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AACFF" w14:textId="07DDE097" w:rsidR="008F1418" w:rsidRDefault="008F1418">
      <w:pPr>
        <w:rPr>
          <w:lang w:val="en-US"/>
        </w:rPr>
      </w:pPr>
      <w:r>
        <w:rPr>
          <w:lang w:val="en-US"/>
        </w:rPr>
        <w:t>Lagoon dimensions</w:t>
      </w:r>
    </w:p>
    <w:p w14:paraId="4F750423" w14:textId="4803F397" w:rsidR="008F1418" w:rsidRDefault="008F1418">
      <w:pPr>
        <w:rPr>
          <w:lang w:val="en-US"/>
        </w:rPr>
      </w:pPr>
      <w:r>
        <w:rPr>
          <w:lang w:val="en-US"/>
        </w:rPr>
        <w:t>Depth: 18 ft</w:t>
      </w:r>
    </w:p>
    <w:p w14:paraId="00427D56" w14:textId="5EFD45B8" w:rsidR="008F1418" w:rsidRDefault="008F1418">
      <w:pPr>
        <w:rPr>
          <w:lang w:val="en-US"/>
        </w:rPr>
      </w:pPr>
      <w:r>
        <w:rPr>
          <w:lang w:val="en-US"/>
        </w:rPr>
        <w:t>Wall height: 0.5m</w:t>
      </w:r>
    </w:p>
    <w:p w14:paraId="6356E5B2" w14:textId="17B6B782" w:rsidR="008F1418" w:rsidRDefault="008F1418">
      <w:pPr>
        <w:rPr>
          <w:lang w:val="en-US"/>
        </w:rPr>
      </w:pPr>
      <w:r>
        <w:rPr>
          <w:lang w:val="en-US"/>
        </w:rPr>
        <w:br w:type="page"/>
      </w:r>
    </w:p>
    <w:p w14:paraId="11011CBC" w14:textId="006FFD59" w:rsidR="00394491" w:rsidRDefault="00A458A2">
      <w:pPr>
        <w:rPr>
          <w:lang w:val="en-US"/>
        </w:rPr>
      </w:pPr>
      <w:r>
        <w:rPr>
          <w:lang w:val="en-US"/>
        </w:rPr>
        <w:lastRenderedPageBreak/>
        <w:t>Skid plate</w:t>
      </w:r>
    </w:p>
    <w:p w14:paraId="0A31FC13" w14:textId="0D8182B2" w:rsidR="00A458A2" w:rsidRDefault="00A458A2">
      <w:pPr>
        <w:rPr>
          <w:lang w:val="en-US"/>
        </w:rPr>
      </w:pPr>
      <w:r>
        <w:rPr>
          <w:lang w:val="en-US"/>
        </w:rPr>
        <w:t>Nozzle diameter: 168.275mm</w:t>
      </w:r>
    </w:p>
    <w:p w14:paraId="0806B4B5" w14:textId="5DB4D822" w:rsidR="00A458A2" w:rsidRDefault="00A458A2">
      <w:pPr>
        <w:rPr>
          <w:lang w:val="en-US"/>
        </w:rPr>
      </w:pPr>
      <w:r>
        <w:rPr>
          <w:noProof/>
        </w:rPr>
        <w:drawing>
          <wp:inline distT="0" distB="0" distL="0" distR="0" wp14:anchorId="7DD474AD" wp14:editId="5A8D195E">
            <wp:extent cx="5848350" cy="5019675"/>
            <wp:effectExtent l="0" t="0" r="0" b="9525"/>
            <wp:docPr id="1" name="Picture 1" descr="A computer drawing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drawing of a mach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9FA7" w14:textId="679113BD" w:rsidR="00B67EC6" w:rsidRDefault="00000000">
      <w:pPr>
        <w:rPr>
          <w:lang w:val="en-US"/>
        </w:rPr>
      </w:pPr>
      <w:hyperlink r:id="rId6" w:history="1">
        <w:r w:rsidR="00B67EC6" w:rsidRPr="00A2582F">
          <w:rPr>
            <w:rStyle w:val="Hyperlink"/>
            <w:lang w:val="en-US"/>
          </w:rPr>
          <w:t>https://sendcutsend.com/blog/guide-to-sheet-metal-bending-in-solidworks/</w:t>
        </w:r>
      </w:hyperlink>
      <w:r w:rsidR="00B67EC6">
        <w:rPr>
          <w:lang w:val="en-US"/>
        </w:rPr>
        <w:t xml:space="preserve"> </w:t>
      </w:r>
    </w:p>
    <w:p w14:paraId="33EE16C2" w14:textId="578B984B" w:rsidR="00A458A2" w:rsidRDefault="00000000">
      <w:pPr>
        <w:rPr>
          <w:lang w:val="en-US"/>
        </w:rPr>
      </w:pPr>
      <w:hyperlink r:id="rId7" w:history="1">
        <w:r w:rsidR="00B67EC6" w:rsidRPr="00A2582F">
          <w:rPr>
            <w:rStyle w:val="Hyperlink"/>
            <w:lang w:val="en-US"/>
          </w:rPr>
          <w:t>https://sendcutsend.com/bending-calculator/</w:t>
        </w:r>
      </w:hyperlink>
      <w:r w:rsidR="00A458A2">
        <w:rPr>
          <w:lang w:val="en-US"/>
        </w:rPr>
        <w:t xml:space="preserve"> </w:t>
      </w:r>
    </w:p>
    <w:p w14:paraId="4CC82C53" w14:textId="174A439D" w:rsidR="00A458A2" w:rsidRDefault="00A458A2">
      <w:pPr>
        <w:rPr>
          <w:lang w:val="en-US"/>
        </w:rPr>
      </w:pPr>
      <w:r>
        <w:rPr>
          <w:lang w:val="en-US"/>
        </w:rPr>
        <w:t xml:space="preserve">use sheet metal </w:t>
      </w:r>
      <w:proofErr w:type="gramStart"/>
      <w:r>
        <w:rPr>
          <w:lang w:val="en-US"/>
        </w:rPr>
        <w:t>calculator</w:t>
      </w:r>
      <w:proofErr w:type="gramEnd"/>
    </w:p>
    <w:p w14:paraId="4E8AD1BF" w14:textId="77777777" w:rsidR="00D459CD" w:rsidRDefault="00D459CD">
      <w:pPr>
        <w:rPr>
          <w:lang w:val="en-US"/>
        </w:rPr>
      </w:pPr>
    </w:p>
    <w:p w14:paraId="35FA812B" w14:textId="665FFDD5" w:rsidR="00D459CD" w:rsidRDefault="00000000">
      <w:pPr>
        <w:rPr>
          <w:lang w:val="en-US"/>
        </w:rPr>
      </w:pPr>
      <w:hyperlink r:id="rId8" w:history="1">
        <w:r w:rsidR="00D459CD" w:rsidRPr="005C65A1">
          <w:rPr>
            <w:rStyle w:val="Hyperlink"/>
            <w:lang w:val="en-US"/>
          </w:rPr>
          <w:t>https://www.metalsupermarkets.com/product/stainless-steel-plate-304/</w:t>
        </w:r>
      </w:hyperlink>
    </w:p>
    <w:p w14:paraId="399EACEE" w14:textId="415D4D5B" w:rsidR="00D459CD" w:rsidRDefault="00D459CD">
      <w:pPr>
        <w:rPr>
          <w:lang w:val="en-US"/>
        </w:rPr>
      </w:pPr>
      <w:r>
        <w:rPr>
          <w:lang w:val="en-US"/>
        </w:rPr>
        <w:t>material</w:t>
      </w:r>
    </w:p>
    <w:p w14:paraId="1076AABA" w14:textId="77777777" w:rsidR="00F4724E" w:rsidRDefault="00F4724E">
      <w:pPr>
        <w:rPr>
          <w:lang w:val="en-US"/>
        </w:rPr>
      </w:pPr>
    </w:p>
    <w:p w14:paraId="5D6DFD7A" w14:textId="637ECAD0" w:rsidR="00F4724E" w:rsidRDefault="00F4724E">
      <w:pPr>
        <w:rPr>
          <w:lang w:val="en-US"/>
        </w:rPr>
      </w:pPr>
      <w:hyperlink r:id="rId9" w:history="1">
        <w:r w:rsidRPr="00797BFE">
          <w:rPr>
            <w:rStyle w:val="Hyperlink"/>
            <w:lang w:val="en-US"/>
          </w:rPr>
          <w:t>https://beginnerweldingguide.com/how-thick-can-a-plasma-cutter-cut/</w:t>
        </w:r>
      </w:hyperlink>
      <w:r>
        <w:rPr>
          <w:lang w:val="en-US"/>
        </w:rPr>
        <w:t xml:space="preserve"> plasma cutter background</w:t>
      </w:r>
    </w:p>
    <w:p w14:paraId="739F49C2" w14:textId="053EC220" w:rsidR="006E4AB8" w:rsidRDefault="00A458A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4C7E90" wp14:editId="1F89AB0C">
            <wp:extent cx="5943600" cy="671131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E9E4" w14:textId="77777777" w:rsidR="006E4AB8" w:rsidRDefault="006E4AB8">
      <w:pPr>
        <w:rPr>
          <w:lang w:val="en-US"/>
        </w:rPr>
      </w:pPr>
      <w:r>
        <w:rPr>
          <w:lang w:val="en-US"/>
        </w:rPr>
        <w:br w:type="page"/>
      </w:r>
    </w:p>
    <w:p w14:paraId="57A7BE2B" w14:textId="0D06385A" w:rsidR="005B68EC" w:rsidRDefault="005B68EC">
      <w:pPr>
        <w:rPr>
          <w:lang w:val="en-US"/>
        </w:rPr>
      </w:pPr>
      <w:r>
        <w:rPr>
          <w:lang w:val="en-US"/>
        </w:rPr>
        <w:lastRenderedPageBreak/>
        <w:t xml:space="preserve">Determined how to change the bonding/fixture type in solidworks </w:t>
      </w:r>
      <w:proofErr w:type="gramStart"/>
      <w:r>
        <w:rPr>
          <w:lang w:val="en-US"/>
        </w:rPr>
        <w:t>simulations</w:t>
      </w:r>
      <w:proofErr w:type="gramEnd"/>
    </w:p>
    <w:p w14:paraId="3C7BD3AD" w14:textId="77777777" w:rsidR="005B68EC" w:rsidRDefault="005B68EC">
      <w:pPr>
        <w:rPr>
          <w:lang w:val="en-US"/>
        </w:rPr>
      </w:pPr>
    </w:p>
    <w:p w14:paraId="0F7A40F3" w14:textId="59376072" w:rsidR="005B68EC" w:rsidRDefault="006E4AB8">
      <w:pPr>
        <w:rPr>
          <w:lang w:val="en-US"/>
        </w:rPr>
      </w:pPr>
      <w:r>
        <w:rPr>
          <w:lang w:val="en-US"/>
        </w:rPr>
        <w:t xml:space="preserve">Material: What </w:t>
      </w:r>
      <w:proofErr w:type="gramStart"/>
      <w:r>
        <w:rPr>
          <w:lang w:val="en-US"/>
        </w:rPr>
        <w:t>material ?</w:t>
      </w:r>
      <w:proofErr w:type="gramEnd"/>
    </w:p>
    <w:p w14:paraId="487EC951" w14:textId="39770FE0" w:rsidR="005B68EC" w:rsidRDefault="005B68EC">
      <w:pPr>
        <w:rPr>
          <w:rStyle w:val="Hyperlink"/>
          <w:lang w:val="en-US"/>
        </w:rPr>
      </w:pPr>
      <w:r>
        <w:rPr>
          <w:lang w:val="en-US"/>
        </w:rPr>
        <w:t xml:space="preserve">Have to check the type and concentration of acid to compare </w:t>
      </w:r>
      <w:r>
        <w:rPr>
          <w:lang w:val="en-US"/>
        </w:rPr>
        <w:br/>
      </w:r>
      <w:hyperlink r:id="rId11" w:history="1">
        <w:r w:rsidRPr="00FD7A6A">
          <w:rPr>
            <w:rStyle w:val="Hyperlink"/>
            <w:lang w:val="en-US"/>
          </w:rPr>
          <w:t>https://www.parrinst.com/wp-content/uploads/downloads/2011/07/Parr_Stainless-Steels-Corrosion-Info.pdf</w:t>
        </w:r>
      </w:hyperlink>
    </w:p>
    <w:p w14:paraId="639854EC" w14:textId="5F9E9307" w:rsidR="005B68EC" w:rsidRDefault="005B68EC">
      <w:pPr>
        <w:rPr>
          <w:lang w:val="en-US"/>
        </w:rPr>
      </w:pPr>
      <w:r>
        <w:rPr>
          <w:lang w:val="en-US"/>
        </w:rPr>
        <w:t>As well as the pH of the water in general</w:t>
      </w:r>
    </w:p>
    <w:p w14:paraId="155F5868" w14:textId="24A37A15" w:rsidR="003B40C4" w:rsidRDefault="00061632">
      <w:pPr>
        <w:rPr>
          <w:lang w:val="en-US"/>
        </w:rPr>
      </w:pPr>
      <w:hyperlink r:id="rId12" w:history="1">
        <w:r w:rsidRPr="00797BFE">
          <w:rPr>
            <w:rStyle w:val="Hyperlink"/>
            <w:lang w:val="en-US"/>
          </w:rPr>
          <w:t>https://www.nickelinstitute.org/media/1597/10-076_stainlesssteelinmunicipalwastewatertreatmentplants.pdf</w:t>
        </w:r>
      </w:hyperlink>
      <w:r>
        <w:rPr>
          <w:lang w:val="en-US"/>
        </w:rPr>
        <w:t xml:space="preserve"> </w:t>
      </w:r>
    </w:p>
    <w:p w14:paraId="21A435A9" w14:textId="77777777" w:rsidR="002B5428" w:rsidRDefault="002B5428">
      <w:pPr>
        <w:rPr>
          <w:lang w:val="en-US"/>
        </w:rPr>
      </w:pPr>
    </w:p>
    <w:p w14:paraId="2EEE9B69" w14:textId="77777777" w:rsidR="005B68EC" w:rsidRDefault="005B68EC">
      <w:pPr>
        <w:rPr>
          <w:lang w:val="en-US"/>
        </w:rPr>
      </w:pPr>
    </w:p>
    <w:p w14:paraId="061A206E" w14:textId="77A27850" w:rsidR="005B68EC" w:rsidRDefault="005B68EC">
      <w:pPr>
        <w:rPr>
          <w:lang w:val="en-US"/>
        </w:rPr>
      </w:pPr>
      <w:r>
        <w:rPr>
          <w:lang w:val="en-US"/>
        </w:rPr>
        <w:t>Weldments: thickness?</w:t>
      </w:r>
    </w:p>
    <w:p w14:paraId="083A7B7A" w14:textId="799F1E43" w:rsidR="005B68EC" w:rsidRDefault="005B68EC">
      <w:pPr>
        <w:rPr>
          <w:lang w:val="en-US"/>
        </w:rPr>
      </w:pPr>
      <w:r>
        <w:rPr>
          <w:lang w:val="en-US"/>
        </w:rPr>
        <w:t>Use solidworks</w:t>
      </w:r>
      <w:r w:rsidR="00593E17">
        <w:rPr>
          <w:lang w:val="en-US"/>
        </w:rPr>
        <w:t xml:space="preserve">, should verify with a </w:t>
      </w:r>
      <w:proofErr w:type="gramStart"/>
      <w:r w:rsidR="00593E17">
        <w:rPr>
          <w:lang w:val="en-US"/>
        </w:rPr>
        <w:t>prof</w:t>
      </w:r>
      <w:proofErr w:type="gramEnd"/>
    </w:p>
    <w:p w14:paraId="54228D3D" w14:textId="46A0BCF2" w:rsidR="005B68EC" w:rsidRDefault="00000000">
      <w:pPr>
        <w:rPr>
          <w:lang w:val="en-US"/>
        </w:rPr>
      </w:pPr>
      <w:hyperlink r:id="rId13" w:history="1">
        <w:r w:rsidR="005B68EC" w:rsidRPr="00FD7A6A">
          <w:rPr>
            <w:rStyle w:val="Hyperlink"/>
            <w:lang w:val="en-US"/>
          </w:rPr>
          <w:t>https://www.youtube.com/watch?v=rdcLC3yFZR0</w:t>
        </w:r>
      </w:hyperlink>
    </w:p>
    <w:p w14:paraId="49E321E3" w14:textId="3E82765D" w:rsidR="005B68EC" w:rsidRDefault="00857C5F">
      <w:pPr>
        <w:rPr>
          <w:lang w:val="en-US"/>
        </w:rPr>
      </w:pPr>
      <w:r>
        <w:rPr>
          <w:lang w:val="en-US"/>
        </w:rPr>
        <w:t>Research article on the viability of weld modelling in solidworks</w:t>
      </w:r>
      <w:r>
        <w:rPr>
          <w:lang w:val="en-US"/>
        </w:rPr>
        <w:br/>
      </w:r>
      <w:hyperlink r:id="rId14" w:history="1">
        <w:r w:rsidRPr="00FD7A6A">
          <w:rPr>
            <w:rStyle w:val="Hyperlink"/>
            <w:lang w:val="en-US"/>
          </w:rPr>
          <w:t>https://www.researchgate.net/publication/264492636_Modeling_of_Welded_Connections_in_SolidWorks_Simulation</w:t>
        </w:r>
      </w:hyperlink>
      <w:r>
        <w:rPr>
          <w:lang w:val="en-US"/>
        </w:rPr>
        <w:t xml:space="preserve"> </w:t>
      </w:r>
    </w:p>
    <w:p w14:paraId="26BAADDC" w14:textId="77777777" w:rsidR="004452F3" w:rsidRDefault="004452F3">
      <w:pPr>
        <w:rPr>
          <w:lang w:val="en-US"/>
        </w:rPr>
      </w:pPr>
    </w:p>
    <w:p w14:paraId="163642C6" w14:textId="67FE8AE1" w:rsidR="004452F3" w:rsidRDefault="004452F3">
      <w:pPr>
        <w:rPr>
          <w:lang w:val="en-US"/>
        </w:rPr>
      </w:pPr>
      <w:r>
        <w:rPr>
          <w:lang w:val="en-US"/>
        </w:rPr>
        <w:t>Bolts: Class 150 slip-on flange</w:t>
      </w:r>
    </w:p>
    <w:p w14:paraId="714998A7" w14:textId="6BDDD0C2" w:rsidR="004452F3" w:rsidRDefault="004452F3">
      <w:pPr>
        <w:rPr>
          <w:lang w:val="en-US"/>
        </w:rPr>
      </w:pPr>
      <w:r>
        <w:rPr>
          <w:lang w:val="en-US"/>
        </w:rPr>
        <w:t>7/8” in UNC x 100mm</w:t>
      </w:r>
    </w:p>
    <w:p w14:paraId="7DE7318A" w14:textId="3CACBC1D" w:rsidR="003B40C4" w:rsidRDefault="00000000">
      <w:pPr>
        <w:rPr>
          <w:lang w:val="en-US"/>
        </w:rPr>
      </w:pPr>
      <w:hyperlink r:id="rId15" w:history="1">
        <w:r w:rsidR="003B40C4" w:rsidRPr="00FD7A6A">
          <w:rPr>
            <w:rStyle w:val="Hyperlink"/>
            <w:lang w:val="en-US"/>
          </w:rPr>
          <w:t>https://www.mcmaster.com/products/bolts/thread-size~7-8-9/stainless-steel-hex-screw-and-nut-kits-for-pipe-flanges/?s=7%2F8%22+bolts</w:t>
        </w:r>
      </w:hyperlink>
      <w:r w:rsidR="003B40C4">
        <w:rPr>
          <w:lang w:val="en-US"/>
        </w:rPr>
        <w:t xml:space="preserve"> </w:t>
      </w:r>
    </w:p>
    <w:p w14:paraId="023BC700" w14:textId="77777777" w:rsidR="003B40C4" w:rsidRDefault="003B40C4">
      <w:pPr>
        <w:rPr>
          <w:lang w:val="en-US"/>
        </w:rPr>
      </w:pPr>
    </w:p>
    <w:p w14:paraId="5425964F" w14:textId="44886D92" w:rsidR="00857C5F" w:rsidRDefault="003B40C4">
      <w:pPr>
        <w:rPr>
          <w:lang w:val="en-US"/>
        </w:rPr>
      </w:pPr>
      <w:r>
        <w:rPr>
          <w:lang w:val="en-US"/>
        </w:rPr>
        <w:t>slip-on rings</w:t>
      </w:r>
    </w:p>
    <w:p w14:paraId="79F5E549" w14:textId="2BAB369F" w:rsidR="003B40C4" w:rsidRDefault="003B40C4">
      <w:pPr>
        <w:rPr>
          <w:lang w:val="en-US"/>
        </w:rPr>
      </w:pPr>
      <w:r>
        <w:rPr>
          <w:lang w:val="en-US"/>
        </w:rPr>
        <w:t>ductile iron?</w:t>
      </w:r>
    </w:p>
    <w:p w14:paraId="601A6B06" w14:textId="2BC8C5F3" w:rsidR="00F4724E" w:rsidRDefault="00F4724E">
      <w:pPr>
        <w:rPr>
          <w:lang w:val="en-US"/>
        </w:rPr>
      </w:pPr>
      <w:r>
        <w:rPr>
          <w:lang w:val="en-US"/>
        </w:rPr>
        <w:br w:type="page"/>
      </w:r>
    </w:p>
    <w:p w14:paraId="79250830" w14:textId="77777777" w:rsidR="00F4724E" w:rsidRDefault="00F4724E">
      <w:pPr>
        <w:rPr>
          <w:lang w:val="en-US"/>
        </w:rPr>
      </w:pPr>
      <w:r>
        <w:rPr>
          <w:lang w:val="en-US"/>
        </w:rPr>
        <w:lastRenderedPageBreak/>
        <w:t>calcs</w:t>
      </w:r>
    </w:p>
    <w:p w14:paraId="4E7DA959" w14:textId="77777777" w:rsidR="00F4724E" w:rsidRDefault="00F4724E">
      <w:pPr>
        <w:rPr>
          <w:lang w:val="en-US"/>
        </w:rPr>
      </w:pPr>
      <w:r>
        <w:rPr>
          <w:lang w:val="en-US"/>
        </w:rPr>
        <w:t>truss analysis: method of joints</w:t>
      </w:r>
    </w:p>
    <w:p w14:paraId="4BC52BA0" w14:textId="77777777" w:rsidR="00F4724E" w:rsidRDefault="00F4724E">
      <w:pPr>
        <w:rPr>
          <w:b/>
          <w:bCs/>
          <w:lang w:val="en-US"/>
        </w:rPr>
      </w:pPr>
      <w:hyperlink r:id="rId16" w:history="1">
        <w:r w:rsidRPr="00797BFE">
          <w:rPr>
            <w:rStyle w:val="Hyperlink"/>
            <w:lang w:val="en-US"/>
          </w:rPr>
          <w:t>https://pressbooks.library.upei.ca/statics/chapter/method-of-joints/</w:t>
        </w:r>
      </w:hyperlink>
      <w:r>
        <w:rPr>
          <w:b/>
          <w:bCs/>
          <w:lang w:val="en-US"/>
        </w:rPr>
        <w:t xml:space="preserve"> </w:t>
      </w:r>
    </w:p>
    <w:p w14:paraId="06B264CD" w14:textId="07C57D76" w:rsidR="00F4724E" w:rsidRDefault="00F4724E" w:rsidP="00F4724E">
      <w:pPr>
        <w:tabs>
          <w:tab w:val="left" w:pos="7613"/>
        </w:tabs>
        <w:rPr>
          <w:b/>
          <w:bCs/>
          <w:lang w:val="en-US"/>
        </w:rPr>
      </w:pPr>
      <w:hyperlink r:id="rId17" w:history="1">
        <w:r w:rsidRPr="00797BFE">
          <w:rPr>
            <w:rStyle w:val="Hyperlink"/>
            <w:b/>
            <w:bCs/>
            <w:lang w:val="en-US"/>
          </w:rPr>
          <w:t>https://calcresource.com/statics-simple-beam-diagrams.html</w:t>
        </w:r>
      </w:hyperlink>
      <w:r>
        <w:rPr>
          <w:b/>
          <w:bCs/>
          <w:lang w:val="en-US"/>
        </w:rPr>
        <w:t xml:space="preserve"> beam </w:t>
      </w:r>
      <w:proofErr w:type="gramStart"/>
      <w:r>
        <w:rPr>
          <w:b/>
          <w:bCs/>
          <w:lang w:val="en-US"/>
        </w:rPr>
        <w:t>diagrams</w:t>
      </w:r>
      <w:proofErr w:type="gramEnd"/>
      <w:r>
        <w:rPr>
          <w:b/>
          <w:bCs/>
          <w:lang w:val="en-US"/>
        </w:rPr>
        <w:tab/>
      </w:r>
    </w:p>
    <w:p w14:paraId="7FA077C3" w14:textId="4A1F6FB2" w:rsidR="00F4724E" w:rsidRPr="00F4724E" w:rsidRDefault="00F4724E" w:rsidP="00F4724E">
      <w:pPr>
        <w:tabs>
          <w:tab w:val="left" w:pos="7613"/>
        </w:tabs>
        <w:rPr>
          <w:lang w:val="en-US"/>
        </w:rPr>
      </w:pPr>
      <w:hyperlink r:id="rId18" w:history="1">
        <w:r w:rsidRPr="00797BFE">
          <w:rPr>
            <w:rStyle w:val="Hyperlink"/>
            <w:lang w:val="en-US"/>
          </w:rPr>
          <w:t>https://calcresource.com/statics-simple-beam.html</w:t>
        </w:r>
      </w:hyperlink>
      <w:r>
        <w:rPr>
          <w:lang w:val="en-US"/>
        </w:rPr>
        <w:t xml:space="preserve"> </w:t>
      </w:r>
    </w:p>
    <w:p w14:paraId="666B60C0" w14:textId="66277BE1" w:rsidR="00F4724E" w:rsidRPr="00F4724E" w:rsidRDefault="00F4724E">
      <w:pPr>
        <w:rPr>
          <w:b/>
          <w:bCs/>
          <w:lang w:val="en-US"/>
        </w:rPr>
      </w:pPr>
      <w:hyperlink r:id="rId19" w:history="1">
        <w:r w:rsidRPr="00797BFE">
          <w:rPr>
            <w:rStyle w:val="Hyperlink"/>
            <w:lang w:val="en-US"/>
          </w:rPr>
          <w:t>https://www.youtube.com/watch?v=08ChRvOt9iI</w:t>
        </w:r>
      </w:hyperlink>
      <w:r>
        <w:rPr>
          <w:lang w:val="en-US"/>
        </w:rPr>
        <w:t xml:space="preserve"> </w:t>
      </w:r>
      <w:proofErr w:type="gramStart"/>
      <w:r>
        <w:rPr>
          <w:lang w:val="en-US"/>
        </w:rPr>
        <w:t>explained</w:t>
      </w:r>
      <w:proofErr w:type="gramEnd"/>
    </w:p>
    <w:p w14:paraId="55E76D10" w14:textId="77777777" w:rsidR="004534E0" w:rsidRDefault="00F4724E">
      <w:pPr>
        <w:rPr>
          <w:lang w:val="en-US"/>
        </w:rPr>
      </w:pPr>
      <w:hyperlink r:id="rId20" w:history="1">
        <w:r w:rsidRPr="00797BFE">
          <w:rPr>
            <w:rStyle w:val="Hyperlink"/>
            <w:lang w:val="en-US"/>
          </w:rPr>
          <w:t>https://www.youtube.com/watch?v=9LtW7cknnT0</w:t>
        </w:r>
      </w:hyperlink>
      <w:r>
        <w:rPr>
          <w:lang w:val="en-US"/>
        </w:rPr>
        <w:t xml:space="preserve"> worked </w:t>
      </w:r>
      <w:proofErr w:type="gramStart"/>
      <w:r>
        <w:rPr>
          <w:lang w:val="en-US"/>
        </w:rPr>
        <w:t>example</w:t>
      </w:r>
      <w:proofErr w:type="gramEnd"/>
    </w:p>
    <w:p w14:paraId="3D3CACE7" w14:textId="79403111" w:rsidR="00F4724E" w:rsidRDefault="004534E0">
      <w:pPr>
        <w:rPr>
          <w:lang w:val="en-US"/>
        </w:rPr>
      </w:pPr>
      <w:hyperlink r:id="rId21" w:history="1">
        <w:r w:rsidRPr="00797BFE">
          <w:rPr>
            <w:rStyle w:val="Hyperlink"/>
            <w:lang w:val="en-US"/>
          </w:rPr>
          <w:t>https://valdivia.staff.jade-hs.de/fachwerk_en.html</w:t>
        </w:r>
      </w:hyperlink>
      <w:r>
        <w:rPr>
          <w:lang w:val="en-US"/>
        </w:rPr>
        <w:t xml:space="preserve"> truss solver</w:t>
      </w:r>
      <w:r w:rsidR="00F4724E">
        <w:rPr>
          <w:lang w:val="en-US"/>
        </w:rPr>
        <w:br w:type="page"/>
      </w:r>
    </w:p>
    <w:p w14:paraId="3A804D59" w14:textId="77777777" w:rsidR="00F4724E" w:rsidRDefault="00F4724E">
      <w:pPr>
        <w:rPr>
          <w:lang w:val="en-US"/>
        </w:rPr>
      </w:pPr>
    </w:p>
    <w:p w14:paraId="505ECB4D" w14:textId="31952A02" w:rsidR="003B40C4" w:rsidRDefault="00F4724E">
      <w:pPr>
        <w:rPr>
          <w:lang w:val="en-US"/>
        </w:rPr>
      </w:pPr>
      <w:r>
        <w:rPr>
          <w:lang w:val="en-US"/>
        </w:rPr>
        <w:t>Solidworks Sim stuff</w:t>
      </w:r>
    </w:p>
    <w:p w14:paraId="6BFAF619" w14:textId="72B0CD05" w:rsidR="00F4724E" w:rsidRDefault="00F4724E">
      <w:pPr>
        <w:rPr>
          <w:lang w:val="en-US"/>
        </w:rPr>
      </w:pPr>
      <w:proofErr w:type="gramStart"/>
      <w:r>
        <w:rPr>
          <w:lang w:val="en-US"/>
        </w:rPr>
        <w:t>Top-op</w:t>
      </w:r>
      <w:proofErr w:type="gramEnd"/>
    </w:p>
    <w:p w14:paraId="7D0770FB" w14:textId="2BE88B08" w:rsidR="00F4724E" w:rsidRDefault="00F4724E">
      <w:pPr>
        <w:rPr>
          <w:lang w:val="en-US"/>
        </w:rPr>
      </w:pPr>
      <w:hyperlink r:id="rId22" w:history="1">
        <w:r w:rsidRPr="00797BFE">
          <w:rPr>
            <w:rStyle w:val="Hyperlink"/>
            <w:lang w:val="en-US"/>
          </w:rPr>
          <w:t>https://www.youtube.com/watch?v=wYhOhYffyNo</w:t>
        </w:r>
      </w:hyperlink>
      <w:r>
        <w:rPr>
          <w:lang w:val="en-US"/>
        </w:rPr>
        <w:t xml:space="preserve"> </w:t>
      </w:r>
    </w:p>
    <w:p w14:paraId="5FA22E31" w14:textId="77777777" w:rsidR="00F4724E" w:rsidRPr="00A458A2" w:rsidRDefault="00F4724E">
      <w:pPr>
        <w:rPr>
          <w:lang w:val="en-US"/>
        </w:rPr>
      </w:pPr>
    </w:p>
    <w:sectPr w:rsidR="00F4724E" w:rsidRPr="00A458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706C"/>
    <w:multiLevelType w:val="multilevel"/>
    <w:tmpl w:val="4E047C98"/>
    <w:lvl w:ilvl="0">
      <w:start w:val="1"/>
      <w:numFmt w:val="decimal"/>
      <w:pStyle w:val="Heading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B95DEF"/>
    <w:multiLevelType w:val="hybridMultilevel"/>
    <w:tmpl w:val="DFC29EAC"/>
    <w:lvl w:ilvl="0" w:tplc="B4769088">
      <w:start w:val="1"/>
      <w:numFmt w:val="upperLetter"/>
      <w:lvlText w:val="Appendix 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02E35"/>
    <w:multiLevelType w:val="hybridMultilevel"/>
    <w:tmpl w:val="E842A8B0"/>
    <w:lvl w:ilvl="0" w:tplc="8C1CB57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69183">
    <w:abstractNumId w:val="2"/>
  </w:num>
  <w:num w:numId="2" w16cid:durableId="984550003">
    <w:abstractNumId w:val="1"/>
  </w:num>
  <w:num w:numId="3" w16cid:durableId="953436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B46"/>
    <w:rsid w:val="00061632"/>
    <w:rsid w:val="00164A45"/>
    <w:rsid w:val="002B5428"/>
    <w:rsid w:val="002C446D"/>
    <w:rsid w:val="00376459"/>
    <w:rsid w:val="00394491"/>
    <w:rsid w:val="003B40C4"/>
    <w:rsid w:val="004452F3"/>
    <w:rsid w:val="004534E0"/>
    <w:rsid w:val="0055689E"/>
    <w:rsid w:val="00593E17"/>
    <w:rsid w:val="005B68EC"/>
    <w:rsid w:val="006E4AB8"/>
    <w:rsid w:val="007755E1"/>
    <w:rsid w:val="00857C5F"/>
    <w:rsid w:val="008F1418"/>
    <w:rsid w:val="00914780"/>
    <w:rsid w:val="009C7CD9"/>
    <w:rsid w:val="00A458A2"/>
    <w:rsid w:val="00B67EC6"/>
    <w:rsid w:val="00B71B46"/>
    <w:rsid w:val="00BA3072"/>
    <w:rsid w:val="00CE4079"/>
    <w:rsid w:val="00D459CD"/>
    <w:rsid w:val="00F4724E"/>
    <w:rsid w:val="00F8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B400"/>
  <w15:chartTrackingRefBased/>
  <w15:docId w15:val="{B93FD1ED-ACFD-4060-BED6-BF97F3B2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Appendix">
    <w:name w:val="Heading Appendix"/>
    <w:basedOn w:val="Heading1"/>
    <w:link w:val="HeadingAppendixChar"/>
    <w:qFormat/>
    <w:rsid w:val="0055689E"/>
    <w:pPr>
      <w:numPr>
        <w:numId w:val="3"/>
      </w:numPr>
      <w:ind w:hanging="360"/>
    </w:pPr>
  </w:style>
  <w:style w:type="character" w:customStyle="1" w:styleId="HeadingAppendixChar">
    <w:name w:val="Heading Appendix Char"/>
    <w:basedOn w:val="Heading1Char"/>
    <w:link w:val="HeadingAppendix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pendixHeading">
    <w:name w:val="Appendix Heading"/>
    <w:basedOn w:val="Heading1"/>
    <w:link w:val="AppendixHeadingChar"/>
    <w:qFormat/>
    <w:rsid w:val="0055689E"/>
    <w:pPr>
      <w:tabs>
        <w:tab w:val="num" w:pos="720"/>
      </w:tabs>
      <w:ind w:left="720" w:hanging="360"/>
    </w:pPr>
  </w:style>
  <w:style w:type="character" w:customStyle="1" w:styleId="AppendixHeadingChar">
    <w:name w:val="Appendix Heading Char"/>
    <w:basedOn w:val="Heading1Char"/>
    <w:link w:val="AppendixHeading"/>
    <w:rsid w:val="00556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45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talsupermarkets.com/product/stainless-steel-plate-304/" TargetMode="External"/><Relationship Id="rId13" Type="http://schemas.openxmlformats.org/officeDocument/2006/relationships/hyperlink" Target="https://www.youtube.com/watch?v=rdcLC3yFZR0" TargetMode="External"/><Relationship Id="rId18" Type="http://schemas.openxmlformats.org/officeDocument/2006/relationships/hyperlink" Target="https://calcresource.com/statics-simple-bea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aldivia.staff.jade-hs.de/fachwerk_en.html" TargetMode="External"/><Relationship Id="rId7" Type="http://schemas.openxmlformats.org/officeDocument/2006/relationships/hyperlink" Target="https://sendcutsend.com/bending-calculator/" TargetMode="External"/><Relationship Id="rId12" Type="http://schemas.openxmlformats.org/officeDocument/2006/relationships/hyperlink" Target="https://www.nickelinstitute.org/media/1597/10-076_stainlesssteelinmunicipalwastewatertreatmentplants.pdf" TargetMode="External"/><Relationship Id="rId17" Type="http://schemas.openxmlformats.org/officeDocument/2006/relationships/hyperlink" Target="https://calcresource.com/statics-simple-beam-diagram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essbooks.library.upei.ca/statics/chapter/method-of-joints/" TargetMode="External"/><Relationship Id="rId20" Type="http://schemas.openxmlformats.org/officeDocument/2006/relationships/hyperlink" Target="https://www.youtube.com/watch?v=9LtW7cknnT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endcutsend.com/blog/guide-to-sheet-metal-bending-in-solidworks/" TargetMode="External"/><Relationship Id="rId11" Type="http://schemas.openxmlformats.org/officeDocument/2006/relationships/hyperlink" Target="https://www.parrinst.com/wp-content/uploads/downloads/2011/07/Parr_Stainless-Steels-Corrosion-Info.pdf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mcmaster.com/products/bolts/thread-size~7-8-9/stainless-steel-hex-screw-and-nut-kits-for-pipe-flanges/?s=7%2F8%22+bolt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08ChRvOt9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weldingguide.com/how-thick-can-a-plasma-cutter-cut/" TargetMode="External"/><Relationship Id="rId14" Type="http://schemas.openxmlformats.org/officeDocument/2006/relationships/hyperlink" Target="https://www.researchgate.net/publication/264492636_Modeling_of_Welded_Connections_in_SolidWorks_Simulation" TargetMode="External"/><Relationship Id="rId22" Type="http://schemas.openxmlformats.org/officeDocument/2006/relationships/hyperlink" Target="https://www.youtube.com/watch?v=wYhOhYffy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Wallace</dc:creator>
  <cp:keywords/>
  <dc:description/>
  <cp:lastModifiedBy>Duncan Wallace</cp:lastModifiedBy>
  <cp:revision>10</cp:revision>
  <dcterms:created xsi:type="dcterms:W3CDTF">2023-07-06T16:22:00Z</dcterms:created>
  <dcterms:modified xsi:type="dcterms:W3CDTF">2023-07-18T22:43:00Z</dcterms:modified>
</cp:coreProperties>
</file>