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D16" w:rsidRDefault="00FC674C" w:rsidP="00FC674C">
      <w:pPr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sz w:val="40"/>
        </w:rPr>
        <w:t>Encryption Report</w:t>
      </w:r>
    </w:p>
    <w:p w:rsidR="00FC674C" w:rsidRDefault="00FC674C" w:rsidP="00FC674C">
      <w:pPr>
        <w:rPr>
          <w:rFonts w:ascii="Calibri" w:hAnsi="Calibri" w:cs="Calibri"/>
          <w:sz w:val="24"/>
        </w:rPr>
      </w:pPr>
      <w:bookmarkStart w:id="0" w:name="Chart"/>
      <w:bookmarkEnd w:id="0"/>
      <w:r>
        <w:rPr>
          <w:rFonts w:ascii="Calibri" w:hAnsi="Calibri" w:cs="Calibri"/>
          <w:sz w:val="24"/>
        </w:rPr>
        <w:t>The total number of characters encrypted: 24,678</w:t>
      </w:r>
    </w:p>
    <w:p w:rsidR="00FC674C" w:rsidRDefault="00FC674C" w:rsidP="00FC674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Minimum characters encrypted: 312 (Occured:11/7/2020)</w:t>
      </w:r>
    </w:p>
    <w:p w:rsidR="00FC674C" w:rsidRDefault="00FC674C" w:rsidP="00FC674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Maximum characters encrypted: 5,505 (Occured:11/11/2020)</w:t>
      </w:r>
    </w:p>
    <w:p w:rsidR="00FC674C" w:rsidRDefault="00FC674C" w:rsidP="00FC674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Average number of characters encrypted: 3,085</w:t>
      </w:r>
    </w:p>
    <w:p w:rsidR="00FC674C" w:rsidRPr="00FC674C" w:rsidRDefault="00FC674C" w:rsidP="00FC674C">
      <w:pPr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noProof/>
          <w:sz w:val="40"/>
        </w:rPr>
        <w:drawing>
          <wp:inline distT="0" distB="0" distL="0" distR="0">
            <wp:extent cx="5943600" cy="3683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4C" w:rsidRPr="00FC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bM0MjQzNjYxsDBQ0lEKTi0uzszPAykwrAUA/erw6CwAAAA="/>
  </w:docVars>
  <w:rsids>
    <w:rsidRoot w:val="00FC674C"/>
    <w:rsid w:val="00704D16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66569-49BC-4BEB-B161-E25E9EC8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Parker</dc:creator>
  <cp:keywords/>
  <dc:description/>
  <cp:lastModifiedBy>Brandon Parker</cp:lastModifiedBy>
  <cp:revision>1</cp:revision>
  <dcterms:created xsi:type="dcterms:W3CDTF">2020-11-13T16:01:00Z</dcterms:created>
  <dcterms:modified xsi:type="dcterms:W3CDTF">2020-11-13T16:02:00Z</dcterms:modified>
</cp:coreProperties>
</file>