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7A77" w14:textId="1232AAE9" w:rsidR="00A61AA9" w:rsidRDefault="009763DD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Team 1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: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Hung Wei Lin</w:t>
      </w:r>
    </w:p>
    <w:p w14:paraId="6AFE61B3" w14:textId="3BF70870" w:rsidR="009763DD" w:rsidRDefault="009763DD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0F0B86A2" w14:textId="51C12DA8" w:rsidR="009763DD" w:rsidRDefault="009763DD">
      <w:pPr>
        <w:rPr>
          <w:rFonts w:ascii="Arial" w:hAnsi="Arial" w:cs="Arial"/>
          <w:b/>
          <w:bCs/>
          <w:color w:val="373A3C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hd w:val="clear" w:color="auto" w:fill="FFFFFF"/>
        </w:rPr>
        <w:t>Practical Activity - Scanning Exercise</w:t>
      </w:r>
    </w:p>
    <w:p w14:paraId="7B016ABB" w14:textId="3B567384" w:rsidR="009763DD" w:rsidRDefault="009763DD">
      <w:pPr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>Perform a basic scan using standard tools such as traceroute (not ICMP version). Use these basic tools to compile a list that details the following information:</w:t>
      </w:r>
    </w:p>
    <w:p w14:paraId="7E9A71EE" w14:textId="1B86C00D" w:rsidR="00A336CF" w:rsidRDefault="00A336CF">
      <w:pPr>
        <w:rPr>
          <w:rFonts w:ascii="Arial" w:hAnsi="Arial" w:cs="Arial"/>
          <w:color w:val="373A3C"/>
          <w:shd w:val="clear" w:color="auto" w:fill="FFFFFF"/>
        </w:rPr>
      </w:pPr>
      <w:r w:rsidRPr="00956662">
        <w:rPr>
          <w:rFonts w:ascii="Arial" w:hAnsi="Arial" w:cs="Arial"/>
          <w:color w:val="002060"/>
          <w:shd w:val="clear" w:color="auto" w:fill="FFFFFF"/>
        </w:rPr>
        <w:t xml:space="preserve">I am using window10 </w:t>
      </w:r>
      <w:r w:rsidR="00956662" w:rsidRPr="00956662">
        <w:rPr>
          <w:rFonts w:ascii="Arial" w:hAnsi="Arial" w:cs="Arial"/>
          <w:color w:val="002060"/>
          <w:shd w:val="clear" w:color="auto" w:fill="FFFFFF"/>
        </w:rPr>
        <w:t>to run the traceroute and below is the result:</w:t>
      </w:r>
    </w:p>
    <w:p w14:paraId="28CDD8D8" w14:textId="4EA15A8C" w:rsidR="009763DD" w:rsidRDefault="00FA7731">
      <w:pPr>
        <w:rPr>
          <w:rFonts w:ascii="Arial" w:hAnsi="Arial" w:cs="Arial"/>
          <w:b/>
          <w:bCs/>
          <w:color w:val="373A3C"/>
          <w:shd w:val="clear" w:color="auto" w:fill="FFFFFF"/>
        </w:rPr>
      </w:pPr>
      <w:r w:rsidRPr="00FA7731">
        <w:rPr>
          <w:rFonts w:ascii="Arial" w:hAnsi="Arial" w:cs="Arial"/>
          <w:b/>
          <w:bCs/>
          <w:noProof/>
          <w:color w:val="373A3C"/>
          <w:shd w:val="clear" w:color="auto" w:fill="FFFFFF"/>
        </w:rPr>
        <w:drawing>
          <wp:inline distT="0" distB="0" distL="0" distR="0" wp14:anchorId="1F1B9D33" wp14:editId="2BF45E47">
            <wp:extent cx="5574182" cy="29752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0729" cy="298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4012" w14:textId="443ED862" w:rsidR="009763DD" w:rsidRPr="009763DD" w:rsidRDefault="009763DD" w:rsidP="009763D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zh-TW"/>
        </w:rPr>
      </w:pPr>
      <w:r w:rsidRPr="009763DD">
        <w:rPr>
          <w:rFonts w:ascii="Calibri" w:eastAsia="Times New Roman" w:hAnsi="Calibri" w:cs="Calibri"/>
          <w:b/>
          <w:bCs/>
          <w:lang w:val="en-US" w:eastAsia="zh-TW"/>
        </w:rPr>
        <w:t>How many hops from your machine to your assigned website?</w:t>
      </w:r>
    </w:p>
    <w:p w14:paraId="72B14ACC" w14:textId="58D19D43" w:rsidR="009763DD" w:rsidRDefault="009763DD" w:rsidP="009763DD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2060"/>
          <w:lang w:val="en-US" w:eastAsia="zh-TW"/>
        </w:rPr>
      </w:pPr>
      <w:r w:rsidRPr="009763DD">
        <w:rPr>
          <w:rFonts w:ascii="Calibri" w:eastAsia="Times New Roman" w:hAnsi="Calibri" w:cs="Calibri"/>
          <w:color w:val="002060"/>
          <w:lang w:val="en-US" w:eastAsia="zh-TW"/>
        </w:rPr>
        <w:t>There are 10 hops to get to the assigned website.</w:t>
      </w:r>
    </w:p>
    <w:p w14:paraId="7C8AFA83" w14:textId="77777777" w:rsidR="00956662" w:rsidRPr="009763DD" w:rsidRDefault="00956662" w:rsidP="009763DD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2060"/>
          <w:lang w:val="en-US" w:eastAsia="zh-TW"/>
        </w:rPr>
      </w:pPr>
    </w:p>
    <w:p w14:paraId="4C03E64E" w14:textId="0611B637" w:rsidR="009763DD" w:rsidRPr="00FA7731" w:rsidRDefault="009763DD" w:rsidP="009763D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zh-TW"/>
        </w:rPr>
      </w:pPr>
      <w:r w:rsidRPr="009763DD">
        <w:rPr>
          <w:rFonts w:ascii="Calibri" w:eastAsia="Times New Roman" w:hAnsi="Calibri" w:cs="Calibri"/>
          <w:b/>
          <w:bCs/>
          <w:lang w:val="en-US" w:eastAsia="zh-TW"/>
        </w:rPr>
        <w:t>Which step causes the biggest delay in the route? What is the average duration of that delay?</w:t>
      </w:r>
    </w:p>
    <w:p w14:paraId="70880497" w14:textId="57E639E7" w:rsidR="009763DD" w:rsidRPr="00FA7731" w:rsidRDefault="009763DD" w:rsidP="00FA7731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2060"/>
          <w:lang w:val="en-US" w:eastAsia="zh-TW"/>
        </w:rPr>
      </w:pPr>
      <w:r w:rsidRPr="00FA7731">
        <w:rPr>
          <w:rFonts w:ascii="Calibri" w:eastAsia="Times New Roman" w:hAnsi="Calibri" w:cs="Calibri"/>
          <w:color w:val="002060"/>
          <w:lang w:val="en-US" w:eastAsia="zh-TW"/>
        </w:rPr>
        <w:t xml:space="preserve">The </w:t>
      </w:r>
      <w:r w:rsidR="00FA7731" w:rsidRPr="00FA7731">
        <w:rPr>
          <w:rFonts w:ascii="Calibri" w:eastAsia="Times New Roman" w:hAnsi="Calibri" w:cs="Calibri"/>
          <w:color w:val="002060"/>
          <w:lang w:val="en-US" w:eastAsia="zh-TW"/>
        </w:rPr>
        <w:t>9th</w:t>
      </w:r>
      <w:r w:rsidRPr="00FA7731">
        <w:rPr>
          <w:rFonts w:ascii="Calibri" w:eastAsia="Times New Roman" w:hAnsi="Calibri" w:cs="Calibri"/>
          <w:color w:val="002060"/>
          <w:lang w:val="en-US" w:eastAsia="zh-TW"/>
        </w:rPr>
        <w:t xml:space="preserve"> </w:t>
      </w:r>
      <w:proofErr w:type="gramStart"/>
      <w:r w:rsidRPr="00FA7731">
        <w:rPr>
          <w:rFonts w:ascii="Calibri" w:eastAsia="Times New Roman" w:hAnsi="Calibri" w:cs="Calibri"/>
          <w:color w:val="002060"/>
          <w:lang w:val="en-US" w:eastAsia="zh-TW"/>
        </w:rPr>
        <w:t>step</w:t>
      </w:r>
      <w:proofErr w:type="gramEnd"/>
      <w:r w:rsidRPr="00FA7731">
        <w:rPr>
          <w:rFonts w:ascii="Calibri" w:eastAsia="Times New Roman" w:hAnsi="Calibri" w:cs="Calibri"/>
          <w:color w:val="002060"/>
          <w:lang w:val="en-US" w:eastAsia="zh-TW"/>
        </w:rPr>
        <w:t>.</w:t>
      </w:r>
    </w:p>
    <w:p w14:paraId="1A4244EE" w14:textId="3C020A67" w:rsidR="00956662" w:rsidRDefault="00FA7731" w:rsidP="00FA7731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2060"/>
          <w:lang w:val="en-US" w:eastAsia="zh-TW"/>
        </w:rPr>
      </w:pPr>
      <w:r w:rsidRPr="00FA7731">
        <w:rPr>
          <w:rFonts w:ascii="Calibri" w:eastAsia="Times New Roman" w:hAnsi="Calibri" w:cs="Calibri"/>
          <w:color w:val="002060"/>
          <w:lang w:val="en-US" w:eastAsia="zh-TW"/>
        </w:rPr>
        <w:t>The average duration of the delay is 39.66 ms.</w:t>
      </w:r>
      <w:r w:rsidR="00956662">
        <w:rPr>
          <w:rFonts w:ascii="Calibri" w:eastAsia="Times New Roman" w:hAnsi="Calibri" w:cs="Calibri"/>
          <w:color w:val="002060"/>
          <w:lang w:val="en-US" w:eastAsia="zh-TW"/>
        </w:rPr>
        <w:br w:type="page"/>
      </w:r>
    </w:p>
    <w:p w14:paraId="3555F500" w14:textId="77777777" w:rsidR="00FA7731" w:rsidRPr="00FA7731" w:rsidRDefault="00FA7731" w:rsidP="00FA7731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2060"/>
          <w:lang w:val="en-US" w:eastAsia="zh-TW"/>
        </w:rPr>
      </w:pPr>
    </w:p>
    <w:p w14:paraId="4CA70A3D" w14:textId="56B17F5C" w:rsidR="009763DD" w:rsidRDefault="009763DD" w:rsidP="009763D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zh-TW"/>
        </w:rPr>
      </w:pPr>
      <w:r w:rsidRPr="009763DD">
        <w:rPr>
          <w:rFonts w:ascii="Calibri" w:eastAsia="Times New Roman" w:hAnsi="Calibri" w:cs="Calibri"/>
          <w:b/>
          <w:bCs/>
          <w:lang w:val="en-US" w:eastAsia="zh-TW"/>
        </w:rPr>
        <w:t>What are the main nameservers for the website?</w:t>
      </w:r>
    </w:p>
    <w:p w14:paraId="726FC8BB" w14:textId="013C4D78" w:rsidR="00956662" w:rsidRPr="007107CA" w:rsidRDefault="00956662" w:rsidP="00956662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2060"/>
          <w:lang w:val="en-US" w:eastAsia="zh-TW"/>
        </w:rPr>
      </w:pPr>
      <w:r w:rsidRPr="007107CA">
        <w:rPr>
          <w:rFonts w:ascii="Calibri" w:eastAsia="Times New Roman" w:hAnsi="Calibri" w:cs="Calibri"/>
          <w:color w:val="002060"/>
          <w:lang w:val="en-US" w:eastAsia="zh-TW"/>
        </w:rPr>
        <w:t>ns4.a2hosting.com</w:t>
      </w:r>
    </w:p>
    <w:p w14:paraId="0174A527" w14:textId="14BA49BB" w:rsidR="00956662" w:rsidRPr="007107CA" w:rsidRDefault="00956662" w:rsidP="00956662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2060"/>
          <w:lang w:val="en-US" w:eastAsia="zh-TW"/>
        </w:rPr>
      </w:pPr>
      <w:r w:rsidRPr="007107CA">
        <w:rPr>
          <w:rFonts w:ascii="Calibri" w:eastAsia="Times New Roman" w:hAnsi="Calibri" w:cs="Calibri"/>
          <w:color w:val="002060"/>
          <w:lang w:val="en-US" w:eastAsia="zh-TW"/>
        </w:rPr>
        <w:t>ns1.a2hosting.com</w:t>
      </w:r>
    </w:p>
    <w:p w14:paraId="49AB4DD8" w14:textId="40FBD6F1" w:rsidR="00956662" w:rsidRPr="007107CA" w:rsidRDefault="00956662" w:rsidP="00956662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2060"/>
          <w:lang w:val="en-US" w:eastAsia="zh-TW"/>
        </w:rPr>
      </w:pPr>
      <w:r w:rsidRPr="007107CA">
        <w:rPr>
          <w:rFonts w:ascii="Calibri" w:eastAsia="Times New Roman" w:hAnsi="Calibri" w:cs="Calibri"/>
          <w:color w:val="002060"/>
          <w:lang w:val="en-US" w:eastAsia="zh-TW"/>
        </w:rPr>
        <w:t>ns2.a2hosting.com</w:t>
      </w:r>
    </w:p>
    <w:p w14:paraId="29676EAE" w14:textId="5ACD4B94" w:rsidR="00956662" w:rsidRPr="007107CA" w:rsidRDefault="00956662" w:rsidP="00956662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2060"/>
          <w:lang w:val="en-US" w:eastAsia="zh-TW"/>
        </w:rPr>
      </w:pPr>
      <w:r w:rsidRPr="007107CA">
        <w:rPr>
          <w:rFonts w:ascii="Calibri" w:eastAsia="Times New Roman" w:hAnsi="Calibri" w:cs="Calibri"/>
          <w:color w:val="002060"/>
          <w:lang w:val="en-US" w:eastAsia="zh-TW"/>
        </w:rPr>
        <w:t>ns3.a2hosting.com</w:t>
      </w:r>
    </w:p>
    <w:p w14:paraId="265BCEDA" w14:textId="7105C6F2" w:rsidR="00956662" w:rsidRDefault="00956662" w:rsidP="00956662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zh-TW"/>
        </w:rPr>
      </w:pPr>
      <w:r w:rsidRPr="00956662">
        <w:rPr>
          <w:rFonts w:ascii="Calibri" w:eastAsia="Times New Roman" w:hAnsi="Calibri" w:cs="Calibri"/>
          <w:noProof/>
          <w:lang w:val="en-US" w:eastAsia="zh-TW"/>
        </w:rPr>
        <w:drawing>
          <wp:inline distT="0" distB="0" distL="0" distR="0" wp14:anchorId="689A453E" wp14:editId="519EDDD8">
            <wp:extent cx="3979468" cy="307570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346" cy="309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369E" w14:textId="77777777" w:rsidR="00956662" w:rsidRPr="009763DD" w:rsidRDefault="00956662" w:rsidP="00956662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zh-TW"/>
        </w:rPr>
      </w:pPr>
    </w:p>
    <w:p w14:paraId="3F40A013" w14:textId="00C8ED7C" w:rsidR="009763DD" w:rsidRPr="007107CA" w:rsidRDefault="009763DD" w:rsidP="009763D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zh-TW"/>
        </w:rPr>
      </w:pPr>
      <w:r w:rsidRPr="009763DD">
        <w:rPr>
          <w:rFonts w:ascii="Calibri" w:eastAsia="Times New Roman" w:hAnsi="Calibri" w:cs="Calibri"/>
          <w:b/>
          <w:bCs/>
          <w:lang w:val="en-US" w:eastAsia="zh-TW"/>
        </w:rPr>
        <w:t>Who is the registered contact?</w:t>
      </w:r>
    </w:p>
    <w:p w14:paraId="374B4BF2" w14:textId="44266509" w:rsidR="00956662" w:rsidRPr="00956662" w:rsidRDefault="00956662" w:rsidP="00956662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2060"/>
          <w:lang w:val="en-US" w:eastAsia="zh-TW"/>
        </w:rPr>
      </w:pPr>
      <w:r w:rsidRPr="00956662">
        <w:rPr>
          <w:rFonts w:ascii="Calibri" w:eastAsia="Times New Roman" w:hAnsi="Calibri" w:cs="Calibri"/>
          <w:color w:val="002060"/>
          <w:lang w:val="en-US" w:eastAsia="zh-TW"/>
        </w:rPr>
        <w:t>eNom LLC</w:t>
      </w:r>
    </w:p>
    <w:p w14:paraId="0A252217" w14:textId="7D02C340" w:rsidR="00956662" w:rsidRDefault="00956662" w:rsidP="00956662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zh-TW"/>
        </w:rPr>
      </w:pPr>
      <w:r w:rsidRPr="00956662">
        <w:rPr>
          <w:rFonts w:ascii="Calibri" w:eastAsia="Times New Roman" w:hAnsi="Calibri" w:cs="Calibri"/>
          <w:noProof/>
          <w:lang w:val="en-US" w:eastAsia="zh-TW"/>
        </w:rPr>
        <w:drawing>
          <wp:inline distT="0" distB="0" distL="0" distR="0" wp14:anchorId="77A6E887" wp14:editId="12C3E8DC">
            <wp:extent cx="5943600" cy="2799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6888" w14:textId="56993CAA" w:rsidR="007107CA" w:rsidRDefault="007107CA" w:rsidP="00956662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zh-TW"/>
        </w:rPr>
      </w:pPr>
      <w:r>
        <w:rPr>
          <w:rFonts w:ascii="Calibri" w:eastAsia="Times New Roman" w:hAnsi="Calibri" w:cs="Calibri"/>
          <w:lang w:val="en-US" w:eastAsia="zh-TW"/>
        </w:rPr>
        <w:br w:type="page"/>
      </w:r>
    </w:p>
    <w:p w14:paraId="4FB923CB" w14:textId="77777777" w:rsidR="007107CA" w:rsidRDefault="007107CA" w:rsidP="00956662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zh-TW"/>
        </w:rPr>
      </w:pPr>
    </w:p>
    <w:p w14:paraId="41A9F972" w14:textId="77777777" w:rsidR="007107CA" w:rsidRPr="009763DD" w:rsidRDefault="007107CA" w:rsidP="00956662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zh-TW"/>
        </w:rPr>
      </w:pPr>
    </w:p>
    <w:p w14:paraId="2D49D18B" w14:textId="0C9EFB04" w:rsidR="009763DD" w:rsidRPr="00E23405" w:rsidRDefault="009763DD" w:rsidP="009763D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zh-TW"/>
        </w:rPr>
      </w:pPr>
      <w:r w:rsidRPr="009763DD">
        <w:rPr>
          <w:rFonts w:ascii="Calibri" w:eastAsia="Times New Roman" w:hAnsi="Calibri" w:cs="Calibri"/>
          <w:b/>
          <w:bCs/>
          <w:lang w:val="en-US" w:eastAsia="zh-TW"/>
        </w:rPr>
        <w:t>What is the MX record for the website?</w:t>
      </w:r>
    </w:p>
    <w:p w14:paraId="4A107AE1" w14:textId="282F0D65" w:rsidR="007107CA" w:rsidRPr="009763DD" w:rsidRDefault="007107CA" w:rsidP="007107CA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zh-TW"/>
        </w:rPr>
      </w:pPr>
      <w:r w:rsidRPr="007107CA">
        <w:rPr>
          <w:rFonts w:ascii="Calibri" w:eastAsia="Times New Roman" w:hAnsi="Calibri" w:cs="Calibri"/>
          <w:noProof/>
          <w:lang w:val="en-US" w:eastAsia="zh-TW"/>
        </w:rPr>
        <w:drawing>
          <wp:inline distT="0" distB="0" distL="0" distR="0" wp14:anchorId="3021AF9D" wp14:editId="2540C495">
            <wp:extent cx="5943600" cy="3016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96C5" w14:textId="5C637E65" w:rsidR="009763DD" w:rsidRPr="00E23405" w:rsidRDefault="009763DD" w:rsidP="009763D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zh-TW"/>
        </w:rPr>
      </w:pPr>
      <w:r w:rsidRPr="009763DD">
        <w:rPr>
          <w:rFonts w:ascii="Calibri" w:eastAsia="Times New Roman" w:hAnsi="Calibri" w:cs="Calibri"/>
          <w:b/>
          <w:bCs/>
          <w:lang w:val="en-US" w:eastAsia="zh-TW"/>
        </w:rPr>
        <w:t>Where is the website hosted?</w:t>
      </w:r>
    </w:p>
    <w:p w14:paraId="6FF4CA05" w14:textId="4C10D6CC" w:rsidR="00E23405" w:rsidRPr="00E23405" w:rsidRDefault="00E23405" w:rsidP="00E23405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2060"/>
          <w:lang w:val="en-US" w:eastAsia="zh-TW"/>
        </w:rPr>
      </w:pPr>
      <w:r w:rsidRPr="00E23405">
        <w:rPr>
          <w:rFonts w:ascii="Calibri" w:eastAsia="Times New Roman" w:hAnsi="Calibri" w:cs="Calibri"/>
          <w:color w:val="002060"/>
          <w:lang w:val="en-US" w:eastAsia="zh-TW"/>
        </w:rPr>
        <w:t>The IP address is 68.66.247.187. (The address can be found from the command run for the first question)</w:t>
      </w:r>
    </w:p>
    <w:p w14:paraId="4F990EDF" w14:textId="56399CC6" w:rsidR="00E23405" w:rsidRPr="009763DD" w:rsidRDefault="00E23405" w:rsidP="00E23405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zh-TW"/>
        </w:rPr>
      </w:pPr>
      <w:r w:rsidRPr="00E23405">
        <w:rPr>
          <w:rFonts w:ascii="Calibri" w:eastAsia="Times New Roman" w:hAnsi="Calibri" w:cs="Calibri"/>
          <w:noProof/>
          <w:lang w:val="en-US" w:eastAsia="zh-TW"/>
        </w:rPr>
        <w:drawing>
          <wp:inline distT="0" distB="0" distL="0" distR="0" wp14:anchorId="7B402F71" wp14:editId="6869083F">
            <wp:extent cx="5479255" cy="3063505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2955" w14:textId="768F985C" w:rsidR="00E23405" w:rsidRDefault="00E23405">
      <w:pPr>
        <w:rPr>
          <w:lang w:val="en-US"/>
        </w:rPr>
      </w:pPr>
      <w:r>
        <w:rPr>
          <w:lang w:val="en-US"/>
        </w:rPr>
        <w:br w:type="page"/>
      </w:r>
    </w:p>
    <w:p w14:paraId="7DD4E60C" w14:textId="77777777" w:rsidR="009763DD" w:rsidRDefault="009763DD">
      <w:pPr>
        <w:rPr>
          <w:lang w:val="en-US"/>
        </w:rPr>
      </w:pPr>
    </w:p>
    <w:p w14:paraId="3B7EADBC" w14:textId="08A7A75C" w:rsidR="009763DD" w:rsidRDefault="009763DD">
      <w:pPr>
        <w:rPr>
          <w:rFonts w:ascii="Arial" w:hAnsi="Arial" w:cs="Arial"/>
          <w:b/>
          <w:bCs/>
          <w:color w:val="373A3C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hd w:val="clear" w:color="auto" w:fill="FFFFFF"/>
        </w:rPr>
        <w:t>Team activity</w:t>
      </w:r>
    </w:p>
    <w:p w14:paraId="7950A47E" w14:textId="6B8A5876" w:rsidR="009763DD" w:rsidRDefault="009763DD" w:rsidP="009763DD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shd w:val="clear" w:color="auto" w:fill="FFFFFF"/>
          <w:lang w:val="en-US" w:eastAsia="zh-TW"/>
        </w:rPr>
      </w:pPr>
      <w:r w:rsidRPr="009763DD">
        <w:rPr>
          <w:rFonts w:ascii="Arial" w:eastAsia="Times New Roman" w:hAnsi="Arial" w:cs="Arial"/>
          <w:color w:val="373A3C"/>
          <w:sz w:val="24"/>
          <w:szCs w:val="24"/>
          <w:shd w:val="clear" w:color="auto" w:fill="FFFFFF"/>
          <w:lang w:val="en-US" w:eastAsia="zh-TW"/>
        </w:rPr>
        <w:t>Discuss the results of your scans and answer the following questions with your teammates before Seminar 2.</w:t>
      </w:r>
    </w:p>
    <w:p w14:paraId="35709BAE" w14:textId="77777777" w:rsidR="00E23405" w:rsidRPr="009763DD" w:rsidRDefault="00E23405" w:rsidP="009763DD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val="en-US" w:eastAsia="zh-TW"/>
        </w:rPr>
      </w:pPr>
    </w:p>
    <w:p w14:paraId="25C3608D" w14:textId="4E0D84CF" w:rsidR="009763DD" w:rsidRPr="00A336CF" w:rsidRDefault="009763DD" w:rsidP="009763DD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zh-TW"/>
        </w:rPr>
      </w:pPr>
      <w:r w:rsidRPr="009763DD">
        <w:rPr>
          <w:rFonts w:ascii="Calibri" w:eastAsia="Times New Roman" w:hAnsi="Calibri" w:cs="Calibri"/>
          <w:b/>
          <w:bCs/>
          <w:lang w:val="en-US" w:eastAsia="zh-TW"/>
        </w:rPr>
        <w:t>Did you have any issues or challenges with the scans?</w:t>
      </w:r>
    </w:p>
    <w:p w14:paraId="77ACD2A9" w14:textId="43916295" w:rsidR="009763DD" w:rsidRDefault="009763DD" w:rsidP="009763DD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2060"/>
          <w:lang w:val="en-US" w:eastAsia="zh-TW"/>
        </w:rPr>
      </w:pPr>
      <w:r w:rsidRPr="00FA7731">
        <w:rPr>
          <w:rFonts w:ascii="Calibri" w:eastAsia="Times New Roman" w:hAnsi="Calibri" w:cs="Calibri"/>
          <w:b/>
          <w:bCs/>
          <w:color w:val="002060"/>
          <w:lang w:val="en-US" w:eastAsia="zh-TW"/>
        </w:rPr>
        <w:t>Challenge</w:t>
      </w:r>
      <w:r w:rsidR="00FA7731" w:rsidRPr="00FA7731">
        <w:rPr>
          <w:rFonts w:ascii="Calibri" w:eastAsia="Times New Roman" w:hAnsi="Calibri" w:cs="Calibri"/>
          <w:color w:val="002060"/>
          <w:lang w:val="en-US" w:eastAsia="zh-TW"/>
        </w:rPr>
        <w:t xml:space="preserve"> – I might have confusion about the question 2 in the Practical Activity. What is the correct way to calculate the duration of the </w:t>
      </w:r>
      <w:r w:rsidR="00E23405" w:rsidRPr="00FA7731">
        <w:rPr>
          <w:rFonts w:ascii="Calibri" w:eastAsia="Times New Roman" w:hAnsi="Calibri" w:cs="Calibri"/>
          <w:color w:val="002060"/>
          <w:lang w:val="en-US" w:eastAsia="zh-TW"/>
        </w:rPr>
        <w:t>delay?</w:t>
      </w:r>
    </w:p>
    <w:p w14:paraId="7D42047E" w14:textId="77777777" w:rsidR="00E23405" w:rsidRPr="009763DD" w:rsidRDefault="00E23405" w:rsidP="009763DD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2060"/>
          <w:lang w:val="en-US" w:eastAsia="zh-TW"/>
        </w:rPr>
      </w:pPr>
    </w:p>
    <w:p w14:paraId="535BC57B" w14:textId="7D23C039" w:rsidR="009763DD" w:rsidRPr="00A336CF" w:rsidRDefault="009763DD" w:rsidP="009763DD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zh-TW"/>
        </w:rPr>
      </w:pPr>
      <w:r w:rsidRPr="009763DD">
        <w:rPr>
          <w:rFonts w:ascii="Calibri" w:eastAsia="Times New Roman" w:hAnsi="Calibri" w:cs="Calibri"/>
          <w:b/>
          <w:bCs/>
          <w:lang w:val="en-US" w:eastAsia="zh-TW"/>
        </w:rPr>
        <w:t>How did you overcome them?</w:t>
      </w:r>
    </w:p>
    <w:p w14:paraId="5F924D75" w14:textId="2AF7A214" w:rsidR="00A336CF" w:rsidRPr="00A336CF" w:rsidRDefault="00A336CF" w:rsidP="00A336CF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2060"/>
          <w:lang w:val="en-US" w:eastAsia="zh-TW"/>
        </w:rPr>
      </w:pPr>
      <w:r w:rsidRPr="00A336CF">
        <w:rPr>
          <w:rFonts w:ascii="Calibri" w:eastAsia="Times New Roman" w:hAnsi="Calibri" w:cs="Calibri"/>
          <w:color w:val="002060"/>
          <w:lang w:val="en-US" w:eastAsia="zh-TW"/>
        </w:rPr>
        <w:t>I tried to search for the answer to my confusion from the internet resources. Below is the resource I found which is related to the topic. I assume the “latency” in the article might refer to delay</w:t>
      </w:r>
    </w:p>
    <w:p w14:paraId="7A857F06" w14:textId="0559DFAB" w:rsidR="00FA7731" w:rsidRDefault="00FA7731" w:rsidP="00FA7731">
      <w:pPr>
        <w:spacing w:after="0" w:line="240" w:lineRule="auto"/>
        <w:ind w:left="720"/>
        <w:textAlignment w:val="center"/>
        <w:rPr>
          <w:rFonts w:ascii="Calibri" w:hAnsi="Calibri" w:cs="Calibri"/>
          <w:color w:val="002060"/>
        </w:rPr>
      </w:pPr>
      <w:r w:rsidRPr="00A336CF">
        <w:rPr>
          <w:rFonts w:ascii="Calibri" w:hAnsi="Calibri" w:cs="Calibri"/>
          <w:color w:val="002060"/>
        </w:rPr>
        <w:t xml:space="preserve">‘This is the amount of time it takes, in milliseconds, for a packet to get to the hop and back to your computer. This is often referred to as latency, </w:t>
      </w:r>
      <w:r w:rsidR="00A336CF" w:rsidRPr="00A336CF">
        <w:rPr>
          <w:rFonts w:ascii="Calibri" w:hAnsi="Calibri" w:cs="Calibri"/>
          <w:color w:val="002060"/>
        </w:rPr>
        <w:t>..</w:t>
      </w:r>
      <w:r w:rsidRPr="00A336CF">
        <w:rPr>
          <w:rFonts w:ascii="Calibri" w:hAnsi="Calibri" w:cs="Calibri"/>
          <w:color w:val="002060"/>
        </w:rPr>
        <w:t>. Traceroute sends three packets to each hop and displays each elapsed time so you can measure how consistent or inconsistent the latency is at that time</w:t>
      </w:r>
      <w:r w:rsidR="00A336CF" w:rsidRPr="00A336CF">
        <w:rPr>
          <w:rFonts w:ascii="Calibri" w:hAnsi="Calibri" w:cs="Calibri"/>
          <w:color w:val="002060"/>
        </w:rPr>
        <w:t>.’ (SugarCRM, 2019)</w:t>
      </w:r>
    </w:p>
    <w:p w14:paraId="63E6667B" w14:textId="77777777" w:rsidR="00A336CF" w:rsidRDefault="00A336CF" w:rsidP="00FA7731">
      <w:pPr>
        <w:spacing w:after="0" w:line="240" w:lineRule="auto"/>
        <w:ind w:left="720"/>
        <w:textAlignment w:val="center"/>
        <w:rPr>
          <w:rFonts w:ascii="Calibri" w:hAnsi="Calibri" w:cs="Calibri"/>
          <w:color w:val="002060"/>
        </w:rPr>
      </w:pPr>
    </w:p>
    <w:p w14:paraId="34A48552" w14:textId="061CF8BC" w:rsidR="00A336CF" w:rsidRDefault="00A336CF" w:rsidP="00FA7731">
      <w:pPr>
        <w:spacing w:after="0" w:line="240" w:lineRule="auto"/>
        <w:ind w:left="720"/>
        <w:textAlignment w:val="center"/>
        <w:rPr>
          <w:rFonts w:ascii="Calibri" w:hAnsi="Calibri" w:cs="Calibri"/>
          <w:color w:val="002060"/>
        </w:rPr>
      </w:pPr>
      <w:r>
        <w:rPr>
          <w:rFonts w:ascii="Calibri" w:hAnsi="Calibri" w:cs="Calibri"/>
          <w:noProof/>
          <w:color w:val="002060"/>
        </w:rPr>
        <w:drawing>
          <wp:inline distT="0" distB="0" distL="0" distR="0" wp14:anchorId="7D998B0E" wp14:editId="58C7D597">
            <wp:extent cx="5943600" cy="422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04B6" w14:textId="66B50E7B" w:rsidR="00A336CF" w:rsidRDefault="00A336CF" w:rsidP="00A336CF">
      <w:pPr>
        <w:spacing w:after="0" w:line="240" w:lineRule="auto"/>
        <w:ind w:left="720"/>
        <w:textAlignment w:val="center"/>
        <w:rPr>
          <w:rFonts w:ascii="Calibri" w:hAnsi="Calibri" w:cs="Calibri"/>
          <w:color w:val="002060"/>
        </w:rPr>
      </w:pPr>
      <w:r w:rsidRPr="00A336CF">
        <w:rPr>
          <w:rFonts w:ascii="Calibri" w:hAnsi="Calibri" w:cs="Calibri"/>
          <w:color w:val="002060"/>
        </w:rPr>
        <w:t>Figure 1: Traceroute Results - RTT1, RTT2, RTT3 (SugarCRM, 2019)</w:t>
      </w:r>
    </w:p>
    <w:p w14:paraId="4AF97AFF" w14:textId="77777777" w:rsidR="00A336CF" w:rsidRPr="009763DD" w:rsidRDefault="00A336CF" w:rsidP="00A336CF">
      <w:pPr>
        <w:spacing w:after="0" w:line="240" w:lineRule="auto"/>
        <w:ind w:left="720"/>
        <w:textAlignment w:val="center"/>
        <w:rPr>
          <w:rFonts w:ascii="Calibri" w:hAnsi="Calibri" w:cs="Calibri"/>
          <w:color w:val="002060"/>
        </w:rPr>
      </w:pPr>
    </w:p>
    <w:p w14:paraId="02B3EBBC" w14:textId="05C34E5D" w:rsidR="009763DD" w:rsidRPr="00A336CF" w:rsidRDefault="009763DD" w:rsidP="009763DD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lang w:val="en-US" w:eastAsia="zh-TW"/>
        </w:rPr>
      </w:pPr>
      <w:r w:rsidRPr="009763DD">
        <w:rPr>
          <w:rFonts w:ascii="Calibri" w:eastAsia="Times New Roman" w:hAnsi="Calibri" w:cs="Calibri"/>
          <w:b/>
          <w:bCs/>
          <w:lang w:val="en-US" w:eastAsia="zh-TW"/>
        </w:rPr>
        <w:t>How will they affect your final report?</w:t>
      </w:r>
    </w:p>
    <w:p w14:paraId="30A2009B" w14:textId="4832A2A7" w:rsidR="00A336CF" w:rsidRDefault="00A336CF" w:rsidP="00A336CF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2060"/>
          <w:lang w:val="en-US" w:eastAsia="zh-TW"/>
        </w:rPr>
      </w:pPr>
      <w:r w:rsidRPr="00A336CF">
        <w:rPr>
          <w:rFonts w:ascii="Calibri" w:eastAsia="Times New Roman" w:hAnsi="Calibri" w:cs="Calibri"/>
          <w:color w:val="002060"/>
          <w:lang w:val="en-US" w:eastAsia="zh-TW"/>
        </w:rPr>
        <w:t>The different definition of the delay may end up different ways of calculation. It may cause the differences of the final delay values and further affect the study result.</w:t>
      </w:r>
    </w:p>
    <w:p w14:paraId="32468E53" w14:textId="5941B92E" w:rsidR="00E23405" w:rsidRDefault="00E23405" w:rsidP="00E23405">
      <w:pPr>
        <w:spacing w:after="0" w:line="240" w:lineRule="auto"/>
        <w:textAlignment w:val="center"/>
        <w:rPr>
          <w:rFonts w:ascii="Calibri" w:eastAsia="Times New Roman" w:hAnsi="Calibri" w:cs="Calibri"/>
          <w:color w:val="002060"/>
          <w:lang w:val="en-US" w:eastAsia="zh-TW"/>
        </w:rPr>
      </w:pPr>
    </w:p>
    <w:p w14:paraId="496A0A7A" w14:textId="0420D253" w:rsidR="00E23405" w:rsidRDefault="00E23405" w:rsidP="00E23405">
      <w:pPr>
        <w:spacing w:after="0" w:line="240" w:lineRule="auto"/>
        <w:textAlignment w:val="center"/>
        <w:rPr>
          <w:rFonts w:ascii="Calibri" w:eastAsia="Times New Roman" w:hAnsi="Calibri" w:cs="Calibri"/>
          <w:color w:val="002060"/>
          <w:lang w:val="en-US" w:eastAsia="zh-TW"/>
        </w:rPr>
      </w:pPr>
    </w:p>
    <w:p w14:paraId="7A31721F" w14:textId="77777777" w:rsidR="00E23405" w:rsidRDefault="00E23405" w:rsidP="00E23405">
      <w:pPr>
        <w:spacing w:after="0" w:line="240" w:lineRule="auto"/>
        <w:textAlignment w:val="center"/>
        <w:rPr>
          <w:rFonts w:ascii="Calibri" w:eastAsia="Times New Roman" w:hAnsi="Calibri" w:cs="Calibri"/>
          <w:color w:val="002060"/>
          <w:lang w:val="en-US" w:eastAsia="zh-TW"/>
        </w:rPr>
      </w:pPr>
    </w:p>
    <w:p w14:paraId="34A519C5" w14:textId="28A04A08" w:rsidR="00E23405" w:rsidRPr="009763DD" w:rsidRDefault="00E23405" w:rsidP="00E23405">
      <w:pPr>
        <w:rPr>
          <w:rFonts w:ascii="Arial" w:hAnsi="Arial" w:cs="Arial"/>
          <w:b/>
          <w:bCs/>
          <w:color w:val="373A3C"/>
          <w:shd w:val="clear" w:color="auto" w:fill="FFFFFF"/>
        </w:rPr>
      </w:pPr>
      <w:r w:rsidRPr="00E23405">
        <w:rPr>
          <w:rFonts w:ascii="Arial" w:hAnsi="Arial" w:cs="Arial"/>
          <w:b/>
          <w:bCs/>
          <w:color w:val="373A3C"/>
          <w:shd w:val="clear" w:color="auto" w:fill="FFFFFF"/>
        </w:rPr>
        <w:t>Reference</w:t>
      </w:r>
    </w:p>
    <w:p w14:paraId="2922D088" w14:textId="6DE4DCBB" w:rsidR="00FA7731" w:rsidRPr="00A336CF" w:rsidRDefault="00F15E28" w:rsidP="00A336CF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zh-TW"/>
        </w:rPr>
      </w:pPr>
      <w:hyperlink r:id="rId12" w:tgtFrame="_blank" w:history="1">
        <w:r w:rsidR="00FA7731" w:rsidRPr="00A336CF">
          <w:rPr>
            <w:rFonts w:ascii="Calibri" w:eastAsia="Times New Roman" w:hAnsi="Calibri" w:cs="Calibri"/>
            <w:lang w:val="en-US" w:eastAsia="zh-TW"/>
          </w:rPr>
          <w:t>SugarCRM</w:t>
        </w:r>
      </w:hyperlink>
      <w:r w:rsidR="00FA7731" w:rsidRPr="00A336CF">
        <w:rPr>
          <w:rFonts w:ascii="Calibri" w:eastAsia="Times New Roman" w:hAnsi="Calibri" w:cs="Calibri"/>
          <w:lang w:val="en-US" w:eastAsia="zh-TW"/>
        </w:rPr>
        <w:t xml:space="preserve"> (2019). Troubleshooting Latency Using Traceroute. [online] Available at: </w:t>
      </w:r>
      <w:hyperlink r:id="rId13" w:history="1">
        <w:r w:rsidR="00FA7731" w:rsidRPr="00A336CF">
          <w:rPr>
            <w:rFonts w:ascii="Calibri" w:hAnsi="Calibri" w:cs="Calibri"/>
            <w:lang w:val="en-US" w:eastAsia="zh-TW"/>
          </w:rPr>
          <w:t>https://support.sugarcrm.com/Knowledge_Base/Troubleshooting/Troubleshooting_Latency_Using_Traceroute/</w:t>
        </w:r>
      </w:hyperlink>
      <w:r w:rsidR="00FA7731" w:rsidRPr="00A336CF">
        <w:rPr>
          <w:rFonts w:ascii="Calibri" w:eastAsia="Times New Roman" w:hAnsi="Calibri" w:cs="Calibri"/>
          <w:lang w:val="en-US" w:eastAsia="zh-TW"/>
        </w:rPr>
        <w:t xml:space="preserve"> [Assessed 26 March 2022] </w:t>
      </w:r>
    </w:p>
    <w:sectPr w:rsidR="00FA7731" w:rsidRPr="00A3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PP Sans">
    <w:altName w:val="Times New Roman"/>
    <w:panose1 w:val="00000000000000000000"/>
    <w:charset w:val="00"/>
    <w:family w:val="modern"/>
    <w:notTrueType/>
    <w:pitch w:val="variable"/>
    <w:sig w:usb0="A00000AF" w:usb1="4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5A7"/>
    <w:multiLevelType w:val="multilevel"/>
    <w:tmpl w:val="0C8A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97EA5"/>
    <w:multiLevelType w:val="hybridMultilevel"/>
    <w:tmpl w:val="B5925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0C6210"/>
    <w:multiLevelType w:val="multilevel"/>
    <w:tmpl w:val="6C8E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DD"/>
    <w:rsid w:val="00001389"/>
    <w:rsid w:val="000A5916"/>
    <w:rsid w:val="00151456"/>
    <w:rsid w:val="002A1F2C"/>
    <w:rsid w:val="003556B0"/>
    <w:rsid w:val="007107CA"/>
    <w:rsid w:val="007A470E"/>
    <w:rsid w:val="0093538F"/>
    <w:rsid w:val="00956662"/>
    <w:rsid w:val="009763DD"/>
    <w:rsid w:val="00A336CF"/>
    <w:rsid w:val="00E15027"/>
    <w:rsid w:val="00E23405"/>
    <w:rsid w:val="00F15E28"/>
    <w:rsid w:val="00FA7731"/>
    <w:rsid w:val="00FC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4F1C"/>
  <w15:chartTrackingRefBased/>
  <w15:docId w15:val="{1680342F-C4F2-4FA2-AE8A-B627FCFE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FA77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zh-TW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ddenText">
    <w:name w:val="_HiddenText"/>
    <w:basedOn w:val="Normal"/>
    <w:rsid w:val="003556B0"/>
    <w:pPr>
      <w:spacing w:after="0" w:line="240" w:lineRule="auto"/>
    </w:pPr>
    <w:rPr>
      <w:rFonts w:ascii="Arial" w:eastAsia="Times New Roman" w:hAnsi="Arial" w:cs="Times New Roman"/>
      <w:noProof/>
      <w:color w:val="FFFFFF" w:themeColor="background1"/>
      <w:sz w:val="2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1F2C"/>
    <w:pPr>
      <w:spacing w:after="100" w:line="276" w:lineRule="auto"/>
    </w:pPr>
    <w:rPr>
      <w:rFonts w:ascii="BNPP Sans" w:eastAsia="Calibri" w:hAnsi="BNPP Sans" w:cs="Times New Roman"/>
      <w:sz w:val="18"/>
      <w:lang w:eastAsia="en-US"/>
    </w:rPr>
  </w:style>
  <w:style w:type="paragraph" w:customStyle="1" w:styleId="Heading10">
    <w:name w:val="_Heading 1"/>
    <w:basedOn w:val="Normal"/>
    <w:next w:val="Normal"/>
    <w:link w:val="Heading1Char0"/>
    <w:qFormat/>
    <w:rsid w:val="00FC56A4"/>
    <w:pPr>
      <w:shd w:val="clear" w:color="auto" w:fill="DBE5F1"/>
      <w:tabs>
        <w:tab w:val="right" w:pos="10915"/>
      </w:tabs>
      <w:spacing w:after="200" w:line="240" w:lineRule="exact"/>
      <w:jc w:val="both"/>
    </w:pPr>
    <w:rPr>
      <w:rFonts w:ascii="Arial" w:eastAsia="Times New Roman" w:hAnsi="Arial"/>
      <w:b/>
      <w:bCs/>
      <w:color w:val="000000" w:themeColor="text1"/>
      <w:sz w:val="18"/>
      <w:szCs w:val="18"/>
    </w:rPr>
  </w:style>
  <w:style w:type="character" w:customStyle="1" w:styleId="Heading1Char0">
    <w:name w:val="_Heading 1 Char"/>
    <w:basedOn w:val="DefaultParagraphFont"/>
    <w:link w:val="Heading10"/>
    <w:rsid w:val="00FC56A4"/>
    <w:rPr>
      <w:rFonts w:ascii="Arial" w:eastAsia="Times New Roman" w:hAnsi="Arial"/>
      <w:b/>
      <w:bCs/>
      <w:color w:val="000000" w:themeColor="text1"/>
      <w:sz w:val="18"/>
      <w:szCs w:val="18"/>
      <w:shd w:val="clear" w:color="auto" w:fill="DBE5F1"/>
      <w:lang w:val="en-GB"/>
    </w:rPr>
  </w:style>
  <w:style w:type="paragraph" w:customStyle="1" w:styleId="HeadingCompany">
    <w:name w:val="_Heading_Company"/>
    <w:basedOn w:val="Heading10"/>
    <w:next w:val="Normal"/>
    <w:rsid w:val="00151456"/>
    <w:pPr>
      <w:shd w:val="clear" w:color="auto" w:fill="8FA8A0"/>
    </w:pPr>
    <w:rPr>
      <w:rFonts w:eastAsia="Calibri" w:cs="Times New Roman"/>
      <w:lang w:eastAsia="en-US"/>
    </w:rPr>
  </w:style>
  <w:style w:type="character" w:customStyle="1" w:styleId="normaltextrun">
    <w:name w:val="normaltextrun"/>
    <w:basedOn w:val="DefaultParagraphFont"/>
    <w:rsid w:val="009763DD"/>
  </w:style>
  <w:style w:type="character" w:customStyle="1" w:styleId="eop">
    <w:name w:val="eop"/>
    <w:basedOn w:val="DefaultParagraphFont"/>
    <w:rsid w:val="009763DD"/>
  </w:style>
  <w:style w:type="paragraph" w:styleId="NormalWeb">
    <w:name w:val="Normal (Web)"/>
    <w:basedOn w:val="Normal"/>
    <w:uiPriority w:val="99"/>
    <w:semiHidden/>
    <w:unhideWhenUsed/>
    <w:rsid w:val="00976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TW"/>
    </w:rPr>
  </w:style>
  <w:style w:type="paragraph" w:styleId="ListParagraph">
    <w:name w:val="List Paragraph"/>
    <w:basedOn w:val="Normal"/>
    <w:uiPriority w:val="34"/>
    <w:qFormat/>
    <w:rsid w:val="00FA77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73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7731"/>
    <w:rPr>
      <w:rFonts w:ascii="Times New Roman" w:eastAsia="Times New Roman" w:hAnsi="Times New Roman" w:cs="Times New Roman"/>
      <w:b/>
      <w:bCs/>
      <w:kern w:val="36"/>
      <w:sz w:val="48"/>
      <w:szCs w:val="48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FA773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6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Strong">
    <w:name w:val="Strong"/>
    <w:basedOn w:val="DefaultParagraphFont"/>
    <w:uiPriority w:val="22"/>
    <w:qFormat/>
    <w:rsid w:val="00A336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upport.sugarcrm.com/Knowledge_Base/Troubleshooting/Troubleshooting_Latency_Using_Tracerout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ugarcrm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DA4C2-AB85-4F21-9A68-02B3891BD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391</Words>
  <Characters>2060</Characters>
  <Application>Microsoft Office Word</Application>
  <DocSecurity>0</DocSecurity>
  <Lines>37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Lin</dc:creator>
  <cp:keywords/>
  <dc:description/>
  <cp:lastModifiedBy>Brandon Lin</cp:lastModifiedBy>
  <cp:revision>2</cp:revision>
  <dcterms:created xsi:type="dcterms:W3CDTF">2022-03-26T16:10:00Z</dcterms:created>
  <dcterms:modified xsi:type="dcterms:W3CDTF">2022-05-27T21:42:00Z</dcterms:modified>
</cp:coreProperties>
</file>