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B7A20F" w14:textId="77777777" w:rsidR="00024EB3" w:rsidRDefault="00024EB3">
      <w:pPr>
        <w:pStyle w:val="Ttulo"/>
        <w:jc w:val="center"/>
        <w:rPr>
          <w:color w:val="000000"/>
        </w:rPr>
      </w:pPr>
    </w:p>
    <w:p w14:paraId="30D0E667" w14:textId="77777777" w:rsidR="00024EB3" w:rsidRPr="00F23112" w:rsidRDefault="00D15EB4">
      <w:pPr>
        <w:pStyle w:val="Ttulo"/>
        <w:jc w:val="center"/>
        <w:rPr>
          <w:color w:val="000000"/>
          <w:sz w:val="36"/>
          <w:szCs w:val="36"/>
          <w:lang w:val="es-MX"/>
        </w:rPr>
      </w:pPr>
      <w:r w:rsidRPr="00F23112">
        <w:rPr>
          <w:color w:val="000000"/>
          <w:lang w:val="es-MX"/>
        </w:rPr>
        <w:t>Proyecto Final Integrador</w:t>
      </w:r>
      <w:r w:rsidRPr="00F23112">
        <w:rPr>
          <w:color w:val="000000"/>
          <w:lang w:val="es-MX"/>
        </w:rPr>
        <w:br/>
      </w:r>
      <w:r w:rsidRPr="00F23112">
        <w:rPr>
          <w:color w:val="000000"/>
          <w:sz w:val="36"/>
          <w:szCs w:val="36"/>
          <w:lang w:val="es-MX"/>
        </w:rPr>
        <w:t>Sistema Académico en Java</w:t>
      </w:r>
    </w:p>
    <w:p w14:paraId="5923C5CC" w14:textId="77777777" w:rsidR="00024EB3" w:rsidRPr="00F23112" w:rsidRDefault="00024EB3">
      <w:pPr>
        <w:rPr>
          <w:lang w:val="es-MX"/>
        </w:rPr>
      </w:pPr>
    </w:p>
    <w:tbl>
      <w:tblPr>
        <w:tblStyle w:val="a"/>
        <w:tblW w:w="9856" w:type="dxa"/>
        <w:jc w:val="center"/>
        <w:tblInd w:w="0" w:type="dxa"/>
        <w:tblLayout w:type="fixed"/>
        <w:tblLook w:val="0400" w:firstRow="0" w:lastRow="0" w:firstColumn="0" w:lastColumn="0" w:noHBand="0" w:noVBand="1"/>
      </w:tblPr>
      <w:tblGrid>
        <w:gridCol w:w="2464"/>
        <w:gridCol w:w="2464"/>
        <w:gridCol w:w="2464"/>
        <w:gridCol w:w="2464"/>
      </w:tblGrid>
      <w:tr w:rsidR="00024EB3" w14:paraId="6167CFE7" w14:textId="77777777">
        <w:trPr>
          <w:jc w:val="center"/>
        </w:trPr>
        <w:tc>
          <w:tcPr>
            <w:tcW w:w="2464" w:type="dxa"/>
            <w:tcBorders>
              <w:top w:val="single" w:sz="8" w:space="0" w:color="B7C9D8"/>
              <w:left w:val="single" w:sz="8" w:space="0" w:color="B7C9D8"/>
              <w:bottom w:val="single" w:sz="8" w:space="0" w:color="B7C9D8"/>
              <w:right w:val="single" w:sz="8" w:space="0" w:color="B7C9D8"/>
            </w:tcBorders>
            <w:shd w:val="clear" w:color="auto" w:fill="D9EAF7"/>
            <w:vAlign w:val="center"/>
          </w:tcPr>
          <w:p w14:paraId="4C680EC8" w14:textId="77777777" w:rsidR="00024EB3" w:rsidRDefault="00D15EB4">
            <w:pPr>
              <w:spacing w:after="0"/>
              <w:rPr>
                <w:color w:val="000000"/>
              </w:rPr>
            </w:pPr>
            <w:r>
              <w:rPr>
                <w:b/>
                <w:bCs/>
                <w:color w:val="000000"/>
                <w:sz w:val="21"/>
                <w:szCs w:val="21"/>
              </w:rPr>
              <w:t>Modalidad</w:t>
            </w:r>
          </w:p>
        </w:tc>
        <w:tc>
          <w:tcPr>
            <w:tcW w:w="2464" w:type="dxa"/>
            <w:tcBorders>
              <w:top w:val="single" w:sz="8" w:space="0" w:color="B7C9D8"/>
              <w:left w:val="single" w:sz="8" w:space="0" w:color="B7C9D8"/>
              <w:bottom w:val="single" w:sz="8" w:space="0" w:color="B7C9D8"/>
              <w:right w:val="single" w:sz="8" w:space="0" w:color="B7C9D8"/>
            </w:tcBorders>
            <w:vAlign w:val="center"/>
          </w:tcPr>
          <w:p w14:paraId="4F0BE92B" w14:textId="77777777" w:rsidR="00024EB3" w:rsidRPr="00F23112" w:rsidRDefault="00D15EB4">
            <w:pPr>
              <w:spacing w:after="0"/>
              <w:rPr>
                <w:color w:val="000000"/>
                <w:lang w:val="es-MX"/>
              </w:rPr>
            </w:pPr>
            <w:r w:rsidRPr="00F23112">
              <w:rPr>
                <w:color w:val="000000"/>
                <w:lang w:val="es-MX"/>
              </w:rPr>
              <w:t>Proyecto final integrador en consola</w:t>
            </w:r>
          </w:p>
        </w:tc>
        <w:tc>
          <w:tcPr>
            <w:tcW w:w="2464" w:type="dxa"/>
            <w:tcBorders>
              <w:top w:val="single" w:sz="8" w:space="0" w:color="B7C9D8"/>
              <w:left w:val="single" w:sz="8" w:space="0" w:color="B7C9D8"/>
              <w:bottom w:val="single" w:sz="8" w:space="0" w:color="B7C9D8"/>
              <w:right w:val="single" w:sz="8" w:space="0" w:color="B7C9D8"/>
            </w:tcBorders>
            <w:shd w:val="clear" w:color="auto" w:fill="D9EAF7"/>
            <w:vAlign w:val="center"/>
          </w:tcPr>
          <w:p w14:paraId="16FD00A6" w14:textId="77777777" w:rsidR="00024EB3" w:rsidRDefault="00D15EB4">
            <w:pPr>
              <w:spacing w:after="0"/>
              <w:rPr>
                <w:color w:val="000000"/>
              </w:rPr>
            </w:pPr>
            <w:r>
              <w:rPr>
                <w:b/>
                <w:bCs/>
                <w:color w:val="000000"/>
                <w:sz w:val="21"/>
                <w:szCs w:val="21"/>
              </w:rPr>
              <w:t>Lenguaje</w:t>
            </w:r>
          </w:p>
        </w:tc>
        <w:tc>
          <w:tcPr>
            <w:tcW w:w="2464" w:type="dxa"/>
            <w:tcBorders>
              <w:top w:val="single" w:sz="8" w:space="0" w:color="B7C9D8"/>
              <w:left w:val="single" w:sz="8" w:space="0" w:color="B7C9D8"/>
              <w:bottom w:val="single" w:sz="8" w:space="0" w:color="B7C9D8"/>
              <w:right w:val="single" w:sz="8" w:space="0" w:color="B7C9D8"/>
            </w:tcBorders>
            <w:vAlign w:val="center"/>
          </w:tcPr>
          <w:p w14:paraId="030E949C" w14:textId="77777777" w:rsidR="00024EB3" w:rsidRDefault="00D15EB4">
            <w:pPr>
              <w:spacing w:after="0"/>
              <w:rPr>
                <w:color w:val="000000"/>
              </w:rPr>
            </w:pPr>
            <w:r>
              <w:rPr>
                <w:color w:val="000000"/>
              </w:rPr>
              <w:t>Java</w:t>
            </w:r>
          </w:p>
        </w:tc>
      </w:tr>
      <w:tr w:rsidR="00024EB3" w:rsidRPr="00F23112" w14:paraId="35A266BA" w14:textId="77777777">
        <w:trPr>
          <w:jc w:val="center"/>
        </w:trPr>
        <w:tc>
          <w:tcPr>
            <w:tcW w:w="2464" w:type="dxa"/>
            <w:tcBorders>
              <w:top w:val="single" w:sz="8" w:space="0" w:color="B7C9D8"/>
              <w:left w:val="single" w:sz="8" w:space="0" w:color="B7C9D8"/>
              <w:bottom w:val="single" w:sz="8" w:space="0" w:color="B7C9D8"/>
              <w:right w:val="single" w:sz="8" w:space="0" w:color="B7C9D8"/>
            </w:tcBorders>
            <w:shd w:val="clear" w:color="auto" w:fill="D9EAF7"/>
            <w:vAlign w:val="center"/>
          </w:tcPr>
          <w:p w14:paraId="669FC9B4" w14:textId="77777777" w:rsidR="00024EB3" w:rsidRDefault="00D15EB4">
            <w:pPr>
              <w:spacing w:after="0"/>
              <w:rPr>
                <w:color w:val="000000"/>
              </w:rPr>
            </w:pPr>
            <w:r>
              <w:rPr>
                <w:b/>
                <w:bCs/>
                <w:color w:val="000000"/>
                <w:sz w:val="21"/>
                <w:szCs w:val="21"/>
              </w:rPr>
              <w:t>Temas integrados</w:t>
            </w:r>
          </w:p>
        </w:tc>
        <w:tc>
          <w:tcPr>
            <w:tcW w:w="2464" w:type="dxa"/>
            <w:tcBorders>
              <w:top w:val="single" w:sz="8" w:space="0" w:color="B7C9D8"/>
              <w:left w:val="single" w:sz="8" w:space="0" w:color="B7C9D8"/>
              <w:bottom w:val="single" w:sz="8" w:space="0" w:color="B7C9D8"/>
              <w:right w:val="single" w:sz="8" w:space="0" w:color="B7C9D8"/>
            </w:tcBorders>
            <w:vAlign w:val="center"/>
          </w:tcPr>
          <w:p w14:paraId="1B09E7BE" w14:textId="77777777" w:rsidR="00024EB3" w:rsidRPr="00F23112" w:rsidRDefault="00D15EB4">
            <w:pPr>
              <w:spacing w:after="0"/>
              <w:rPr>
                <w:color w:val="000000"/>
                <w:lang w:val="es-MX"/>
              </w:rPr>
            </w:pPr>
            <w:r w:rsidRPr="00F23112">
              <w:rPr>
                <w:color w:val="000000"/>
                <w:lang w:val="es-MX"/>
              </w:rPr>
              <w:t>Sintaxis, variables, operadores, control, bucles, POO, arrays, excepciones y archivos</w:t>
            </w:r>
          </w:p>
        </w:tc>
        <w:tc>
          <w:tcPr>
            <w:tcW w:w="2464" w:type="dxa"/>
            <w:tcBorders>
              <w:top w:val="single" w:sz="8" w:space="0" w:color="B7C9D8"/>
              <w:left w:val="single" w:sz="8" w:space="0" w:color="B7C9D8"/>
              <w:bottom w:val="single" w:sz="8" w:space="0" w:color="B7C9D8"/>
              <w:right w:val="single" w:sz="8" w:space="0" w:color="B7C9D8"/>
            </w:tcBorders>
            <w:shd w:val="clear" w:color="auto" w:fill="D9EAF7"/>
            <w:vAlign w:val="center"/>
          </w:tcPr>
          <w:p w14:paraId="660C2655" w14:textId="77777777" w:rsidR="00024EB3" w:rsidRDefault="00D15EB4">
            <w:pPr>
              <w:spacing w:after="0"/>
              <w:rPr>
                <w:color w:val="000000"/>
              </w:rPr>
            </w:pPr>
            <w:r>
              <w:rPr>
                <w:b/>
                <w:bCs/>
                <w:color w:val="000000"/>
                <w:sz w:val="21"/>
                <w:szCs w:val="21"/>
              </w:rPr>
              <w:t>Producto esperado</w:t>
            </w:r>
          </w:p>
        </w:tc>
        <w:tc>
          <w:tcPr>
            <w:tcW w:w="2464" w:type="dxa"/>
            <w:tcBorders>
              <w:top w:val="single" w:sz="8" w:space="0" w:color="B7C9D8"/>
              <w:left w:val="single" w:sz="8" w:space="0" w:color="B7C9D8"/>
              <w:bottom w:val="single" w:sz="8" w:space="0" w:color="B7C9D8"/>
              <w:right w:val="single" w:sz="8" w:space="0" w:color="B7C9D8"/>
            </w:tcBorders>
            <w:vAlign w:val="center"/>
          </w:tcPr>
          <w:p w14:paraId="7B278190" w14:textId="77777777" w:rsidR="00024EB3" w:rsidRPr="00F23112" w:rsidRDefault="00D15EB4">
            <w:pPr>
              <w:spacing w:after="0"/>
              <w:rPr>
                <w:color w:val="000000"/>
                <w:lang w:val="es-MX"/>
              </w:rPr>
            </w:pPr>
            <w:r w:rsidRPr="00F23112">
              <w:rPr>
                <w:color w:val="000000"/>
                <w:lang w:val="es-MX"/>
              </w:rPr>
              <w:t>Sistema académico funcional con menú interactivo</w:t>
            </w:r>
          </w:p>
        </w:tc>
      </w:tr>
      <w:tr w:rsidR="00024EB3" w:rsidRPr="00F23112" w14:paraId="48EF310D" w14:textId="77777777">
        <w:trPr>
          <w:trHeight w:val="477"/>
          <w:jc w:val="center"/>
        </w:trPr>
        <w:tc>
          <w:tcPr>
            <w:tcW w:w="2464" w:type="dxa"/>
            <w:tcBorders>
              <w:top w:val="single" w:sz="8" w:space="0" w:color="B7C9D8"/>
              <w:left w:val="single" w:sz="8" w:space="0" w:color="B7C9D8"/>
              <w:bottom w:val="single" w:sz="8" w:space="0" w:color="B7C9D8"/>
              <w:right w:val="single" w:sz="8" w:space="0" w:color="B7C9D8"/>
            </w:tcBorders>
            <w:shd w:val="clear" w:color="auto" w:fill="D9EAF7"/>
            <w:vAlign w:val="center"/>
          </w:tcPr>
          <w:p w14:paraId="324BB953" w14:textId="77777777" w:rsidR="00024EB3" w:rsidRDefault="00D15EB4">
            <w:pPr>
              <w:spacing w:after="0"/>
              <w:rPr>
                <w:color w:val="000000"/>
              </w:rPr>
            </w:pPr>
            <w:r>
              <w:rPr>
                <w:b/>
                <w:bCs/>
                <w:color w:val="000000"/>
                <w:sz w:val="21"/>
                <w:szCs w:val="21"/>
              </w:rPr>
              <w:t>Entorno sugerido</w:t>
            </w:r>
          </w:p>
        </w:tc>
        <w:tc>
          <w:tcPr>
            <w:tcW w:w="2464" w:type="dxa"/>
            <w:tcBorders>
              <w:top w:val="single" w:sz="8" w:space="0" w:color="B7C9D8"/>
              <w:left w:val="single" w:sz="8" w:space="0" w:color="B7C9D8"/>
              <w:bottom w:val="single" w:sz="8" w:space="0" w:color="B7C9D8"/>
              <w:right w:val="single" w:sz="8" w:space="0" w:color="B7C9D8"/>
            </w:tcBorders>
            <w:vAlign w:val="center"/>
          </w:tcPr>
          <w:p w14:paraId="1E117122" w14:textId="77777777" w:rsidR="00024EB3" w:rsidRPr="00F23112" w:rsidRDefault="00D15EB4">
            <w:pPr>
              <w:spacing w:after="0"/>
              <w:rPr>
                <w:color w:val="000000"/>
                <w:lang w:val="es-MX"/>
              </w:rPr>
            </w:pPr>
            <w:r w:rsidRPr="00F23112">
              <w:rPr>
                <w:color w:val="000000"/>
                <w:lang w:val="es-MX"/>
              </w:rPr>
              <w:t>IDE de Java y ejecución por consola</w:t>
            </w:r>
          </w:p>
        </w:tc>
        <w:tc>
          <w:tcPr>
            <w:tcW w:w="2464" w:type="dxa"/>
            <w:tcBorders>
              <w:top w:val="single" w:sz="8" w:space="0" w:color="B7C9D8"/>
              <w:left w:val="single" w:sz="8" w:space="0" w:color="B7C9D8"/>
              <w:bottom w:val="single" w:sz="8" w:space="0" w:color="B7C9D8"/>
              <w:right w:val="single" w:sz="8" w:space="0" w:color="B7C9D8"/>
            </w:tcBorders>
            <w:shd w:val="clear" w:color="auto" w:fill="D9EAF7"/>
            <w:vAlign w:val="center"/>
          </w:tcPr>
          <w:p w14:paraId="1E2DDFDF" w14:textId="77777777" w:rsidR="00024EB3" w:rsidRDefault="00D15EB4">
            <w:pPr>
              <w:spacing w:after="0"/>
              <w:rPr>
                <w:color w:val="000000"/>
              </w:rPr>
            </w:pPr>
            <w:r>
              <w:rPr>
                <w:b/>
                <w:bCs/>
                <w:color w:val="000000"/>
                <w:sz w:val="21"/>
                <w:szCs w:val="21"/>
              </w:rPr>
              <w:t>Nivel</w:t>
            </w:r>
          </w:p>
        </w:tc>
        <w:tc>
          <w:tcPr>
            <w:tcW w:w="2464" w:type="dxa"/>
            <w:tcBorders>
              <w:top w:val="single" w:sz="8" w:space="0" w:color="B7C9D8"/>
              <w:left w:val="single" w:sz="8" w:space="0" w:color="B7C9D8"/>
              <w:bottom w:val="single" w:sz="8" w:space="0" w:color="B7C9D8"/>
              <w:right w:val="single" w:sz="8" w:space="0" w:color="B7C9D8"/>
            </w:tcBorders>
            <w:vAlign w:val="center"/>
          </w:tcPr>
          <w:p w14:paraId="60F24287" w14:textId="77777777" w:rsidR="00024EB3" w:rsidRPr="00F23112" w:rsidRDefault="00D15EB4">
            <w:pPr>
              <w:spacing w:after="0"/>
              <w:rPr>
                <w:color w:val="000000"/>
                <w:lang w:val="es-MX"/>
              </w:rPr>
            </w:pPr>
            <w:r w:rsidRPr="00F23112">
              <w:rPr>
                <w:color w:val="000000"/>
                <w:lang w:val="es-MX"/>
              </w:rPr>
              <w:t>Intermedio inicial / cierre de curso</w:t>
            </w:r>
          </w:p>
        </w:tc>
      </w:tr>
    </w:tbl>
    <w:p w14:paraId="1B398ACE" w14:textId="77777777" w:rsidR="00024EB3" w:rsidRDefault="00D15EB4">
      <w:pPr>
        <w:pStyle w:val="Ttulo1"/>
        <w:rPr>
          <w:color w:val="000000"/>
        </w:rPr>
      </w:pPr>
      <w:r>
        <w:rPr>
          <w:color w:val="000000"/>
        </w:rPr>
        <w:t>1. Enunciado del problema</w:t>
      </w:r>
    </w:p>
    <w:tbl>
      <w:tblPr>
        <w:tblStyle w:val="a0"/>
        <w:tblW w:w="9071" w:type="dxa"/>
        <w:jc w:val="center"/>
        <w:tblInd w:w="0" w:type="dxa"/>
        <w:tblLayout w:type="fixed"/>
        <w:tblLook w:val="0400" w:firstRow="0" w:lastRow="0" w:firstColumn="0" w:lastColumn="0" w:noHBand="0" w:noVBand="1"/>
      </w:tblPr>
      <w:tblGrid>
        <w:gridCol w:w="9071"/>
      </w:tblGrid>
      <w:tr w:rsidR="00024EB3" w:rsidRPr="00F23112" w14:paraId="263C0378" w14:textId="77777777">
        <w:trPr>
          <w:jc w:val="center"/>
        </w:trPr>
        <w:tc>
          <w:tcPr>
            <w:tcW w:w="9071" w:type="dxa"/>
            <w:tcBorders>
              <w:top w:val="single" w:sz="10" w:space="0" w:color="1F4E79"/>
              <w:left w:val="single" w:sz="10" w:space="0" w:color="1F4E79"/>
              <w:bottom w:val="single" w:sz="10" w:space="0" w:color="1F4E79"/>
              <w:right w:val="single" w:sz="10" w:space="0" w:color="1F4E79"/>
            </w:tcBorders>
            <w:shd w:val="clear" w:color="auto" w:fill="F4F8FB"/>
            <w:vAlign w:val="center"/>
          </w:tcPr>
          <w:p w14:paraId="098EB477" w14:textId="77777777" w:rsidR="00024EB3" w:rsidRPr="00F23112" w:rsidRDefault="00D15EB4">
            <w:pPr>
              <w:spacing w:after="80"/>
              <w:rPr>
                <w:color w:val="000000"/>
                <w:lang w:val="es-MX"/>
              </w:rPr>
            </w:pPr>
            <w:r w:rsidRPr="00F23112">
              <w:rPr>
                <w:b/>
                <w:bCs/>
                <w:color w:val="000000"/>
                <w:lang w:val="es-MX"/>
              </w:rPr>
              <w:t>Situación planteada</w:t>
            </w:r>
          </w:p>
          <w:p w14:paraId="42ADF27A" w14:textId="77777777" w:rsidR="00024EB3" w:rsidRPr="00F23112" w:rsidRDefault="00D15EB4">
            <w:pPr>
              <w:spacing w:after="0"/>
              <w:rPr>
                <w:color w:val="000000"/>
                <w:lang w:val="es-MX"/>
              </w:rPr>
            </w:pPr>
            <w:r w:rsidRPr="00F23112">
              <w:rPr>
                <w:color w:val="000000"/>
                <w:lang w:val="es-MX"/>
              </w:rPr>
              <w:t>Una institución educativa desea dejar de gestionar manualmente las calificaciones de un curso. Actualmente, la información de los estudiantes se revisa en apuntes dispersos y no existe una forma confiable de re</w:t>
            </w:r>
            <w:r w:rsidRPr="00F23112">
              <w:rPr>
                <w:color w:val="000000"/>
                <w:lang w:val="es-MX"/>
              </w:rPr>
              <w:t>gistrar notas, calcular promedios, clasificar estados académicos ni conservar la información para futuras consultas. Como solución, se requiere desarrollar un sistema académico básico en Java, ejecutado en consola, que permita registrar, consultar, procesa</w:t>
            </w:r>
            <w:r w:rsidRPr="00F23112">
              <w:rPr>
                <w:color w:val="000000"/>
                <w:lang w:val="es-MX"/>
              </w:rPr>
              <w:t>r y guardar la información de los estudiantes de un curso.</w:t>
            </w:r>
          </w:p>
        </w:tc>
      </w:tr>
    </w:tbl>
    <w:p w14:paraId="675DE191" w14:textId="77777777" w:rsidR="00024EB3" w:rsidRPr="00F23112" w:rsidRDefault="00D15EB4">
      <w:pPr>
        <w:rPr>
          <w:color w:val="000000"/>
          <w:lang w:val="es-MX"/>
        </w:rPr>
      </w:pPr>
      <w:r w:rsidRPr="00F23112">
        <w:rPr>
          <w:color w:val="000000"/>
          <w:lang w:val="es-MX"/>
        </w:rPr>
        <w:t>El reto consiste en construir una aplicación pequeña, pero completa, en la que se evidencie la integración de todos los temas vistos durante el curso. La solución debe combinar programación estruc</w:t>
      </w:r>
      <w:r w:rsidRPr="00F23112">
        <w:rPr>
          <w:color w:val="000000"/>
          <w:lang w:val="es-MX"/>
        </w:rPr>
        <w:t>turada y programación orientada a objetos, organizando el código en clases, métodos y estructuras de datos simples.</w:t>
      </w:r>
    </w:p>
    <w:p w14:paraId="17A362C0" w14:textId="77777777" w:rsidR="00024EB3" w:rsidRPr="00F23112" w:rsidRDefault="00D15EB4">
      <w:pPr>
        <w:pStyle w:val="Ttulo1"/>
        <w:rPr>
          <w:color w:val="000000"/>
          <w:lang w:val="es-MX"/>
        </w:rPr>
      </w:pPr>
      <w:r w:rsidRPr="00F23112">
        <w:rPr>
          <w:color w:val="000000"/>
          <w:lang w:val="es-MX"/>
        </w:rPr>
        <w:t>2. Objetivo general</w:t>
      </w:r>
    </w:p>
    <w:p w14:paraId="721028E1" w14:textId="77777777" w:rsidR="00024EB3" w:rsidRPr="00F23112" w:rsidRDefault="00D15EB4">
      <w:pPr>
        <w:rPr>
          <w:color w:val="000000"/>
          <w:lang w:val="es-MX"/>
        </w:rPr>
      </w:pPr>
      <w:r w:rsidRPr="00F23112">
        <w:rPr>
          <w:color w:val="000000"/>
          <w:lang w:val="es-MX"/>
        </w:rPr>
        <w:t>Desarrollar un programa en Java que represente un sistema académico básico capaz de registrar estudiantes, calcular prom</w:t>
      </w:r>
      <w:r w:rsidRPr="00F23112">
        <w:rPr>
          <w:color w:val="000000"/>
          <w:lang w:val="es-MX"/>
        </w:rPr>
        <w:t>edios, determinar estados académicos, generar estadísticas generales y persistir la información en archivos, utilizando de forma integrada los contenidos del curso.</w:t>
      </w:r>
    </w:p>
    <w:p w14:paraId="70FD245D" w14:textId="77777777" w:rsidR="00024EB3" w:rsidRDefault="00D15EB4">
      <w:pPr>
        <w:pStyle w:val="Ttulo1"/>
        <w:rPr>
          <w:color w:val="000000"/>
        </w:rPr>
      </w:pPr>
      <w:r>
        <w:rPr>
          <w:color w:val="000000"/>
        </w:rPr>
        <w:t>3. Alcance del proyecto</w:t>
      </w:r>
    </w:p>
    <w:p w14:paraId="3A6901E4" w14:textId="77777777" w:rsidR="00024EB3" w:rsidRPr="00F23112" w:rsidRDefault="00D15EB4">
      <w:pPr>
        <w:numPr>
          <w:ilvl w:val="0"/>
          <w:numId w:val="1"/>
        </w:numPr>
        <w:pBdr>
          <w:top w:val="nil"/>
          <w:left w:val="nil"/>
          <w:bottom w:val="nil"/>
          <w:right w:val="nil"/>
          <w:between w:val="nil"/>
        </w:pBdr>
        <w:spacing w:after="0"/>
        <w:rPr>
          <w:color w:val="000000"/>
          <w:lang w:val="es-MX"/>
        </w:rPr>
      </w:pPr>
      <w:r w:rsidRPr="00F23112">
        <w:rPr>
          <w:color w:val="000000"/>
          <w:lang w:val="es-MX"/>
        </w:rPr>
        <w:t>El sistema debe trabajar con varios estudiantes y administrar, como mínimo, código, nombre, nota 1, nota 2 y nota 3.</w:t>
      </w:r>
    </w:p>
    <w:p w14:paraId="697A5647" w14:textId="77777777" w:rsidR="00024EB3" w:rsidRPr="00F23112" w:rsidRDefault="00D15EB4">
      <w:pPr>
        <w:numPr>
          <w:ilvl w:val="0"/>
          <w:numId w:val="1"/>
        </w:numPr>
        <w:pBdr>
          <w:top w:val="nil"/>
          <w:left w:val="nil"/>
          <w:bottom w:val="nil"/>
          <w:right w:val="nil"/>
          <w:between w:val="nil"/>
        </w:pBdr>
        <w:spacing w:after="0"/>
        <w:rPr>
          <w:color w:val="000000"/>
          <w:lang w:val="es-MX"/>
        </w:rPr>
      </w:pPr>
      <w:r w:rsidRPr="00F23112">
        <w:rPr>
          <w:color w:val="000000"/>
          <w:lang w:val="es-MX"/>
        </w:rPr>
        <w:t>La aplicación debe ejecutarse desde consola y presentar un menú interactivo para operar el sistema.</w:t>
      </w:r>
    </w:p>
    <w:p w14:paraId="154CC274" w14:textId="4BB4573E" w:rsidR="00024EB3" w:rsidRPr="00F23112" w:rsidRDefault="00D15EB4">
      <w:pPr>
        <w:numPr>
          <w:ilvl w:val="0"/>
          <w:numId w:val="1"/>
        </w:numPr>
        <w:pBdr>
          <w:top w:val="nil"/>
          <w:left w:val="nil"/>
          <w:bottom w:val="nil"/>
          <w:right w:val="nil"/>
          <w:between w:val="nil"/>
        </w:pBdr>
        <w:spacing w:after="0"/>
        <w:rPr>
          <w:color w:val="000000"/>
          <w:lang w:val="es-MX"/>
        </w:rPr>
      </w:pPr>
      <w:r w:rsidRPr="00F23112">
        <w:rPr>
          <w:color w:val="000000"/>
          <w:lang w:val="es-MX"/>
        </w:rPr>
        <w:t>La información debe poder almacenarse t</w:t>
      </w:r>
      <w:r w:rsidRPr="00F23112">
        <w:rPr>
          <w:color w:val="000000"/>
          <w:lang w:val="es-MX"/>
        </w:rPr>
        <w:t>emporalmente en un arreglo</w:t>
      </w:r>
      <w:r w:rsidRPr="00F23112">
        <w:rPr>
          <w:color w:val="000000"/>
          <w:lang w:val="es-MX"/>
        </w:rPr>
        <w:t>.</w:t>
      </w:r>
    </w:p>
    <w:p w14:paraId="3CCC9BC1" w14:textId="77777777" w:rsidR="00024EB3" w:rsidRPr="00F23112" w:rsidRDefault="00D15EB4">
      <w:pPr>
        <w:numPr>
          <w:ilvl w:val="0"/>
          <w:numId w:val="1"/>
        </w:numPr>
        <w:pBdr>
          <w:top w:val="nil"/>
          <w:left w:val="nil"/>
          <w:bottom w:val="nil"/>
          <w:right w:val="nil"/>
          <w:between w:val="nil"/>
        </w:pBdr>
        <w:spacing w:after="60"/>
        <w:rPr>
          <w:color w:val="000000"/>
          <w:lang w:val="es-MX"/>
        </w:rPr>
      </w:pPr>
      <w:r w:rsidRPr="00F23112">
        <w:rPr>
          <w:color w:val="000000"/>
          <w:lang w:val="es-MX"/>
        </w:rPr>
        <w:t>El proyecto debe permitir consultas individuales y generar un resumen general del curso.</w:t>
      </w:r>
    </w:p>
    <w:p w14:paraId="10801D1F" w14:textId="77777777" w:rsidR="00024EB3" w:rsidRDefault="00D15EB4">
      <w:pPr>
        <w:pStyle w:val="Ttulo1"/>
        <w:rPr>
          <w:color w:val="000000"/>
        </w:rPr>
      </w:pPr>
      <w:r>
        <w:rPr>
          <w:color w:val="000000"/>
        </w:rPr>
        <w:t>4. Requerimientos funcionales mínimos</w:t>
      </w:r>
    </w:p>
    <w:p w14:paraId="1DE9F838" w14:textId="77777777" w:rsidR="00024EB3" w:rsidRPr="00F23112" w:rsidRDefault="00D15EB4">
      <w:pPr>
        <w:numPr>
          <w:ilvl w:val="0"/>
          <w:numId w:val="2"/>
        </w:numPr>
        <w:pBdr>
          <w:top w:val="nil"/>
          <w:left w:val="nil"/>
          <w:bottom w:val="nil"/>
          <w:right w:val="nil"/>
          <w:between w:val="nil"/>
        </w:pBdr>
        <w:spacing w:after="0"/>
        <w:rPr>
          <w:color w:val="000000"/>
          <w:lang w:val="es-MX"/>
        </w:rPr>
      </w:pPr>
      <w:r w:rsidRPr="00F23112">
        <w:rPr>
          <w:color w:val="000000"/>
          <w:lang w:val="es-MX"/>
        </w:rPr>
        <w:t>Registrar estudiantes en el sistema.</w:t>
      </w:r>
    </w:p>
    <w:p w14:paraId="33E43A89" w14:textId="77777777" w:rsidR="00024EB3" w:rsidRPr="00F23112" w:rsidRDefault="00D15EB4">
      <w:pPr>
        <w:numPr>
          <w:ilvl w:val="0"/>
          <w:numId w:val="2"/>
        </w:numPr>
        <w:pBdr>
          <w:top w:val="nil"/>
          <w:left w:val="nil"/>
          <w:bottom w:val="nil"/>
          <w:right w:val="nil"/>
          <w:between w:val="nil"/>
        </w:pBdr>
        <w:spacing w:after="0"/>
        <w:rPr>
          <w:color w:val="000000"/>
          <w:lang w:val="es-MX"/>
        </w:rPr>
      </w:pPr>
      <w:r w:rsidRPr="00F23112">
        <w:rPr>
          <w:color w:val="000000"/>
          <w:lang w:val="es-MX"/>
        </w:rPr>
        <w:t>Mostrar todos los estudiantes registrados.</w:t>
      </w:r>
    </w:p>
    <w:p w14:paraId="55A66A77" w14:textId="77777777" w:rsidR="00024EB3" w:rsidRPr="00F23112" w:rsidRDefault="00D15EB4">
      <w:pPr>
        <w:numPr>
          <w:ilvl w:val="0"/>
          <w:numId w:val="2"/>
        </w:numPr>
        <w:pBdr>
          <w:top w:val="nil"/>
          <w:left w:val="nil"/>
          <w:bottom w:val="nil"/>
          <w:right w:val="nil"/>
          <w:between w:val="nil"/>
        </w:pBdr>
        <w:spacing w:after="0"/>
        <w:rPr>
          <w:color w:val="000000"/>
          <w:lang w:val="es-MX"/>
        </w:rPr>
      </w:pPr>
      <w:r w:rsidRPr="00F23112">
        <w:rPr>
          <w:color w:val="000000"/>
          <w:lang w:val="es-MX"/>
        </w:rPr>
        <w:t>Buscar un estudiante por código.</w:t>
      </w:r>
    </w:p>
    <w:p w14:paraId="6C4F491E" w14:textId="77777777" w:rsidR="00024EB3" w:rsidRPr="00F23112" w:rsidRDefault="00D15EB4">
      <w:pPr>
        <w:numPr>
          <w:ilvl w:val="0"/>
          <w:numId w:val="2"/>
        </w:numPr>
        <w:pBdr>
          <w:top w:val="nil"/>
          <w:left w:val="nil"/>
          <w:bottom w:val="nil"/>
          <w:right w:val="nil"/>
          <w:between w:val="nil"/>
        </w:pBdr>
        <w:spacing w:after="0"/>
        <w:rPr>
          <w:color w:val="000000"/>
          <w:lang w:val="es-MX"/>
        </w:rPr>
      </w:pPr>
      <w:r w:rsidRPr="00F23112">
        <w:rPr>
          <w:color w:val="000000"/>
          <w:lang w:val="es-MX"/>
        </w:rPr>
        <w:t>Calcular y mostrar el promedio de un estudiante.</w:t>
      </w:r>
    </w:p>
    <w:p w14:paraId="38B507B3" w14:textId="77777777" w:rsidR="00024EB3" w:rsidRPr="00F23112" w:rsidRDefault="00D15EB4">
      <w:pPr>
        <w:numPr>
          <w:ilvl w:val="0"/>
          <w:numId w:val="2"/>
        </w:numPr>
        <w:pBdr>
          <w:top w:val="nil"/>
          <w:left w:val="nil"/>
          <w:bottom w:val="nil"/>
          <w:right w:val="nil"/>
          <w:between w:val="nil"/>
        </w:pBdr>
        <w:spacing w:after="0"/>
        <w:rPr>
          <w:color w:val="000000"/>
          <w:lang w:val="es-MX"/>
        </w:rPr>
      </w:pPr>
      <w:r w:rsidRPr="00F23112">
        <w:rPr>
          <w:color w:val="000000"/>
          <w:lang w:val="es-MX"/>
        </w:rPr>
        <w:t>Determinar el estado académico de cada estudiante: Aprobado, Supletorio o Reprobado.</w:t>
      </w:r>
    </w:p>
    <w:p w14:paraId="13F524FD" w14:textId="77777777" w:rsidR="00024EB3" w:rsidRPr="00F23112" w:rsidRDefault="00D15EB4">
      <w:pPr>
        <w:numPr>
          <w:ilvl w:val="0"/>
          <w:numId w:val="2"/>
        </w:numPr>
        <w:pBdr>
          <w:top w:val="nil"/>
          <w:left w:val="nil"/>
          <w:bottom w:val="nil"/>
          <w:right w:val="nil"/>
          <w:between w:val="nil"/>
        </w:pBdr>
        <w:spacing w:after="0"/>
        <w:rPr>
          <w:color w:val="000000"/>
          <w:lang w:val="es-MX"/>
        </w:rPr>
      </w:pPr>
      <w:r w:rsidRPr="00F23112">
        <w:rPr>
          <w:color w:val="000000"/>
          <w:lang w:val="es-MX"/>
        </w:rPr>
        <w:lastRenderedPageBreak/>
        <w:t>Mostrar un resumen del curso con total de estu</w:t>
      </w:r>
      <w:r w:rsidRPr="00F23112">
        <w:rPr>
          <w:color w:val="000000"/>
          <w:lang w:val="es-MX"/>
        </w:rPr>
        <w:t>diantes, cantidad de aprobados, supletorio, reprobados, promedio general y mejor estudiante.</w:t>
      </w:r>
    </w:p>
    <w:p w14:paraId="0277CFD8" w14:textId="77777777" w:rsidR="00024EB3" w:rsidRPr="00F23112" w:rsidRDefault="00D15EB4">
      <w:pPr>
        <w:numPr>
          <w:ilvl w:val="0"/>
          <w:numId w:val="2"/>
        </w:numPr>
        <w:pBdr>
          <w:top w:val="nil"/>
          <w:left w:val="nil"/>
          <w:bottom w:val="nil"/>
          <w:right w:val="nil"/>
          <w:between w:val="nil"/>
        </w:pBdr>
        <w:spacing w:after="60"/>
        <w:rPr>
          <w:color w:val="000000"/>
          <w:lang w:val="es-MX"/>
        </w:rPr>
      </w:pPr>
      <w:r w:rsidRPr="00F23112">
        <w:rPr>
          <w:color w:val="000000"/>
          <w:lang w:val="es-MX"/>
        </w:rPr>
        <w:t>Controlar entradas inválidas y errores comunes mediante manejo de excepciones.</w:t>
      </w:r>
    </w:p>
    <w:p w14:paraId="496D3BF5" w14:textId="77777777" w:rsidR="00024EB3" w:rsidRDefault="00D15EB4">
      <w:pPr>
        <w:pStyle w:val="Ttulo2"/>
        <w:rPr>
          <w:color w:val="000000"/>
        </w:rPr>
      </w:pPr>
      <w:r>
        <w:rPr>
          <w:color w:val="000000"/>
        </w:rPr>
        <w:t>Menú sugerido del sistema</w:t>
      </w:r>
    </w:p>
    <w:tbl>
      <w:tblPr>
        <w:tblStyle w:val="a1"/>
        <w:tblW w:w="8730" w:type="dxa"/>
        <w:jc w:val="center"/>
        <w:tblInd w:w="0" w:type="dxa"/>
        <w:tblLayout w:type="fixed"/>
        <w:tblLook w:val="0400" w:firstRow="0" w:lastRow="0" w:firstColumn="0" w:lastColumn="0" w:noHBand="0" w:noVBand="1"/>
      </w:tblPr>
      <w:tblGrid>
        <w:gridCol w:w="1247"/>
        <w:gridCol w:w="7483"/>
      </w:tblGrid>
      <w:tr w:rsidR="00024EB3" w14:paraId="7A6917FB" w14:textId="77777777">
        <w:trPr>
          <w:jc w:val="center"/>
        </w:trPr>
        <w:tc>
          <w:tcPr>
            <w:tcW w:w="1247" w:type="dxa"/>
            <w:tcBorders>
              <w:top w:val="single" w:sz="8" w:space="0" w:color="B7C9D8"/>
              <w:left w:val="single" w:sz="8" w:space="0" w:color="B7C9D8"/>
              <w:bottom w:val="single" w:sz="8" w:space="0" w:color="B7C9D8"/>
              <w:right w:val="single" w:sz="8" w:space="0" w:color="B7C9D8"/>
            </w:tcBorders>
            <w:shd w:val="clear" w:color="auto" w:fill="1F4E79"/>
          </w:tcPr>
          <w:p w14:paraId="7EA1F01A" w14:textId="77777777" w:rsidR="00024EB3" w:rsidRDefault="00D15EB4">
            <w:pPr>
              <w:jc w:val="center"/>
              <w:rPr>
                <w:color w:val="FFFFFF"/>
              </w:rPr>
            </w:pPr>
            <w:r>
              <w:rPr>
                <w:b/>
                <w:bCs/>
                <w:color w:val="FFFFFF"/>
              </w:rPr>
              <w:t>Opción</w:t>
            </w:r>
          </w:p>
        </w:tc>
        <w:tc>
          <w:tcPr>
            <w:tcW w:w="7483" w:type="dxa"/>
            <w:tcBorders>
              <w:top w:val="single" w:sz="8" w:space="0" w:color="B7C9D8"/>
              <w:left w:val="single" w:sz="8" w:space="0" w:color="B7C9D8"/>
              <w:bottom w:val="single" w:sz="8" w:space="0" w:color="B7C9D8"/>
              <w:right w:val="single" w:sz="8" w:space="0" w:color="B7C9D8"/>
            </w:tcBorders>
            <w:shd w:val="clear" w:color="auto" w:fill="1F4E79"/>
          </w:tcPr>
          <w:p w14:paraId="2585004C" w14:textId="77777777" w:rsidR="00024EB3" w:rsidRDefault="00D15EB4">
            <w:pPr>
              <w:jc w:val="center"/>
              <w:rPr>
                <w:color w:val="FFFFFF"/>
              </w:rPr>
            </w:pPr>
            <w:r>
              <w:rPr>
                <w:b/>
                <w:bCs/>
                <w:color w:val="FFFFFF"/>
              </w:rPr>
              <w:t>Acción del sistema</w:t>
            </w:r>
          </w:p>
        </w:tc>
      </w:tr>
      <w:tr w:rsidR="00024EB3" w14:paraId="0AFF6135" w14:textId="77777777">
        <w:trPr>
          <w:jc w:val="center"/>
        </w:trPr>
        <w:tc>
          <w:tcPr>
            <w:tcW w:w="1247" w:type="dxa"/>
            <w:tcBorders>
              <w:top w:val="single" w:sz="8" w:space="0" w:color="B7C9D8"/>
              <w:left w:val="single" w:sz="8" w:space="0" w:color="B7C9D8"/>
              <w:bottom w:val="single" w:sz="8" w:space="0" w:color="B7C9D8"/>
              <w:right w:val="single" w:sz="8" w:space="0" w:color="B7C9D8"/>
            </w:tcBorders>
            <w:vAlign w:val="center"/>
          </w:tcPr>
          <w:p w14:paraId="2CC9F71D" w14:textId="77777777" w:rsidR="00024EB3" w:rsidRDefault="00D15EB4">
            <w:pPr>
              <w:jc w:val="center"/>
              <w:rPr>
                <w:color w:val="000000"/>
              </w:rPr>
            </w:pPr>
            <w:r>
              <w:rPr>
                <w:color w:val="000000"/>
              </w:rPr>
              <w:t>1</w:t>
            </w:r>
          </w:p>
        </w:tc>
        <w:tc>
          <w:tcPr>
            <w:tcW w:w="7483" w:type="dxa"/>
            <w:tcBorders>
              <w:top w:val="single" w:sz="8" w:space="0" w:color="B7C9D8"/>
              <w:left w:val="single" w:sz="8" w:space="0" w:color="B7C9D8"/>
              <w:bottom w:val="single" w:sz="8" w:space="0" w:color="B7C9D8"/>
              <w:right w:val="single" w:sz="8" w:space="0" w:color="B7C9D8"/>
            </w:tcBorders>
            <w:vAlign w:val="center"/>
          </w:tcPr>
          <w:p w14:paraId="5B19E1FC" w14:textId="77777777" w:rsidR="00024EB3" w:rsidRDefault="00D15EB4">
            <w:pPr>
              <w:rPr>
                <w:color w:val="000000"/>
              </w:rPr>
            </w:pPr>
            <w:r>
              <w:rPr>
                <w:color w:val="000000"/>
              </w:rPr>
              <w:t>Registrar estudiante</w:t>
            </w:r>
          </w:p>
        </w:tc>
      </w:tr>
      <w:tr w:rsidR="00024EB3" w14:paraId="5B80D9FD" w14:textId="77777777">
        <w:trPr>
          <w:jc w:val="center"/>
        </w:trPr>
        <w:tc>
          <w:tcPr>
            <w:tcW w:w="1247" w:type="dxa"/>
            <w:tcBorders>
              <w:top w:val="single" w:sz="8" w:space="0" w:color="B7C9D8"/>
              <w:left w:val="single" w:sz="8" w:space="0" w:color="B7C9D8"/>
              <w:bottom w:val="single" w:sz="8" w:space="0" w:color="B7C9D8"/>
              <w:right w:val="single" w:sz="8" w:space="0" w:color="B7C9D8"/>
            </w:tcBorders>
            <w:shd w:val="clear" w:color="auto" w:fill="F7FBFE"/>
            <w:vAlign w:val="center"/>
          </w:tcPr>
          <w:p w14:paraId="0240EDDF" w14:textId="77777777" w:rsidR="00024EB3" w:rsidRDefault="00D15EB4">
            <w:pPr>
              <w:jc w:val="center"/>
              <w:rPr>
                <w:color w:val="000000"/>
              </w:rPr>
            </w:pPr>
            <w:r>
              <w:rPr>
                <w:color w:val="000000"/>
              </w:rPr>
              <w:t>2</w:t>
            </w:r>
          </w:p>
        </w:tc>
        <w:tc>
          <w:tcPr>
            <w:tcW w:w="7483" w:type="dxa"/>
            <w:tcBorders>
              <w:top w:val="single" w:sz="8" w:space="0" w:color="B7C9D8"/>
              <w:left w:val="single" w:sz="8" w:space="0" w:color="B7C9D8"/>
              <w:bottom w:val="single" w:sz="8" w:space="0" w:color="B7C9D8"/>
              <w:right w:val="single" w:sz="8" w:space="0" w:color="B7C9D8"/>
            </w:tcBorders>
            <w:shd w:val="clear" w:color="auto" w:fill="F7FBFE"/>
            <w:vAlign w:val="center"/>
          </w:tcPr>
          <w:p w14:paraId="0FF23FA8" w14:textId="77777777" w:rsidR="00024EB3" w:rsidRDefault="00D15EB4">
            <w:pPr>
              <w:rPr>
                <w:color w:val="000000"/>
              </w:rPr>
            </w:pPr>
            <w:r>
              <w:rPr>
                <w:color w:val="000000"/>
              </w:rPr>
              <w:t>Mostrar todos los estudiantes</w:t>
            </w:r>
          </w:p>
        </w:tc>
      </w:tr>
      <w:tr w:rsidR="00024EB3" w14:paraId="10739668" w14:textId="77777777">
        <w:trPr>
          <w:jc w:val="center"/>
        </w:trPr>
        <w:tc>
          <w:tcPr>
            <w:tcW w:w="1247" w:type="dxa"/>
            <w:tcBorders>
              <w:top w:val="single" w:sz="8" w:space="0" w:color="B7C9D8"/>
              <w:left w:val="single" w:sz="8" w:space="0" w:color="B7C9D8"/>
              <w:bottom w:val="single" w:sz="8" w:space="0" w:color="B7C9D8"/>
              <w:right w:val="single" w:sz="8" w:space="0" w:color="B7C9D8"/>
            </w:tcBorders>
            <w:vAlign w:val="center"/>
          </w:tcPr>
          <w:p w14:paraId="7937941A" w14:textId="77777777" w:rsidR="00024EB3" w:rsidRDefault="00D15EB4">
            <w:pPr>
              <w:jc w:val="center"/>
              <w:rPr>
                <w:color w:val="000000"/>
              </w:rPr>
            </w:pPr>
            <w:r>
              <w:rPr>
                <w:color w:val="000000"/>
              </w:rPr>
              <w:t>3</w:t>
            </w:r>
          </w:p>
        </w:tc>
        <w:tc>
          <w:tcPr>
            <w:tcW w:w="7483" w:type="dxa"/>
            <w:tcBorders>
              <w:top w:val="single" w:sz="8" w:space="0" w:color="B7C9D8"/>
              <w:left w:val="single" w:sz="8" w:space="0" w:color="B7C9D8"/>
              <w:bottom w:val="single" w:sz="8" w:space="0" w:color="B7C9D8"/>
              <w:right w:val="single" w:sz="8" w:space="0" w:color="B7C9D8"/>
            </w:tcBorders>
            <w:vAlign w:val="center"/>
          </w:tcPr>
          <w:p w14:paraId="64399770" w14:textId="77777777" w:rsidR="00024EB3" w:rsidRDefault="00D15EB4">
            <w:pPr>
              <w:rPr>
                <w:color w:val="000000"/>
              </w:rPr>
            </w:pPr>
            <w:r>
              <w:rPr>
                <w:color w:val="000000"/>
              </w:rPr>
              <w:t>Buscar estudiante por código</w:t>
            </w:r>
          </w:p>
        </w:tc>
      </w:tr>
      <w:tr w:rsidR="00024EB3" w:rsidRPr="00F23112" w14:paraId="73BD2A8D" w14:textId="77777777">
        <w:trPr>
          <w:jc w:val="center"/>
        </w:trPr>
        <w:tc>
          <w:tcPr>
            <w:tcW w:w="1247" w:type="dxa"/>
            <w:tcBorders>
              <w:top w:val="single" w:sz="8" w:space="0" w:color="B7C9D8"/>
              <w:left w:val="single" w:sz="8" w:space="0" w:color="B7C9D8"/>
              <w:bottom w:val="single" w:sz="8" w:space="0" w:color="B7C9D8"/>
              <w:right w:val="single" w:sz="8" w:space="0" w:color="B7C9D8"/>
            </w:tcBorders>
            <w:shd w:val="clear" w:color="auto" w:fill="F7FBFE"/>
            <w:vAlign w:val="center"/>
          </w:tcPr>
          <w:p w14:paraId="3D5DCAC7" w14:textId="77777777" w:rsidR="00024EB3" w:rsidRDefault="00D15EB4">
            <w:pPr>
              <w:jc w:val="center"/>
              <w:rPr>
                <w:color w:val="000000"/>
              </w:rPr>
            </w:pPr>
            <w:r>
              <w:rPr>
                <w:color w:val="000000"/>
              </w:rPr>
              <w:t>4</w:t>
            </w:r>
          </w:p>
        </w:tc>
        <w:tc>
          <w:tcPr>
            <w:tcW w:w="7483" w:type="dxa"/>
            <w:tcBorders>
              <w:top w:val="single" w:sz="8" w:space="0" w:color="B7C9D8"/>
              <w:left w:val="single" w:sz="8" w:space="0" w:color="B7C9D8"/>
              <w:bottom w:val="single" w:sz="8" w:space="0" w:color="B7C9D8"/>
              <w:right w:val="single" w:sz="8" w:space="0" w:color="B7C9D8"/>
            </w:tcBorders>
            <w:shd w:val="clear" w:color="auto" w:fill="F7FBFE"/>
            <w:vAlign w:val="center"/>
          </w:tcPr>
          <w:p w14:paraId="52391A92" w14:textId="77777777" w:rsidR="00024EB3" w:rsidRPr="00F23112" w:rsidRDefault="00D15EB4">
            <w:pPr>
              <w:rPr>
                <w:color w:val="000000"/>
                <w:lang w:val="es-MX"/>
              </w:rPr>
            </w:pPr>
            <w:r w:rsidRPr="00F23112">
              <w:rPr>
                <w:color w:val="000000"/>
                <w:lang w:val="es-MX"/>
              </w:rPr>
              <w:t>Mostrar promedio de un estudiante</w:t>
            </w:r>
          </w:p>
        </w:tc>
      </w:tr>
      <w:tr w:rsidR="00024EB3" w:rsidRPr="00F23112" w14:paraId="07270D95" w14:textId="77777777">
        <w:trPr>
          <w:jc w:val="center"/>
        </w:trPr>
        <w:tc>
          <w:tcPr>
            <w:tcW w:w="1247" w:type="dxa"/>
            <w:tcBorders>
              <w:top w:val="single" w:sz="8" w:space="0" w:color="B7C9D8"/>
              <w:left w:val="single" w:sz="8" w:space="0" w:color="B7C9D8"/>
              <w:bottom w:val="single" w:sz="8" w:space="0" w:color="B7C9D8"/>
              <w:right w:val="single" w:sz="8" w:space="0" w:color="B7C9D8"/>
            </w:tcBorders>
            <w:vAlign w:val="center"/>
          </w:tcPr>
          <w:p w14:paraId="3B16696B" w14:textId="77777777" w:rsidR="00024EB3" w:rsidRDefault="00D15EB4">
            <w:pPr>
              <w:jc w:val="center"/>
              <w:rPr>
                <w:color w:val="000000"/>
              </w:rPr>
            </w:pPr>
            <w:r>
              <w:rPr>
                <w:color w:val="000000"/>
              </w:rPr>
              <w:t>5</w:t>
            </w:r>
          </w:p>
        </w:tc>
        <w:tc>
          <w:tcPr>
            <w:tcW w:w="7483" w:type="dxa"/>
            <w:tcBorders>
              <w:top w:val="single" w:sz="8" w:space="0" w:color="B7C9D8"/>
              <w:left w:val="single" w:sz="8" w:space="0" w:color="B7C9D8"/>
              <w:bottom w:val="single" w:sz="8" w:space="0" w:color="B7C9D8"/>
              <w:right w:val="single" w:sz="8" w:space="0" w:color="B7C9D8"/>
            </w:tcBorders>
            <w:vAlign w:val="center"/>
          </w:tcPr>
          <w:p w14:paraId="65D713FF" w14:textId="77777777" w:rsidR="00024EB3" w:rsidRPr="00F23112" w:rsidRDefault="00D15EB4">
            <w:pPr>
              <w:rPr>
                <w:color w:val="000000"/>
                <w:lang w:val="es-MX"/>
              </w:rPr>
            </w:pPr>
            <w:r w:rsidRPr="00F23112">
              <w:rPr>
                <w:color w:val="000000"/>
                <w:lang w:val="es-MX"/>
              </w:rPr>
              <w:t>Mostrar estado académico de todos los estudiantes</w:t>
            </w:r>
          </w:p>
        </w:tc>
      </w:tr>
      <w:tr w:rsidR="00024EB3" w:rsidRPr="00F23112" w14:paraId="69C5CCCC" w14:textId="77777777">
        <w:trPr>
          <w:jc w:val="center"/>
        </w:trPr>
        <w:tc>
          <w:tcPr>
            <w:tcW w:w="1247" w:type="dxa"/>
            <w:tcBorders>
              <w:top w:val="single" w:sz="8" w:space="0" w:color="B7C9D8"/>
              <w:left w:val="single" w:sz="8" w:space="0" w:color="B7C9D8"/>
              <w:bottom w:val="single" w:sz="8" w:space="0" w:color="B7C9D8"/>
              <w:right w:val="single" w:sz="8" w:space="0" w:color="B7C9D8"/>
            </w:tcBorders>
            <w:shd w:val="clear" w:color="auto" w:fill="F7FBFE"/>
            <w:vAlign w:val="center"/>
          </w:tcPr>
          <w:p w14:paraId="0040CED8" w14:textId="77777777" w:rsidR="00024EB3" w:rsidRDefault="00D15EB4">
            <w:pPr>
              <w:jc w:val="center"/>
              <w:rPr>
                <w:color w:val="000000"/>
              </w:rPr>
            </w:pPr>
            <w:r>
              <w:rPr>
                <w:color w:val="000000"/>
              </w:rPr>
              <w:t>6</w:t>
            </w:r>
          </w:p>
        </w:tc>
        <w:tc>
          <w:tcPr>
            <w:tcW w:w="7483" w:type="dxa"/>
            <w:tcBorders>
              <w:top w:val="single" w:sz="8" w:space="0" w:color="B7C9D8"/>
              <w:left w:val="single" w:sz="8" w:space="0" w:color="B7C9D8"/>
              <w:bottom w:val="single" w:sz="8" w:space="0" w:color="B7C9D8"/>
              <w:right w:val="single" w:sz="8" w:space="0" w:color="B7C9D8"/>
            </w:tcBorders>
            <w:shd w:val="clear" w:color="auto" w:fill="F7FBFE"/>
            <w:vAlign w:val="center"/>
          </w:tcPr>
          <w:p w14:paraId="514BF368" w14:textId="77777777" w:rsidR="00024EB3" w:rsidRPr="00F23112" w:rsidRDefault="00D15EB4">
            <w:pPr>
              <w:rPr>
                <w:color w:val="000000"/>
                <w:lang w:val="es-MX"/>
              </w:rPr>
            </w:pPr>
            <w:r w:rsidRPr="00F23112">
              <w:rPr>
                <w:color w:val="000000"/>
                <w:lang w:val="es-MX"/>
              </w:rPr>
              <w:t>Mostrar resumen general del curso</w:t>
            </w:r>
          </w:p>
        </w:tc>
      </w:tr>
      <w:tr w:rsidR="00024EB3" w14:paraId="2AFCAE38" w14:textId="77777777">
        <w:trPr>
          <w:jc w:val="center"/>
        </w:trPr>
        <w:tc>
          <w:tcPr>
            <w:tcW w:w="1247" w:type="dxa"/>
            <w:tcBorders>
              <w:top w:val="single" w:sz="8" w:space="0" w:color="B7C9D8"/>
              <w:left w:val="single" w:sz="8" w:space="0" w:color="B7C9D8"/>
              <w:bottom w:val="single" w:sz="8" w:space="0" w:color="B7C9D8"/>
              <w:right w:val="single" w:sz="8" w:space="0" w:color="B7C9D8"/>
            </w:tcBorders>
            <w:vAlign w:val="center"/>
          </w:tcPr>
          <w:p w14:paraId="6AB34857" w14:textId="719C34D6" w:rsidR="00024EB3" w:rsidRDefault="006050BC">
            <w:pPr>
              <w:jc w:val="center"/>
              <w:rPr>
                <w:color w:val="000000"/>
              </w:rPr>
            </w:pPr>
            <w:r>
              <w:rPr>
                <w:color w:val="000000"/>
              </w:rPr>
              <w:t>7</w:t>
            </w:r>
          </w:p>
        </w:tc>
        <w:tc>
          <w:tcPr>
            <w:tcW w:w="7483" w:type="dxa"/>
            <w:tcBorders>
              <w:top w:val="single" w:sz="8" w:space="0" w:color="B7C9D8"/>
              <w:left w:val="single" w:sz="8" w:space="0" w:color="B7C9D8"/>
              <w:bottom w:val="single" w:sz="8" w:space="0" w:color="B7C9D8"/>
              <w:right w:val="single" w:sz="8" w:space="0" w:color="B7C9D8"/>
            </w:tcBorders>
            <w:vAlign w:val="center"/>
          </w:tcPr>
          <w:p w14:paraId="7AEB2BCF" w14:textId="77777777" w:rsidR="00024EB3" w:rsidRDefault="00D15EB4">
            <w:pPr>
              <w:rPr>
                <w:color w:val="000000"/>
              </w:rPr>
            </w:pPr>
            <w:r>
              <w:rPr>
                <w:color w:val="000000"/>
              </w:rPr>
              <w:t>Salir del sistema</w:t>
            </w:r>
          </w:p>
        </w:tc>
      </w:tr>
    </w:tbl>
    <w:p w14:paraId="3AB4644C" w14:textId="77777777" w:rsidR="00024EB3" w:rsidRDefault="00D15EB4">
      <w:pPr>
        <w:pStyle w:val="Ttulo1"/>
        <w:rPr>
          <w:color w:val="000000"/>
        </w:rPr>
      </w:pPr>
      <w:r>
        <w:rPr>
          <w:color w:val="000000"/>
        </w:rPr>
        <w:t>5. Reglas de negocio</w:t>
      </w:r>
    </w:p>
    <w:tbl>
      <w:tblPr>
        <w:tblStyle w:val="a2"/>
        <w:tblW w:w="8731" w:type="dxa"/>
        <w:jc w:val="center"/>
        <w:tblInd w:w="0" w:type="dxa"/>
        <w:tblLayout w:type="fixed"/>
        <w:tblLook w:val="0400" w:firstRow="0" w:lastRow="0" w:firstColumn="0" w:lastColumn="0" w:noHBand="0" w:noVBand="1"/>
      </w:tblPr>
      <w:tblGrid>
        <w:gridCol w:w="3175"/>
        <w:gridCol w:w="5556"/>
      </w:tblGrid>
      <w:tr w:rsidR="00024EB3" w14:paraId="3202CD88" w14:textId="77777777">
        <w:trPr>
          <w:jc w:val="center"/>
        </w:trPr>
        <w:tc>
          <w:tcPr>
            <w:tcW w:w="3175" w:type="dxa"/>
            <w:tcBorders>
              <w:top w:val="single" w:sz="8" w:space="0" w:color="B7C9D8"/>
              <w:left w:val="single" w:sz="8" w:space="0" w:color="B7C9D8"/>
              <w:bottom w:val="single" w:sz="8" w:space="0" w:color="B7C9D8"/>
              <w:right w:val="single" w:sz="8" w:space="0" w:color="B7C9D8"/>
            </w:tcBorders>
            <w:shd w:val="clear" w:color="auto" w:fill="D9EAF7"/>
          </w:tcPr>
          <w:p w14:paraId="35789C2A" w14:textId="77777777" w:rsidR="00024EB3" w:rsidRDefault="00D15EB4">
            <w:pPr>
              <w:jc w:val="center"/>
              <w:rPr>
                <w:color w:val="000000"/>
              </w:rPr>
            </w:pPr>
            <w:r>
              <w:rPr>
                <w:b/>
                <w:bCs/>
                <w:color w:val="000000"/>
              </w:rPr>
              <w:t>Condición</w:t>
            </w:r>
          </w:p>
        </w:tc>
        <w:tc>
          <w:tcPr>
            <w:tcW w:w="5556" w:type="dxa"/>
            <w:tcBorders>
              <w:top w:val="single" w:sz="8" w:space="0" w:color="B7C9D8"/>
              <w:left w:val="single" w:sz="8" w:space="0" w:color="B7C9D8"/>
              <w:bottom w:val="single" w:sz="8" w:space="0" w:color="B7C9D8"/>
              <w:right w:val="single" w:sz="8" w:space="0" w:color="B7C9D8"/>
            </w:tcBorders>
            <w:shd w:val="clear" w:color="auto" w:fill="D9EAF7"/>
          </w:tcPr>
          <w:p w14:paraId="6F0BC7F4" w14:textId="77777777" w:rsidR="00024EB3" w:rsidRDefault="00D15EB4">
            <w:pPr>
              <w:jc w:val="center"/>
              <w:rPr>
                <w:color w:val="000000"/>
              </w:rPr>
            </w:pPr>
            <w:r>
              <w:rPr>
                <w:b/>
                <w:bCs/>
                <w:color w:val="000000"/>
              </w:rPr>
              <w:t>Resultado</w:t>
            </w:r>
          </w:p>
        </w:tc>
      </w:tr>
      <w:tr w:rsidR="00024EB3" w14:paraId="69147017" w14:textId="77777777">
        <w:trPr>
          <w:jc w:val="center"/>
        </w:trPr>
        <w:tc>
          <w:tcPr>
            <w:tcW w:w="3175" w:type="dxa"/>
            <w:tcBorders>
              <w:top w:val="single" w:sz="8" w:space="0" w:color="B7C9D8"/>
              <w:left w:val="single" w:sz="8" w:space="0" w:color="B7C9D8"/>
              <w:bottom w:val="single" w:sz="8" w:space="0" w:color="B7C9D8"/>
              <w:right w:val="single" w:sz="8" w:space="0" w:color="B7C9D8"/>
            </w:tcBorders>
          </w:tcPr>
          <w:p w14:paraId="3093B7D8" w14:textId="77777777" w:rsidR="00024EB3" w:rsidRDefault="00D15EB4">
            <w:pPr>
              <w:rPr>
                <w:color w:val="000000"/>
              </w:rPr>
            </w:pPr>
            <w:r>
              <w:rPr>
                <w:color w:val="000000"/>
              </w:rPr>
              <w:t>Promedio ≥ 7.00</w:t>
            </w:r>
          </w:p>
        </w:tc>
        <w:tc>
          <w:tcPr>
            <w:tcW w:w="5556" w:type="dxa"/>
            <w:tcBorders>
              <w:top w:val="single" w:sz="8" w:space="0" w:color="B7C9D8"/>
              <w:left w:val="single" w:sz="8" w:space="0" w:color="B7C9D8"/>
              <w:bottom w:val="single" w:sz="8" w:space="0" w:color="B7C9D8"/>
              <w:right w:val="single" w:sz="8" w:space="0" w:color="B7C9D8"/>
            </w:tcBorders>
          </w:tcPr>
          <w:p w14:paraId="2E00A05A" w14:textId="77777777" w:rsidR="00024EB3" w:rsidRDefault="00D15EB4">
            <w:pPr>
              <w:rPr>
                <w:color w:val="000000"/>
              </w:rPr>
            </w:pPr>
            <w:r>
              <w:rPr>
                <w:color w:val="000000"/>
              </w:rPr>
              <w:t>Estado: APROBADO</w:t>
            </w:r>
          </w:p>
        </w:tc>
      </w:tr>
      <w:tr w:rsidR="00024EB3" w14:paraId="6376A2D6" w14:textId="77777777">
        <w:trPr>
          <w:jc w:val="center"/>
        </w:trPr>
        <w:tc>
          <w:tcPr>
            <w:tcW w:w="3175" w:type="dxa"/>
            <w:tcBorders>
              <w:top w:val="single" w:sz="8" w:space="0" w:color="B7C9D8"/>
              <w:left w:val="single" w:sz="8" w:space="0" w:color="B7C9D8"/>
              <w:bottom w:val="single" w:sz="8" w:space="0" w:color="B7C9D8"/>
              <w:right w:val="single" w:sz="8" w:space="0" w:color="B7C9D8"/>
            </w:tcBorders>
          </w:tcPr>
          <w:p w14:paraId="501D0290" w14:textId="77777777" w:rsidR="00024EB3" w:rsidRDefault="00D15EB4">
            <w:pPr>
              <w:rPr>
                <w:color w:val="000000"/>
              </w:rPr>
            </w:pPr>
            <w:r>
              <w:rPr>
                <w:color w:val="000000"/>
              </w:rPr>
              <w:t>5.00 ≤ Promedio &lt; 7.00</w:t>
            </w:r>
          </w:p>
        </w:tc>
        <w:tc>
          <w:tcPr>
            <w:tcW w:w="5556" w:type="dxa"/>
            <w:tcBorders>
              <w:top w:val="single" w:sz="8" w:space="0" w:color="B7C9D8"/>
              <w:left w:val="single" w:sz="8" w:space="0" w:color="B7C9D8"/>
              <w:bottom w:val="single" w:sz="8" w:space="0" w:color="B7C9D8"/>
              <w:right w:val="single" w:sz="8" w:space="0" w:color="B7C9D8"/>
            </w:tcBorders>
          </w:tcPr>
          <w:p w14:paraId="03F830D9" w14:textId="77777777" w:rsidR="00024EB3" w:rsidRDefault="00D15EB4">
            <w:pPr>
              <w:rPr>
                <w:color w:val="000000"/>
              </w:rPr>
            </w:pPr>
            <w:r>
              <w:rPr>
                <w:color w:val="000000"/>
              </w:rPr>
              <w:t>Estado: SUPLETORIO</w:t>
            </w:r>
          </w:p>
        </w:tc>
      </w:tr>
      <w:tr w:rsidR="00024EB3" w14:paraId="77565E57" w14:textId="77777777">
        <w:trPr>
          <w:jc w:val="center"/>
        </w:trPr>
        <w:tc>
          <w:tcPr>
            <w:tcW w:w="3175" w:type="dxa"/>
            <w:tcBorders>
              <w:top w:val="single" w:sz="8" w:space="0" w:color="B7C9D8"/>
              <w:left w:val="single" w:sz="8" w:space="0" w:color="B7C9D8"/>
              <w:bottom w:val="single" w:sz="8" w:space="0" w:color="B7C9D8"/>
              <w:right w:val="single" w:sz="8" w:space="0" w:color="B7C9D8"/>
            </w:tcBorders>
          </w:tcPr>
          <w:p w14:paraId="5951D9D0" w14:textId="77777777" w:rsidR="00024EB3" w:rsidRDefault="00D15EB4">
            <w:pPr>
              <w:rPr>
                <w:color w:val="000000"/>
              </w:rPr>
            </w:pPr>
            <w:r>
              <w:rPr>
                <w:color w:val="000000"/>
              </w:rPr>
              <w:t>Promedio &lt; 5.00</w:t>
            </w:r>
          </w:p>
        </w:tc>
        <w:tc>
          <w:tcPr>
            <w:tcW w:w="5556" w:type="dxa"/>
            <w:tcBorders>
              <w:top w:val="single" w:sz="8" w:space="0" w:color="B7C9D8"/>
              <w:left w:val="single" w:sz="8" w:space="0" w:color="B7C9D8"/>
              <w:bottom w:val="single" w:sz="8" w:space="0" w:color="B7C9D8"/>
              <w:right w:val="single" w:sz="8" w:space="0" w:color="B7C9D8"/>
            </w:tcBorders>
          </w:tcPr>
          <w:p w14:paraId="341DD3E2" w14:textId="77777777" w:rsidR="00024EB3" w:rsidRDefault="00D15EB4">
            <w:pPr>
              <w:rPr>
                <w:color w:val="000000"/>
              </w:rPr>
            </w:pPr>
            <w:r>
              <w:rPr>
                <w:color w:val="000000"/>
              </w:rPr>
              <w:t>Estado: REPROBADO</w:t>
            </w:r>
          </w:p>
        </w:tc>
      </w:tr>
    </w:tbl>
    <w:p w14:paraId="476E1642" w14:textId="77777777" w:rsidR="00024EB3" w:rsidRDefault="00D15EB4">
      <w:pPr>
        <w:pStyle w:val="Ttulo1"/>
        <w:rPr>
          <w:color w:val="000000"/>
        </w:rPr>
      </w:pPr>
      <w:r>
        <w:rPr>
          <w:color w:val="000000"/>
        </w:rPr>
        <w:t>6. Estructura mínima del programa</w:t>
      </w:r>
    </w:p>
    <w:p w14:paraId="6558B61E" w14:textId="77777777" w:rsidR="00024EB3" w:rsidRPr="00F23112" w:rsidRDefault="00D15EB4">
      <w:pPr>
        <w:rPr>
          <w:color w:val="000000"/>
          <w:lang w:val="es-MX"/>
        </w:rPr>
      </w:pPr>
      <w:r w:rsidRPr="00F23112">
        <w:rPr>
          <w:color w:val="000000"/>
          <w:lang w:val="es-MX"/>
        </w:rPr>
        <w:t>Se recomienda una organización semejante a la siguiente:</w:t>
      </w:r>
    </w:p>
    <w:p w14:paraId="174F9C6E" w14:textId="77777777" w:rsidR="00024EB3" w:rsidRPr="00F23112" w:rsidRDefault="00D15EB4">
      <w:pPr>
        <w:numPr>
          <w:ilvl w:val="0"/>
          <w:numId w:val="1"/>
        </w:numPr>
        <w:pBdr>
          <w:top w:val="nil"/>
          <w:left w:val="nil"/>
          <w:bottom w:val="nil"/>
          <w:right w:val="nil"/>
          <w:between w:val="nil"/>
        </w:pBdr>
        <w:spacing w:after="0"/>
        <w:rPr>
          <w:color w:val="000000"/>
          <w:lang w:val="es-MX"/>
        </w:rPr>
      </w:pPr>
      <w:r w:rsidRPr="00F23112">
        <w:rPr>
          <w:color w:val="000000"/>
          <w:lang w:val="es-MX"/>
        </w:rPr>
        <w:t>Clase Estudiante: atributos privados, constructor, métodos get y set, cálculo del promedio y determinación del estado.</w:t>
      </w:r>
    </w:p>
    <w:p w14:paraId="6430E147" w14:textId="77777777" w:rsidR="00024EB3" w:rsidRPr="00F23112" w:rsidRDefault="00D15EB4">
      <w:pPr>
        <w:numPr>
          <w:ilvl w:val="0"/>
          <w:numId w:val="1"/>
        </w:numPr>
        <w:pBdr>
          <w:top w:val="nil"/>
          <w:left w:val="nil"/>
          <w:bottom w:val="nil"/>
          <w:right w:val="nil"/>
          <w:between w:val="nil"/>
        </w:pBdr>
        <w:spacing w:after="0"/>
        <w:rPr>
          <w:color w:val="000000"/>
          <w:lang w:val="es-MX"/>
        </w:rPr>
      </w:pPr>
      <w:r w:rsidRPr="00F23112">
        <w:rPr>
          <w:color w:val="000000"/>
          <w:lang w:val="es-MX"/>
        </w:rPr>
        <w:t>Clase SistemaAcademico o Curso: arreglo de estudiantes, métodos para registrar, buscar, listar y generar estadísticas.</w:t>
      </w:r>
    </w:p>
    <w:p w14:paraId="423F5F46" w14:textId="77777777" w:rsidR="00024EB3" w:rsidRPr="00F23112" w:rsidRDefault="00D15EB4">
      <w:pPr>
        <w:numPr>
          <w:ilvl w:val="0"/>
          <w:numId w:val="1"/>
        </w:numPr>
        <w:pBdr>
          <w:top w:val="nil"/>
          <w:left w:val="nil"/>
          <w:bottom w:val="nil"/>
          <w:right w:val="nil"/>
          <w:between w:val="nil"/>
        </w:pBdr>
        <w:spacing w:after="0"/>
        <w:rPr>
          <w:color w:val="000000"/>
          <w:lang w:val="es-MX"/>
        </w:rPr>
      </w:pPr>
      <w:r w:rsidRPr="00F23112">
        <w:rPr>
          <w:color w:val="000000"/>
          <w:lang w:val="es-MX"/>
        </w:rPr>
        <w:t>Clase principal: m</w:t>
      </w:r>
      <w:r w:rsidRPr="00F23112">
        <w:rPr>
          <w:color w:val="000000"/>
          <w:lang w:val="es-MX"/>
        </w:rPr>
        <w:t>enú interactivo, lectura de opciones y coordinación del flujo del programa.</w:t>
      </w:r>
    </w:p>
    <w:p w14:paraId="1521749B" w14:textId="77777777" w:rsidR="00024EB3" w:rsidRDefault="00D15EB4">
      <w:pPr>
        <w:pStyle w:val="Ttulo1"/>
        <w:rPr>
          <w:color w:val="000000"/>
        </w:rPr>
      </w:pPr>
      <w:r>
        <w:rPr>
          <w:color w:val="000000"/>
        </w:rPr>
        <w:t>7. Temas que deben evidenciarse</w:t>
      </w:r>
    </w:p>
    <w:tbl>
      <w:tblPr>
        <w:tblStyle w:val="a3"/>
        <w:tblW w:w="8731" w:type="dxa"/>
        <w:jc w:val="center"/>
        <w:tblInd w:w="0" w:type="dxa"/>
        <w:tblLayout w:type="fixed"/>
        <w:tblLook w:val="0400" w:firstRow="0" w:lastRow="0" w:firstColumn="0" w:lastColumn="0" w:noHBand="0" w:noVBand="1"/>
      </w:tblPr>
      <w:tblGrid>
        <w:gridCol w:w="2835"/>
        <w:gridCol w:w="5896"/>
      </w:tblGrid>
      <w:tr w:rsidR="00024EB3" w:rsidRPr="00F23112" w14:paraId="6866023B" w14:textId="77777777">
        <w:trPr>
          <w:jc w:val="center"/>
        </w:trPr>
        <w:tc>
          <w:tcPr>
            <w:tcW w:w="2835" w:type="dxa"/>
            <w:tcBorders>
              <w:top w:val="single" w:sz="8" w:space="0" w:color="B7C9D8"/>
              <w:left w:val="single" w:sz="8" w:space="0" w:color="B7C9D8"/>
              <w:bottom w:val="single" w:sz="8" w:space="0" w:color="B7C9D8"/>
              <w:right w:val="single" w:sz="8" w:space="0" w:color="B7C9D8"/>
            </w:tcBorders>
            <w:shd w:val="clear" w:color="auto" w:fill="1F4E79"/>
          </w:tcPr>
          <w:p w14:paraId="3F8323EB" w14:textId="77777777" w:rsidR="00024EB3" w:rsidRDefault="00D15EB4">
            <w:pPr>
              <w:jc w:val="center"/>
              <w:rPr>
                <w:color w:val="FFFFFF"/>
              </w:rPr>
            </w:pPr>
            <w:r>
              <w:rPr>
                <w:b/>
                <w:bCs/>
                <w:color w:val="FFFFFF"/>
              </w:rPr>
              <w:t>Tema</w:t>
            </w:r>
          </w:p>
        </w:tc>
        <w:tc>
          <w:tcPr>
            <w:tcW w:w="5896" w:type="dxa"/>
            <w:tcBorders>
              <w:top w:val="single" w:sz="8" w:space="0" w:color="B7C9D8"/>
              <w:left w:val="single" w:sz="8" w:space="0" w:color="B7C9D8"/>
              <w:bottom w:val="single" w:sz="8" w:space="0" w:color="B7C9D8"/>
              <w:right w:val="single" w:sz="8" w:space="0" w:color="B7C9D8"/>
            </w:tcBorders>
            <w:shd w:val="clear" w:color="auto" w:fill="1F4E79"/>
          </w:tcPr>
          <w:p w14:paraId="2505BE65" w14:textId="77777777" w:rsidR="00024EB3" w:rsidRPr="00F23112" w:rsidRDefault="00D15EB4">
            <w:pPr>
              <w:jc w:val="center"/>
              <w:rPr>
                <w:color w:val="FFFFFF"/>
                <w:lang w:val="es-MX"/>
              </w:rPr>
            </w:pPr>
            <w:r w:rsidRPr="00F23112">
              <w:rPr>
                <w:b/>
                <w:bCs/>
                <w:color w:val="FFFFFF"/>
                <w:lang w:val="es-MX"/>
              </w:rPr>
              <w:t>Evidencia esperada en el proyecto</w:t>
            </w:r>
          </w:p>
        </w:tc>
      </w:tr>
      <w:tr w:rsidR="00024EB3" w:rsidRPr="00F23112" w14:paraId="7B0C4771" w14:textId="77777777">
        <w:trPr>
          <w:jc w:val="center"/>
        </w:trPr>
        <w:tc>
          <w:tcPr>
            <w:tcW w:w="2835" w:type="dxa"/>
            <w:tcBorders>
              <w:top w:val="single" w:sz="8" w:space="0" w:color="B7C9D8"/>
              <w:left w:val="single" w:sz="8" w:space="0" w:color="B7C9D8"/>
              <w:bottom w:val="single" w:sz="8" w:space="0" w:color="B7C9D8"/>
              <w:right w:val="single" w:sz="8" w:space="0" w:color="B7C9D8"/>
            </w:tcBorders>
          </w:tcPr>
          <w:p w14:paraId="2C706D99" w14:textId="77777777" w:rsidR="00024EB3" w:rsidRDefault="00D15EB4">
            <w:pPr>
              <w:rPr>
                <w:color w:val="000000"/>
              </w:rPr>
            </w:pPr>
            <w:r>
              <w:rPr>
                <w:color w:val="000000"/>
              </w:rPr>
              <w:t>Sintaxis básica</w:t>
            </w:r>
          </w:p>
        </w:tc>
        <w:tc>
          <w:tcPr>
            <w:tcW w:w="5896" w:type="dxa"/>
            <w:tcBorders>
              <w:top w:val="single" w:sz="8" w:space="0" w:color="B7C9D8"/>
              <w:left w:val="single" w:sz="8" w:space="0" w:color="B7C9D8"/>
              <w:bottom w:val="single" w:sz="8" w:space="0" w:color="B7C9D8"/>
              <w:right w:val="single" w:sz="8" w:space="0" w:color="B7C9D8"/>
            </w:tcBorders>
          </w:tcPr>
          <w:p w14:paraId="70294A17" w14:textId="77777777" w:rsidR="00024EB3" w:rsidRPr="00F23112" w:rsidRDefault="00D15EB4">
            <w:pPr>
              <w:rPr>
                <w:color w:val="000000"/>
                <w:lang w:val="es-MX"/>
              </w:rPr>
            </w:pPr>
            <w:r w:rsidRPr="00F23112">
              <w:rPr>
                <w:color w:val="000000"/>
                <w:lang w:val="es-MX"/>
              </w:rPr>
              <w:t>Estructura correcta del programa, método main, uso de consola y organización del código.</w:t>
            </w:r>
          </w:p>
        </w:tc>
      </w:tr>
      <w:tr w:rsidR="00024EB3" w14:paraId="042FA6C9" w14:textId="77777777">
        <w:trPr>
          <w:jc w:val="center"/>
        </w:trPr>
        <w:tc>
          <w:tcPr>
            <w:tcW w:w="2835" w:type="dxa"/>
            <w:tcBorders>
              <w:top w:val="single" w:sz="8" w:space="0" w:color="B7C9D8"/>
              <w:left w:val="single" w:sz="8" w:space="0" w:color="B7C9D8"/>
              <w:bottom w:val="single" w:sz="8" w:space="0" w:color="B7C9D8"/>
              <w:right w:val="single" w:sz="8" w:space="0" w:color="B7C9D8"/>
            </w:tcBorders>
            <w:shd w:val="clear" w:color="auto" w:fill="F7FBFE"/>
          </w:tcPr>
          <w:p w14:paraId="211DBA41" w14:textId="77777777" w:rsidR="00024EB3" w:rsidRDefault="00D15EB4">
            <w:pPr>
              <w:rPr>
                <w:color w:val="000000"/>
              </w:rPr>
            </w:pPr>
            <w:r>
              <w:rPr>
                <w:color w:val="000000"/>
              </w:rPr>
              <w:t>Tipos de variables</w:t>
            </w:r>
          </w:p>
        </w:tc>
        <w:tc>
          <w:tcPr>
            <w:tcW w:w="5896" w:type="dxa"/>
            <w:tcBorders>
              <w:top w:val="single" w:sz="8" w:space="0" w:color="B7C9D8"/>
              <w:left w:val="single" w:sz="8" w:space="0" w:color="B7C9D8"/>
              <w:bottom w:val="single" w:sz="8" w:space="0" w:color="B7C9D8"/>
              <w:right w:val="single" w:sz="8" w:space="0" w:color="B7C9D8"/>
            </w:tcBorders>
            <w:shd w:val="clear" w:color="auto" w:fill="F7FBFE"/>
          </w:tcPr>
          <w:p w14:paraId="0C7F215D" w14:textId="77777777" w:rsidR="00024EB3" w:rsidRDefault="00D15EB4">
            <w:pPr>
              <w:rPr>
                <w:color w:val="000000"/>
              </w:rPr>
            </w:pPr>
            <w:r>
              <w:rPr>
                <w:color w:val="000000"/>
              </w:rPr>
              <w:t>Uso de String, int, double y boolean según corresponda.</w:t>
            </w:r>
          </w:p>
        </w:tc>
      </w:tr>
      <w:tr w:rsidR="00024EB3" w:rsidRPr="00F23112" w14:paraId="7A77F68C" w14:textId="77777777">
        <w:trPr>
          <w:jc w:val="center"/>
        </w:trPr>
        <w:tc>
          <w:tcPr>
            <w:tcW w:w="2835" w:type="dxa"/>
            <w:tcBorders>
              <w:top w:val="single" w:sz="8" w:space="0" w:color="B7C9D8"/>
              <w:left w:val="single" w:sz="8" w:space="0" w:color="B7C9D8"/>
              <w:bottom w:val="single" w:sz="8" w:space="0" w:color="B7C9D8"/>
              <w:right w:val="single" w:sz="8" w:space="0" w:color="B7C9D8"/>
            </w:tcBorders>
          </w:tcPr>
          <w:p w14:paraId="331E10C3" w14:textId="77777777" w:rsidR="00024EB3" w:rsidRDefault="00D15EB4">
            <w:pPr>
              <w:rPr>
                <w:color w:val="000000"/>
              </w:rPr>
            </w:pPr>
            <w:r>
              <w:rPr>
                <w:color w:val="000000"/>
              </w:rPr>
              <w:t>Operadores y expresiones</w:t>
            </w:r>
          </w:p>
        </w:tc>
        <w:tc>
          <w:tcPr>
            <w:tcW w:w="5896" w:type="dxa"/>
            <w:tcBorders>
              <w:top w:val="single" w:sz="8" w:space="0" w:color="B7C9D8"/>
              <w:left w:val="single" w:sz="8" w:space="0" w:color="B7C9D8"/>
              <w:bottom w:val="single" w:sz="8" w:space="0" w:color="B7C9D8"/>
              <w:right w:val="single" w:sz="8" w:space="0" w:color="B7C9D8"/>
            </w:tcBorders>
          </w:tcPr>
          <w:p w14:paraId="2375D4F8" w14:textId="77777777" w:rsidR="00024EB3" w:rsidRPr="00F23112" w:rsidRDefault="00D15EB4">
            <w:pPr>
              <w:rPr>
                <w:color w:val="000000"/>
                <w:lang w:val="es-MX"/>
              </w:rPr>
            </w:pPr>
            <w:r w:rsidRPr="00F23112">
              <w:rPr>
                <w:color w:val="000000"/>
                <w:lang w:val="es-MX"/>
              </w:rPr>
              <w:t>Cálculo de promedios, comparaciones y validacione</w:t>
            </w:r>
            <w:r w:rsidRPr="00F23112">
              <w:rPr>
                <w:color w:val="000000"/>
                <w:lang w:val="es-MX"/>
              </w:rPr>
              <w:t>s lógicas.</w:t>
            </w:r>
          </w:p>
        </w:tc>
      </w:tr>
      <w:tr w:rsidR="00024EB3" w14:paraId="41922BF8" w14:textId="77777777">
        <w:trPr>
          <w:jc w:val="center"/>
        </w:trPr>
        <w:tc>
          <w:tcPr>
            <w:tcW w:w="2835" w:type="dxa"/>
            <w:tcBorders>
              <w:top w:val="single" w:sz="8" w:space="0" w:color="B7C9D8"/>
              <w:left w:val="single" w:sz="8" w:space="0" w:color="B7C9D8"/>
              <w:bottom w:val="single" w:sz="8" w:space="0" w:color="B7C9D8"/>
              <w:right w:val="single" w:sz="8" w:space="0" w:color="B7C9D8"/>
            </w:tcBorders>
            <w:shd w:val="clear" w:color="auto" w:fill="F7FBFE"/>
          </w:tcPr>
          <w:p w14:paraId="673A4B7F" w14:textId="77777777" w:rsidR="00024EB3" w:rsidRDefault="00D15EB4">
            <w:pPr>
              <w:rPr>
                <w:color w:val="000000"/>
              </w:rPr>
            </w:pPr>
            <w:r>
              <w:rPr>
                <w:color w:val="000000"/>
              </w:rPr>
              <w:t>Estructuras de control</w:t>
            </w:r>
          </w:p>
        </w:tc>
        <w:tc>
          <w:tcPr>
            <w:tcW w:w="5896" w:type="dxa"/>
            <w:tcBorders>
              <w:top w:val="single" w:sz="8" w:space="0" w:color="B7C9D8"/>
              <w:left w:val="single" w:sz="8" w:space="0" w:color="B7C9D8"/>
              <w:bottom w:val="single" w:sz="8" w:space="0" w:color="B7C9D8"/>
              <w:right w:val="single" w:sz="8" w:space="0" w:color="B7C9D8"/>
            </w:tcBorders>
            <w:shd w:val="clear" w:color="auto" w:fill="F7FBFE"/>
          </w:tcPr>
          <w:p w14:paraId="426F440B" w14:textId="77777777" w:rsidR="00024EB3" w:rsidRDefault="00D15EB4">
            <w:pPr>
              <w:rPr>
                <w:color w:val="000000"/>
              </w:rPr>
            </w:pPr>
            <w:r>
              <w:rPr>
                <w:color w:val="000000"/>
              </w:rPr>
              <w:t>Uso de if, else if, else y switch en el menú.</w:t>
            </w:r>
          </w:p>
        </w:tc>
      </w:tr>
      <w:tr w:rsidR="00024EB3" w:rsidRPr="00F23112" w14:paraId="3D9C897D" w14:textId="77777777">
        <w:trPr>
          <w:jc w:val="center"/>
        </w:trPr>
        <w:tc>
          <w:tcPr>
            <w:tcW w:w="2835" w:type="dxa"/>
            <w:tcBorders>
              <w:top w:val="single" w:sz="8" w:space="0" w:color="B7C9D8"/>
              <w:left w:val="single" w:sz="8" w:space="0" w:color="B7C9D8"/>
              <w:bottom w:val="single" w:sz="8" w:space="0" w:color="B7C9D8"/>
              <w:right w:val="single" w:sz="8" w:space="0" w:color="B7C9D8"/>
            </w:tcBorders>
          </w:tcPr>
          <w:p w14:paraId="1FAD97FF" w14:textId="77777777" w:rsidR="00024EB3" w:rsidRDefault="00D15EB4">
            <w:pPr>
              <w:rPr>
                <w:color w:val="000000"/>
              </w:rPr>
            </w:pPr>
            <w:r>
              <w:rPr>
                <w:color w:val="000000"/>
              </w:rPr>
              <w:t>Bucles</w:t>
            </w:r>
          </w:p>
        </w:tc>
        <w:tc>
          <w:tcPr>
            <w:tcW w:w="5896" w:type="dxa"/>
            <w:tcBorders>
              <w:top w:val="single" w:sz="8" w:space="0" w:color="B7C9D8"/>
              <w:left w:val="single" w:sz="8" w:space="0" w:color="B7C9D8"/>
              <w:bottom w:val="single" w:sz="8" w:space="0" w:color="B7C9D8"/>
              <w:right w:val="single" w:sz="8" w:space="0" w:color="B7C9D8"/>
            </w:tcBorders>
          </w:tcPr>
          <w:p w14:paraId="61ACCF60" w14:textId="77777777" w:rsidR="00024EB3" w:rsidRPr="00F23112" w:rsidRDefault="00D15EB4">
            <w:pPr>
              <w:rPr>
                <w:color w:val="000000"/>
                <w:lang w:val="es-MX"/>
              </w:rPr>
            </w:pPr>
            <w:r w:rsidRPr="00F23112">
              <w:rPr>
                <w:color w:val="000000"/>
                <w:lang w:val="es-MX"/>
              </w:rPr>
              <w:t>Recorridos sobre el arreglo y repetición del menú hasta salir.</w:t>
            </w:r>
          </w:p>
        </w:tc>
      </w:tr>
      <w:tr w:rsidR="00024EB3" w:rsidRPr="00F23112" w14:paraId="57E327ED" w14:textId="77777777">
        <w:trPr>
          <w:jc w:val="center"/>
        </w:trPr>
        <w:tc>
          <w:tcPr>
            <w:tcW w:w="2835" w:type="dxa"/>
            <w:tcBorders>
              <w:top w:val="single" w:sz="8" w:space="0" w:color="B7C9D8"/>
              <w:left w:val="single" w:sz="8" w:space="0" w:color="B7C9D8"/>
              <w:bottom w:val="single" w:sz="8" w:space="0" w:color="B7C9D8"/>
              <w:right w:val="single" w:sz="8" w:space="0" w:color="B7C9D8"/>
            </w:tcBorders>
            <w:shd w:val="clear" w:color="auto" w:fill="F7FBFE"/>
          </w:tcPr>
          <w:p w14:paraId="395364AA" w14:textId="77777777" w:rsidR="00024EB3" w:rsidRDefault="00D15EB4">
            <w:pPr>
              <w:rPr>
                <w:color w:val="000000"/>
              </w:rPr>
            </w:pPr>
            <w:r>
              <w:rPr>
                <w:color w:val="000000"/>
              </w:rPr>
              <w:t>Clases y objetos</w:t>
            </w:r>
          </w:p>
        </w:tc>
        <w:tc>
          <w:tcPr>
            <w:tcW w:w="5896" w:type="dxa"/>
            <w:tcBorders>
              <w:top w:val="single" w:sz="8" w:space="0" w:color="B7C9D8"/>
              <w:left w:val="single" w:sz="8" w:space="0" w:color="B7C9D8"/>
              <w:bottom w:val="single" w:sz="8" w:space="0" w:color="B7C9D8"/>
              <w:right w:val="single" w:sz="8" w:space="0" w:color="B7C9D8"/>
            </w:tcBorders>
            <w:shd w:val="clear" w:color="auto" w:fill="F7FBFE"/>
          </w:tcPr>
          <w:p w14:paraId="4F49A8F2" w14:textId="77777777" w:rsidR="00024EB3" w:rsidRPr="00F23112" w:rsidRDefault="00D15EB4">
            <w:pPr>
              <w:rPr>
                <w:color w:val="000000"/>
                <w:lang w:val="es-MX"/>
              </w:rPr>
            </w:pPr>
            <w:r w:rsidRPr="00F23112">
              <w:rPr>
                <w:color w:val="000000"/>
                <w:lang w:val="es-MX"/>
              </w:rPr>
              <w:t>Creación de objetos Estudiante y de la clase gestora del sistema.</w:t>
            </w:r>
          </w:p>
        </w:tc>
      </w:tr>
      <w:tr w:rsidR="00024EB3" w:rsidRPr="00F23112" w14:paraId="0CD3D641" w14:textId="77777777">
        <w:trPr>
          <w:jc w:val="center"/>
        </w:trPr>
        <w:tc>
          <w:tcPr>
            <w:tcW w:w="2835" w:type="dxa"/>
            <w:tcBorders>
              <w:top w:val="single" w:sz="8" w:space="0" w:color="B7C9D8"/>
              <w:left w:val="single" w:sz="8" w:space="0" w:color="B7C9D8"/>
              <w:bottom w:val="single" w:sz="8" w:space="0" w:color="B7C9D8"/>
              <w:right w:val="single" w:sz="8" w:space="0" w:color="B7C9D8"/>
            </w:tcBorders>
          </w:tcPr>
          <w:p w14:paraId="407F8B09" w14:textId="77777777" w:rsidR="00024EB3" w:rsidRDefault="00D15EB4">
            <w:pPr>
              <w:rPr>
                <w:color w:val="000000"/>
              </w:rPr>
            </w:pPr>
            <w:r>
              <w:rPr>
                <w:color w:val="000000"/>
              </w:rPr>
              <w:lastRenderedPageBreak/>
              <w:t>Atributos y métodos</w:t>
            </w:r>
          </w:p>
        </w:tc>
        <w:tc>
          <w:tcPr>
            <w:tcW w:w="5896" w:type="dxa"/>
            <w:tcBorders>
              <w:top w:val="single" w:sz="8" w:space="0" w:color="B7C9D8"/>
              <w:left w:val="single" w:sz="8" w:space="0" w:color="B7C9D8"/>
              <w:bottom w:val="single" w:sz="8" w:space="0" w:color="B7C9D8"/>
              <w:right w:val="single" w:sz="8" w:space="0" w:color="B7C9D8"/>
            </w:tcBorders>
          </w:tcPr>
          <w:p w14:paraId="7805AD3C" w14:textId="77777777" w:rsidR="00024EB3" w:rsidRPr="00F23112" w:rsidRDefault="00D15EB4">
            <w:pPr>
              <w:rPr>
                <w:color w:val="000000"/>
                <w:lang w:val="es-MX"/>
              </w:rPr>
            </w:pPr>
            <w:r w:rsidRPr="00F23112">
              <w:rPr>
                <w:color w:val="000000"/>
                <w:lang w:val="es-MX"/>
              </w:rPr>
              <w:t>Definición de propiedades y comportamientos bien separados.</w:t>
            </w:r>
          </w:p>
        </w:tc>
      </w:tr>
      <w:tr w:rsidR="00024EB3" w:rsidRPr="00F23112" w14:paraId="1893B677" w14:textId="77777777">
        <w:trPr>
          <w:jc w:val="center"/>
        </w:trPr>
        <w:tc>
          <w:tcPr>
            <w:tcW w:w="2835" w:type="dxa"/>
            <w:tcBorders>
              <w:top w:val="single" w:sz="8" w:space="0" w:color="B7C9D8"/>
              <w:left w:val="single" w:sz="8" w:space="0" w:color="B7C9D8"/>
              <w:bottom w:val="single" w:sz="8" w:space="0" w:color="B7C9D8"/>
              <w:right w:val="single" w:sz="8" w:space="0" w:color="B7C9D8"/>
            </w:tcBorders>
            <w:shd w:val="clear" w:color="auto" w:fill="F7FBFE"/>
          </w:tcPr>
          <w:p w14:paraId="35CF2E0A" w14:textId="77777777" w:rsidR="00024EB3" w:rsidRDefault="00D15EB4">
            <w:pPr>
              <w:rPr>
                <w:color w:val="000000"/>
              </w:rPr>
            </w:pPr>
            <w:r>
              <w:rPr>
                <w:color w:val="000000"/>
              </w:rPr>
              <w:t>Constructores y encapsulamiento</w:t>
            </w:r>
          </w:p>
        </w:tc>
        <w:tc>
          <w:tcPr>
            <w:tcW w:w="5896" w:type="dxa"/>
            <w:tcBorders>
              <w:top w:val="single" w:sz="8" w:space="0" w:color="B7C9D8"/>
              <w:left w:val="single" w:sz="8" w:space="0" w:color="B7C9D8"/>
              <w:bottom w:val="single" w:sz="8" w:space="0" w:color="B7C9D8"/>
              <w:right w:val="single" w:sz="8" w:space="0" w:color="B7C9D8"/>
            </w:tcBorders>
            <w:shd w:val="clear" w:color="auto" w:fill="F7FBFE"/>
          </w:tcPr>
          <w:p w14:paraId="682618D6" w14:textId="77777777" w:rsidR="00024EB3" w:rsidRPr="00F23112" w:rsidRDefault="00D15EB4">
            <w:pPr>
              <w:rPr>
                <w:color w:val="000000"/>
                <w:lang w:val="es-MX"/>
              </w:rPr>
            </w:pPr>
            <w:r w:rsidRPr="00F23112">
              <w:rPr>
                <w:color w:val="000000"/>
                <w:lang w:val="es-MX"/>
              </w:rPr>
              <w:t>Atributos privados, constructores y métodos get / set.</w:t>
            </w:r>
          </w:p>
        </w:tc>
      </w:tr>
      <w:tr w:rsidR="00024EB3" w:rsidRPr="00F23112" w14:paraId="37C9C8AF" w14:textId="77777777">
        <w:trPr>
          <w:jc w:val="center"/>
        </w:trPr>
        <w:tc>
          <w:tcPr>
            <w:tcW w:w="2835" w:type="dxa"/>
            <w:tcBorders>
              <w:top w:val="single" w:sz="8" w:space="0" w:color="B7C9D8"/>
              <w:left w:val="single" w:sz="8" w:space="0" w:color="B7C9D8"/>
              <w:bottom w:val="single" w:sz="8" w:space="0" w:color="B7C9D8"/>
              <w:right w:val="single" w:sz="8" w:space="0" w:color="B7C9D8"/>
            </w:tcBorders>
          </w:tcPr>
          <w:p w14:paraId="75CBBC35" w14:textId="77777777" w:rsidR="00024EB3" w:rsidRDefault="00D15EB4">
            <w:pPr>
              <w:rPr>
                <w:color w:val="000000"/>
              </w:rPr>
            </w:pPr>
            <w:r>
              <w:rPr>
                <w:color w:val="000000"/>
              </w:rPr>
              <w:t>Arrays</w:t>
            </w:r>
          </w:p>
        </w:tc>
        <w:tc>
          <w:tcPr>
            <w:tcW w:w="5896" w:type="dxa"/>
            <w:tcBorders>
              <w:top w:val="single" w:sz="8" w:space="0" w:color="B7C9D8"/>
              <w:left w:val="single" w:sz="8" w:space="0" w:color="B7C9D8"/>
              <w:bottom w:val="single" w:sz="8" w:space="0" w:color="B7C9D8"/>
              <w:right w:val="single" w:sz="8" w:space="0" w:color="B7C9D8"/>
            </w:tcBorders>
          </w:tcPr>
          <w:p w14:paraId="24003A50" w14:textId="77777777" w:rsidR="00024EB3" w:rsidRPr="00F23112" w:rsidRDefault="00D15EB4">
            <w:pPr>
              <w:rPr>
                <w:color w:val="000000"/>
                <w:lang w:val="es-MX"/>
              </w:rPr>
            </w:pPr>
            <w:r w:rsidRPr="00F23112">
              <w:rPr>
                <w:color w:val="000000"/>
                <w:lang w:val="es-MX"/>
              </w:rPr>
              <w:t>Almacenamiento de varios estudiantes dentro del sistema.</w:t>
            </w:r>
          </w:p>
        </w:tc>
      </w:tr>
      <w:tr w:rsidR="00024EB3" w:rsidRPr="00F23112" w14:paraId="6B4988EC" w14:textId="77777777">
        <w:trPr>
          <w:jc w:val="center"/>
        </w:trPr>
        <w:tc>
          <w:tcPr>
            <w:tcW w:w="2835" w:type="dxa"/>
            <w:tcBorders>
              <w:top w:val="single" w:sz="8" w:space="0" w:color="B7C9D8"/>
              <w:left w:val="single" w:sz="8" w:space="0" w:color="B7C9D8"/>
              <w:bottom w:val="single" w:sz="8" w:space="0" w:color="B7C9D8"/>
              <w:right w:val="single" w:sz="8" w:space="0" w:color="B7C9D8"/>
            </w:tcBorders>
            <w:shd w:val="clear" w:color="auto" w:fill="F7FBFE"/>
          </w:tcPr>
          <w:p w14:paraId="5324AF33" w14:textId="38936CFE" w:rsidR="00024EB3" w:rsidRDefault="00D15EB4">
            <w:pPr>
              <w:rPr>
                <w:color w:val="000000"/>
              </w:rPr>
            </w:pPr>
            <w:r>
              <w:rPr>
                <w:color w:val="000000"/>
              </w:rPr>
              <w:t xml:space="preserve">Excepciones </w:t>
            </w:r>
          </w:p>
        </w:tc>
        <w:tc>
          <w:tcPr>
            <w:tcW w:w="5896" w:type="dxa"/>
            <w:tcBorders>
              <w:top w:val="single" w:sz="8" w:space="0" w:color="B7C9D8"/>
              <w:left w:val="single" w:sz="8" w:space="0" w:color="B7C9D8"/>
              <w:bottom w:val="single" w:sz="8" w:space="0" w:color="B7C9D8"/>
              <w:right w:val="single" w:sz="8" w:space="0" w:color="B7C9D8"/>
            </w:tcBorders>
            <w:shd w:val="clear" w:color="auto" w:fill="F7FBFE"/>
          </w:tcPr>
          <w:p w14:paraId="41621843" w14:textId="77777777" w:rsidR="00024EB3" w:rsidRPr="00F23112" w:rsidRDefault="00D15EB4">
            <w:pPr>
              <w:rPr>
                <w:color w:val="000000"/>
                <w:lang w:val="es-MX"/>
              </w:rPr>
            </w:pPr>
            <w:r w:rsidRPr="00F23112">
              <w:rPr>
                <w:color w:val="000000"/>
                <w:lang w:val="es-MX"/>
              </w:rPr>
              <w:t>Control de errores en entrada y lectura/escritura de archivos.</w:t>
            </w:r>
          </w:p>
        </w:tc>
      </w:tr>
    </w:tbl>
    <w:p w14:paraId="7F16A39E" w14:textId="77777777" w:rsidR="00024EB3" w:rsidRDefault="00D15EB4">
      <w:pPr>
        <w:pStyle w:val="Ttulo1"/>
        <w:rPr>
          <w:color w:val="000000"/>
        </w:rPr>
      </w:pPr>
      <w:r>
        <w:rPr>
          <w:color w:val="000000"/>
        </w:rPr>
        <w:t>8. Restricciones técnicas</w:t>
      </w:r>
    </w:p>
    <w:p w14:paraId="228FD52B" w14:textId="77777777" w:rsidR="00024EB3" w:rsidRPr="00F23112" w:rsidRDefault="00D15EB4">
      <w:pPr>
        <w:numPr>
          <w:ilvl w:val="0"/>
          <w:numId w:val="1"/>
        </w:numPr>
        <w:pBdr>
          <w:top w:val="nil"/>
          <w:left w:val="nil"/>
          <w:bottom w:val="nil"/>
          <w:right w:val="nil"/>
          <w:between w:val="nil"/>
        </w:pBdr>
        <w:spacing w:after="0"/>
        <w:rPr>
          <w:color w:val="000000"/>
          <w:lang w:val="es-MX"/>
        </w:rPr>
      </w:pPr>
      <w:r w:rsidRPr="00F23112">
        <w:rPr>
          <w:color w:val="000000"/>
          <w:lang w:val="es-MX"/>
        </w:rPr>
        <w:t>El proyecto debe desarrollarse en Java.</w:t>
      </w:r>
    </w:p>
    <w:p w14:paraId="02F19456" w14:textId="77777777" w:rsidR="00024EB3" w:rsidRPr="00F23112" w:rsidRDefault="00D15EB4">
      <w:pPr>
        <w:numPr>
          <w:ilvl w:val="0"/>
          <w:numId w:val="1"/>
        </w:numPr>
        <w:pBdr>
          <w:top w:val="nil"/>
          <w:left w:val="nil"/>
          <w:bottom w:val="nil"/>
          <w:right w:val="nil"/>
          <w:between w:val="nil"/>
        </w:pBdr>
        <w:spacing w:after="0"/>
        <w:rPr>
          <w:color w:val="000000"/>
          <w:lang w:val="es-MX"/>
        </w:rPr>
      </w:pPr>
      <w:r w:rsidRPr="00F23112">
        <w:rPr>
          <w:color w:val="000000"/>
          <w:lang w:val="es-MX"/>
        </w:rPr>
        <w:t>La ejecución debe realizarse por consola.</w:t>
      </w:r>
    </w:p>
    <w:p w14:paraId="08D46630" w14:textId="77777777" w:rsidR="00024EB3" w:rsidRPr="00F23112" w:rsidRDefault="00D15EB4">
      <w:pPr>
        <w:numPr>
          <w:ilvl w:val="0"/>
          <w:numId w:val="1"/>
        </w:numPr>
        <w:pBdr>
          <w:top w:val="nil"/>
          <w:left w:val="nil"/>
          <w:bottom w:val="nil"/>
          <w:right w:val="nil"/>
          <w:between w:val="nil"/>
        </w:pBdr>
        <w:spacing w:after="0"/>
        <w:rPr>
          <w:color w:val="000000"/>
          <w:lang w:val="es-MX"/>
        </w:rPr>
      </w:pPr>
      <w:r w:rsidRPr="00F23112">
        <w:rPr>
          <w:color w:val="000000"/>
          <w:lang w:val="es-MX"/>
        </w:rPr>
        <w:t>Se debe usar al menos un arreglo para almacenar estudiantes.</w:t>
      </w:r>
    </w:p>
    <w:p w14:paraId="3AE6FF9C" w14:textId="4CC13733" w:rsidR="00024EB3" w:rsidRPr="00F23112" w:rsidRDefault="00D15EB4" w:rsidP="00F23112">
      <w:pPr>
        <w:numPr>
          <w:ilvl w:val="0"/>
          <w:numId w:val="1"/>
        </w:numPr>
        <w:pBdr>
          <w:top w:val="nil"/>
          <w:left w:val="nil"/>
          <w:bottom w:val="nil"/>
          <w:right w:val="nil"/>
          <w:between w:val="nil"/>
        </w:pBdr>
        <w:spacing w:after="0"/>
        <w:rPr>
          <w:color w:val="000000"/>
          <w:lang w:val="es-MX"/>
        </w:rPr>
      </w:pPr>
      <w:r w:rsidRPr="00F23112">
        <w:rPr>
          <w:color w:val="000000"/>
          <w:lang w:val="es-MX"/>
        </w:rPr>
        <w:t>Se debe implementar manejo de excepciones.</w:t>
      </w:r>
    </w:p>
    <w:p w14:paraId="4AE8CC80" w14:textId="77777777" w:rsidR="00024EB3" w:rsidRPr="00F23112" w:rsidRDefault="00D15EB4">
      <w:pPr>
        <w:numPr>
          <w:ilvl w:val="0"/>
          <w:numId w:val="1"/>
        </w:numPr>
        <w:pBdr>
          <w:top w:val="nil"/>
          <w:left w:val="nil"/>
          <w:bottom w:val="nil"/>
          <w:right w:val="nil"/>
          <w:between w:val="nil"/>
        </w:pBdr>
        <w:spacing w:after="60"/>
        <w:rPr>
          <w:color w:val="000000"/>
          <w:lang w:val="es-MX"/>
        </w:rPr>
      </w:pPr>
      <w:r w:rsidRPr="00F23112">
        <w:rPr>
          <w:color w:val="000000"/>
          <w:lang w:val="es-MX"/>
        </w:rPr>
        <w:t>No se aceptará un conjunto de funciones aisladas sin estructura orientada a objetos.</w:t>
      </w:r>
    </w:p>
    <w:p w14:paraId="5FFA399E" w14:textId="77777777" w:rsidR="00024EB3" w:rsidRDefault="00D15EB4">
      <w:pPr>
        <w:pStyle w:val="Ttulo1"/>
        <w:rPr>
          <w:color w:val="000000"/>
        </w:rPr>
      </w:pPr>
      <w:r>
        <w:rPr>
          <w:color w:val="000000"/>
        </w:rPr>
        <w:t>9. Entregables</w:t>
      </w:r>
    </w:p>
    <w:p w14:paraId="1D814A8D" w14:textId="77777777" w:rsidR="00024EB3" w:rsidRPr="00F23112" w:rsidRDefault="00D15EB4">
      <w:pPr>
        <w:numPr>
          <w:ilvl w:val="0"/>
          <w:numId w:val="1"/>
        </w:numPr>
        <w:pBdr>
          <w:top w:val="nil"/>
          <w:left w:val="nil"/>
          <w:bottom w:val="nil"/>
          <w:right w:val="nil"/>
          <w:between w:val="nil"/>
        </w:pBdr>
        <w:spacing w:after="0"/>
        <w:rPr>
          <w:color w:val="000000"/>
          <w:lang w:val="es-MX"/>
        </w:rPr>
      </w:pPr>
      <w:r w:rsidRPr="00F23112">
        <w:rPr>
          <w:color w:val="000000"/>
          <w:lang w:val="es-MX"/>
        </w:rPr>
        <w:t>Có</w:t>
      </w:r>
      <w:r w:rsidRPr="00F23112">
        <w:rPr>
          <w:color w:val="000000"/>
          <w:lang w:val="es-MX"/>
        </w:rPr>
        <w:t>digo fuente completo del proyecto.</w:t>
      </w:r>
    </w:p>
    <w:p w14:paraId="0415C922" w14:textId="77777777" w:rsidR="00024EB3" w:rsidRPr="00F23112" w:rsidRDefault="00D15EB4">
      <w:pPr>
        <w:numPr>
          <w:ilvl w:val="0"/>
          <w:numId w:val="1"/>
        </w:numPr>
        <w:pBdr>
          <w:top w:val="nil"/>
          <w:left w:val="nil"/>
          <w:bottom w:val="nil"/>
          <w:right w:val="nil"/>
          <w:between w:val="nil"/>
        </w:pBdr>
        <w:spacing w:after="0"/>
        <w:rPr>
          <w:color w:val="000000"/>
          <w:lang w:val="es-MX"/>
        </w:rPr>
      </w:pPr>
      <w:r w:rsidRPr="00F23112">
        <w:rPr>
          <w:color w:val="000000"/>
          <w:lang w:val="es-MX"/>
        </w:rPr>
        <w:t>Capturas de pantalla o evidencia de ejecución del sistema.</w:t>
      </w:r>
    </w:p>
    <w:p w14:paraId="58F9E785" w14:textId="77777777" w:rsidR="00024EB3" w:rsidRPr="00F23112" w:rsidRDefault="00D15EB4">
      <w:pPr>
        <w:numPr>
          <w:ilvl w:val="0"/>
          <w:numId w:val="1"/>
        </w:numPr>
        <w:pBdr>
          <w:top w:val="nil"/>
          <w:left w:val="nil"/>
          <w:bottom w:val="nil"/>
          <w:right w:val="nil"/>
          <w:between w:val="nil"/>
        </w:pBdr>
        <w:spacing w:after="60"/>
        <w:rPr>
          <w:color w:val="000000"/>
          <w:lang w:val="es-MX"/>
        </w:rPr>
      </w:pPr>
      <w:r w:rsidRPr="00F23112">
        <w:rPr>
          <w:color w:val="000000"/>
          <w:lang w:val="es-MX"/>
        </w:rPr>
        <w:t>Breve explicación del funcionamiento general del sistema.</w:t>
      </w:r>
    </w:p>
    <w:p w14:paraId="0633B6FB" w14:textId="77777777" w:rsidR="00024EB3" w:rsidRDefault="00D15EB4">
      <w:pPr>
        <w:pStyle w:val="Ttulo1"/>
        <w:rPr>
          <w:color w:val="000000"/>
        </w:rPr>
      </w:pPr>
      <w:r>
        <w:rPr>
          <w:color w:val="000000"/>
        </w:rPr>
        <w:t>10. Criterios de evaluación sug</w:t>
      </w:r>
      <w:r>
        <w:rPr>
          <w:color w:val="000000"/>
        </w:rPr>
        <w:t>eridos</w:t>
      </w:r>
    </w:p>
    <w:tbl>
      <w:tblPr>
        <w:tblStyle w:val="a4"/>
        <w:tblW w:w="8730" w:type="dxa"/>
        <w:jc w:val="center"/>
        <w:tblInd w:w="0" w:type="dxa"/>
        <w:tblLayout w:type="fixed"/>
        <w:tblLook w:val="0400" w:firstRow="0" w:lastRow="0" w:firstColumn="0" w:lastColumn="0" w:noHBand="0" w:noVBand="1"/>
      </w:tblPr>
      <w:tblGrid>
        <w:gridCol w:w="5102"/>
        <w:gridCol w:w="1474"/>
        <w:gridCol w:w="2154"/>
      </w:tblGrid>
      <w:tr w:rsidR="00024EB3" w14:paraId="08A9922D" w14:textId="77777777">
        <w:trPr>
          <w:jc w:val="center"/>
        </w:trPr>
        <w:tc>
          <w:tcPr>
            <w:tcW w:w="5102" w:type="dxa"/>
            <w:tcBorders>
              <w:top w:val="single" w:sz="8" w:space="0" w:color="B7C9D8"/>
              <w:left w:val="single" w:sz="8" w:space="0" w:color="B7C9D8"/>
              <w:bottom w:val="single" w:sz="8" w:space="0" w:color="B7C9D8"/>
              <w:right w:val="single" w:sz="8" w:space="0" w:color="B7C9D8"/>
            </w:tcBorders>
            <w:shd w:val="clear" w:color="auto" w:fill="D9EAF7"/>
          </w:tcPr>
          <w:p w14:paraId="08FF709C" w14:textId="77777777" w:rsidR="00024EB3" w:rsidRDefault="00D15EB4">
            <w:pPr>
              <w:jc w:val="center"/>
              <w:rPr>
                <w:color w:val="000000"/>
              </w:rPr>
            </w:pPr>
            <w:r>
              <w:rPr>
                <w:b/>
                <w:bCs/>
                <w:color w:val="000000"/>
              </w:rPr>
              <w:t>Criterio</w:t>
            </w:r>
          </w:p>
        </w:tc>
        <w:tc>
          <w:tcPr>
            <w:tcW w:w="1474" w:type="dxa"/>
            <w:tcBorders>
              <w:top w:val="single" w:sz="8" w:space="0" w:color="B7C9D8"/>
              <w:left w:val="single" w:sz="8" w:space="0" w:color="B7C9D8"/>
              <w:bottom w:val="single" w:sz="8" w:space="0" w:color="B7C9D8"/>
              <w:right w:val="single" w:sz="8" w:space="0" w:color="B7C9D8"/>
            </w:tcBorders>
            <w:shd w:val="clear" w:color="auto" w:fill="D9EAF7"/>
          </w:tcPr>
          <w:p w14:paraId="4A8FD7B4" w14:textId="77777777" w:rsidR="00024EB3" w:rsidRDefault="00D15EB4">
            <w:pPr>
              <w:jc w:val="center"/>
              <w:rPr>
                <w:color w:val="000000"/>
              </w:rPr>
            </w:pPr>
            <w:r>
              <w:rPr>
                <w:b/>
                <w:bCs/>
                <w:color w:val="000000"/>
              </w:rPr>
              <w:t>Puntaje</w:t>
            </w:r>
          </w:p>
        </w:tc>
        <w:tc>
          <w:tcPr>
            <w:tcW w:w="2154" w:type="dxa"/>
            <w:tcBorders>
              <w:top w:val="single" w:sz="8" w:space="0" w:color="B7C9D8"/>
              <w:left w:val="single" w:sz="8" w:space="0" w:color="B7C9D8"/>
              <w:bottom w:val="single" w:sz="8" w:space="0" w:color="B7C9D8"/>
              <w:right w:val="single" w:sz="8" w:space="0" w:color="B7C9D8"/>
            </w:tcBorders>
            <w:shd w:val="clear" w:color="auto" w:fill="D9EAF7"/>
          </w:tcPr>
          <w:p w14:paraId="0B52F5BA" w14:textId="77777777" w:rsidR="00024EB3" w:rsidRDefault="00D15EB4">
            <w:pPr>
              <w:jc w:val="center"/>
              <w:rPr>
                <w:color w:val="000000"/>
              </w:rPr>
            </w:pPr>
            <w:r>
              <w:rPr>
                <w:b/>
                <w:bCs/>
                <w:color w:val="000000"/>
              </w:rPr>
              <w:t>Observación</w:t>
            </w:r>
          </w:p>
        </w:tc>
      </w:tr>
      <w:tr w:rsidR="00024EB3" w14:paraId="6F21F844" w14:textId="77777777">
        <w:trPr>
          <w:jc w:val="center"/>
        </w:trPr>
        <w:tc>
          <w:tcPr>
            <w:tcW w:w="5102" w:type="dxa"/>
            <w:tcBorders>
              <w:top w:val="single" w:sz="8" w:space="0" w:color="B7C9D8"/>
              <w:left w:val="single" w:sz="8" w:space="0" w:color="B7C9D8"/>
              <w:bottom w:val="single" w:sz="8" w:space="0" w:color="B7C9D8"/>
              <w:right w:val="single" w:sz="8" w:space="0" w:color="B7C9D8"/>
            </w:tcBorders>
            <w:vAlign w:val="center"/>
          </w:tcPr>
          <w:p w14:paraId="6C598543" w14:textId="77777777" w:rsidR="00024EB3" w:rsidRPr="00F23112" w:rsidRDefault="00D15EB4">
            <w:pPr>
              <w:rPr>
                <w:color w:val="000000"/>
                <w:lang w:val="es-MX"/>
              </w:rPr>
            </w:pPr>
            <w:r w:rsidRPr="00F23112">
              <w:rPr>
                <w:color w:val="000000"/>
                <w:lang w:val="es-MX"/>
              </w:rPr>
              <w:t>Diseño de clases, encapsulamiento y uso de objetos</w:t>
            </w:r>
          </w:p>
        </w:tc>
        <w:tc>
          <w:tcPr>
            <w:tcW w:w="1474" w:type="dxa"/>
            <w:tcBorders>
              <w:top w:val="single" w:sz="8" w:space="0" w:color="B7C9D8"/>
              <w:left w:val="single" w:sz="8" w:space="0" w:color="B7C9D8"/>
              <w:bottom w:val="single" w:sz="8" w:space="0" w:color="B7C9D8"/>
              <w:right w:val="single" w:sz="8" w:space="0" w:color="B7C9D8"/>
            </w:tcBorders>
            <w:vAlign w:val="center"/>
          </w:tcPr>
          <w:p w14:paraId="415A4F08" w14:textId="77777777" w:rsidR="00024EB3" w:rsidRDefault="00D15EB4">
            <w:pPr>
              <w:jc w:val="center"/>
              <w:rPr>
                <w:color w:val="000000"/>
              </w:rPr>
            </w:pPr>
            <w:r>
              <w:rPr>
                <w:color w:val="000000"/>
              </w:rPr>
              <w:t>25%</w:t>
            </w:r>
          </w:p>
        </w:tc>
        <w:tc>
          <w:tcPr>
            <w:tcW w:w="2154" w:type="dxa"/>
            <w:tcBorders>
              <w:top w:val="single" w:sz="8" w:space="0" w:color="B7C9D8"/>
              <w:left w:val="single" w:sz="8" w:space="0" w:color="B7C9D8"/>
              <w:bottom w:val="single" w:sz="8" w:space="0" w:color="B7C9D8"/>
              <w:right w:val="single" w:sz="8" w:space="0" w:color="B7C9D8"/>
            </w:tcBorders>
            <w:vAlign w:val="center"/>
          </w:tcPr>
          <w:p w14:paraId="4096AAC4" w14:textId="77777777" w:rsidR="00024EB3" w:rsidRDefault="00D15EB4">
            <w:pPr>
              <w:jc w:val="center"/>
              <w:rPr>
                <w:color w:val="000000"/>
              </w:rPr>
            </w:pPr>
            <w:r>
              <w:rPr>
                <w:color w:val="000000"/>
              </w:rPr>
              <w:t>Estructura clara y coherente</w:t>
            </w:r>
          </w:p>
        </w:tc>
      </w:tr>
      <w:tr w:rsidR="00024EB3" w14:paraId="6EFAF8EA" w14:textId="77777777">
        <w:trPr>
          <w:jc w:val="center"/>
        </w:trPr>
        <w:tc>
          <w:tcPr>
            <w:tcW w:w="5102" w:type="dxa"/>
            <w:tcBorders>
              <w:top w:val="single" w:sz="8" w:space="0" w:color="B7C9D8"/>
              <w:left w:val="single" w:sz="8" w:space="0" w:color="B7C9D8"/>
              <w:bottom w:val="single" w:sz="8" w:space="0" w:color="B7C9D8"/>
              <w:right w:val="single" w:sz="8" w:space="0" w:color="B7C9D8"/>
            </w:tcBorders>
            <w:vAlign w:val="center"/>
          </w:tcPr>
          <w:p w14:paraId="053E4B75" w14:textId="77777777" w:rsidR="00024EB3" w:rsidRPr="00F23112" w:rsidRDefault="00D15EB4">
            <w:pPr>
              <w:rPr>
                <w:color w:val="000000"/>
                <w:lang w:val="es-MX"/>
              </w:rPr>
            </w:pPr>
            <w:r w:rsidRPr="00F23112">
              <w:rPr>
                <w:color w:val="000000"/>
                <w:lang w:val="es-MX"/>
              </w:rPr>
              <w:t>Lógica del sistema, menús, condiciones y bucles</w:t>
            </w:r>
          </w:p>
        </w:tc>
        <w:tc>
          <w:tcPr>
            <w:tcW w:w="1474" w:type="dxa"/>
            <w:tcBorders>
              <w:top w:val="single" w:sz="8" w:space="0" w:color="B7C9D8"/>
              <w:left w:val="single" w:sz="8" w:space="0" w:color="B7C9D8"/>
              <w:bottom w:val="single" w:sz="8" w:space="0" w:color="B7C9D8"/>
              <w:right w:val="single" w:sz="8" w:space="0" w:color="B7C9D8"/>
            </w:tcBorders>
            <w:vAlign w:val="center"/>
          </w:tcPr>
          <w:p w14:paraId="41E179A2" w14:textId="77777777" w:rsidR="00024EB3" w:rsidRDefault="00D15EB4">
            <w:pPr>
              <w:jc w:val="center"/>
              <w:rPr>
                <w:color w:val="000000"/>
              </w:rPr>
            </w:pPr>
            <w:r>
              <w:rPr>
                <w:color w:val="000000"/>
              </w:rPr>
              <w:t>20%</w:t>
            </w:r>
          </w:p>
        </w:tc>
        <w:tc>
          <w:tcPr>
            <w:tcW w:w="2154" w:type="dxa"/>
            <w:tcBorders>
              <w:top w:val="single" w:sz="8" w:space="0" w:color="B7C9D8"/>
              <w:left w:val="single" w:sz="8" w:space="0" w:color="B7C9D8"/>
              <w:bottom w:val="single" w:sz="8" w:space="0" w:color="B7C9D8"/>
              <w:right w:val="single" w:sz="8" w:space="0" w:color="B7C9D8"/>
            </w:tcBorders>
            <w:vAlign w:val="center"/>
          </w:tcPr>
          <w:p w14:paraId="02040330" w14:textId="77777777" w:rsidR="00024EB3" w:rsidRDefault="00D15EB4">
            <w:pPr>
              <w:jc w:val="center"/>
              <w:rPr>
                <w:color w:val="000000"/>
              </w:rPr>
            </w:pPr>
            <w:r>
              <w:rPr>
                <w:color w:val="000000"/>
              </w:rPr>
              <w:t>Funcionamiento correcto del flujo</w:t>
            </w:r>
          </w:p>
        </w:tc>
      </w:tr>
      <w:tr w:rsidR="00024EB3" w14:paraId="3C6CDE4D" w14:textId="77777777">
        <w:trPr>
          <w:jc w:val="center"/>
        </w:trPr>
        <w:tc>
          <w:tcPr>
            <w:tcW w:w="5102" w:type="dxa"/>
            <w:tcBorders>
              <w:top w:val="single" w:sz="8" w:space="0" w:color="B7C9D8"/>
              <w:left w:val="single" w:sz="8" w:space="0" w:color="B7C9D8"/>
              <w:bottom w:val="single" w:sz="8" w:space="0" w:color="B7C9D8"/>
              <w:right w:val="single" w:sz="8" w:space="0" w:color="B7C9D8"/>
            </w:tcBorders>
            <w:vAlign w:val="center"/>
          </w:tcPr>
          <w:p w14:paraId="2D2C16DB" w14:textId="77777777" w:rsidR="00024EB3" w:rsidRPr="00F23112" w:rsidRDefault="00D15EB4">
            <w:pPr>
              <w:rPr>
                <w:color w:val="000000"/>
                <w:lang w:val="es-MX"/>
              </w:rPr>
            </w:pPr>
            <w:r w:rsidRPr="00F23112">
              <w:rPr>
                <w:color w:val="000000"/>
                <w:lang w:val="es-MX"/>
              </w:rPr>
              <w:t>Cálculos, búsqueda y estadísticas del curso</w:t>
            </w:r>
          </w:p>
        </w:tc>
        <w:tc>
          <w:tcPr>
            <w:tcW w:w="1474" w:type="dxa"/>
            <w:tcBorders>
              <w:top w:val="single" w:sz="8" w:space="0" w:color="B7C9D8"/>
              <w:left w:val="single" w:sz="8" w:space="0" w:color="B7C9D8"/>
              <w:bottom w:val="single" w:sz="8" w:space="0" w:color="B7C9D8"/>
              <w:right w:val="single" w:sz="8" w:space="0" w:color="B7C9D8"/>
            </w:tcBorders>
            <w:vAlign w:val="center"/>
          </w:tcPr>
          <w:p w14:paraId="0F75A50E" w14:textId="77777777" w:rsidR="00024EB3" w:rsidRDefault="00D15EB4">
            <w:pPr>
              <w:jc w:val="center"/>
              <w:rPr>
                <w:color w:val="000000"/>
              </w:rPr>
            </w:pPr>
            <w:r>
              <w:rPr>
                <w:color w:val="000000"/>
              </w:rPr>
              <w:t>20%</w:t>
            </w:r>
          </w:p>
        </w:tc>
        <w:tc>
          <w:tcPr>
            <w:tcW w:w="2154" w:type="dxa"/>
            <w:tcBorders>
              <w:top w:val="single" w:sz="8" w:space="0" w:color="B7C9D8"/>
              <w:left w:val="single" w:sz="8" w:space="0" w:color="B7C9D8"/>
              <w:bottom w:val="single" w:sz="8" w:space="0" w:color="B7C9D8"/>
              <w:right w:val="single" w:sz="8" w:space="0" w:color="B7C9D8"/>
            </w:tcBorders>
            <w:vAlign w:val="center"/>
          </w:tcPr>
          <w:p w14:paraId="2F49C73B" w14:textId="77777777" w:rsidR="00024EB3" w:rsidRDefault="00D15EB4">
            <w:pPr>
              <w:jc w:val="center"/>
              <w:rPr>
                <w:color w:val="000000"/>
              </w:rPr>
            </w:pPr>
            <w:r>
              <w:rPr>
                <w:color w:val="000000"/>
              </w:rPr>
              <w:t>Resultados correctos</w:t>
            </w:r>
          </w:p>
        </w:tc>
      </w:tr>
      <w:tr w:rsidR="00024EB3" w14:paraId="2F3DEA40" w14:textId="77777777">
        <w:trPr>
          <w:jc w:val="center"/>
        </w:trPr>
        <w:tc>
          <w:tcPr>
            <w:tcW w:w="5102" w:type="dxa"/>
            <w:tcBorders>
              <w:top w:val="single" w:sz="8" w:space="0" w:color="B7C9D8"/>
              <w:left w:val="single" w:sz="8" w:space="0" w:color="B7C9D8"/>
              <w:bottom w:val="single" w:sz="8" w:space="0" w:color="B7C9D8"/>
              <w:right w:val="single" w:sz="8" w:space="0" w:color="B7C9D8"/>
            </w:tcBorders>
            <w:vAlign w:val="center"/>
          </w:tcPr>
          <w:p w14:paraId="37990ED5" w14:textId="2B6F8F79" w:rsidR="00024EB3" w:rsidRPr="00F23112" w:rsidRDefault="00D15EB4">
            <w:pPr>
              <w:rPr>
                <w:color w:val="000000"/>
                <w:lang w:val="es-MX"/>
              </w:rPr>
            </w:pPr>
            <w:r w:rsidRPr="00F23112">
              <w:rPr>
                <w:color w:val="000000"/>
                <w:lang w:val="es-MX"/>
              </w:rPr>
              <w:t xml:space="preserve">Uso de arrays, manejo de excepciones </w:t>
            </w:r>
          </w:p>
        </w:tc>
        <w:tc>
          <w:tcPr>
            <w:tcW w:w="1474" w:type="dxa"/>
            <w:tcBorders>
              <w:top w:val="single" w:sz="8" w:space="0" w:color="B7C9D8"/>
              <w:left w:val="single" w:sz="8" w:space="0" w:color="B7C9D8"/>
              <w:bottom w:val="single" w:sz="8" w:space="0" w:color="B7C9D8"/>
              <w:right w:val="single" w:sz="8" w:space="0" w:color="B7C9D8"/>
            </w:tcBorders>
            <w:vAlign w:val="center"/>
          </w:tcPr>
          <w:p w14:paraId="05DAD993" w14:textId="77777777" w:rsidR="00024EB3" w:rsidRDefault="00D15EB4">
            <w:pPr>
              <w:jc w:val="center"/>
              <w:rPr>
                <w:color w:val="000000"/>
              </w:rPr>
            </w:pPr>
            <w:r>
              <w:rPr>
                <w:color w:val="000000"/>
              </w:rPr>
              <w:t>20%</w:t>
            </w:r>
          </w:p>
        </w:tc>
        <w:tc>
          <w:tcPr>
            <w:tcW w:w="2154" w:type="dxa"/>
            <w:tcBorders>
              <w:top w:val="single" w:sz="8" w:space="0" w:color="B7C9D8"/>
              <w:left w:val="single" w:sz="8" w:space="0" w:color="B7C9D8"/>
              <w:bottom w:val="single" w:sz="8" w:space="0" w:color="B7C9D8"/>
              <w:right w:val="single" w:sz="8" w:space="0" w:color="B7C9D8"/>
            </w:tcBorders>
            <w:vAlign w:val="center"/>
          </w:tcPr>
          <w:p w14:paraId="37D987DD" w14:textId="77777777" w:rsidR="00024EB3" w:rsidRDefault="00D15EB4">
            <w:pPr>
              <w:jc w:val="center"/>
              <w:rPr>
                <w:color w:val="000000"/>
              </w:rPr>
            </w:pPr>
            <w:r>
              <w:rPr>
                <w:color w:val="000000"/>
              </w:rPr>
              <w:t>Integración técnica del curso</w:t>
            </w:r>
          </w:p>
        </w:tc>
      </w:tr>
      <w:tr w:rsidR="00024EB3" w14:paraId="00A24D31" w14:textId="77777777">
        <w:trPr>
          <w:jc w:val="center"/>
        </w:trPr>
        <w:tc>
          <w:tcPr>
            <w:tcW w:w="5102" w:type="dxa"/>
            <w:tcBorders>
              <w:top w:val="single" w:sz="8" w:space="0" w:color="B7C9D8"/>
              <w:left w:val="single" w:sz="8" w:space="0" w:color="B7C9D8"/>
              <w:bottom w:val="single" w:sz="8" w:space="0" w:color="B7C9D8"/>
              <w:right w:val="single" w:sz="8" w:space="0" w:color="B7C9D8"/>
            </w:tcBorders>
            <w:vAlign w:val="center"/>
          </w:tcPr>
          <w:p w14:paraId="75505F3B" w14:textId="77777777" w:rsidR="00024EB3" w:rsidRPr="00F23112" w:rsidRDefault="00D15EB4">
            <w:pPr>
              <w:rPr>
                <w:color w:val="000000"/>
                <w:lang w:val="es-MX"/>
              </w:rPr>
            </w:pPr>
            <w:r w:rsidRPr="00F23112">
              <w:rPr>
                <w:color w:val="000000"/>
                <w:lang w:val="es-MX"/>
              </w:rPr>
              <w:t>Presentación, orden del código y claridad de la salida</w:t>
            </w:r>
          </w:p>
        </w:tc>
        <w:tc>
          <w:tcPr>
            <w:tcW w:w="1474" w:type="dxa"/>
            <w:tcBorders>
              <w:top w:val="single" w:sz="8" w:space="0" w:color="B7C9D8"/>
              <w:left w:val="single" w:sz="8" w:space="0" w:color="B7C9D8"/>
              <w:bottom w:val="single" w:sz="8" w:space="0" w:color="B7C9D8"/>
              <w:right w:val="single" w:sz="8" w:space="0" w:color="B7C9D8"/>
            </w:tcBorders>
            <w:vAlign w:val="center"/>
          </w:tcPr>
          <w:p w14:paraId="27624D4D" w14:textId="77777777" w:rsidR="00024EB3" w:rsidRDefault="00D15EB4">
            <w:pPr>
              <w:jc w:val="center"/>
              <w:rPr>
                <w:color w:val="000000"/>
              </w:rPr>
            </w:pPr>
            <w:r>
              <w:rPr>
                <w:color w:val="000000"/>
              </w:rPr>
              <w:t>15%</w:t>
            </w:r>
          </w:p>
        </w:tc>
        <w:tc>
          <w:tcPr>
            <w:tcW w:w="2154" w:type="dxa"/>
            <w:tcBorders>
              <w:top w:val="single" w:sz="8" w:space="0" w:color="B7C9D8"/>
              <w:left w:val="single" w:sz="8" w:space="0" w:color="B7C9D8"/>
              <w:bottom w:val="single" w:sz="8" w:space="0" w:color="B7C9D8"/>
              <w:right w:val="single" w:sz="8" w:space="0" w:color="B7C9D8"/>
            </w:tcBorders>
            <w:vAlign w:val="center"/>
          </w:tcPr>
          <w:p w14:paraId="013C47FC" w14:textId="77777777" w:rsidR="00024EB3" w:rsidRDefault="00D15EB4">
            <w:pPr>
              <w:jc w:val="center"/>
              <w:rPr>
                <w:color w:val="000000"/>
              </w:rPr>
            </w:pPr>
            <w:r>
              <w:rPr>
                <w:color w:val="000000"/>
              </w:rPr>
              <w:t>Legibilidad y organización</w:t>
            </w:r>
          </w:p>
        </w:tc>
      </w:tr>
    </w:tbl>
    <w:p w14:paraId="6D77FE95" w14:textId="77777777" w:rsidR="00024EB3" w:rsidRPr="00F23112" w:rsidRDefault="00D15EB4">
      <w:pPr>
        <w:pStyle w:val="Ttulo1"/>
        <w:rPr>
          <w:color w:val="000000"/>
          <w:lang w:val="es-MX"/>
        </w:rPr>
      </w:pPr>
      <w:r w:rsidRPr="00F23112">
        <w:rPr>
          <w:color w:val="000000"/>
          <w:lang w:val="es-MX"/>
        </w:rPr>
        <w:t>11. Reto opcional para una mejor valoración</w:t>
      </w:r>
    </w:p>
    <w:p w14:paraId="2F6E7ECB" w14:textId="77777777" w:rsidR="00024EB3" w:rsidRPr="00F23112" w:rsidRDefault="00D15EB4">
      <w:pPr>
        <w:numPr>
          <w:ilvl w:val="0"/>
          <w:numId w:val="1"/>
        </w:numPr>
        <w:pBdr>
          <w:top w:val="nil"/>
          <w:left w:val="nil"/>
          <w:bottom w:val="nil"/>
          <w:right w:val="nil"/>
          <w:between w:val="nil"/>
        </w:pBdr>
        <w:spacing w:after="0"/>
        <w:rPr>
          <w:color w:val="000000"/>
          <w:lang w:val="es-MX"/>
        </w:rPr>
      </w:pPr>
      <w:r w:rsidRPr="00F23112">
        <w:rPr>
          <w:color w:val="000000"/>
          <w:lang w:val="es-MX"/>
        </w:rPr>
        <w:t>Validar que las notas estén entre 0 y 10.</w:t>
      </w:r>
    </w:p>
    <w:p w14:paraId="3D030930" w14:textId="77777777" w:rsidR="00024EB3" w:rsidRPr="00F23112" w:rsidRDefault="00D15EB4">
      <w:pPr>
        <w:numPr>
          <w:ilvl w:val="0"/>
          <w:numId w:val="1"/>
        </w:numPr>
        <w:pBdr>
          <w:top w:val="nil"/>
          <w:left w:val="nil"/>
          <w:bottom w:val="nil"/>
          <w:right w:val="nil"/>
          <w:between w:val="nil"/>
        </w:pBdr>
        <w:spacing w:after="0"/>
        <w:rPr>
          <w:color w:val="000000"/>
          <w:lang w:val="es-MX"/>
        </w:rPr>
      </w:pPr>
      <w:r w:rsidRPr="00F23112">
        <w:rPr>
          <w:color w:val="000000"/>
          <w:lang w:val="es-MX"/>
        </w:rPr>
        <w:t>Evitar códigos de estudiante duplicados.</w:t>
      </w:r>
    </w:p>
    <w:p w14:paraId="38844F4E" w14:textId="77777777" w:rsidR="00024EB3" w:rsidRPr="00F23112" w:rsidRDefault="00D15EB4">
      <w:pPr>
        <w:numPr>
          <w:ilvl w:val="0"/>
          <w:numId w:val="1"/>
        </w:numPr>
        <w:pBdr>
          <w:top w:val="nil"/>
          <w:left w:val="nil"/>
          <w:bottom w:val="nil"/>
          <w:right w:val="nil"/>
          <w:between w:val="nil"/>
        </w:pBdr>
        <w:spacing w:after="0"/>
        <w:rPr>
          <w:color w:val="000000"/>
          <w:lang w:val="es-MX"/>
        </w:rPr>
      </w:pPr>
      <w:r w:rsidRPr="00F23112">
        <w:rPr>
          <w:color w:val="000000"/>
          <w:lang w:val="es-MX"/>
        </w:rPr>
        <w:t>Permitir editar o eliminar estudiantes.</w:t>
      </w:r>
    </w:p>
    <w:p w14:paraId="46E32725" w14:textId="77777777" w:rsidR="00024EB3" w:rsidRDefault="00D15EB4">
      <w:pPr>
        <w:numPr>
          <w:ilvl w:val="0"/>
          <w:numId w:val="1"/>
        </w:numPr>
        <w:pBdr>
          <w:top w:val="nil"/>
          <w:left w:val="nil"/>
          <w:bottom w:val="nil"/>
          <w:right w:val="nil"/>
          <w:between w:val="nil"/>
        </w:pBdr>
        <w:spacing w:after="0"/>
        <w:rPr>
          <w:color w:val="000000"/>
        </w:rPr>
      </w:pPr>
      <w:r>
        <w:rPr>
          <w:color w:val="000000"/>
        </w:rPr>
        <w:t>Or</w:t>
      </w:r>
      <w:r>
        <w:rPr>
          <w:color w:val="000000"/>
        </w:rPr>
        <w:t>denar estudiantes por promedio.</w:t>
      </w:r>
    </w:p>
    <w:p w14:paraId="13619F0B" w14:textId="77777777" w:rsidR="00024EB3" w:rsidRPr="006050BC" w:rsidRDefault="00D15EB4">
      <w:pPr>
        <w:numPr>
          <w:ilvl w:val="0"/>
          <w:numId w:val="1"/>
        </w:numPr>
        <w:pBdr>
          <w:top w:val="nil"/>
          <w:left w:val="nil"/>
          <w:bottom w:val="nil"/>
          <w:right w:val="nil"/>
          <w:between w:val="nil"/>
        </w:pBdr>
        <w:spacing w:after="60"/>
        <w:rPr>
          <w:strike/>
          <w:color w:val="000000"/>
          <w:lang w:val="es-MX"/>
        </w:rPr>
      </w:pPr>
      <w:r w:rsidRPr="006050BC">
        <w:rPr>
          <w:strike/>
          <w:color w:val="000000"/>
          <w:lang w:val="es-MX"/>
        </w:rPr>
        <w:t>Generar un archivo de reporte final.</w:t>
      </w:r>
    </w:p>
    <w:sectPr w:rsidR="00024EB3" w:rsidRPr="006050BC">
      <w:headerReference w:type="default" r:id="rId7"/>
      <w:footerReference w:type="default" r:id="rId8"/>
      <w:pgSz w:w="12240" w:h="15840"/>
      <w:pgMar w:top="907" w:right="1191" w:bottom="907" w:left="119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BFE905" w14:textId="77777777" w:rsidR="00D15EB4" w:rsidRDefault="00D15EB4">
      <w:pPr>
        <w:spacing w:after="0"/>
      </w:pPr>
      <w:r>
        <w:separator/>
      </w:r>
    </w:p>
  </w:endnote>
  <w:endnote w:type="continuationSeparator" w:id="0">
    <w:p w14:paraId="2F40730F" w14:textId="77777777" w:rsidR="00D15EB4" w:rsidRDefault="00D15EB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75F31FC6-3418-4872-8345-0FE37C7283AF}"/>
  </w:font>
  <w:font w:name="Calibri">
    <w:panose1 w:val="020F0502020204030204"/>
    <w:charset w:val="00"/>
    <w:family w:val="swiss"/>
    <w:pitch w:val="variable"/>
    <w:sig w:usb0="E4002EFF" w:usb1="C200247B" w:usb2="00000009" w:usb3="00000000" w:csb0="000001FF" w:csb1="00000000"/>
    <w:embedRegular r:id="rId2" w:fontKey="{BC7C363C-ABE2-458F-9F37-A049AA7F72A3}"/>
    <w:embedBold r:id="rId3" w:fontKey="{45F83941-2D56-4B0E-AB13-52DED2061C4F}"/>
    <w:embedItalic r:id="rId4" w:fontKey="{79B03971-83EB-4B25-8746-50B1EE8D1CB8}"/>
    <w:embedBoldItalic r:id="rId5" w:fontKey="{98B33EFD-E35B-42B3-BFEF-50FE512A61D2}"/>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8463BD7B-1F4F-4CA8-91BA-3318F8DAB32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2C7013" w14:textId="77777777" w:rsidR="00024EB3" w:rsidRDefault="00024EB3">
    <w:pPr>
      <w:pBdr>
        <w:top w:val="nil"/>
        <w:left w:val="nil"/>
        <w:bottom w:val="nil"/>
        <w:right w:val="nil"/>
        <w:between w:val="nil"/>
      </w:pBdr>
      <w:tabs>
        <w:tab w:val="center" w:pos="4680"/>
        <w:tab w:val="right" w:pos="9360"/>
      </w:tabs>
      <w:spacing w:after="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5E057E" w14:textId="77777777" w:rsidR="00D15EB4" w:rsidRDefault="00D15EB4">
      <w:pPr>
        <w:spacing w:after="0"/>
      </w:pPr>
      <w:r>
        <w:separator/>
      </w:r>
    </w:p>
  </w:footnote>
  <w:footnote w:type="continuationSeparator" w:id="0">
    <w:p w14:paraId="320EF9CF" w14:textId="77777777" w:rsidR="00D15EB4" w:rsidRDefault="00D15EB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F2478" w14:textId="77777777" w:rsidR="00024EB3" w:rsidRPr="00F23112" w:rsidRDefault="00D15EB4">
    <w:pPr>
      <w:pBdr>
        <w:top w:val="nil"/>
        <w:left w:val="nil"/>
        <w:bottom w:val="nil"/>
        <w:right w:val="nil"/>
        <w:between w:val="nil"/>
      </w:pBdr>
      <w:tabs>
        <w:tab w:val="center" w:pos="4680"/>
        <w:tab w:val="right" w:pos="9360"/>
      </w:tabs>
      <w:spacing w:after="0"/>
      <w:jc w:val="right"/>
      <w:rPr>
        <w:lang w:val="es-MX"/>
      </w:rPr>
    </w:pPr>
    <w:r w:rsidRPr="00F23112">
      <w:rPr>
        <w:color w:val="5A5A5A"/>
        <w:sz w:val="18"/>
        <w:szCs w:val="18"/>
        <w:lang w:val="es-MX"/>
      </w:rPr>
      <w:t>Programación en Java · Proyecto Final Integrador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A82C45"/>
    <w:multiLevelType w:val="multilevel"/>
    <w:tmpl w:val="0214230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D7B3CC6"/>
    <w:multiLevelType w:val="multilevel"/>
    <w:tmpl w:val="95BA7B6E"/>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4EB3"/>
    <w:rsid w:val="00024EB3"/>
    <w:rsid w:val="0025245C"/>
    <w:rsid w:val="006050BC"/>
    <w:rsid w:val="00D15EB4"/>
    <w:rsid w:val="00F2311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47D2F"/>
  <w15:docId w15:val="{C504E761-7D94-4C7B-A507-D3E9D9231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82828"/>
        <w:sz w:val="22"/>
        <w:szCs w:val="22"/>
        <w:lang w:val="en" w:eastAsia="es-MX"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outlineLvl w:val="0"/>
    </w:pPr>
    <w:rPr>
      <w:b/>
      <w:bCs/>
      <w:color w:val="1F4E79"/>
      <w:sz w:val="28"/>
      <w:szCs w:val="28"/>
    </w:rPr>
  </w:style>
  <w:style w:type="paragraph" w:styleId="Ttulo2">
    <w:name w:val="heading 2"/>
    <w:basedOn w:val="Normal"/>
    <w:next w:val="Normal"/>
    <w:uiPriority w:val="9"/>
    <w:unhideWhenUsed/>
    <w:qFormat/>
    <w:pPr>
      <w:keepNext/>
      <w:keepLines/>
      <w:spacing w:before="180" w:after="80"/>
      <w:outlineLvl w:val="1"/>
    </w:pPr>
    <w:rPr>
      <w:b/>
      <w:bCs/>
      <w:color w:val="2F2F2F"/>
      <w:sz w:val="24"/>
      <w:szCs w:val="24"/>
    </w:rPr>
  </w:style>
  <w:style w:type="paragraph" w:styleId="Ttulo3">
    <w:name w:val="heading 3"/>
    <w:basedOn w:val="Normal"/>
    <w:next w:val="Normal"/>
    <w:uiPriority w:val="9"/>
    <w:semiHidden/>
    <w:unhideWhenUsed/>
    <w:qFormat/>
    <w:pPr>
      <w:keepNext/>
      <w:keepLines/>
      <w:spacing w:before="200" w:after="0"/>
      <w:outlineLvl w:val="2"/>
    </w:pPr>
    <w:rPr>
      <w:b/>
      <w:bCs/>
      <w:color w:val="4F81BD"/>
    </w:rPr>
  </w:style>
  <w:style w:type="paragraph" w:styleId="Ttulo4">
    <w:name w:val="heading 4"/>
    <w:basedOn w:val="Normal"/>
    <w:next w:val="Normal"/>
    <w:uiPriority w:val="9"/>
    <w:semiHidden/>
    <w:unhideWhenUsed/>
    <w:qFormat/>
    <w:pPr>
      <w:keepNext/>
      <w:keepLines/>
      <w:spacing w:before="200" w:after="0"/>
      <w:outlineLvl w:val="3"/>
    </w:pPr>
    <w:rPr>
      <w:b/>
      <w:bCs/>
      <w:i/>
      <w:iCs/>
      <w:color w:val="4F81BD"/>
    </w:rPr>
  </w:style>
  <w:style w:type="paragraph" w:styleId="Ttulo5">
    <w:name w:val="heading 5"/>
    <w:basedOn w:val="Normal"/>
    <w:next w:val="Normal"/>
    <w:uiPriority w:val="9"/>
    <w:semiHidden/>
    <w:unhideWhenUsed/>
    <w:qFormat/>
    <w:pPr>
      <w:keepNext/>
      <w:keepLines/>
      <w:spacing w:before="200" w:after="0"/>
      <w:outlineLvl w:val="4"/>
    </w:pPr>
    <w:rPr>
      <w:color w:val="243F61"/>
    </w:rPr>
  </w:style>
  <w:style w:type="paragraph" w:styleId="Ttulo6">
    <w:name w:val="heading 6"/>
    <w:basedOn w:val="Normal"/>
    <w:next w:val="Normal"/>
    <w:uiPriority w:val="9"/>
    <w:semiHidden/>
    <w:unhideWhenUsed/>
    <w:qFormat/>
    <w:pPr>
      <w:keepNext/>
      <w:keepLines/>
      <w:spacing w:before="200" w:after="0"/>
      <w:outlineLvl w:val="5"/>
    </w:pPr>
    <w:rPr>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b/>
      <w:bCs/>
      <w:color w:val="1F4E79"/>
      <w:sz w:val="44"/>
      <w:szCs w:val="44"/>
    </w:rPr>
  </w:style>
  <w:style w:type="paragraph" w:styleId="Subttulo">
    <w:name w:val="Subtitle"/>
    <w:basedOn w:val="Normal"/>
    <w:next w:val="Normal"/>
    <w:uiPriority w:val="11"/>
    <w:qFormat/>
    <w:pPr>
      <w:spacing w:after="240"/>
    </w:pPr>
    <w:rPr>
      <w:i/>
      <w:iCs/>
      <w:color w:val="5F5F5F"/>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character" w:styleId="Refdecomentario">
    <w:name w:val="annotation reference"/>
    <w:basedOn w:val="Fuentedeprrafopredeter"/>
    <w:uiPriority w:val="99"/>
    <w:semiHidden/>
    <w:unhideWhenUsed/>
    <w:rsid w:val="006050BC"/>
    <w:rPr>
      <w:sz w:val="16"/>
      <w:szCs w:val="16"/>
    </w:rPr>
  </w:style>
  <w:style w:type="paragraph" w:styleId="Textocomentario">
    <w:name w:val="annotation text"/>
    <w:basedOn w:val="Normal"/>
    <w:link w:val="TextocomentarioCar"/>
    <w:uiPriority w:val="99"/>
    <w:semiHidden/>
    <w:unhideWhenUsed/>
    <w:rsid w:val="006050BC"/>
    <w:rPr>
      <w:sz w:val="20"/>
      <w:szCs w:val="20"/>
    </w:rPr>
  </w:style>
  <w:style w:type="character" w:customStyle="1" w:styleId="TextocomentarioCar">
    <w:name w:val="Texto comentario Car"/>
    <w:basedOn w:val="Fuentedeprrafopredeter"/>
    <w:link w:val="Textocomentario"/>
    <w:uiPriority w:val="99"/>
    <w:semiHidden/>
    <w:rsid w:val="006050BC"/>
    <w:rPr>
      <w:sz w:val="20"/>
      <w:szCs w:val="20"/>
    </w:rPr>
  </w:style>
  <w:style w:type="paragraph" w:styleId="Asuntodelcomentario">
    <w:name w:val="annotation subject"/>
    <w:basedOn w:val="Textocomentario"/>
    <w:next w:val="Textocomentario"/>
    <w:link w:val="AsuntodelcomentarioCar"/>
    <w:uiPriority w:val="99"/>
    <w:semiHidden/>
    <w:unhideWhenUsed/>
    <w:rsid w:val="006050BC"/>
    <w:rPr>
      <w:b/>
      <w:bCs/>
    </w:rPr>
  </w:style>
  <w:style w:type="character" w:customStyle="1" w:styleId="AsuntodelcomentarioCar">
    <w:name w:val="Asunto del comentario Car"/>
    <w:basedOn w:val="TextocomentarioCar"/>
    <w:link w:val="Asuntodelcomentario"/>
    <w:uiPriority w:val="99"/>
    <w:semiHidden/>
    <w:rsid w:val="006050B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829</Words>
  <Characters>4561</Characters>
  <Application>Microsoft Office Word</Application>
  <DocSecurity>0</DocSecurity>
  <Lines>38</Lines>
  <Paragraphs>10</Paragraphs>
  <ScaleCrop>false</ScaleCrop>
  <Company/>
  <LinksUpToDate>false</LinksUpToDate>
  <CharactersWithSpaces>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Jairo Laverde Sanchez</cp:lastModifiedBy>
  <cp:revision>4</cp:revision>
  <dcterms:created xsi:type="dcterms:W3CDTF">2026-03-24T16:45:00Z</dcterms:created>
  <dcterms:modified xsi:type="dcterms:W3CDTF">2026-03-24T16:49:00Z</dcterms:modified>
</cp:coreProperties>
</file>