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6B0C1" w14:textId="2ABAD324" w:rsidR="00637B41" w:rsidRPr="00637B41" w:rsidRDefault="00637B41" w:rsidP="00637B41">
      <w:pPr>
        <w:jc w:val="center"/>
        <w:rPr>
          <w:b/>
          <w:bCs/>
        </w:rPr>
      </w:pPr>
      <w:r w:rsidRPr="00637B41">
        <w:rPr>
          <w:b/>
          <w:bCs/>
        </w:rPr>
        <w:t xml:space="preserve">escenas donde se ve la </w:t>
      </w:r>
      <w:proofErr w:type="spellStart"/>
      <w:r w:rsidRPr="00637B41">
        <w:rPr>
          <w:b/>
          <w:bCs/>
        </w:rPr>
        <w:t>kinesis</w:t>
      </w:r>
      <w:proofErr w:type="spellEnd"/>
      <w:r w:rsidRPr="00637B41">
        <w:rPr>
          <w:b/>
          <w:bCs/>
        </w:rPr>
        <w:t xml:space="preserve"> </w:t>
      </w:r>
      <w:r w:rsidRPr="00637B41">
        <w:rPr>
          <w:b/>
          <w:bCs/>
        </w:rPr>
        <w:t xml:space="preserve">en la </w:t>
      </w:r>
      <w:proofErr w:type="spellStart"/>
      <w:r w:rsidRPr="00637B41">
        <w:rPr>
          <w:b/>
          <w:bCs/>
        </w:rPr>
        <w:t>pelicula</w:t>
      </w:r>
      <w:proofErr w:type="spellEnd"/>
      <w:r w:rsidRPr="00637B41">
        <w:rPr>
          <w:b/>
          <w:bCs/>
        </w:rPr>
        <w:t xml:space="preserve"> </w:t>
      </w:r>
      <w:r w:rsidRPr="00637B41">
        <w:rPr>
          <w:b/>
          <w:bCs/>
        </w:rPr>
        <w:t xml:space="preserve">el color del </w:t>
      </w:r>
      <w:r w:rsidRPr="00637B41">
        <w:rPr>
          <w:b/>
          <w:bCs/>
        </w:rPr>
        <w:t>paraíso</w:t>
      </w:r>
    </w:p>
    <w:p w14:paraId="05C031D8" w14:textId="354968B4" w:rsidR="00637B41" w:rsidRPr="00637B41" w:rsidRDefault="00637B41" w:rsidP="00637B41">
      <w:pPr>
        <w:rPr>
          <w:b/>
          <w:bCs/>
        </w:rPr>
      </w:pPr>
      <w:r w:rsidRPr="00637B41">
        <w:rPr>
          <w:b/>
          <w:bCs/>
        </w:rPr>
        <w:t xml:space="preserve">Valery Restrepo </w:t>
      </w:r>
      <w:proofErr w:type="spellStart"/>
      <w:r w:rsidRPr="00637B41">
        <w:rPr>
          <w:b/>
          <w:bCs/>
        </w:rPr>
        <w:t>Aalvarez</w:t>
      </w:r>
      <w:proofErr w:type="spellEnd"/>
      <w:r w:rsidR="00821E90">
        <w:rPr>
          <w:b/>
          <w:bCs/>
        </w:rPr>
        <w:t>:</w:t>
      </w:r>
    </w:p>
    <w:p w14:paraId="0317CB9C" w14:textId="03BE7DC1" w:rsidR="00637B41" w:rsidRPr="00637B41" w:rsidRDefault="00821E90" w:rsidP="00637B41">
      <w:pPr>
        <w:ind w:left="720"/>
      </w:pPr>
      <w:r w:rsidRPr="00821E90">
        <w:rPr>
          <w:b/>
          <w:bCs/>
        </w:rPr>
        <w:t>min. 06 – 09</w:t>
      </w:r>
      <w:r>
        <w:rPr>
          <w:b/>
          <w:bCs/>
        </w:rPr>
        <w:t xml:space="preserve"> - </w:t>
      </w:r>
      <w:r w:rsidR="00637B41" w:rsidRPr="00637B41">
        <w:rPr>
          <w:b/>
          <w:bCs/>
        </w:rPr>
        <w:t>Mohammad tocando la mano de su maestr</w:t>
      </w:r>
      <w:r w:rsidR="00637B41">
        <w:rPr>
          <w:b/>
          <w:bCs/>
        </w:rPr>
        <w:t>o</w:t>
      </w:r>
      <w:r w:rsidR="00637B41" w:rsidRPr="00637B41">
        <w:t>:</w:t>
      </w:r>
      <w:r w:rsidR="00637B41" w:rsidRPr="00637B41">
        <w:br/>
        <w:t>Cuando su profesor le permite leer en braille y lo orienta con gestos suaves en la mano, se transmite apoyo, confianza y ternura sin necesidad de palabras.</w:t>
      </w:r>
    </w:p>
    <w:p w14:paraId="42EADDF0" w14:textId="56C90E4A" w:rsidR="00637B41" w:rsidRDefault="00821E90" w:rsidP="00637B41">
      <w:pPr>
        <w:ind w:left="720"/>
      </w:pPr>
      <w:r w:rsidRPr="00821E90">
        <w:rPr>
          <w:b/>
          <w:bCs/>
        </w:rPr>
        <w:t>min. 15 – 20</w:t>
      </w:r>
      <w:r>
        <w:rPr>
          <w:b/>
          <w:bCs/>
        </w:rPr>
        <w:t xml:space="preserve"> - </w:t>
      </w:r>
      <w:r w:rsidR="00637B41" w:rsidRPr="00637B41">
        <w:rPr>
          <w:b/>
          <w:bCs/>
        </w:rPr>
        <w:t xml:space="preserve">El reencuentro con su </w:t>
      </w:r>
      <w:r w:rsidR="00637B41">
        <w:rPr>
          <w:b/>
          <w:bCs/>
        </w:rPr>
        <w:t xml:space="preserve">abuela </w:t>
      </w:r>
      <w:r w:rsidR="00637B41" w:rsidRPr="00637B41">
        <w:rPr>
          <w:b/>
          <w:bCs/>
        </w:rPr>
        <w:t>y hermanas</w:t>
      </w:r>
      <w:r w:rsidR="00637B41" w:rsidRPr="00637B41">
        <w:t>:</w:t>
      </w:r>
      <w:r w:rsidR="00637B41" w:rsidRPr="00637B41">
        <w:br/>
        <w:t xml:space="preserve">La </w:t>
      </w:r>
      <w:r w:rsidR="00637B41">
        <w:t xml:space="preserve">abuela </w:t>
      </w:r>
      <w:r w:rsidR="00637B41" w:rsidRPr="00637B41">
        <w:t>lo abraza fuertemente y acaricia su rostro; las hermanas lo rodean con juegos de contacto físico. Aquí los abrazos y sonrisas comunican amor y alegría de manera kinésica.</w:t>
      </w:r>
    </w:p>
    <w:p w14:paraId="68928F87" w14:textId="4215CFAF" w:rsidR="00637B41" w:rsidRPr="00637B41" w:rsidRDefault="00637B41" w:rsidP="00637B41">
      <w:r>
        <w:rPr>
          <w:b/>
          <w:bCs/>
        </w:rPr>
        <w:t xml:space="preserve">Mateo Bejarano </w:t>
      </w:r>
      <w:proofErr w:type="spellStart"/>
      <w:r>
        <w:rPr>
          <w:b/>
          <w:bCs/>
        </w:rPr>
        <w:t>Mejia</w:t>
      </w:r>
      <w:proofErr w:type="spellEnd"/>
      <w:r w:rsidR="00821E90">
        <w:rPr>
          <w:b/>
          <w:bCs/>
        </w:rPr>
        <w:t>:</w:t>
      </w:r>
    </w:p>
    <w:p w14:paraId="475117DB" w14:textId="3AC8BD60" w:rsidR="00637B41" w:rsidRPr="00637B41" w:rsidRDefault="00821E90" w:rsidP="00637B41">
      <w:pPr>
        <w:ind w:left="720"/>
      </w:pPr>
      <w:r w:rsidRPr="00821E90">
        <w:rPr>
          <w:b/>
          <w:bCs/>
        </w:rPr>
        <w:t>min. 22 – 30</w:t>
      </w:r>
      <w:r>
        <w:rPr>
          <w:b/>
          <w:bCs/>
        </w:rPr>
        <w:t xml:space="preserve"> - </w:t>
      </w:r>
      <w:r w:rsidR="00637B41" w:rsidRPr="00637B41">
        <w:rPr>
          <w:b/>
          <w:bCs/>
        </w:rPr>
        <w:t>Mohammad acariciando flores, troncos y animales</w:t>
      </w:r>
      <w:r w:rsidR="00637B41" w:rsidRPr="00637B41">
        <w:t>:</w:t>
      </w:r>
      <w:r w:rsidR="00637B41" w:rsidRPr="00637B41">
        <w:br/>
        <w:t>En varias escenas explora el mundo natural con sus manos. Ese movimiento kinésico expresa su forma de “leer” la vida y comunicarse con la creación, transmitiendo sensibilidad y conexión espiritual.</w:t>
      </w:r>
    </w:p>
    <w:p w14:paraId="0D0D0AF9" w14:textId="019C51C2" w:rsidR="00637B41" w:rsidRDefault="00821E90" w:rsidP="00637B41">
      <w:pPr>
        <w:ind w:left="720"/>
      </w:pPr>
      <w:r w:rsidRPr="00821E90">
        <w:rPr>
          <w:b/>
          <w:bCs/>
        </w:rPr>
        <w:t>min. 35 – 40</w:t>
      </w:r>
      <w:r>
        <w:rPr>
          <w:b/>
          <w:bCs/>
        </w:rPr>
        <w:t xml:space="preserve"> - </w:t>
      </w:r>
      <w:r w:rsidR="00637B41" w:rsidRPr="00637B41">
        <w:rPr>
          <w:b/>
          <w:bCs/>
        </w:rPr>
        <w:t>El padre mostrando incomodidad y rechazo</w:t>
      </w:r>
      <w:r w:rsidR="00637B41" w:rsidRPr="00637B41">
        <w:t>:</w:t>
      </w:r>
      <w:r w:rsidR="00637B41" w:rsidRPr="00637B41">
        <w:br/>
        <w:t xml:space="preserve">Cuando lleva a Mohammad en el </w:t>
      </w:r>
      <w:r w:rsidR="00637B41">
        <w:t>caball</w:t>
      </w:r>
      <w:r w:rsidR="00637B41" w:rsidRPr="00637B41">
        <w:t>o lo observa en silencio, se nota en sus gestos de distancia corporal, miradas evasivas y manos tensas, que comunican vergüenza y rechazo sin verbalizarlo.</w:t>
      </w:r>
    </w:p>
    <w:p w14:paraId="306A9C36" w14:textId="59CD552C" w:rsidR="00637B41" w:rsidRPr="00637B41" w:rsidRDefault="00637B41" w:rsidP="00637B41">
      <w:r>
        <w:rPr>
          <w:b/>
          <w:bCs/>
        </w:rPr>
        <w:t xml:space="preserve">Diego </w:t>
      </w:r>
      <w:proofErr w:type="spellStart"/>
      <w:r>
        <w:rPr>
          <w:b/>
          <w:bCs/>
        </w:rPr>
        <w:t>Andres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Sepulveda</w:t>
      </w:r>
      <w:proofErr w:type="spellEnd"/>
      <w:r w:rsidR="00821E90">
        <w:rPr>
          <w:b/>
          <w:bCs/>
        </w:rPr>
        <w:t>:</w:t>
      </w:r>
    </w:p>
    <w:p w14:paraId="486AA0D6" w14:textId="55408E0F" w:rsidR="00637B41" w:rsidRPr="00637B41" w:rsidRDefault="00821E90" w:rsidP="00637B41">
      <w:pPr>
        <w:ind w:left="720"/>
      </w:pPr>
      <w:r w:rsidRPr="00821E90">
        <w:rPr>
          <w:b/>
          <w:bCs/>
        </w:rPr>
        <w:t>min. 55 – 65</w:t>
      </w:r>
      <w:r>
        <w:rPr>
          <w:b/>
          <w:bCs/>
        </w:rPr>
        <w:t xml:space="preserve"> - </w:t>
      </w:r>
      <w:r w:rsidR="00637B41" w:rsidRPr="00637B41">
        <w:rPr>
          <w:b/>
          <w:bCs/>
        </w:rPr>
        <w:t>Mohammad con el carpintero ciego</w:t>
      </w:r>
      <w:r w:rsidR="00637B41" w:rsidRPr="00637B41">
        <w:t>:</w:t>
      </w:r>
      <w:r w:rsidR="00637B41" w:rsidRPr="00637B41">
        <w:br/>
        <w:t>El maestro guía sus manos sobre la madera, usando movimientos suaves y gestos físicos para enseñarle el oficio. La comunicación aquí es completamente kinésica.</w:t>
      </w:r>
    </w:p>
    <w:p w14:paraId="3DA91C4A" w14:textId="4F271E1B" w:rsidR="00637B41" w:rsidRPr="00637B41" w:rsidRDefault="00821E90" w:rsidP="00637B41">
      <w:pPr>
        <w:ind w:left="720"/>
      </w:pPr>
      <w:r w:rsidRPr="00821E90">
        <w:rPr>
          <w:b/>
          <w:bCs/>
        </w:rPr>
        <w:t>min. 80 – 90</w:t>
      </w:r>
      <w:r>
        <w:rPr>
          <w:b/>
          <w:bCs/>
        </w:rPr>
        <w:t xml:space="preserve"> - </w:t>
      </w:r>
      <w:r w:rsidR="00637B41" w:rsidRPr="00637B41">
        <w:rPr>
          <w:b/>
          <w:bCs/>
        </w:rPr>
        <w:t>La escena final en el río</w:t>
      </w:r>
      <w:r w:rsidR="00637B41" w:rsidRPr="00637B41">
        <w:t>:</w:t>
      </w:r>
      <w:r w:rsidR="00637B41" w:rsidRPr="00637B41">
        <w:br/>
        <w:t>Cuando Mohammad cae al agua y su padre lo rescata, el padre lo abraza con desesperación y toca sus manos buscando una reacción. El movimiento de las manos y el contacto físico expresan arrepentimiento, amor y miedo mucho más fuerte que cualquier diálogo.</w:t>
      </w:r>
    </w:p>
    <w:p w14:paraId="1BAF27F7" w14:textId="3AFB9E41" w:rsidR="00637B41" w:rsidRPr="00637B41" w:rsidRDefault="00637B41" w:rsidP="00637B41"/>
    <w:p w14:paraId="2B068D75" w14:textId="77777777" w:rsidR="00637B41" w:rsidRDefault="00637B41"/>
    <w:sectPr w:rsidR="00637B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DC5CC0"/>
    <w:multiLevelType w:val="multilevel"/>
    <w:tmpl w:val="E92AA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4606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41"/>
    <w:rsid w:val="00637B41"/>
    <w:rsid w:val="00821E90"/>
    <w:rsid w:val="0097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C1D8"/>
  <w15:chartTrackingRefBased/>
  <w15:docId w15:val="{9C1C9471-76EF-44BE-85FE-8CDCA78B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7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7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7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7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7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7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7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7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7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7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7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7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7B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7B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7B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7B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7B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7B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7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7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7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7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7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7B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7B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7B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7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7B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7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Restrepo Alvarez</dc:creator>
  <cp:keywords/>
  <dc:description/>
  <cp:lastModifiedBy>Valery Restrepo Alvarez</cp:lastModifiedBy>
  <cp:revision>1</cp:revision>
  <dcterms:created xsi:type="dcterms:W3CDTF">2025-09-12T00:46:00Z</dcterms:created>
  <dcterms:modified xsi:type="dcterms:W3CDTF">2025-09-12T00:58:00Z</dcterms:modified>
</cp:coreProperties>
</file>