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6B27" w:rsidRDefault="00000000">
      <w:pPr>
        <w:spacing w:before="240" w:after="240"/>
      </w:pPr>
      <w:r>
        <w:t>Requisitos Funcionales (RF)</w:t>
      </w:r>
    </w:p>
    <w:p w14:paraId="00000002" w14:textId="77777777" w:rsidR="008B6B27" w:rsidRDefault="00000000" w:rsidP="00273E78">
      <w:pPr>
        <w:numPr>
          <w:ilvl w:val="0"/>
          <w:numId w:val="3"/>
        </w:numPr>
      </w:pPr>
      <w:r>
        <w:t xml:space="preserve">Registrar usuario </w:t>
      </w:r>
    </w:p>
    <w:p w14:paraId="00000003" w14:textId="77777777" w:rsidR="008B6B27" w:rsidRDefault="00000000" w:rsidP="00273E78">
      <w:pPr>
        <w:numPr>
          <w:ilvl w:val="0"/>
          <w:numId w:val="3"/>
        </w:numPr>
      </w:pPr>
      <w:r>
        <w:t xml:space="preserve">Iniciar sesión </w:t>
      </w:r>
    </w:p>
    <w:p w14:paraId="00000004" w14:textId="77777777" w:rsidR="008B6B27" w:rsidRDefault="00000000" w:rsidP="00273E78">
      <w:pPr>
        <w:numPr>
          <w:ilvl w:val="0"/>
          <w:numId w:val="3"/>
        </w:numPr>
      </w:pPr>
      <w:r>
        <w:t xml:space="preserve">Recuperar contraseña </w:t>
      </w:r>
    </w:p>
    <w:p w14:paraId="00000005" w14:textId="77777777" w:rsidR="008B6B27" w:rsidRDefault="00000000" w:rsidP="00273E78">
      <w:pPr>
        <w:numPr>
          <w:ilvl w:val="0"/>
          <w:numId w:val="3"/>
        </w:numPr>
      </w:pPr>
      <w:r>
        <w:t xml:space="preserve">Editar perfil de usuario </w:t>
      </w:r>
    </w:p>
    <w:p w14:paraId="00000006" w14:textId="77777777" w:rsidR="008B6B27" w:rsidRDefault="00000000" w:rsidP="00273E78">
      <w:pPr>
        <w:numPr>
          <w:ilvl w:val="0"/>
          <w:numId w:val="3"/>
        </w:numPr>
      </w:pPr>
      <w:r>
        <w:t>Registrar producto</w:t>
      </w:r>
    </w:p>
    <w:p w14:paraId="00000007" w14:textId="77777777" w:rsidR="008B6B27" w:rsidRDefault="00000000" w:rsidP="00273E78">
      <w:pPr>
        <w:numPr>
          <w:ilvl w:val="0"/>
          <w:numId w:val="3"/>
        </w:numPr>
      </w:pPr>
      <w:r>
        <w:t>Actualizar producto</w:t>
      </w:r>
    </w:p>
    <w:p w14:paraId="00000008" w14:textId="77777777" w:rsidR="008B6B27" w:rsidRDefault="00000000" w:rsidP="00273E78">
      <w:pPr>
        <w:numPr>
          <w:ilvl w:val="0"/>
          <w:numId w:val="3"/>
        </w:numPr>
      </w:pPr>
      <w:r>
        <w:t>Eliminar producto</w:t>
      </w:r>
      <w:r>
        <w:tab/>
      </w:r>
    </w:p>
    <w:p w14:paraId="00000009" w14:textId="77777777" w:rsidR="008B6B27" w:rsidRDefault="00000000" w:rsidP="00273E78">
      <w:pPr>
        <w:numPr>
          <w:ilvl w:val="0"/>
          <w:numId w:val="3"/>
        </w:numPr>
      </w:pPr>
      <w:r>
        <w:t>Consultar productos</w:t>
      </w:r>
    </w:p>
    <w:p w14:paraId="0000000A" w14:textId="77777777" w:rsidR="008B6B27" w:rsidRDefault="00000000" w:rsidP="00273E78">
      <w:pPr>
        <w:numPr>
          <w:ilvl w:val="0"/>
          <w:numId w:val="3"/>
        </w:numPr>
      </w:pPr>
      <w:r>
        <w:t>Validar disponibilidad de productos</w:t>
      </w:r>
    </w:p>
    <w:p w14:paraId="0000000B" w14:textId="77777777" w:rsidR="008B6B27" w:rsidRDefault="00000000" w:rsidP="00273E78">
      <w:pPr>
        <w:numPr>
          <w:ilvl w:val="0"/>
          <w:numId w:val="3"/>
        </w:numPr>
      </w:pPr>
      <w:r>
        <w:t>Crear pedido</w:t>
      </w:r>
    </w:p>
    <w:p w14:paraId="0000000C" w14:textId="77777777" w:rsidR="008B6B27" w:rsidRDefault="00000000" w:rsidP="00273E78">
      <w:pPr>
        <w:numPr>
          <w:ilvl w:val="0"/>
          <w:numId w:val="3"/>
        </w:numPr>
      </w:pPr>
      <w:r>
        <w:t>Registrar pedido</w:t>
      </w:r>
    </w:p>
    <w:p w14:paraId="0000000D" w14:textId="77777777" w:rsidR="008B6B27" w:rsidRDefault="00000000" w:rsidP="00273E78">
      <w:pPr>
        <w:numPr>
          <w:ilvl w:val="0"/>
          <w:numId w:val="3"/>
        </w:numPr>
      </w:pPr>
      <w:r>
        <w:t>Generar recibo del pedido</w:t>
      </w:r>
    </w:p>
    <w:p w14:paraId="0000000E" w14:textId="77777777" w:rsidR="008B6B27" w:rsidRDefault="00000000" w:rsidP="00273E78">
      <w:pPr>
        <w:numPr>
          <w:ilvl w:val="0"/>
          <w:numId w:val="3"/>
        </w:numPr>
      </w:pPr>
      <w:r>
        <w:t>Notificar estado del producto</w:t>
      </w:r>
    </w:p>
    <w:p w14:paraId="0000000F" w14:textId="77777777" w:rsidR="008B6B27" w:rsidRDefault="00000000" w:rsidP="00273E78">
      <w:pPr>
        <w:numPr>
          <w:ilvl w:val="0"/>
          <w:numId w:val="3"/>
        </w:numPr>
      </w:pPr>
      <w:r>
        <w:t>Registrar pedido</w:t>
      </w:r>
    </w:p>
    <w:p w14:paraId="00000010" w14:textId="77777777" w:rsidR="008B6B27" w:rsidRDefault="00000000" w:rsidP="00273E78">
      <w:pPr>
        <w:numPr>
          <w:ilvl w:val="0"/>
          <w:numId w:val="3"/>
        </w:numPr>
      </w:pPr>
      <w:r>
        <w:t>Generar recibo del pedido</w:t>
      </w:r>
    </w:p>
    <w:p w14:paraId="59844506" w14:textId="26F6F141" w:rsidR="00273E78" w:rsidRDefault="00000000" w:rsidP="00273E78">
      <w:pPr>
        <w:numPr>
          <w:ilvl w:val="0"/>
          <w:numId w:val="3"/>
        </w:numPr>
      </w:pPr>
      <w:r>
        <w:t>Notificar estado del producto</w:t>
      </w:r>
    </w:p>
    <w:p w14:paraId="3C05EE54" w14:textId="77777777" w:rsidR="00273E78" w:rsidRPr="00273E78" w:rsidRDefault="00273E78" w:rsidP="00273E7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73E78">
        <w:rPr>
          <w:color w:val="0D0D0D"/>
          <w:sz w:val="24"/>
          <w:szCs w:val="24"/>
          <w:highlight w:val="white"/>
        </w:rPr>
        <w:t>Control automático de stock</w:t>
      </w:r>
    </w:p>
    <w:p w14:paraId="08065837" w14:textId="77777777" w:rsidR="00273E78" w:rsidRDefault="00273E78" w:rsidP="00273E78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D0D0D"/>
          <w:sz w:val="24"/>
          <w:szCs w:val="24"/>
        </w:rPr>
      </w:pPr>
      <w:r w:rsidRPr="00273E78">
        <w:rPr>
          <w:color w:val="0D0D0D"/>
          <w:sz w:val="24"/>
          <w:szCs w:val="24"/>
        </w:rPr>
        <w:t>Alertas de stock bajo</w:t>
      </w:r>
    </w:p>
    <w:p w14:paraId="38F35A81" w14:textId="32DDF4D5" w:rsidR="00273E78" w:rsidRPr="00273E78" w:rsidRDefault="00273E78" w:rsidP="00273E78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D0D0D"/>
          <w:sz w:val="24"/>
          <w:szCs w:val="24"/>
        </w:rPr>
      </w:pPr>
      <w:r w:rsidRPr="00273E78">
        <w:rPr>
          <w:color w:val="0D0D0D"/>
          <w:sz w:val="24"/>
          <w:szCs w:val="24"/>
        </w:rPr>
        <w:t>Gestión de prioridad de entregas</w:t>
      </w:r>
    </w:p>
    <w:p w14:paraId="51B468E0" w14:textId="77777777" w:rsidR="00273E78" w:rsidRPr="00273E78" w:rsidRDefault="00273E78" w:rsidP="00273E78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D0D0D"/>
          <w:sz w:val="24"/>
          <w:szCs w:val="24"/>
        </w:rPr>
      </w:pPr>
      <w:r w:rsidRPr="00273E78">
        <w:rPr>
          <w:color w:val="0D0D0D"/>
          <w:sz w:val="24"/>
          <w:szCs w:val="24"/>
        </w:rPr>
        <w:t>Gestión de prioridad de entregas</w:t>
      </w:r>
    </w:p>
    <w:p w14:paraId="7D2C9726" w14:textId="77777777" w:rsidR="00273E78" w:rsidRPr="00273E78" w:rsidRDefault="00273E78" w:rsidP="00273E78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D0D0D"/>
          <w:sz w:val="24"/>
          <w:szCs w:val="24"/>
        </w:rPr>
      </w:pPr>
      <w:r w:rsidRPr="00273E78">
        <w:rPr>
          <w:color w:val="0D0D0D"/>
          <w:sz w:val="24"/>
          <w:szCs w:val="24"/>
          <w:highlight w:val="white"/>
        </w:rPr>
        <w:t>Confirmación de entrega</w:t>
      </w:r>
    </w:p>
    <w:p w14:paraId="7827A82F" w14:textId="77777777" w:rsidR="00273E78" w:rsidRPr="00273E78" w:rsidRDefault="00273E78" w:rsidP="00273E7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73E78">
        <w:rPr>
          <w:sz w:val="24"/>
          <w:szCs w:val="24"/>
        </w:rPr>
        <w:t>Filtrar pedidos por fecha</w:t>
      </w:r>
    </w:p>
    <w:p w14:paraId="11AE255F" w14:textId="77777777" w:rsidR="00273E78" w:rsidRPr="00273E78" w:rsidRDefault="00273E78" w:rsidP="00273E7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73E78">
        <w:rPr>
          <w:sz w:val="24"/>
          <w:szCs w:val="24"/>
        </w:rPr>
        <w:t>Visualizar información del cliente en el pedido</w:t>
      </w:r>
    </w:p>
    <w:p w14:paraId="284E758D" w14:textId="77777777" w:rsidR="00273E78" w:rsidRPr="00273E78" w:rsidRDefault="00273E78" w:rsidP="00273E7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73E78">
        <w:rPr>
          <w:sz w:val="24"/>
          <w:szCs w:val="24"/>
        </w:rPr>
        <w:t>Registrar observaciones del pedido</w:t>
      </w:r>
    </w:p>
    <w:p w14:paraId="41BDAE34" w14:textId="77777777" w:rsidR="00273E78" w:rsidRPr="00273E78" w:rsidRDefault="00273E78" w:rsidP="00273E7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73E78">
        <w:rPr>
          <w:sz w:val="24"/>
          <w:szCs w:val="24"/>
        </w:rPr>
        <w:t>Registrar tiempos de preparación y entrega</w:t>
      </w:r>
    </w:p>
    <w:p w14:paraId="532257A9" w14:textId="77777777" w:rsidR="00273E78" w:rsidRPr="00273E78" w:rsidRDefault="00273E78" w:rsidP="00273E78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73E78">
        <w:rPr>
          <w:sz w:val="24"/>
          <w:szCs w:val="24"/>
        </w:rPr>
        <w:t>Generar reportes básicos</w:t>
      </w:r>
    </w:p>
    <w:p w14:paraId="3F844E16" w14:textId="77777777" w:rsidR="00273E78" w:rsidRDefault="00273E78" w:rsidP="00273E78">
      <w:pPr>
        <w:ind w:left="720"/>
      </w:pPr>
    </w:p>
    <w:p w14:paraId="00000012" w14:textId="77777777" w:rsidR="008B6B27" w:rsidRDefault="00000000">
      <w:pPr>
        <w:spacing w:before="240" w:after="240"/>
      </w:pPr>
      <w:r>
        <w:t>Requisitos No Funcionales (RNF)</w:t>
      </w:r>
    </w:p>
    <w:p w14:paraId="00000013" w14:textId="77777777" w:rsidR="008B6B27" w:rsidRDefault="00000000">
      <w:pPr>
        <w:numPr>
          <w:ilvl w:val="0"/>
          <w:numId w:val="1"/>
        </w:numPr>
      </w:pPr>
      <w:r>
        <w:t>Rendimiento</w:t>
      </w:r>
    </w:p>
    <w:p w14:paraId="00000014" w14:textId="77777777" w:rsidR="008B6B27" w:rsidRDefault="00000000">
      <w:pPr>
        <w:numPr>
          <w:ilvl w:val="0"/>
          <w:numId w:val="1"/>
        </w:numPr>
      </w:pPr>
      <w:r>
        <w:t>Seguridad de la información</w:t>
      </w:r>
    </w:p>
    <w:p w14:paraId="00000015" w14:textId="77777777" w:rsidR="008B6B27" w:rsidRDefault="00000000">
      <w:pPr>
        <w:numPr>
          <w:ilvl w:val="0"/>
          <w:numId w:val="1"/>
        </w:numPr>
      </w:pPr>
      <w:r>
        <w:t>Usabilidad</w:t>
      </w:r>
    </w:p>
    <w:p w14:paraId="00000016" w14:textId="77777777" w:rsidR="008B6B27" w:rsidRDefault="00000000">
      <w:pPr>
        <w:numPr>
          <w:ilvl w:val="0"/>
          <w:numId w:val="1"/>
        </w:numPr>
      </w:pPr>
      <w:r>
        <w:t>Fiabilidad</w:t>
      </w:r>
    </w:p>
    <w:p w14:paraId="00000017" w14:textId="77777777" w:rsidR="008B6B27" w:rsidRDefault="00000000">
      <w:pPr>
        <w:numPr>
          <w:ilvl w:val="0"/>
          <w:numId w:val="1"/>
        </w:numPr>
      </w:pPr>
      <w:r>
        <w:t>Disponibilidad</w:t>
      </w:r>
    </w:p>
    <w:p w14:paraId="00000018" w14:textId="77777777" w:rsidR="008B6B27" w:rsidRDefault="00000000">
      <w:pPr>
        <w:numPr>
          <w:ilvl w:val="0"/>
          <w:numId w:val="1"/>
        </w:numPr>
      </w:pPr>
      <w:r>
        <w:t>Compatibilidad</w:t>
      </w:r>
    </w:p>
    <w:p w14:paraId="00000019" w14:textId="77777777" w:rsidR="008B6B27" w:rsidRDefault="00000000">
      <w:pPr>
        <w:numPr>
          <w:ilvl w:val="0"/>
          <w:numId w:val="1"/>
        </w:numPr>
      </w:pPr>
      <w:r>
        <w:t>Mantenibilidad</w:t>
      </w:r>
    </w:p>
    <w:p w14:paraId="0000001A" w14:textId="77777777" w:rsidR="008B6B27" w:rsidRDefault="00000000">
      <w:pPr>
        <w:numPr>
          <w:ilvl w:val="0"/>
          <w:numId w:val="1"/>
        </w:numPr>
      </w:pPr>
      <w:r>
        <w:t>Escalabilidad</w:t>
      </w:r>
    </w:p>
    <w:p w14:paraId="0000001B" w14:textId="77777777" w:rsidR="008B6B27" w:rsidRDefault="00000000">
      <w:pPr>
        <w:numPr>
          <w:ilvl w:val="0"/>
          <w:numId w:val="1"/>
        </w:numPr>
      </w:pPr>
      <w:r>
        <w:t>Portabilidad</w:t>
      </w:r>
    </w:p>
    <w:p w14:paraId="0000001C" w14:textId="77777777" w:rsidR="008B6B27" w:rsidRDefault="00000000">
      <w:pPr>
        <w:numPr>
          <w:ilvl w:val="0"/>
          <w:numId w:val="1"/>
        </w:numPr>
      </w:pPr>
      <w:r>
        <w:t>Respaldo de la información</w:t>
      </w:r>
    </w:p>
    <w:p w14:paraId="0000001D" w14:textId="77777777" w:rsidR="008B6B27" w:rsidRDefault="00000000">
      <w:pPr>
        <w:numPr>
          <w:ilvl w:val="0"/>
          <w:numId w:val="1"/>
        </w:numPr>
      </w:pPr>
      <w:r>
        <w:rPr>
          <w:sz w:val="24"/>
          <w:szCs w:val="24"/>
        </w:rPr>
        <w:t>Control de errores</w:t>
      </w:r>
    </w:p>
    <w:p w14:paraId="0000001E" w14:textId="77777777" w:rsidR="008B6B27" w:rsidRDefault="00000000">
      <w:pPr>
        <w:numPr>
          <w:ilvl w:val="0"/>
          <w:numId w:val="1"/>
        </w:numPr>
      </w:pPr>
      <w:r>
        <w:rPr>
          <w:sz w:val="24"/>
          <w:szCs w:val="24"/>
        </w:rPr>
        <w:t>Accesibilidad</w:t>
      </w:r>
    </w:p>
    <w:p w14:paraId="0000001F" w14:textId="77777777" w:rsidR="008B6B27" w:rsidRDefault="00000000">
      <w:pPr>
        <w:numPr>
          <w:ilvl w:val="0"/>
          <w:numId w:val="1"/>
        </w:numPr>
      </w:pPr>
      <w:r>
        <w:rPr>
          <w:sz w:val="24"/>
          <w:szCs w:val="24"/>
        </w:rPr>
        <w:t>Integridad de los datos</w:t>
      </w:r>
    </w:p>
    <w:p w14:paraId="00000021" w14:textId="10AE76B9" w:rsidR="008B6B27" w:rsidRDefault="00000000" w:rsidP="00273E78">
      <w:pPr>
        <w:numPr>
          <w:ilvl w:val="0"/>
          <w:numId w:val="1"/>
        </w:numPr>
      </w:pPr>
      <w:r>
        <w:rPr>
          <w:sz w:val="24"/>
          <w:szCs w:val="24"/>
        </w:rPr>
        <w:t>Confidencialidad</w:t>
      </w:r>
    </w:p>
    <w:sectPr w:rsidR="008B6B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FB0EB9-43AC-409A-917F-9378E33EF5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4B4518-085F-44AC-9D84-4BAAD2B086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55BC9"/>
    <w:multiLevelType w:val="multilevel"/>
    <w:tmpl w:val="DEB0B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CF0261"/>
    <w:multiLevelType w:val="hybridMultilevel"/>
    <w:tmpl w:val="E01AECF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D620E"/>
    <w:multiLevelType w:val="multilevel"/>
    <w:tmpl w:val="1638B5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63538991">
    <w:abstractNumId w:val="0"/>
  </w:num>
  <w:num w:numId="2" w16cid:durableId="827019485">
    <w:abstractNumId w:val="2"/>
  </w:num>
  <w:num w:numId="3" w16cid:durableId="3095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27"/>
    <w:rsid w:val="00273E78"/>
    <w:rsid w:val="008B6B27"/>
    <w:rsid w:val="00D5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455CC8"/>
  <w15:docId w15:val="{D9315EB2-62F4-494E-A99E-E63F4A91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273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aWhuSrZ5IBK9lopc+Y81tqM6Q==">CgMxLjA4AHIhMUpOdzFwZWVXY1hjWU9vQWVabzlLaGEwUnhmbUZEREF0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Gisel lorena mosquera fierro</cp:lastModifiedBy>
  <cp:revision>2</cp:revision>
  <dcterms:created xsi:type="dcterms:W3CDTF">2026-10-06T12:37:00Z</dcterms:created>
  <dcterms:modified xsi:type="dcterms:W3CDTF">2026-10-06T12:37:00Z</dcterms:modified>
</cp:coreProperties>
</file>