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9DC350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Sistema de Gestión de Panadería</w:t>
      </w:r>
    </w:p>
    <w:p w14:paraId="6F5AC73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Roles:</w:t>
      </w:r>
    </w:p>
    <w:p w14:paraId="0899DCF5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Administrador</w:t>
      </w:r>
    </w:p>
    <w:p w14:paraId="11BE513D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Panadero</w:t>
      </w:r>
    </w:p>
    <w:p w14:paraId="4D3F4768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Domiciliario</w:t>
      </w:r>
    </w:p>
    <w:p w14:paraId="0FA34E1B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Cliente</w:t>
      </w:r>
    </w:p>
    <w:p w14:paraId="06F815D0">
      <w:pPr>
        <w:rPr>
          <w:rFonts w:hint="default" w:ascii="Arial" w:hAnsi="Arial" w:cs="Arial"/>
        </w:rPr>
      </w:pP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687"/>
        <w:gridCol w:w="6286"/>
      </w:tblGrid>
      <w:tr w14:paraId="57E7DF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98248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ID: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80D6D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RF – 001</w:t>
            </w:r>
          </w:p>
        </w:tc>
      </w:tr>
      <w:tr w14:paraId="03D6AD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3F1E0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Nombre: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19EE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Gestión de Usuarios</w:t>
            </w:r>
          </w:p>
        </w:tc>
      </w:tr>
      <w:tr w14:paraId="705C62B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C0DCD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Tipo 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A51AD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Épica</w:t>
            </w:r>
          </w:p>
        </w:tc>
      </w:tr>
      <w:tr w14:paraId="6FE9C7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4E778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Módulo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0B558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Usuarios</w:t>
            </w:r>
          </w:p>
        </w:tc>
      </w:tr>
      <w:tr w14:paraId="67346F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95F34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Actor principal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657D6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Administrador</w:t>
            </w:r>
          </w:p>
        </w:tc>
      </w:tr>
      <w:tr w14:paraId="5AEF66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3B5F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Actores secundarios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EA652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Cliente, Domiciliario y Panadero</w:t>
            </w:r>
          </w:p>
        </w:tc>
      </w:tr>
      <w:tr w14:paraId="75E88D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AB26E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Prioridad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BFF93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Alta</w:t>
            </w:r>
          </w:p>
        </w:tc>
      </w:tr>
      <w:tr w14:paraId="4B1ED9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A8028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Estado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37225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Aprobado</w:t>
            </w:r>
          </w:p>
        </w:tc>
      </w:tr>
      <w:tr w14:paraId="65CB64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3CB8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Versión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75D18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1.0</w:t>
            </w:r>
          </w:p>
        </w:tc>
      </w:tr>
      <w:tr w14:paraId="5B9395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2815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Autor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09B53">
            <w:r>
              <w:rPr>
                <w:rFonts w:hint="default" w:ascii="Arial" w:hAnsi="Arial" w:cs="Arial"/>
              </w:rPr>
              <w:t>Kevin González</w:t>
            </w:r>
          </w:p>
        </w:tc>
      </w:tr>
      <w:tr w14:paraId="6D0320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E1F1E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Fecha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CA6AE">
            <w:r>
              <w:rPr>
                <w:rFonts w:hint="default" w:ascii="Arial" w:hAnsi="Arial" w:cs="Arial"/>
              </w:rPr>
              <w:t>06/10/2026</w:t>
            </w:r>
          </w:p>
        </w:tc>
      </w:tr>
      <w:tr w14:paraId="324632B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C14F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Objetivo del Negocio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4ABF9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Permitir la gestión de cuentas y roles de la panadería para garantizar el control de acceso, la asignación de responsabilidades operativas entre clientes, panaderos y domiciliarios, y la seguridad de la información del sistema.</w:t>
            </w:r>
          </w:p>
        </w:tc>
      </w:tr>
      <w:tr w14:paraId="53B9BD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8135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Descripción General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AB475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El sistema deberá permitir al Administrador gestionar las cuentas de usuario registradas en la panadería Panify mediante operaciones de registro, consulta, actualización de datos de perfil, asignación de roles y control de estado (activación e inactivación), garantizando el acceso autenticado y restringido según el rol asignado a cada usuario.</w:t>
            </w:r>
          </w:p>
        </w:tc>
      </w:tr>
      <w:tr w14:paraId="24D372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4687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67FAE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Alcance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CF588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Incluye:</w:t>
            </w:r>
          </w:p>
          <w:p w14:paraId="1D54022E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Registrar usuarios asignando un rol obligatorio (</w:t>
            </w:r>
            <w:r>
              <w:rPr>
                <w:rFonts w:hint="default" w:ascii="Arial" w:hAnsi="Arial" w:cs="Arial"/>
                <w:b/>
                <w:bCs/>
              </w:rPr>
              <w:t>Cliente</w:t>
            </w:r>
            <w:r>
              <w:rPr>
                <w:rFonts w:hint="default" w:ascii="Arial" w:hAnsi="Arial" w:cs="Arial"/>
              </w:rPr>
              <w:t xml:space="preserve">, </w:t>
            </w:r>
            <w:r>
              <w:rPr>
                <w:rFonts w:hint="default" w:ascii="Arial" w:hAnsi="Arial" w:cs="Arial"/>
                <w:b/>
                <w:bCs/>
              </w:rPr>
              <w:t>Domiciliario</w:t>
            </w:r>
            <w:r>
              <w:rPr>
                <w:rFonts w:hint="default" w:ascii="Arial" w:hAnsi="Arial" w:cs="Arial"/>
              </w:rPr>
              <w:t xml:space="preserve"> o </w:t>
            </w:r>
            <w:r>
              <w:rPr>
                <w:rFonts w:hint="default" w:ascii="Arial" w:hAnsi="Arial" w:cs="Arial"/>
                <w:b/>
                <w:bCs/>
              </w:rPr>
              <w:t>Panadero</w:t>
            </w:r>
            <w:r>
              <w:rPr>
                <w:rFonts w:hint="default" w:ascii="Arial" w:hAnsi="Arial" w:cs="Arial"/>
              </w:rPr>
              <w:t>).</w:t>
            </w:r>
          </w:p>
          <w:p w14:paraId="3AE452C9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Consultar y listar usuarios registrados con sus datos de contacto y estado actual.</w:t>
            </w:r>
          </w:p>
          <w:p w14:paraId="6448CC13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Actualizar la información del perfil del usuario (teléfono, correo, dirección de entrega).</w:t>
            </w:r>
          </w:p>
          <w:p w14:paraId="57C9D3AF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Modificar el estado de la cuenta (</w:t>
            </w:r>
            <w:r>
              <w:rPr>
                <w:rFonts w:hint="default" w:ascii="Arial" w:hAnsi="Arial" w:cs="Arial"/>
                <w:b/>
                <w:bCs/>
              </w:rPr>
              <w:t>Activo</w:t>
            </w:r>
            <w:r>
              <w:rPr>
                <w:rFonts w:hint="default" w:ascii="Arial" w:hAnsi="Arial" w:cs="Arial"/>
              </w:rPr>
              <w:t xml:space="preserve"> / </w:t>
            </w:r>
            <w:r>
              <w:rPr>
                <w:rFonts w:hint="default" w:ascii="Arial" w:hAnsi="Arial" w:cs="Arial"/>
                <w:b/>
                <w:bCs/>
              </w:rPr>
              <w:t>Inactivo</w:t>
            </w:r>
            <w:r>
              <w:rPr>
                <w:rFonts w:hint="default" w:ascii="Arial" w:hAnsi="Arial" w:cs="Arial"/>
              </w:rPr>
              <w:t>).</w:t>
            </w:r>
          </w:p>
          <w:p w14:paraId="74CAD828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Autenticación de usuarios (login) y gestión de sesión segura guardando los identificadores de rol</w:t>
            </w:r>
          </w:p>
        </w:tc>
      </w:tr>
      <w:tr w14:paraId="32CB8C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4687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EE962C4">
            <w:pPr>
              <w:rPr>
                <w:color w:val="FFFFFF"/>
              </w:rPr>
            </w:pP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EF00A">
            <w:pPr>
              <w:rPr>
                <w:rFonts w:hint="default" w:ascii="Arial" w:hAnsi="Arial" w:cs="Arial"/>
                <w:lang w:val="es-MX"/>
              </w:rPr>
            </w:pPr>
            <w:r>
              <w:rPr>
                <w:rFonts w:hint="default" w:ascii="Arial" w:hAnsi="Arial" w:cs="Arial"/>
              </w:rPr>
              <w:t>No incluye:</w:t>
            </w:r>
            <w:r>
              <w:rPr>
                <w:rFonts w:hint="default" w:ascii="Arial" w:hAnsi="Arial" w:cs="Arial"/>
                <w:lang w:val="es-MX"/>
              </w:rPr>
              <w:t xml:space="preserve"> </w:t>
            </w:r>
          </w:p>
          <w:p w14:paraId="10E9A869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lang w:val="es-MX"/>
              </w:rPr>
              <w:t xml:space="preserve">Asinación manual de pedidos a clientes desde el perfil </w:t>
            </w:r>
          </w:p>
          <w:p w14:paraId="083D7A0F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lang w:val="es-MX"/>
              </w:rPr>
              <w:t xml:space="preserve">Liquidación de nómina o gestión de asistencia de empleados </w:t>
            </w:r>
          </w:p>
          <w:p w14:paraId="46C5192E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lang w:val="es-MX"/>
              </w:rPr>
              <w:t xml:space="preserve">Modificación de la estructura jerarquia de roles en tiempo de ejecución </w:t>
            </w:r>
          </w:p>
          <w:p w14:paraId="5456299C">
            <w:pPr>
              <w:rPr>
                <w:rFonts w:hint="default" w:ascii="Arial" w:hAnsi="Arial" w:cs="Arial"/>
                <w:lang w:val="es-MX"/>
              </w:rPr>
            </w:pPr>
          </w:p>
          <w:p w14:paraId="32949FEA">
            <w:pPr>
              <w:numPr>
                <w:numId w:val="0"/>
              </w:numPr>
              <w:ind w:leftChars="0"/>
              <w:rPr>
                <w:rFonts w:hint="default" w:ascii="Arial" w:hAnsi="Arial" w:cs="Arial"/>
                <w:lang w:val="es-MX"/>
              </w:rPr>
            </w:pPr>
          </w:p>
        </w:tc>
      </w:tr>
      <w:tr w14:paraId="5CCD9B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E7332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Actores Involucrados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6314A">
            <w:pPr>
              <w:rPr>
                <w:rFonts w:hint="default" w:ascii="Arial" w:hAnsi="Arial" w:cs="Arial"/>
                <w:b w:val="0"/>
                <w:bCs w:val="0"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Cliente: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 xml:space="preserve">Registro de cuenta, inicio de sesión, recuperación de contraseña y actualización de direccion </w:t>
            </w:r>
          </w:p>
          <w:p w14:paraId="0E30E485">
            <w:pPr>
              <w:rPr>
                <w:rFonts w:hint="default" w:ascii="Arial" w:hAnsi="Arial" w:cs="Arial"/>
                <w:b/>
                <w:bCs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Administrador: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 xml:space="preserve">Gestión de estados de vuenta e inhabilitación de usuarios </w:t>
            </w: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 </w:t>
            </w:r>
          </w:p>
          <w:p w14:paraId="5D377AEE">
            <w:pPr>
              <w:rPr>
                <w:rFonts w:hint="default" w:ascii="Arial" w:hAnsi="Arial" w:cs="Arial"/>
                <w:b w:val="0"/>
                <w:bCs w:val="0"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Pandero/Domiciliario: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>Autenticación e inicio de sesión para acceder a sus respectivos paneles operativos</w:t>
            </w:r>
          </w:p>
        </w:tc>
      </w:tr>
      <w:tr w14:paraId="009226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8EFB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Reglas de Negocio</w:t>
            </w:r>
          </w:p>
          <w:p w14:paraId="66C42718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| ID | Regla | Justificación | Prioridad |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65F45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RN-001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: Todo correo electrónico ingresado en el registro debe ser único dentro de la plataforma.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Evita la duplicidad de cuentas y garantiza la autenticación unívoca de cada usuario.</w:t>
            </w:r>
          </w:p>
          <w:p w14:paraId="43524CF8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RN-002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Toda contraseña debe almacenarse debidamente cifrada en la base de datos y no ser legible en texto plano.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 xml:space="preserve">                 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Garantiza la confidencialidad, la seguridad y la protección de los datos personales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6D5C6CD9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RN-003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Todo usuario debe estar vinculado obligatoriamente a un único rol bajo la jerarquía ISA (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CLIENTE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,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DOMICILIARIO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,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PANADERO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o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ADMINISTRADOR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).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 xml:space="preserve">                 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Mantiene el control de acceso basado en roles y la segregación estricta de funciones.</w:t>
            </w:r>
          </w:p>
          <w:p w14:paraId="24922ECF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RN-004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: Los usuarios en estado de cuenta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Inactivo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o bloqueados no podrán autenticarse ni acceder al sistema.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 xml:space="preserve">                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Mantiene la seguridad operativa e impide el acceso a personal o clientes dados de baja.</w:t>
            </w:r>
          </w:p>
          <w:p w14:paraId="55B16A78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RN-005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: La dirección de entrega y el barrio son campos obligatorios para todo usuario registrado como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CLIENTE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 xml:space="preserve">                   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Permite la organización y optimización logística de las rutas de entrega en bicicleta.</w:t>
            </w:r>
          </w:p>
          <w:p w14:paraId="662B3475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RN-006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No se permite la eliminación física de usuarios en la base de datos; la baja de una cuenta se realiza únicamente mediante inactivación.</w:t>
            </w:r>
          </w:p>
          <w:p w14:paraId="03EB738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 w:firstLine="240" w:firstLineChars="10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Preserva la trazabilidad histórica de los pedidos, transacciones e inventario en el sistema.</w:t>
            </w:r>
          </w:p>
          <w:p w14:paraId="1188F230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RN-007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: El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CLIENTE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solo puede consultar y actualizar la información de su propio perfil y sus direcciones de entrega.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 xml:space="preserve">           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Protege la confidencialidad e integridad de la información de cada usuario.</w:t>
            </w:r>
          </w:p>
          <w:p w14:paraId="2EE1E5B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RN-008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El Administrador no podrá desactivar su propia cuenta de acceso.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 xml:space="preserve">          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Previene que la plataforma quede accidentalmente sin ningún usuario activo con privilegios administrativos.</w:t>
            </w:r>
          </w:p>
          <w:p w14:paraId="1460DE6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RN-009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El proceso de recuperación de contraseña exige validar el correo electrónico registrado antes de enviar las instrucciones de restablecimiento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 xml:space="preserve">.                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Garantiza que la solicitud provenga del titular legítimo de la cuenta.</w:t>
            </w:r>
          </w:p>
          <w:p w14:paraId="784F4CF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>RN-10: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 xml:space="preserve">El registro de un nuevo usuario Tipo Cliente asigna automáticamente el rol predeterminado de cliente y el estado de cuenta en Activo                      </w:t>
            </w: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Justicaficación: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>Garantiza un flujo de autoregistro fluido e inmediato sin requerir la intervención o aprobación manual previa del Administrador.</w:t>
            </w:r>
          </w:p>
          <w:p w14:paraId="0E1CC3D9">
            <w:pPr>
              <w:rPr>
                <w:rFonts w:hint="default" w:ascii="Arial" w:hAnsi="Arial" w:cs="Arial"/>
              </w:rPr>
            </w:pPr>
          </w:p>
        </w:tc>
      </w:tr>
      <w:tr w14:paraId="45836A8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3349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Requisitos No Funcionales Asociados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3EA91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RNF-001 (Rendimiento):</w:t>
            </w:r>
            <w:r>
              <w:rPr>
                <w:rFonts w:hint="default" w:ascii="Arial" w:hAnsi="Arial" w:cs="Arial"/>
              </w:rPr>
              <w:t>El tiempo de respuesta en el proceso de autenticación e inicio de sesión debe ser menor o igual a 3 segundos.</w:t>
            </w:r>
          </w:p>
          <w:p w14:paraId="5A735EBD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 xml:space="preserve">RNF-002 (Seguridad): </w:t>
            </w:r>
            <w:r>
              <w:rPr>
                <w:rFonts w:hint="default" w:ascii="Arial" w:hAnsi="Arial" w:cs="Arial"/>
              </w:rPr>
              <w:t>Las contraseñas deben cifrarse mediante algoritmos seguros de hashing antes de guardarse.</w:t>
            </w:r>
          </w:p>
          <w:p w14:paraId="5625A71D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 xml:space="preserve">RNF-003 (Seguridad): </w:t>
            </w:r>
            <w:r>
              <w:rPr>
                <w:rFonts w:hint="default" w:ascii="Arial" w:hAnsi="Arial" w:cs="Arial"/>
              </w:rPr>
              <w:t>El intercambio de información de credenciales debe realizarse sobre conexiones protegidas (HTTPS / TLS).</w:t>
            </w:r>
          </w:p>
          <w:p w14:paraId="094AB89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 xml:space="preserve">RNF-004 (Disponibilidad): </w:t>
            </w:r>
            <w:r>
              <w:rPr>
                <w:rFonts w:hint="default" w:ascii="Arial" w:hAnsi="Arial" w:cs="Arial"/>
              </w:rPr>
              <w:t>El servicio de autenticación debe contar con una disponibilidad mínima del 99%</w:t>
            </w:r>
          </w:p>
          <w:p w14:paraId="432B8C44">
            <w:pPr>
              <w:rPr>
                <w:rFonts w:hint="default" w:ascii="Arial" w:hAnsi="Arial" w:cs="Arial"/>
              </w:rPr>
            </w:pPr>
          </w:p>
        </w:tc>
      </w:tr>
      <w:tr w14:paraId="558211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988BA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Subrequisitos Relacionados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06AE3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RF-001.1 / RF-01:</w:t>
            </w:r>
            <w:r>
              <w:rPr>
                <w:rFonts w:hint="default" w:ascii="Arial" w:hAnsi="Arial" w:cs="Arial"/>
              </w:rPr>
              <w:t>Registrar usuario / cliente.</w:t>
            </w:r>
          </w:p>
          <w:p w14:paraId="59F8589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RF-001.2 / RF-02:</w:t>
            </w:r>
            <w:r>
              <w:rPr>
                <w:rFonts w:hint="default" w:ascii="Arial" w:hAnsi="Arial" w:cs="Arial"/>
              </w:rPr>
              <w:t xml:space="preserve"> Iniciar sesión.</w:t>
            </w:r>
          </w:p>
          <w:p w14:paraId="55EF851B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RF-001.3 / RF-03:</w:t>
            </w:r>
            <w:r>
              <w:rPr>
                <w:rFonts w:hint="default" w:ascii="Arial" w:hAnsi="Arial" w:cs="Arial"/>
              </w:rPr>
              <w:t xml:space="preserve"> Recuperar contraseña.</w:t>
            </w:r>
          </w:p>
          <w:p w14:paraId="5BF75481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RF-001.4 / RF-04:</w:t>
            </w:r>
            <w:r>
              <w:rPr>
                <w:rFonts w:hint="default" w:ascii="Arial" w:hAnsi="Arial" w:cs="Arial"/>
              </w:rPr>
              <w:t>Editar perfil de usuario.</w:t>
            </w:r>
          </w:p>
          <w:p w14:paraId="04847D59">
            <w:pPr>
              <w:rPr>
                <w:rFonts w:hint="default" w:ascii="Arial" w:hAnsi="Arial" w:cs="Arial"/>
                <w:b/>
                <w:bCs/>
              </w:rPr>
            </w:pPr>
          </w:p>
        </w:tc>
      </w:tr>
      <w:tr w14:paraId="4C53E1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9F5FE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 Dependencias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F0231">
            <w:pPr>
              <w:rPr>
                <w:rFonts w:hint="default" w:ascii="Arial" w:hAnsi="Arial" w:cs="Arial"/>
                <w:b w:val="0"/>
                <w:bCs w:val="0"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>Ninguna</w:t>
            </w:r>
          </w:p>
        </w:tc>
      </w:tr>
      <w:tr w14:paraId="0B8A5A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CD5D7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Riesgos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B69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Suplantación de identidad o robo de credenciales:</w:t>
            </w:r>
            <w:r>
              <w:rPr>
                <w:rFonts w:hint="default" w:ascii="Arial" w:hAnsi="Arial" w:cs="Arial"/>
              </w:rPr>
              <w:t xml:space="preserve"> Prioridad Alta (Mitigado con encriptación y HTTPS).</w:t>
            </w:r>
          </w:p>
          <w:p w14:paraId="1488038A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 xml:space="preserve">Intento de registro con correos duplicados: </w:t>
            </w:r>
            <w:r>
              <w:rPr>
                <w:rFonts w:hint="default" w:ascii="Arial" w:hAnsi="Arial" w:cs="Arial"/>
              </w:rPr>
              <w:t>Prioridad Media (Mitigado con validación única en la BD)</w:t>
            </w:r>
            <w:r>
              <w:rPr>
                <w:rFonts w:hint="default" w:ascii="Arial" w:hAnsi="Arial" w:cs="Arial"/>
                <w:lang w:val="es-MX"/>
              </w:rPr>
              <w:t>.</w:t>
            </w:r>
          </w:p>
          <w:p w14:paraId="68A1B133">
            <w:pPr>
              <w:rPr>
                <w:rFonts w:hint="default" w:ascii="Arial" w:hAnsi="Arial" w:cs="Arial"/>
              </w:rPr>
            </w:pPr>
          </w:p>
        </w:tc>
      </w:tr>
      <w:tr w14:paraId="08A836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44167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Criterios Generales de Aceptación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37EB1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(Autenticación Exitosa):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Dado que un usuario ingresa correo y contraseña válidos, cuando presiona "Ingresar", el sistema deberá autenticarlo y redirigirlo a su panel según su rol.</w:t>
            </w:r>
          </w:p>
          <w:p w14:paraId="0694FB81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(Validación de Duplicados):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Dado que se intenta registrar un correo ya existente, cuando se envía el formulario, el sistema deberá impedir el registro y mostrar el mensaje de validación correspondiente.</w:t>
            </w:r>
          </w:p>
          <w:p w14:paraId="03702619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CA-003 (Recuperación de Clave):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Dado que un usuario solicita restablecer clave, cuando ingresa un correo registrado, el sistema deberá enviar las instrucciones correspondientes.</w:t>
            </w:r>
          </w:p>
          <w:p w14:paraId="5201435D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CA-004 (Actualización de Perfil):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Dado que un cliente modifica su dirección o barrio, cuando guarda cambios, el sistema actualizará inmediatamente sus datos de despacho</w:t>
            </w:r>
          </w:p>
          <w:p w14:paraId="015A727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</w:rPr>
            </w:pPr>
          </w:p>
          <w:p w14:paraId="22521AFF">
            <w:pPr>
              <w:rPr>
                <w:rFonts w:hint="default" w:ascii="Arial" w:hAnsi="Arial" w:cs="Arial"/>
              </w:rPr>
            </w:pPr>
          </w:p>
        </w:tc>
      </w:tr>
      <w:tr w14:paraId="078F8C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64065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Trazabilidad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03970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Casos de Uso: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CU-001</w:t>
            </w:r>
          </w:p>
          <w:p w14:paraId="00EE6A78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Historias: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HU-001</w:t>
            </w:r>
          </w:p>
          <w:p w14:paraId="06AD0BDA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Casos de prueba: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CP-001 al CP-018</w:t>
            </w:r>
          </w:p>
          <w:p w14:paraId="69D5C06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/>
              <w:ind w:left="360" w:leftChars="0"/>
              <w:rPr>
                <w:rFonts w:hint="default" w:ascii="Arial" w:hAnsi="Arial" w:cs="Arial"/>
              </w:rPr>
            </w:pPr>
          </w:p>
          <w:p w14:paraId="569BFD30"/>
        </w:tc>
      </w:tr>
      <w:tr w14:paraId="49F6C9B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0A479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Observaciones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7EE3C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numeración de RN, RNF, CA y CP es local a esta épica, siguiendo la plantilla técnica del proyecto.</w:t>
            </w:r>
          </w:p>
          <w:p w14:paraId="773CBE1B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modelo de datos, la tabla USUARIO actúa como entidad padre (almacenando correo y contraseña cifrada) y se relaciona con sus entidades hijas (CLIENTE, DOMICILIARIO, PANADERO). Por lo tanto, al registrar un usuario se inserta primero en la tabla padre y luego en la tabla hija correspondiente dentro de una misma transacción SQL.</w:t>
            </w:r>
          </w:p>
          <w:p w14:paraId="794F185C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No se permite la eliminación física de usuarios en la base de datos para preservar la integridad referencial e histórica de los pedidos e inventarios; la baja de usuarios se gestiona únicamente cambiando el atributo de estado a Inactivo.</w:t>
            </w:r>
          </w:p>
          <w:p w14:paraId="0C4FF23D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Administrador es un rol independiente del Panadero y del Domiciliario; por tanto, el sistema restringe las opciones administrativas exclusivamente a este perfil, mientras que cada empleado accede a sus respectivas pantallas operativas.</w:t>
            </w:r>
          </w:p>
          <w:p w14:paraId="1203FFE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</w:p>
          <w:p w14:paraId="3DD541A1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</w:tbl>
    <w:p w14:paraId="1BA61721"/>
    <w:p w14:paraId="4DD1FAB2">
      <w:r>
        <w:rPr>
          <w:b/>
          <w:bCs/>
        </w:rPr>
        <w:t>Historial de cambios</w:t>
      </w: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1"/>
        <w:gridCol w:w="1603"/>
        <w:gridCol w:w="1505"/>
        <w:gridCol w:w="6764"/>
      </w:tblGrid>
      <w:tr w14:paraId="624087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B50DD">
            <w:r>
              <w:rPr>
                <w:b/>
                <w:bCs/>
              </w:rPr>
              <w:t>Versión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9EBB9">
            <w:r>
              <w:rPr>
                <w:b/>
                <w:bCs/>
              </w:rPr>
              <w:t>Fecha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164F">
            <w:r>
              <w:rPr>
                <w:b/>
                <w:bCs/>
              </w:rPr>
              <w:t>Autor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5C984">
            <w:r>
              <w:rPr>
                <w:b/>
                <w:bCs/>
              </w:rPr>
              <w:t>Descripción</w:t>
            </w:r>
          </w:p>
        </w:tc>
      </w:tr>
      <w:tr w14:paraId="26816B5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161DD">
            <w:r>
              <w:t>1.0 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43D4B">
            <w:r>
              <w:rPr>
                <w:rFonts w:hint="default"/>
                <w:lang w:val="es-MX"/>
              </w:rPr>
              <w:t>11</w:t>
            </w:r>
            <w:r>
              <w:t>/10/2026 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03033">
            <w:pPr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Julian Gonzalez 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5F915">
            <w:pPr>
              <w:rPr>
                <w:rFonts w:hint="default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Especificación técnica de la Épica E-001 y estructuración de los 5 Requisitos Funcionales del Módulo 1 (Gestión de Usuarios y Control de Acceso).</w:t>
            </w:r>
          </w:p>
        </w:tc>
      </w:tr>
    </w:tbl>
    <w:p w14:paraId="4DFF410B"/>
    <w:p w14:paraId="546F206E">
      <w:r>
        <w:br w:type="page"/>
      </w: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35910583"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C0935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A09A7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RF-001.1</w:t>
            </w:r>
          </w:p>
        </w:tc>
      </w:tr>
      <w:tr w14:paraId="492CC0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552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75AA2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Registrar Usuario</w:t>
            </w:r>
          </w:p>
        </w:tc>
      </w:tr>
      <w:tr w14:paraId="1E66CF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40145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18D4E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Usuario/Cliente/Administrador </w:t>
            </w:r>
          </w:p>
        </w:tc>
      </w:tr>
      <w:tr w14:paraId="64BAC6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5F0E7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7BF83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2"/>
                <w:szCs w:val="22"/>
              </w:rPr>
              <w:t>Sistema de autenticación</w:t>
            </w:r>
          </w:p>
        </w:tc>
      </w:tr>
      <w:tr w14:paraId="1BAE02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09D88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862AA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Alta</w:t>
            </w:r>
          </w:p>
        </w:tc>
      </w:tr>
      <w:tr w14:paraId="3941A9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474E4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544EA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El sistema deberá permitir el autoregistro de nuevos clientes en la plataforma Panify, capturando la información personal de contacto requerida para habilitar el acceso al sistema y la logística de despachos en bicicleta </w:t>
            </w:r>
          </w:p>
        </w:tc>
      </w:tr>
      <w:tr w14:paraId="11F479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AAEB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54"/>
              <w:gridCol w:w="1310"/>
              <w:gridCol w:w="2973"/>
            </w:tblGrid>
            <w:tr w14:paraId="40CE2F4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56A152D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125CF126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2D1C8919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6C50D4F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0CE080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Nombres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5880A36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4FCBB4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Texto, máx. 45 caracteres</w:t>
                  </w:r>
                </w:p>
              </w:tc>
            </w:tr>
            <w:tr w14:paraId="73AF15F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95B97D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Apellidos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13A321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0755DD2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Texto, máx. 45 caracteres</w:t>
                  </w:r>
                </w:p>
              </w:tc>
            </w:tr>
            <w:tr w14:paraId="6B1CE6F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77A9D3E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Correo Electrónico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77C695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4D805B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Formato email y único en la base de datos</w:t>
                  </w:r>
                </w:p>
              </w:tc>
            </w:tr>
            <w:tr w14:paraId="5A4374D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7B8A91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Contraseña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5A63CEE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DDB4EC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Mínimo 8 caracteres</w:t>
                  </w:r>
                </w:p>
              </w:tc>
            </w:tr>
            <w:tr w14:paraId="0E4222D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4873D4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Teléfono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5A4568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342520E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Formato numérico de contacto válido</w:t>
                  </w:r>
                </w:p>
              </w:tc>
            </w:tr>
            <w:tr w14:paraId="1E1D067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793E341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Dirección de Entrega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08E78A9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3A43F2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Texto, máx. 150 caracteres</w:t>
                  </w:r>
                </w:p>
              </w:tc>
            </w:tr>
            <w:tr w14:paraId="7855049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4E64AF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Barrio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26FFD5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576FE77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Texto, máx. 100 caracteres</w:t>
                  </w:r>
                </w:p>
              </w:tc>
            </w:tr>
          </w:tbl>
          <w:p w14:paraId="12EFBB63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6A0EF0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2B70A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67A64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El usuario debe acceder a la opción de registro desde la landing page o pantalla de inicio de sesión </w:t>
            </w:r>
          </w:p>
          <w:p w14:paraId="7156E560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Debe existir conexión activa con la base de datos de Panify</w:t>
            </w:r>
          </w:p>
          <w:p w14:paraId="059A699E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73E9FD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0C97D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CBA1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/>
              <w:ind w:firstLine="720" w:firstLineChars="30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EXITO:</w:t>
            </w:r>
          </w:p>
          <w:p w14:paraId="6E5101E1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El usuario queda registrado en la tabla Usuario y se crea la entidad hija en Cliente</w:t>
            </w:r>
          </w:p>
          <w:p w14:paraId="3F7FB384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La contraseña se almacena cifrada mediante algoritmo de hashing</w:t>
            </w:r>
          </w:p>
          <w:p w14:paraId="2CB36ECD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Se asigna automáticamente el rol ‘Cliente’ y el estado de cuenta en ‘Activo’              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FALLO:</w:t>
            </w:r>
          </w:p>
          <w:p w14:paraId="3CF43440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No se almacena la información en la base de datos</w:t>
            </w:r>
          </w:p>
          <w:p w14:paraId="6CC35DE8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El sistema muestra el mensaje de error o validación correspondiente.</w:t>
            </w:r>
          </w:p>
          <w:p w14:paraId="63BF1C44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0CF0FE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66469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B71A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usuario accede a la plataforma Panify y presiona la opcion “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Ingresar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”.</w:t>
            </w:r>
          </w:p>
          <w:p w14:paraId="79E26A2A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 xml:space="preserve">El sistema muestra la pantalla de inicio de sesión e¿con el enlace u opción de registro “(¿No tienes cuenta? 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Registrate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”).</w:t>
            </w:r>
          </w:p>
          <w:p w14:paraId="72983335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usuario selecciona la opción “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Registrarse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”.</w:t>
            </w:r>
          </w:p>
          <w:p w14:paraId="63F93B6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El sistema despliega el formulario de registro de clientes.</w:t>
            </w:r>
          </w:p>
          <w:p w14:paraId="1820C842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El usuario diligencia sus datos personales,correo,contraseña,teléfono,dirección de entrega y barrio.</w:t>
            </w:r>
          </w:p>
          <w:p w14:paraId="72F20D57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El usuario presiona el botón 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Crear Cuenta.</w:t>
            </w:r>
          </w:p>
          <w:p w14:paraId="2A0F0E06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valida que todos los campos obligatorios contengan la información y estén en formato correcto.</w:t>
            </w:r>
          </w:p>
          <w:p w14:paraId="1545D744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vetifica que el correo electrónico no exista previamente en la base de datos .</w:t>
            </w:r>
          </w:p>
          <w:p w14:paraId="03CEE34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cifra la contraseña cifrada.</w:t>
            </w:r>
          </w:p>
          <w:p w14:paraId="00087269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almacena la información en las tablas Usuario y Cliente dentro de una misma transacción SQL.</w:t>
            </w:r>
          </w:p>
          <w:p w14:paraId="63A123D3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 xml:space="preserve">El sistema muestra un mensaje de confirmación y redirige a la pantalla de incio de sesión </w:t>
            </w:r>
          </w:p>
        </w:tc>
      </w:tr>
      <w:tr w14:paraId="43A064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81CE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9679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Correo duplicado</w:t>
            </w:r>
          </w:p>
          <w:p w14:paraId="41BE99F8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8:</w:t>
            </w:r>
          </w:p>
          <w:p w14:paraId="323983DE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detecta que el correo electrónico ya se encuentra registrado.</w:t>
            </w:r>
          </w:p>
          <w:p w14:paraId="666055C3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un mensaje de error ("El correo ingresado ya existe").</w:t>
            </w:r>
          </w:p>
          <w:p w14:paraId="0E78F405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permite corregir la información en el formulario.</w:t>
            </w:r>
          </w:p>
          <w:p w14:paraId="1DCC1C3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Campos obligatorios vacíos</w:t>
            </w:r>
          </w:p>
          <w:p w14:paraId="65491FF8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7:</w:t>
            </w:r>
          </w:p>
          <w:p w14:paraId="65A4CE43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identifica campos vacíos o sin formato válido.</w:t>
            </w:r>
          </w:p>
          <w:p w14:paraId="08682702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muestran mensajes de validación sobre los campos correspondientes.</w:t>
            </w:r>
          </w:p>
          <w:p w14:paraId="72C3D90E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FA-03 Contraseña corta</w:t>
            </w:r>
          </w:p>
          <w:p w14:paraId="03741A16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7:</w:t>
            </w:r>
          </w:p>
          <w:p w14:paraId="1D6854ED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contraseña no alcanza la longitud mínima de 8 caracteres.</w:t>
            </w:r>
          </w:p>
          <w:p w14:paraId="28B1AB43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solicita corregir la contraseña.</w:t>
            </w:r>
          </w:p>
          <w:p w14:paraId="13587580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14244F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BF41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CD2B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Registro exitoso: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"Usuario registrado exitosamente."</w:t>
            </w:r>
          </w:p>
          <w:p w14:paraId="59D8B734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Registro fallido: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"El correo electrónico ya se encuentra registrado." / "Existen campos obligatorios sin diligenciar."</w:t>
            </w:r>
          </w:p>
          <w:p w14:paraId="573B2C6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466936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27AC4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0A9B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Registro exitoso</w:t>
            </w:r>
          </w:p>
          <w:p w14:paraId="7D0787FD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ingresa a Ingresar, selecciona Registrarse y completa la información válida,</w:t>
            </w:r>
          </w:p>
          <w:p w14:paraId="1C9E3FE6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presione Guardar,</w:t>
            </w:r>
          </w:p>
          <w:p w14:paraId="2FF4DC65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registrar el usuario en la base de datos.</w:t>
            </w:r>
          </w:p>
          <w:p w14:paraId="3A47C8B6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Correo único</w:t>
            </w:r>
          </w:p>
          <w:p w14:paraId="7AE3CF4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correo electrónico ya existe en la plataforma,</w:t>
            </w:r>
          </w:p>
          <w:p w14:paraId="04B4AD00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usuario intente registrarse,</w:t>
            </w:r>
          </w:p>
          <w:p w14:paraId="7807D98B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impedir el registro y mostrar la alerta.</w:t>
            </w:r>
          </w:p>
          <w:p w14:paraId="37C38402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CA-003 Campos obligatorios</w:t>
            </w:r>
          </w:p>
          <w:p w14:paraId="0BECF4E5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existen campos vacíos en el formulario,</w:t>
            </w:r>
          </w:p>
          <w:p w14:paraId="28B546FA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se intente guardar,</w:t>
            </w:r>
          </w:p>
          <w:p w14:paraId="3273570B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mostrar las validaciones.</w:t>
            </w:r>
          </w:p>
          <w:p w14:paraId="6FFC8AE4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0B1190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D03BB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71DA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correo electrónico deberá ser único dentro de la plataforma.</w:t>
            </w:r>
          </w:p>
          <w:p w14:paraId="500319EE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Toda contraseña deberá almacenarse cifrada.</w:t>
            </w:r>
          </w:p>
          <w:p w14:paraId="229E73C8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Todo usuario deberá estar vinculado a un rol bajo la jerarquía ISA.</w:t>
            </w:r>
          </w:p>
          <w:p w14:paraId="39B25622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RN-005: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dirección de entrega y el barrio son obligatorios para clientes.</w:t>
            </w:r>
          </w:p>
          <w:p w14:paraId="13FCBA2E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RN-010: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registro asigna automáticamente rol cliente y estado Activo.</w:t>
            </w:r>
          </w:p>
          <w:p w14:paraId="6A34EA6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AF0A0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23C6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1982F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6AAA5A16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Las contraseñas deberán almacenarse cifradas.</w:t>
            </w:r>
          </w:p>
          <w:p w14:paraId="029E7907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segura.</w:t>
            </w:r>
          </w:p>
          <w:p w14:paraId="2CE21C7E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Disponibilidad del sistema: 99%.</w:t>
            </w:r>
          </w:p>
          <w:p w14:paraId="57030C03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05511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B2BF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90182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Registro exitoso de cliente</w:t>
            </w:r>
          </w:p>
          <w:p w14:paraId="15CD30F1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Validación de campos obligatorios</w:t>
            </w:r>
          </w:p>
          <w:p w14:paraId="3594B52B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Correo duplicado</w:t>
            </w:r>
          </w:p>
          <w:p w14:paraId="321509A4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Validación de contraseña corta</w:t>
            </w:r>
          </w:p>
          <w:p w14:paraId="3BFE2819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E1216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6EA4E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9A952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acceso al formulario de registro se realiza ingresando a la vista de "Ingresar" y seleccionando la opción de registro.</w:t>
            </w:r>
          </w:p>
          <w:p w14:paraId="72D93955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creación del registro respeta la estructura de especialización ISA (USUARIO - CLIENTE).</w:t>
            </w:r>
          </w:p>
          <w:p w14:paraId="24D798EA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</w:tbl>
    <w:p w14:paraId="16E7067E"/>
    <w:p w14:paraId="069ECA00"/>
    <w:p w14:paraId="47DC6674">
      <w:pPr>
        <w:rPr>
          <w:rFonts w:hint="default"/>
          <w:b/>
          <w:bCs/>
          <w:lang w:val="es-MX"/>
        </w:rPr>
      </w:pPr>
      <w:r>
        <w:rPr>
          <w:rFonts w:hint="default"/>
          <w:b/>
          <w:bCs/>
          <w:lang w:val="es-MX"/>
        </w:rPr>
        <w:t xml:space="preserve">RF-INICIAR SESIÓN </w:t>
      </w: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04D0144F"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08534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315FD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RF-001.2</w:t>
            </w:r>
          </w:p>
        </w:tc>
      </w:tr>
      <w:tr w14:paraId="7941F2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8F63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EA29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Iniciar Sesión </w:t>
            </w:r>
          </w:p>
        </w:tc>
      </w:tr>
      <w:tr w14:paraId="3BD31E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CA56E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6124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Usuario(Cliente, Domiciliario, Panadero,Administrador)</w:t>
            </w:r>
          </w:p>
        </w:tc>
      </w:tr>
      <w:tr w14:paraId="5DB877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6A438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64379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Sistema de autenticación</w:t>
            </w:r>
          </w:p>
        </w:tc>
      </w:tr>
      <w:tr w14:paraId="7A6508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7FF35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50455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Alta</w:t>
            </w:r>
          </w:p>
        </w:tc>
      </w:tr>
      <w:tr w14:paraId="4683DB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7F52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A2180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El sistema deberá permitir el autoregistro de nuevos clientes en la plataforma Panify, capturando la información personal de contacto requerida para habilitar el acceso al sistema y la logística de despachos en bicicleta </w:t>
            </w:r>
          </w:p>
        </w:tc>
      </w:tr>
      <w:tr w14:paraId="3A2F9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9DDA9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18"/>
              <w:gridCol w:w="1310"/>
              <w:gridCol w:w="3009"/>
            </w:tblGrid>
            <w:tr w14:paraId="79BB0F9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3AAC9FA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0615153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33791B3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47C67EC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17D95E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Correo Electrónico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BDA244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3587CE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Formato email</w:t>
                  </w:r>
                </w:p>
              </w:tc>
            </w:tr>
            <w:tr w14:paraId="53D83A3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399FF3A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Contraseña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326D84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69096C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 plano para verificación de hash</w:t>
                  </w:r>
                </w:p>
              </w:tc>
            </w:tr>
          </w:tbl>
          <w:p w14:paraId="1E03C6E9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69DDE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82EC2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5F3EA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debe estar previamente registrado en el sistema.</w:t>
            </w:r>
          </w:p>
          <w:p w14:paraId="7CE01D23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cuenta debe estar en estado Activo.</w:t>
            </w:r>
          </w:p>
          <w:p w14:paraId="43D3C5AC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existir conexión con la base de datos de Panify.</w:t>
            </w:r>
          </w:p>
          <w:p w14:paraId="3F44A8D6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73DE43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D24E1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45D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Éxito:</w:t>
            </w:r>
          </w:p>
          <w:p w14:paraId="70DC846B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genera la sesión segura del usuario.</w:t>
            </w:r>
          </w:p>
          <w:p w14:paraId="61688CD3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redirige al módulo o dashboard correspondiente a su rol.</w:t>
            </w:r>
          </w:p>
          <w:p w14:paraId="2FFD089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Fallo:</w:t>
            </w:r>
          </w:p>
          <w:p w14:paraId="3A087F09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No se otorga acceso al sistema.</w:t>
            </w:r>
          </w:p>
          <w:p w14:paraId="638D7DB8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de error correspondiente.</w:t>
            </w:r>
          </w:p>
          <w:p w14:paraId="0B50CEEA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6AF030C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53A07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E8F4F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usuario accede a la plataforma Panify y presiona la opcion “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Ingresar”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.</w:t>
            </w:r>
          </w:p>
          <w:p w14:paraId="149E9CB8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usuario accede a la pantalla de inicio de sesión de Panify.</w:t>
            </w:r>
          </w:p>
          <w:p w14:paraId="3DB13FB0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Ingresa su correo electrónico y contraseña.</w:t>
            </w:r>
          </w:p>
          <w:p w14:paraId="51D0A609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 xml:space="preserve">Presiona el botón 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Ingresar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.</w:t>
            </w:r>
          </w:p>
          <w:p w14:paraId="1215708B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valida que los campos contengan información.</w:t>
            </w:r>
          </w:p>
          <w:p w14:paraId="649397FA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consulta el usuario en la base de datos por correo electrónico.</w:t>
            </w:r>
          </w:p>
          <w:p w14:paraId="5E35CD96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verifica que la contraseña coincida con el hash almacenado.</w:t>
            </w:r>
          </w:p>
          <w:p w14:paraId="6A55DBD5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verifica que el usuario esté en estado Activo.</w:t>
            </w:r>
          </w:p>
          <w:p w14:paraId="60BB4723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identifica el rol asociado al usuario.</w:t>
            </w:r>
          </w:p>
          <w:p w14:paraId="0B49BD9E">
            <w:pPr>
              <w:numPr>
                <w:ilvl w:val="0"/>
                <w:numId w:val="16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otorga acceso y redirige al panel correspondiente a su rol.</w:t>
            </w:r>
          </w:p>
        </w:tc>
      </w:tr>
      <w:tr w14:paraId="37B62A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C2878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68E9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Credenciales incorrectas</w:t>
            </w:r>
          </w:p>
          <w:p w14:paraId="488FA5A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6:</w:t>
            </w:r>
          </w:p>
          <w:p w14:paraId="3FE34851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detecta que el correo no existe o la contraseña no coincide.</w:t>
            </w:r>
          </w:p>
          <w:p w14:paraId="2047C16F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"Correo o contraseña incorrectos."</w:t>
            </w:r>
          </w:p>
          <w:p w14:paraId="706BC3AD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Usuario inactivo</w:t>
            </w:r>
          </w:p>
          <w:p w14:paraId="168CADF5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7:</w:t>
            </w:r>
          </w:p>
          <w:p w14:paraId="6DAACCFF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detecta que la cuenta está en estado Inactivo.</w:t>
            </w:r>
          </w:p>
          <w:p w14:paraId="7BBA1C5E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"Su cuenta de usuario se encuentra inactiva."</w:t>
            </w:r>
          </w:p>
          <w:p w14:paraId="760124CF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deniega el acceso.</w:t>
            </w:r>
          </w:p>
          <w:p w14:paraId="29DA6DB8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FA-03 Campos vacíos</w:t>
            </w:r>
          </w:p>
          <w:p w14:paraId="492D4F52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4:</w:t>
            </w:r>
          </w:p>
          <w:p w14:paraId="034561E8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identifica campos vacíos.</w:t>
            </w:r>
          </w:p>
          <w:p w14:paraId="42D7A488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muestran mensajes de validación sobre los campos requeridos.</w:t>
            </w:r>
          </w:p>
          <w:p w14:paraId="27DD956C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31025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415D6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B0B69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I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nicio de sesión exitoso: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Redirección al panel correspondiente del rol.</w:t>
            </w:r>
          </w:p>
          <w:p w14:paraId="1FCF81D3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Inicio de sesión fallido: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"Correo o contraseña incorrectos." / "Su cuenta de usuario se encuentra inactiva."</w:t>
            </w:r>
          </w:p>
          <w:p w14:paraId="5DC1348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24C72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1168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9B97B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Inicio de sesión exitoso</w:t>
            </w:r>
          </w:p>
          <w:p w14:paraId="20A334FA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ingresa credenciales válidas,</w:t>
            </w:r>
          </w:p>
          <w:p w14:paraId="35DC1001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presione Ingresar,</w:t>
            </w:r>
          </w:p>
          <w:p w14:paraId="107FDCC1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otorgar acceso y redirigir al panel de su rol.</w:t>
            </w:r>
          </w:p>
          <w:p w14:paraId="7F5DA455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Credenciales incorrectas</w:t>
            </w:r>
          </w:p>
          <w:p w14:paraId="2DF153B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correo o la contraseña son incorrectos,</w:t>
            </w:r>
          </w:p>
          <w:p w14:paraId="015A81C5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se intente iniciar sesión,</w:t>
            </w:r>
          </w:p>
          <w:p w14:paraId="3607F9C8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denegar el acceso.</w:t>
            </w:r>
          </w:p>
          <w:p w14:paraId="717369B7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CA-003 Cuenta inactiva</w:t>
            </w:r>
          </w:p>
          <w:p w14:paraId="4DBA949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la cuenta se encuentra en estado Inactivo,</w:t>
            </w:r>
          </w:p>
          <w:p w14:paraId="483EEDB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se intente iniciar sesión,</w:t>
            </w:r>
          </w:p>
          <w:p w14:paraId="506BBD0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denegar el acceso.</w:t>
            </w:r>
          </w:p>
          <w:p w14:paraId="695BA73D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179485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36C3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2CB5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Toda contraseña deberá almacenarse y verificarse cifrada.</w:t>
            </w:r>
          </w:p>
          <w:p w14:paraId="2A2B6577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Todo usuario deberá estar vinculado a un rol bajo la jerarquía ISA.</w:t>
            </w:r>
          </w:p>
          <w:p w14:paraId="64C47E2B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Los usuarios en estado Inactivo no podrán autenticarse.</w:t>
            </w:r>
          </w:p>
          <w:p w14:paraId="6C0D440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DB393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D589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866EA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3DB90579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Las contraseñas deberán almacenarse cifradas.</w:t>
            </w:r>
          </w:p>
          <w:p w14:paraId="1C770F3B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segura.</w:t>
            </w:r>
          </w:p>
          <w:p w14:paraId="36689E2C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Disponibilidad del sistema: 99%.</w:t>
            </w:r>
          </w:p>
          <w:p w14:paraId="35772BEC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15BEA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C57FC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80B27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CP-005: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Inicio de sesión exitoso</w:t>
            </w:r>
          </w:p>
          <w:p w14:paraId="4B12FE88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CP-006: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Credenciales incorrectas</w:t>
            </w:r>
          </w:p>
          <w:p w14:paraId="3563A534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CP-007: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Intento de ingreso con cuenta inactiva</w:t>
            </w:r>
          </w:p>
          <w:p w14:paraId="1F0C849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63C41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5EDD5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AE3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inicio de sesión aplica para todos los roles del sistema (Cliente, Domiciliario, Panadero, Administrador).</w:t>
            </w:r>
          </w:p>
        </w:tc>
      </w:tr>
    </w:tbl>
    <w:p w14:paraId="5B13367E"/>
    <w:p w14:paraId="5642EAB2">
      <w:pPr>
        <w:rPr>
          <w:rFonts w:hint="default" w:ascii="Arial" w:hAnsi="Arial" w:cs="Arial"/>
          <w:b/>
          <w:bCs/>
          <w:lang w:val="es-MX"/>
        </w:rPr>
      </w:pPr>
    </w:p>
    <w:p w14:paraId="0BDE46E9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  <w:r>
        <w:rPr>
          <w:rFonts w:hint="default" w:ascii="Arial" w:hAnsi="Arial" w:cs="Arial"/>
          <w:b/>
          <w:bCs/>
          <w:sz w:val="30"/>
          <w:szCs w:val="30"/>
          <w:lang w:val="es-MX"/>
        </w:rPr>
        <w:t xml:space="preserve">Rf-Recuperar Contraseña </w:t>
      </w:r>
    </w:p>
    <w:p w14:paraId="05E2BC97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63C469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4AE84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C7336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RF-001.3</w:t>
            </w:r>
          </w:p>
        </w:tc>
      </w:tr>
      <w:tr w14:paraId="270EE9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DE1B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A4054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Recuperar contraseña </w:t>
            </w:r>
          </w:p>
        </w:tc>
      </w:tr>
      <w:tr w14:paraId="3E737E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4CD6E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5152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Usuario(Cliente, Domiciliario, Panadero,Administrador)</w:t>
            </w:r>
          </w:p>
        </w:tc>
      </w:tr>
      <w:tr w14:paraId="73DC02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44D6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7F912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Servicio de correo electrónico, Sistema de autenticación</w:t>
            </w:r>
          </w:p>
        </w:tc>
      </w:tr>
      <w:tr w14:paraId="151A10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9B58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3A624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Alta</w:t>
            </w:r>
          </w:p>
        </w:tc>
      </w:tr>
      <w:tr w14:paraId="6BC723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0A0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024A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deberá permitir a un usuario registrado solicitar el restablecimiento de su contraseña mediante el envío de instrucciones y un enlace de recuperación a su correo electrónico verificado.</w:t>
            </w:r>
          </w:p>
        </w:tc>
      </w:tr>
      <w:tr w14:paraId="316D39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0FF20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Style w:val="3"/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18"/>
              <w:gridCol w:w="1310"/>
              <w:gridCol w:w="3009"/>
            </w:tblGrid>
            <w:tr w14:paraId="3908F5D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30C491C3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19E5A32A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2E27C89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1831AE2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4BD7B9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Correo Electrónico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E10133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5162F8E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Formato email registrado</w:t>
                  </w:r>
                </w:p>
              </w:tc>
            </w:tr>
            <w:tr w14:paraId="1087927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3530044B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Nueva Contraseña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914F93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E91D30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Mínimo 8 caracteres (pantalla de recuperación)</w:t>
                  </w:r>
                </w:p>
              </w:tc>
            </w:tr>
          </w:tbl>
          <w:p w14:paraId="0E2DDDB4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5961C7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D8179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8AE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debe estar previamente registrado en el sistema.</w:t>
            </w:r>
          </w:p>
          <w:p w14:paraId="7F1383C7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servicio de envío de correos electrónicos debe estar operativo.</w:t>
            </w:r>
          </w:p>
          <w:p w14:paraId="0BD3487E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existir conexión con la base de datos de Panify.</w:t>
            </w:r>
          </w:p>
          <w:p w14:paraId="0FBD3622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76C348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37322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AC670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Éxito:</w:t>
            </w:r>
          </w:p>
          <w:p w14:paraId="4259C771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envía el correo electrónico con el enlace/token temporal de recuperación.</w:t>
            </w:r>
          </w:p>
          <w:p w14:paraId="4C058933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actualiza la contraseña cifrada en la base de datos tras la confirmación.</w:t>
            </w:r>
          </w:p>
          <w:p w14:paraId="689DFBE8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Fallo:</w:t>
            </w:r>
          </w:p>
          <w:p w14:paraId="7E9BAF1C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No se modifica la contraseña en la base de datos.</w:t>
            </w:r>
          </w:p>
          <w:p w14:paraId="629147D2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despliega el mensaje de error correspondiente.</w:t>
            </w:r>
          </w:p>
          <w:p w14:paraId="2B028CC0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0ECC98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F53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0DB3F">
            <w:pPr>
              <w:numPr>
                <w:ilvl w:val="0"/>
                <w:numId w:val="23"/>
              </w:numPr>
              <w:tabs>
                <w:tab w:val="clear" w:pos="720"/>
              </w:tabs>
              <w:ind w:left="720" w:leftChars="0" w:hanging="360" w:firstLine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1.El usuario accede a la plataforma Panify y presiona la opcion “Ingresar”.</w:t>
            </w:r>
          </w:p>
          <w:p w14:paraId="3EFEBEE9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usuario selecciona la opción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"¿Olvidaste tu contraseña?"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en la pantalla de inicio de sesión de Panify.</w:t>
            </w:r>
          </w:p>
          <w:p w14:paraId="133B34C6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la pantalla de solicitud de recuperación de contraseña.</w:t>
            </w:r>
          </w:p>
          <w:p w14:paraId="131C7309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ingresa su correo electrónico registrado.</w:t>
            </w:r>
          </w:p>
          <w:p w14:paraId="16598ADC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usuario presiona el botón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Enviar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18946025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verifica que el correo electrónico exista en la base de datos.</w:t>
            </w:r>
          </w:p>
          <w:p w14:paraId="54E87A03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genera un enlace/token temporal y envía el correo electrónico con las instrucciones.</w:t>
            </w:r>
          </w:p>
          <w:p w14:paraId="58CC7405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abre el enlace recibido en su correo electrónico.</w:t>
            </w:r>
          </w:p>
          <w:p w14:paraId="7182DE44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despliega el formulario para ingresar la nueva contraseña.</w:t>
            </w:r>
          </w:p>
          <w:p w14:paraId="45A24162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digita y confirma la nueva contraseña.</w:t>
            </w:r>
          </w:p>
          <w:p w14:paraId="5267E3B7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valida coincidencia y longitud mínima, cifra la contraseña y la actualiza en la base de datos.</w:t>
            </w:r>
          </w:p>
          <w:p w14:paraId="6A1FE51D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un mensaje de confirmación y redirige a la pantalla de inicio de sesión.</w:t>
            </w:r>
          </w:p>
          <w:p w14:paraId="26815639">
            <w:pPr>
              <w:numPr>
                <w:ilvl w:val="0"/>
                <w:numId w:val="0"/>
              </w:numPr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</w:p>
        </w:tc>
      </w:tr>
      <w:tr w14:paraId="3BA78F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437C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BFA5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Correo no registrado</w:t>
            </w:r>
          </w:p>
          <w:p w14:paraId="1588E7DA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5:</w:t>
            </w:r>
          </w:p>
          <w:p w14:paraId="6371BAE4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detecta que el correo electrónico no existe en la base de datos.</w:t>
            </w:r>
          </w:p>
          <w:p w14:paraId="0207A970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"El correo ingresado no se encuentra registrado."</w:t>
            </w:r>
          </w:p>
          <w:p w14:paraId="06F39971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Contraseñas no coinciden</w:t>
            </w:r>
          </w:p>
          <w:p w14:paraId="20B62732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10:</w:t>
            </w:r>
          </w:p>
          <w:p w14:paraId="28378BBA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Las contraseñas ingresadas no son idénticas.</w:t>
            </w:r>
          </w:p>
          <w:p w14:paraId="58264A1F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"Las contraseñas no coinciden." y se solicita corregir.</w:t>
            </w:r>
          </w:p>
          <w:p w14:paraId="1DF4FDE1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FA-03 Enlace expirado</w:t>
            </w:r>
          </w:p>
          <w:p w14:paraId="2DC9EA4C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7:</w:t>
            </w:r>
          </w:p>
          <w:p w14:paraId="47BA1A46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token del enlace ha superado su tiempo de validez.</w:t>
            </w:r>
          </w:p>
          <w:p w14:paraId="37219763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informa que el enlace ha expirado y se solicita generar una nueva petición.</w:t>
            </w:r>
          </w:p>
          <w:p w14:paraId="535BC89B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3EADE6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08D18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E4727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Solicitud exitosa: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"Se han enviado las instrucciones a su correo electrónico."</w:t>
            </w:r>
          </w:p>
          <w:p w14:paraId="4537C8F1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Restablecimiento exitoso: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"Contraseña actualizada correctamente."</w:t>
            </w:r>
          </w:p>
          <w:p w14:paraId="68C982C2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Restablecimiento fallido: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"El correo ingresado no se encuentra registrado." / "Las contraseñas no coinciden."</w:t>
            </w:r>
          </w:p>
          <w:p w14:paraId="65822484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5754C2B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63D0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0A6B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Solicitud válida</w:t>
            </w:r>
          </w:p>
          <w:p w14:paraId="11AA31B7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ingresa un correo registrado,</w:t>
            </w:r>
          </w:p>
          <w:p w14:paraId="705782FF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presione Enviar,</w:t>
            </w:r>
          </w:p>
          <w:p w14:paraId="0C88295D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enviar el correo de recuperación.</w:t>
            </w:r>
          </w:p>
          <w:p w14:paraId="3C0BE958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Actualización de contraseña</w:t>
            </w:r>
          </w:p>
          <w:p w14:paraId="335823FF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accede desde un enlace válido e ingresa una clave válida,</w:t>
            </w:r>
          </w:p>
          <w:p w14:paraId="4DF01DBB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guarde la nueva contraseña,</w:t>
            </w:r>
          </w:p>
          <w:p w14:paraId="1F78203A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actualizará la contraseña cifrada.</w:t>
            </w:r>
          </w:p>
          <w:p w14:paraId="1BF034B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FA155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85A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A8B25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Toda contraseña deberá almacenarse cifrada.</w:t>
            </w:r>
          </w:p>
          <w:p w14:paraId="5BA207F4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RN-009: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Debe validarse el correo registrado antes de enviar instrucciones.</w:t>
            </w:r>
          </w:p>
          <w:p w14:paraId="4404DD66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1E1216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ED1FE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4616A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0CB21A9C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Las contraseñas deberán almacenarse cifradas.</w:t>
            </w:r>
          </w:p>
          <w:p w14:paraId="3BEF4C51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segura.</w:t>
            </w:r>
          </w:p>
          <w:p w14:paraId="7E7B9CEF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D26A7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86CF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6DE2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CP-008: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Envío de correo de recuperación</w:t>
            </w:r>
          </w:p>
          <w:p w14:paraId="1CD45BB9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CP-009: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Restablecimiento de contraseña exitoso</w:t>
            </w:r>
          </w:p>
          <w:p w14:paraId="06DD69FA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CP-010: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Intento con correo no registrado</w:t>
            </w:r>
          </w:p>
          <w:p w14:paraId="72CE5439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E620B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4C05F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5D6C5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enlace de recuperación debe contar con un tiempo límite de expiración por motivos de seguridad.</w:t>
            </w:r>
          </w:p>
        </w:tc>
      </w:tr>
    </w:tbl>
    <w:p w14:paraId="7172E5B9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3FC0D448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34EA2E82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  <w:r>
        <w:rPr>
          <w:rFonts w:hint="default" w:ascii="Arial" w:hAnsi="Arial" w:cs="Arial"/>
          <w:b/>
          <w:bCs/>
          <w:sz w:val="30"/>
          <w:szCs w:val="30"/>
          <w:lang w:val="es-MX"/>
        </w:rPr>
        <w:t>RF-EDITAR PERFIL</w:t>
      </w:r>
    </w:p>
    <w:p w14:paraId="6E1C2C46">
      <w:pPr>
        <w:rPr>
          <w:rFonts w:hint="default" w:ascii="Arial" w:hAnsi="Arial" w:cs="Arial"/>
          <w:b/>
          <w:bCs/>
          <w:sz w:val="24"/>
          <w:szCs w:val="24"/>
          <w:lang w:val="es-MX"/>
        </w:rPr>
      </w:pP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134BD3BD"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500F0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ACF88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RF-001.4</w:t>
            </w:r>
          </w:p>
        </w:tc>
      </w:tr>
      <w:tr w14:paraId="4E5436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E46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5B8AA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Editar perfil de usuario</w:t>
            </w:r>
          </w:p>
        </w:tc>
      </w:tr>
      <w:tr w14:paraId="64A1DC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3BCB1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1E68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Cliente / Usuario</w:t>
            </w:r>
          </w:p>
        </w:tc>
      </w:tr>
      <w:tr w14:paraId="3EB87E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42CE8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4AA17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Sistema de autenticación</w:t>
            </w:r>
          </w:p>
        </w:tc>
      </w:tr>
      <w:tr w14:paraId="4EB9857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1F3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B1B13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Media</w:t>
            </w:r>
          </w:p>
        </w:tc>
      </w:tr>
      <w:tr w14:paraId="1FC78C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9D5A9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16856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deberá permitir a un usuario registrado solicitar el restablecimiento de su contraseña mediante el envío de instrucciones y un enlace de recuperación a su correo electrónico verificado.</w:t>
            </w:r>
          </w:p>
        </w:tc>
      </w:tr>
      <w:tr w14:paraId="4F9F14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132D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Style w:val="3"/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18"/>
              <w:gridCol w:w="1310"/>
              <w:gridCol w:w="3009"/>
            </w:tblGrid>
            <w:tr w14:paraId="667496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6E15EE63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75B56D05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4ED057A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117994E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5A8F1CE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Nombres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D7F8B8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B634CA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Texto,max.45 caracteres</w:t>
                  </w:r>
                </w:p>
              </w:tc>
            </w:tr>
            <w:tr w14:paraId="7CBA8DD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3FC2F1A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Apellidos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20B2FFA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00BABF6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Texto,max.45 caracteres</w:t>
                  </w:r>
                </w:p>
              </w:tc>
            </w:tr>
            <w:tr w14:paraId="3617835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9A1CEC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 xml:space="preserve">Teléfono 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63F91EA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Si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E59C7D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Formato Válido de contacto</w:t>
                  </w:r>
                </w:p>
              </w:tc>
            </w:tr>
            <w:tr w14:paraId="0A501F2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86FF24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Dirección de entrega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6417C11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Si (Para Cliente)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025CE62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Texto,max.150 caracteres</w:t>
                  </w:r>
                </w:p>
              </w:tc>
            </w:tr>
            <w:tr w14:paraId="50234D6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5E09F77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Barrio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D823CF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Si (Para Cliente)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D7D0A4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Texto,max.100 caracteres</w:t>
                  </w:r>
                </w:p>
              </w:tc>
            </w:tr>
          </w:tbl>
          <w:p w14:paraId="1E63F2C4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7B6586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2D45E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7B5AF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debe haber iniciado sesión previamente en la plataforma Panify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[3]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31574BB1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existir conexión activa con la base de datos de Panify.</w:t>
            </w:r>
          </w:p>
          <w:p w14:paraId="24D5E847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3F1AB6C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88684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0211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Éxito:</w:t>
            </w:r>
          </w:p>
          <w:p w14:paraId="44077802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actualizan los datos en la base de datos (tablas USUARIO y/o CLIENTE).</w:t>
            </w:r>
          </w:p>
          <w:p w14:paraId="67D092FF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Fallo:</w:t>
            </w:r>
          </w:p>
          <w:p w14:paraId="53E8C108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conservan los datos originales del usuario sin modificaciones.</w:t>
            </w:r>
          </w:p>
          <w:p w14:paraId="0E5A3340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despliega un mensaje de alerta notificando que no se pudieron actualizar los datos.</w:t>
            </w:r>
          </w:p>
          <w:p w14:paraId="0AB4B5C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</w:p>
          <w:p w14:paraId="4BBB763C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33830E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41F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A1820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usuario accede a la sección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"Mi Perfil"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1B7215FD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consulta y despliega los datos actuales guardados en su cuenta.</w:t>
            </w:r>
          </w:p>
          <w:p w14:paraId="34AFC2D9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modifica los campos deseados (nombres, apellidos, teléfono, dirección de entrega o barrio).</w:t>
            </w:r>
          </w:p>
          <w:p w14:paraId="646F3B7F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usuario presiona el botón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Guardar Cambios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5E901FE3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valida que los campos obligatorios contengan datos válidos.</w:t>
            </w:r>
          </w:p>
          <w:p w14:paraId="24DCF720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actualiza la información en la base de datos.</w:t>
            </w:r>
          </w:p>
          <w:p w14:paraId="09C885EA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un mensaje de confirmación de actualización exitosa.</w:t>
            </w:r>
          </w:p>
          <w:p w14:paraId="00D90CF4">
            <w:pPr>
              <w:numPr>
                <w:ilvl w:val="0"/>
                <w:numId w:val="0"/>
              </w:numPr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</w:p>
        </w:tc>
      </w:tr>
      <w:tr w14:paraId="501454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E134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DB31F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Campos obligatorios vacíos</w:t>
            </w:r>
          </w:p>
          <w:p w14:paraId="111BA56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5:</w:t>
            </w:r>
          </w:p>
          <w:p w14:paraId="39B981DA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cliente borra la dirección de entrega o el barrio y presiona guardar.</w:t>
            </w:r>
          </w:p>
          <w:p w14:paraId="65637E03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muestran mensajes de validación, se impide guardar y se notifica que no se pudieron actualizar los datos.</w:t>
            </w:r>
          </w:p>
          <w:p w14:paraId="61D6478C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Cancelación de cambios</w:t>
            </w:r>
          </w:p>
          <w:p w14:paraId="33E3D842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3:</w:t>
            </w:r>
          </w:p>
          <w:p w14:paraId="7D598271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abandona la pantalla sin presionar guardar.</w:t>
            </w:r>
          </w:p>
          <w:p w14:paraId="5DCDA7C9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No se aplican modificaciones a la cuenta.</w:t>
            </w:r>
          </w:p>
          <w:p w14:paraId="0FCBD75A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0CFA8D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7D6BA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D0722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Actualización exitosa: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"Perfil actualizado correctamente."</w:t>
            </w:r>
          </w:p>
          <w:p w14:paraId="52ACC56E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Actualización fallida: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"No se pudieron actualizar los datos. Existen campos obligatorios sin diligenciar o con formato inválido."</w:t>
            </w:r>
          </w:p>
          <w:p w14:paraId="75EAE266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5FBC7C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52C77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15E5B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Edición exitosa</w:t>
            </w:r>
          </w:p>
          <w:p w14:paraId="20932D5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modifica sus datos e ingresa información válida,</w:t>
            </w:r>
          </w:p>
          <w:p w14:paraId="08D0B17D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presione Guardar Cambios,</w:t>
            </w:r>
          </w:p>
          <w:p w14:paraId="66DE64B6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actualizará la información en la base de datos.</w:t>
            </w:r>
          </w:p>
          <w:p w14:paraId="775AA996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Confidencialidad de perfil</w:t>
            </w:r>
          </w:p>
          <w:p w14:paraId="0DE9C275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un usuario autenticado,</w:t>
            </w:r>
          </w:p>
          <w:p w14:paraId="0530A69C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acceda a su perfil,</w:t>
            </w:r>
          </w:p>
          <w:p w14:paraId="24CB8E25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solo mostrará y permitir editar sus propios datos.</w:t>
            </w:r>
          </w:p>
          <w:p w14:paraId="2D88F941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485163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26AA9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C19E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RN-005: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dirección de entrega y el barrio son campos obligatorios para todo usuario registrado como CLIENTE.</w:t>
            </w:r>
          </w:p>
          <w:p w14:paraId="3F2389B2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RN-007: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CLIENTE solo puede consultar y actualizar la información de su propio perfil.</w:t>
            </w:r>
          </w:p>
        </w:tc>
      </w:tr>
      <w:tr w14:paraId="22BFB9D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0AD22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1CAF1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26988239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segura.</w:t>
            </w:r>
          </w:p>
          <w:p w14:paraId="1912B4B6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5FA01B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05E29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66AC7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Consulta de datos de perfil</w:t>
            </w:r>
          </w:p>
          <w:p w14:paraId="5CC28020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Edición exitosa de datos de contacto</w:t>
            </w:r>
          </w:p>
          <w:p w14:paraId="0E5CF10A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Actualización de dirección y barrio</w:t>
            </w:r>
          </w:p>
          <w:p w14:paraId="75285710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Intentar guardar dirección o barrio en blanco</w:t>
            </w:r>
          </w:p>
        </w:tc>
      </w:tr>
      <w:tr w14:paraId="4916400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45FE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31D9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actualización del barrio de entrega es fundamental para la correcta organización de las rutas de despacho en bicicleta.</w:t>
            </w:r>
          </w:p>
        </w:tc>
      </w:tr>
    </w:tbl>
    <w:p w14:paraId="6E3DFEA7">
      <w:pPr>
        <w:rPr>
          <w:rFonts w:hint="default" w:ascii="Arial" w:hAnsi="Arial" w:cs="Arial"/>
          <w:sz w:val="24"/>
          <w:szCs w:val="24"/>
        </w:rPr>
      </w:pPr>
    </w:p>
    <w:p w14:paraId="4D3EA40E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70028D68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  <w:r>
        <w:rPr>
          <w:rFonts w:hint="default" w:ascii="Arial" w:hAnsi="Arial" w:cs="Arial"/>
          <w:b/>
          <w:bCs/>
          <w:sz w:val="30"/>
          <w:szCs w:val="30"/>
          <w:lang w:val="es-MX"/>
        </w:rPr>
        <w:t>RF-ESTADO DE CUENTA</w:t>
      </w:r>
    </w:p>
    <w:p w14:paraId="6AD96160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425179FB">
      <w:pPr>
        <w:rPr>
          <w:rFonts w:hint="default" w:ascii="Arial" w:hAnsi="Arial" w:cs="Arial"/>
          <w:b/>
          <w:bCs/>
          <w:sz w:val="24"/>
          <w:szCs w:val="24"/>
          <w:lang w:val="es-MX"/>
        </w:rPr>
      </w:pP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074F4D47"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448DA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bookmarkStart w:id="0" w:name="_GoBack" w:colFirst="1" w:colLast="1"/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ACE0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RF-001.5</w:t>
            </w:r>
          </w:p>
        </w:tc>
      </w:tr>
      <w:tr w14:paraId="2C6F72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77DDD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718B8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Gestionar estado de cuenta / inactivación de usuarios</w:t>
            </w:r>
          </w:p>
        </w:tc>
      </w:tr>
      <w:tr w14:paraId="27D022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3F073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76B80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Administrador</w:t>
            </w:r>
          </w:p>
        </w:tc>
      </w:tr>
      <w:tr w14:paraId="7FBB5F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9984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609D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Sistema de autenticación</w:t>
            </w:r>
          </w:p>
        </w:tc>
      </w:tr>
      <w:tr w14:paraId="1BF0020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502B2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BE0C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Alta</w:t>
            </w:r>
          </w:p>
        </w:tc>
      </w:tr>
      <w:tr w14:paraId="18AFCB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BD58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0823A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permitir al Administrador cambiar el estado de cuenta de los usuarios (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/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Inactivo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), inhabilitando el acceso al sistema sin realizar borrados físicos en la base de datos.</w:t>
            </w:r>
          </w:p>
        </w:tc>
      </w:tr>
      <w:tr w14:paraId="5C70826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0360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Style w:val="3"/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18"/>
              <w:gridCol w:w="1310"/>
              <w:gridCol w:w="3009"/>
            </w:tblGrid>
            <w:tr w14:paraId="566123B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18AAF6F2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629622D0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3AB4B630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5CDE8E3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75FAC8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  <w:t>ID de Usuario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3F3F225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3B1A642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  <w:t>Identificador existente en la base de datos</w:t>
                  </w:r>
                </w:p>
              </w:tc>
            </w:tr>
            <w:tr w14:paraId="670CE62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FA3197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  <w:t>Nuevo Estado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27B7ED9B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2A94503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  <w:t>Selección entre 'Activo' o 'Inactivo'</w:t>
                  </w:r>
                </w:p>
              </w:tc>
            </w:tr>
          </w:tbl>
          <w:p w14:paraId="02EFA61B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253E34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70720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FB6FA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Administrador debe haber iniciado sesión con credenciales válidas en la plataforma Panify.</w:t>
            </w:r>
          </w:p>
          <w:p w14:paraId="383A1922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contar con rol y permisos administrativos.</w:t>
            </w:r>
          </w:p>
          <w:p w14:paraId="544C61DF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existir conexión activa con la base de datos de Panify.</w:t>
            </w:r>
          </w:p>
        </w:tc>
      </w:tr>
      <w:tr w14:paraId="46026C1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CD8A8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7B6E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Éxito:</w:t>
            </w:r>
          </w:p>
          <w:p w14:paraId="37DC40F9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Se actualiza el atributo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estadoCuenta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en la tabla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USUARIO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77E87596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Fallo:</w:t>
            </w:r>
          </w:p>
          <w:p w14:paraId="582EB530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conserva el estado de cuenta original del usuario sin modificaciones.</w:t>
            </w:r>
          </w:p>
          <w:p w14:paraId="41F80834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despliega un mensaje de alerta notificando que no se pudo actualizar el estado del usuario.</w:t>
            </w:r>
          </w:p>
          <w:p w14:paraId="621473D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</w:p>
          <w:p w14:paraId="5A619A7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</w:p>
          <w:p w14:paraId="3514F9C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1941B9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585C1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A84CC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Administrador accede al módulo o sección de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Gestión de Usuarios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2BF2FA36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despliega la lista de usuarios registrados con su respectivo rol y estado de cuenta.</w:t>
            </w:r>
          </w:p>
          <w:p w14:paraId="35145681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Administrador selecciona un usuario y modifica su estado (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/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Inactivo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).</w:t>
            </w:r>
          </w:p>
          <w:p w14:paraId="71BFA7FF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verifica que el Administrador no esté inhabilitando su propia cuenta.</w:t>
            </w:r>
          </w:p>
          <w:p w14:paraId="3BB85030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actualiza el atributo de estado en la base de datos.</w:t>
            </w:r>
          </w:p>
          <w:p w14:paraId="4088C330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un mensaje de confirmación y actualiza la lista en pantalla.</w:t>
            </w:r>
          </w:p>
          <w:p w14:paraId="3A7C09D7">
            <w:pPr>
              <w:numPr>
                <w:ilvl w:val="0"/>
                <w:numId w:val="0"/>
              </w:numPr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</w:p>
        </w:tc>
      </w:tr>
      <w:tr w14:paraId="14DFD9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43FAF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D4176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Inactivación propia denegada</w:t>
            </w:r>
          </w:p>
          <w:p w14:paraId="233D101B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4:</w:t>
            </w:r>
          </w:p>
          <w:p w14:paraId="1A542239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Administrador intenta inhabilitar su propia cuenta.</w:t>
            </w:r>
          </w:p>
          <w:p w14:paraId="423A853B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el mensaje "No puede desactivar su propia cuenta de administrador."</w:t>
            </w:r>
          </w:p>
          <w:p w14:paraId="7C54D677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cancela la operación y no se aplican cambios.</w:t>
            </w:r>
          </w:p>
          <w:p w14:paraId="17F71606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Usuario sin permisos</w:t>
            </w:r>
          </w:p>
          <w:p w14:paraId="1982097A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1:</w:t>
            </w:r>
          </w:p>
          <w:p w14:paraId="7185EC44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Un usuario no administrador intenta acceder al módulo.</w:t>
            </w:r>
          </w:p>
          <w:p w14:paraId="4ACDA8A4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deniega el acceso y muestra "Acceso denegado."</w:t>
            </w:r>
          </w:p>
          <w:p w14:paraId="2C2C2D23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1D697E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71A7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F709C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Operación exitosa: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"Estado de cuenta actualizado exitosamente."</w:t>
            </w:r>
          </w:p>
          <w:p w14:paraId="54D56835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Operación fallida: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"No puede desactivar su propia cuenta de administrador." / "Acceso denegado." / "No se pudo actualizar el estado del usuario."</w:t>
            </w:r>
          </w:p>
        </w:tc>
      </w:tr>
      <w:tr w14:paraId="7DF1BEB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0D13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8320C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Inactivación exitosa</w:t>
            </w:r>
          </w:p>
          <w:p w14:paraId="142F16D1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Administrador selecciona un usuario y cambia su estado a Inactivo,</w:t>
            </w:r>
          </w:p>
          <w:p w14:paraId="420FCA3B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guarde cambios,</w:t>
            </w:r>
          </w:p>
          <w:p w14:paraId="45ED762E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actualizará el estado impidiendo accesos futuros de ese usuario.</w:t>
            </w:r>
          </w:p>
          <w:p w14:paraId="0FE8FF2E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Protección de cuenta administradora</w:t>
            </w:r>
          </w:p>
          <w:p w14:paraId="73DEED3C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Administrador intente desactivar su propia cuenta,</w:t>
            </w:r>
          </w:p>
          <w:p w14:paraId="0790DF2A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intente guardar,</w:t>
            </w:r>
          </w:p>
          <w:p w14:paraId="1174FB80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bloquear la operación.</w:t>
            </w:r>
          </w:p>
          <w:p w14:paraId="4D3A383A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58AD91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999E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314D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Todo usuario deberá estar vinculado a un rol bajo la jerarquía ISA.</w:t>
            </w:r>
          </w:p>
          <w:p w14:paraId="6ED1442B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Los usuarios en estado Inactivo no podrán autenticarse en la plataforma.</w:t>
            </w:r>
          </w:p>
          <w:p w14:paraId="61ED107D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RN-006: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No se permite la eliminación física de usuarios; la baja se realiza mediante inactivación.</w:t>
            </w:r>
          </w:p>
          <w:p w14:paraId="11B29E36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RN-008: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Administrador no podrá desactivar su propia cuenta de acceso.</w:t>
            </w:r>
          </w:p>
        </w:tc>
      </w:tr>
      <w:tr w14:paraId="49C365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37664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CE860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1263C42C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 (HTTPS/TLS).</w:t>
            </w:r>
          </w:p>
          <w:p w14:paraId="5E688B22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Disponibilidad del sistema: 99%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.</w:t>
            </w:r>
          </w:p>
        </w:tc>
      </w:tr>
      <w:tr w14:paraId="3057A1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0CE4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3D3D">
            <w:pPr>
              <w:keepNext w:val="0"/>
              <w:keepLines w:val="0"/>
              <w:widowControl/>
              <w:numPr>
                <w:ilvl w:val="0"/>
                <w:numId w:val="4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CP-015: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Listado general de usuarios</w:t>
            </w:r>
          </w:p>
          <w:p w14:paraId="11DEB261">
            <w:pPr>
              <w:keepNext w:val="0"/>
              <w:keepLines w:val="0"/>
              <w:widowControl/>
              <w:numPr>
                <w:ilvl w:val="0"/>
                <w:numId w:val="4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CP-016: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Inactivación de usuario cliente</w:t>
            </w:r>
          </w:p>
          <w:p w14:paraId="2F7D1828">
            <w:pPr>
              <w:keepNext w:val="0"/>
              <w:keepLines w:val="0"/>
              <w:widowControl/>
              <w:numPr>
                <w:ilvl w:val="0"/>
                <w:numId w:val="4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CP-017: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Intento de inactivación de propia cuenta administradora</w:t>
            </w:r>
          </w:p>
          <w:p w14:paraId="61DE853B">
            <w:pPr>
              <w:keepNext w:val="0"/>
              <w:keepLines w:val="0"/>
              <w:widowControl/>
              <w:numPr>
                <w:ilvl w:val="0"/>
                <w:numId w:val="4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CP-018: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Intento de acceso de rol no autorizado</w:t>
            </w:r>
          </w:p>
        </w:tc>
      </w:tr>
      <w:tr w14:paraId="377253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883C7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49D19">
            <w:pPr>
              <w:pStyle w:val="6"/>
              <w:keepNext w:val="0"/>
              <w:keepLines w:val="0"/>
              <w:widowControl/>
              <w:suppressLineNumbers w:val="0"/>
              <w:spacing w:line="12" w:lineRule="atLeas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Se garantiza la conservación de registros históricos de pedidos, entregas e inventarios al utilizar inactivación lógica en la entidad padre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USUARIO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</w:tc>
      </w:tr>
      <w:bookmarkEnd w:id="0"/>
    </w:tbl>
    <w:p w14:paraId="5E8B90C5">
      <w:pPr>
        <w:rPr>
          <w:rFonts w:hint="default" w:ascii="Arial" w:hAnsi="Arial" w:cs="Arial"/>
          <w:sz w:val="24"/>
          <w:szCs w:val="24"/>
        </w:rPr>
      </w:pPr>
    </w:p>
    <w:p w14:paraId="3297F5FF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229DE231"/>
    <w:sectPr>
      <w:pgSz w:w="12240" w:h="15840"/>
      <w:pgMar w:top="1417" w:right="474" w:bottom="1417" w:left="99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7F53D3"/>
    <w:multiLevelType w:val="multilevel"/>
    <w:tmpl w:val="837F53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7AF617A"/>
    <w:multiLevelType w:val="multilevel"/>
    <w:tmpl w:val="87AF61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63F5737"/>
    <w:multiLevelType w:val="multilevel"/>
    <w:tmpl w:val="963F57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DAD235A"/>
    <w:multiLevelType w:val="multilevel"/>
    <w:tmpl w:val="9DAD23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A1AD272F"/>
    <w:multiLevelType w:val="multilevel"/>
    <w:tmpl w:val="A1AD27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AAD81066"/>
    <w:multiLevelType w:val="multilevel"/>
    <w:tmpl w:val="AAD810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B51E06A5"/>
    <w:multiLevelType w:val="multilevel"/>
    <w:tmpl w:val="B51E06A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B645C3DC"/>
    <w:multiLevelType w:val="multilevel"/>
    <w:tmpl w:val="B645C3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B7A71A96"/>
    <w:multiLevelType w:val="multilevel"/>
    <w:tmpl w:val="B7A71A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BA4E1E8F"/>
    <w:multiLevelType w:val="multilevel"/>
    <w:tmpl w:val="BA4E1E8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C53972C4"/>
    <w:multiLevelType w:val="multilevel"/>
    <w:tmpl w:val="C53972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C55BAC8C"/>
    <w:multiLevelType w:val="multilevel"/>
    <w:tmpl w:val="C55BAC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C87ACFE3"/>
    <w:multiLevelType w:val="multilevel"/>
    <w:tmpl w:val="C87ACF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D0DFECEE"/>
    <w:multiLevelType w:val="multilevel"/>
    <w:tmpl w:val="D0DFEC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D835D6FE"/>
    <w:multiLevelType w:val="multilevel"/>
    <w:tmpl w:val="D835D6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DBA97614"/>
    <w:multiLevelType w:val="multilevel"/>
    <w:tmpl w:val="DBA976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DC15C0CD"/>
    <w:multiLevelType w:val="multilevel"/>
    <w:tmpl w:val="DC15C0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DC81CFBC"/>
    <w:multiLevelType w:val="multilevel"/>
    <w:tmpl w:val="DC81CF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E7C2B656"/>
    <w:multiLevelType w:val="multilevel"/>
    <w:tmpl w:val="E7C2B6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F04C5C67"/>
    <w:multiLevelType w:val="multilevel"/>
    <w:tmpl w:val="F04C5C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F2C0515C"/>
    <w:multiLevelType w:val="multilevel"/>
    <w:tmpl w:val="F2C051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F3986E46"/>
    <w:multiLevelType w:val="multilevel"/>
    <w:tmpl w:val="F3986E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F5E6D6E1"/>
    <w:multiLevelType w:val="multilevel"/>
    <w:tmpl w:val="F5E6D6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F9CBFD04"/>
    <w:multiLevelType w:val="multilevel"/>
    <w:tmpl w:val="F9CBFD0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FA468B5E"/>
    <w:multiLevelType w:val="multilevel"/>
    <w:tmpl w:val="FA468B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05871810"/>
    <w:multiLevelType w:val="multilevel"/>
    <w:tmpl w:val="058718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06F321DC"/>
    <w:multiLevelType w:val="multilevel"/>
    <w:tmpl w:val="06F321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0EB73EE9"/>
    <w:multiLevelType w:val="multilevel"/>
    <w:tmpl w:val="0EB73E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1247D6F5"/>
    <w:multiLevelType w:val="multilevel"/>
    <w:tmpl w:val="1247D6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17F53CAE"/>
    <w:multiLevelType w:val="multilevel"/>
    <w:tmpl w:val="17F53C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1C797A66"/>
    <w:multiLevelType w:val="multilevel"/>
    <w:tmpl w:val="1C797A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1E712F88"/>
    <w:multiLevelType w:val="multilevel"/>
    <w:tmpl w:val="1E712F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245D3A22"/>
    <w:multiLevelType w:val="multilevel"/>
    <w:tmpl w:val="245D3A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>
    <w:nsid w:val="32D28F7D"/>
    <w:multiLevelType w:val="singleLevel"/>
    <w:tmpl w:val="32D28F7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4">
    <w:nsid w:val="35FF410D"/>
    <w:multiLevelType w:val="singleLevel"/>
    <w:tmpl w:val="35FF410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5">
    <w:nsid w:val="384828C0"/>
    <w:multiLevelType w:val="multilevel"/>
    <w:tmpl w:val="384828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6">
    <w:nsid w:val="3ACB3C65"/>
    <w:multiLevelType w:val="multilevel"/>
    <w:tmpl w:val="3ACB3C6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cs="Times New Roman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cs="Times New Roman"/>
      </w:r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cs="Times New Roman"/>
      </w:r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cs="Times New Roman"/>
      </w:r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cs="Times New Roman"/>
      </w:r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cs="Times New Roman"/>
      </w:rPr>
    </w:lvl>
  </w:abstractNum>
  <w:abstractNum w:abstractNumId="37">
    <w:nsid w:val="3CDE7253"/>
    <w:multiLevelType w:val="multilevel"/>
    <w:tmpl w:val="3CDE72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8">
    <w:nsid w:val="4BA3F55F"/>
    <w:multiLevelType w:val="multilevel"/>
    <w:tmpl w:val="4BA3F5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9">
    <w:nsid w:val="4BA957D5"/>
    <w:multiLevelType w:val="multilevel"/>
    <w:tmpl w:val="4BA957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0">
    <w:nsid w:val="517B665A"/>
    <w:multiLevelType w:val="multilevel"/>
    <w:tmpl w:val="517B66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1">
    <w:nsid w:val="671E5B24"/>
    <w:multiLevelType w:val="multilevel"/>
    <w:tmpl w:val="671E5B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2">
    <w:nsid w:val="69634814"/>
    <w:multiLevelType w:val="multilevel"/>
    <w:tmpl w:val="696348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3">
    <w:nsid w:val="6FCC2E28"/>
    <w:multiLevelType w:val="multilevel"/>
    <w:tmpl w:val="6FCC2E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4">
    <w:nsid w:val="705829DD"/>
    <w:multiLevelType w:val="multilevel"/>
    <w:tmpl w:val="705829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5">
    <w:nsid w:val="77E2ABD1"/>
    <w:multiLevelType w:val="multilevel"/>
    <w:tmpl w:val="77E2AB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6"/>
  </w:num>
  <w:num w:numId="2">
    <w:abstractNumId w:val="32"/>
  </w:num>
  <w:num w:numId="3">
    <w:abstractNumId w:val="3"/>
  </w:num>
  <w:num w:numId="4">
    <w:abstractNumId w:val="45"/>
  </w:num>
  <w:num w:numId="5">
    <w:abstractNumId w:val="17"/>
  </w:num>
  <w:num w:numId="6">
    <w:abstractNumId w:val="4"/>
  </w:num>
  <w:num w:numId="7">
    <w:abstractNumId w:val="33"/>
  </w:num>
  <w:num w:numId="8">
    <w:abstractNumId w:val="27"/>
  </w:num>
  <w:num w:numId="9">
    <w:abstractNumId w:val="2"/>
  </w:num>
  <w:num w:numId="10">
    <w:abstractNumId w:val="16"/>
  </w:num>
  <w:num w:numId="11">
    <w:abstractNumId w:val="1"/>
  </w:num>
  <w:num w:numId="12">
    <w:abstractNumId w:val="42"/>
  </w:num>
  <w:num w:numId="13">
    <w:abstractNumId w:val="20"/>
  </w:num>
  <w:num w:numId="14">
    <w:abstractNumId w:val="35"/>
  </w:num>
  <w:num w:numId="15">
    <w:abstractNumId w:val="5"/>
  </w:num>
  <w:num w:numId="16">
    <w:abstractNumId w:val="34"/>
  </w:num>
  <w:num w:numId="17">
    <w:abstractNumId w:val="9"/>
  </w:num>
  <w:num w:numId="18">
    <w:abstractNumId w:val="14"/>
  </w:num>
  <w:num w:numId="19">
    <w:abstractNumId w:val="21"/>
  </w:num>
  <w:num w:numId="20">
    <w:abstractNumId w:val="23"/>
  </w:num>
  <w:num w:numId="21">
    <w:abstractNumId w:val="31"/>
  </w:num>
  <w:num w:numId="22">
    <w:abstractNumId w:val="26"/>
  </w:num>
  <w:num w:numId="23">
    <w:abstractNumId w:val="39"/>
  </w:num>
  <w:num w:numId="24">
    <w:abstractNumId w:val="11"/>
  </w:num>
  <w:num w:numId="25">
    <w:abstractNumId w:val="37"/>
  </w:num>
  <w:num w:numId="26">
    <w:abstractNumId w:val="7"/>
  </w:num>
  <w:num w:numId="27">
    <w:abstractNumId w:val="22"/>
  </w:num>
  <w:num w:numId="28">
    <w:abstractNumId w:val="28"/>
  </w:num>
  <w:num w:numId="29">
    <w:abstractNumId w:val="41"/>
  </w:num>
  <w:num w:numId="30">
    <w:abstractNumId w:val="13"/>
  </w:num>
  <w:num w:numId="31">
    <w:abstractNumId w:val="29"/>
  </w:num>
  <w:num w:numId="32">
    <w:abstractNumId w:val="15"/>
  </w:num>
  <w:num w:numId="33">
    <w:abstractNumId w:val="8"/>
  </w:num>
  <w:num w:numId="34">
    <w:abstractNumId w:val="19"/>
  </w:num>
  <w:num w:numId="35">
    <w:abstractNumId w:val="25"/>
  </w:num>
  <w:num w:numId="36">
    <w:abstractNumId w:val="0"/>
  </w:num>
  <w:num w:numId="37">
    <w:abstractNumId w:val="10"/>
  </w:num>
  <w:num w:numId="38">
    <w:abstractNumId w:val="30"/>
  </w:num>
  <w:num w:numId="39">
    <w:abstractNumId w:val="38"/>
  </w:num>
  <w:num w:numId="40">
    <w:abstractNumId w:val="43"/>
  </w:num>
  <w:num w:numId="41">
    <w:abstractNumId w:val="40"/>
  </w:num>
  <w:num w:numId="42">
    <w:abstractNumId w:val="12"/>
  </w:num>
  <w:num w:numId="43">
    <w:abstractNumId w:val="6"/>
  </w:num>
  <w:num w:numId="44">
    <w:abstractNumId w:val="24"/>
  </w:num>
  <w:num w:numId="45">
    <w:abstractNumId w:val="18"/>
  </w:num>
  <w:num w:numId="4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0"/>
  <w:bordersDoNotSurroundFooter w:val="0"/>
  <w:documentProtection w:enforcement="0"/>
  <w:defaultTabStop w:val="720"/>
  <w:hyphenationZone w:val="425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800"/>
  <w:drawingGridVerticalOrigin w:val="1440"/>
  <w:doNotShadeFormData w:val="1"/>
  <w:noPunctuationKerning w:val="1"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670"/>
    <w:rsid w:val="00230670"/>
    <w:rsid w:val="002F4393"/>
    <w:rsid w:val="003F44B0"/>
    <w:rsid w:val="00421EEA"/>
    <w:rsid w:val="00825EEE"/>
    <w:rsid w:val="009B5F54"/>
    <w:rsid w:val="00A64248"/>
    <w:rsid w:val="00D54A1D"/>
    <w:rsid w:val="00D653BA"/>
    <w:rsid w:val="7B525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nhideWhenUsed="0" w:uiPriority="99" w:semiHidden="0" w:name="Table Simple 1"/>
    <w:lsdException w:unhideWhenUsed="0" w:uiPriority="99" w:semiHidden="0" w:name="Table Simple 2"/>
    <w:lsdException w:unhideWhenUsed="0" w:uiPriority="99" w:semiHidden="0" w:name="Table Simple 3"/>
    <w:lsdException w:unhideWhenUsed="0" w:uiPriority="99" w:semiHidden="0" w:name="Table Classic 1"/>
    <w:lsdException w:unhideWhenUsed="0" w:uiPriority="99" w:semiHidden="0" w:name="Table Classic 2"/>
    <w:lsdException w:unhideWhenUsed="0" w:uiPriority="99" w:semiHidden="0" w:name="Table Classic 3"/>
    <w:lsdException w:unhideWhenUsed="0" w:uiPriority="99" w:semiHidden="0" w:name="Table Classic 4"/>
    <w:lsdException w:unhideWhenUsed="0" w:uiPriority="99" w:semiHidden="0" w:name="Table Colorful 1"/>
    <w:lsdException w:unhideWhenUsed="0" w:uiPriority="99" w:semiHidden="0" w:name="Table Colorful 2"/>
    <w:lsdException w:unhideWhenUsed="0" w:uiPriority="99" w:semiHidden="0" w:name="Table Colorful 3"/>
    <w:lsdException w:unhideWhenUsed="0" w:uiPriority="99" w:semiHidden="0" w:name="Table Columns 1"/>
    <w:lsdException w:unhideWhenUsed="0" w:uiPriority="99" w:semiHidden="0" w:name="Table Columns 2"/>
    <w:lsdException w:unhideWhenUsed="0" w:uiPriority="99" w:semiHidden="0" w:name="Table Columns 3"/>
    <w:lsdException w:unhideWhenUsed="0" w:uiPriority="99" w:semiHidden="0" w:name="Table Columns 4"/>
    <w:lsdException w:unhideWhenUsed="0" w:uiPriority="99" w:semiHidden="0" w:name="Table Columns 5"/>
    <w:lsdException w:unhideWhenUsed="0" w:uiPriority="99" w:semiHidden="0" w:name="Table Grid 1"/>
    <w:lsdException w:unhideWhenUsed="0" w:uiPriority="99" w:semiHidden="0" w:name="Table Grid 2"/>
    <w:lsdException w:unhideWhenUsed="0" w:uiPriority="99" w:semiHidden="0" w:name="Table Grid 3"/>
    <w:lsdException w:unhideWhenUsed="0" w:uiPriority="99" w:semiHidden="0" w:name="Table Grid 4"/>
    <w:lsdException w:unhideWhenUsed="0" w:uiPriority="99" w:semiHidden="0" w:name="Table Grid 5"/>
    <w:lsdException w:unhideWhenUsed="0" w:uiPriority="99" w:semiHidden="0" w:name="Table Grid 6"/>
    <w:lsdException w:unhideWhenUsed="0" w:uiPriority="99" w:semiHidden="0" w:name="Table Grid 7"/>
    <w:lsdException w:unhideWhenUsed="0" w:uiPriority="99" w:semiHidden="0" w:name="Table Grid 8"/>
    <w:lsdException w:unhideWhenUsed="0" w:uiPriority="99" w:semiHidden="0" w:name="Table List 1"/>
    <w:lsdException w:unhideWhenUsed="0" w:uiPriority="99" w:semiHidden="0" w:name="Table List 2"/>
    <w:lsdException w:unhideWhenUsed="0" w:uiPriority="99" w:semiHidden="0" w:name="Table List 3"/>
    <w:lsdException w:unhideWhenUsed="0" w:uiPriority="99" w:semiHidden="0" w:name="Table List 4"/>
    <w:lsdException w:unhideWhenUsed="0" w:uiPriority="99" w:semiHidden="0" w:name="Table List 5"/>
    <w:lsdException w:unhideWhenUsed="0" w:uiPriority="99" w:semiHidden="0" w:name="Table List 6"/>
    <w:lsdException w:unhideWhenUsed="0" w:uiPriority="99" w:semiHidden="0" w:name="Table List 7"/>
    <w:lsdException w:unhideWhenUsed="0" w:uiPriority="99" w:semiHidden="0" w:name="Table List 8"/>
    <w:lsdException w:unhideWhenUsed="0" w:uiPriority="99" w:semiHidden="0" w:name="Table 3D effects 1"/>
    <w:lsdException w:unhideWhenUsed="0" w:uiPriority="99" w:semiHidden="0" w:name="Table 3D effects 2"/>
    <w:lsdException w:unhideWhenUsed="0" w:uiPriority="99" w:semiHidden="0" w:name="Table 3D effects 3"/>
    <w:lsdException w:unhideWhenUsed="0" w:uiPriority="99" w:semiHidden="0" w:name="Table Contemporary"/>
    <w:lsdException w:unhideWhenUsed="0" w:uiPriority="99" w:semiHidden="0" w:name="Table Elegant"/>
    <w:lsdException w:unhideWhenUsed="0" w:uiPriority="99" w:semiHidden="0" w:name="Table Professional"/>
    <w:lsdException w:unhideWhenUsed="0" w:uiPriority="99" w:semiHidden="0" w:name="Table Subtle 1"/>
    <w:lsdException w:unhideWhenUsed="0" w:uiPriority="99" w:semiHidden="0" w:name="Table Subtle 2"/>
    <w:lsdException w:unhideWhenUsed="0" w:uiPriority="99" w:semiHidden="0" w:name="Table Web 1"/>
    <w:lsdException w:unhideWhenUsed="0" w:uiPriority="99" w:semiHidden="0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nhideWhenUsed="0" w:uiPriority="99" w:semiHidden="0" w:name="Table Theme"/>
  </w:latentStyles>
  <w:style w:type="paragraph" w:default="1" w:styleId="1">
    <w:name w:val="Normal"/>
    <w:qFormat/>
    <w:uiPriority w:val="0"/>
    <w:pPr>
      <w:spacing w:after="160" w:line="278" w:lineRule="auto"/>
    </w:pPr>
    <w:rPr>
      <w:rFonts w:cs="Times New Roman" w:asciiTheme="minorHAnsi" w:hAnsiTheme="minorHAnsi" w:eastAsiaTheme="minorEastAsia"/>
      <w:kern w:val="2"/>
      <w:sz w:val="24"/>
      <w:szCs w:val="24"/>
      <w:lang w:val="zh-CN" w:eastAsia="zh-CN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22"/>
    <w:rPr>
      <w:b/>
      <w:bCs/>
    </w:rPr>
  </w:style>
  <w:style w:type="paragraph" w:styleId="6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259</Words>
  <Characters>1680</Characters>
  <Lines>14</Lines>
  <Paragraphs>4</Paragraphs>
  <TotalTime>77</TotalTime>
  <ScaleCrop>false</ScaleCrop>
  <LinksUpToDate>false</LinksUpToDate>
  <CharactersWithSpaces>1869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2026-10-11T15:23:00Z</dcterms:created>
  <dc:creator>Brandon Duvan</dc:creator>
  <cp:lastModifiedBy>karen gonzalez</cp:lastModifiedBy>
  <dcterms:modified xsi:type="dcterms:W3CDTF">2026-10-11T22:44:19Z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eyJoZGlkIjoiNjkyODE4MTk5OGYyYzkwMDA0MWI0NjQ1NjQ0ODBiMDIiLCJ1c2VySWQiOiIyMTk5MDI0MjgzNTQ1In0=</vt:lpwstr>
  </property>
  <property fmtid="{D5CDD505-2E9C-101B-9397-08002B2CF9AE}" pid="3" name="KSOProductBuildVer">
    <vt:lpwstr>2058-12.1.0.28485</vt:lpwstr>
  </property>
  <property fmtid="{D5CDD505-2E9C-101B-9397-08002B2CF9AE}" pid="4" name="ICV">
    <vt:lpwstr>18E499C331DC41AE97C4D4CEEB6DEFA8_13</vt:lpwstr>
  </property>
</Properties>
</file>