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D2C6D" w14:textId="77777777" w:rsidR="00273A1A" w:rsidRPr="00D656E9" w:rsidRDefault="00273A1A" w:rsidP="00273A1A">
      <w:pPr>
        <w:widowControl w:val="0"/>
        <w:autoSpaceDE w:val="0"/>
        <w:autoSpaceDN w:val="0"/>
        <w:spacing w:after="0" w:line="240" w:lineRule="auto"/>
        <w:ind w:left="402"/>
        <w:rPr>
          <w:rFonts w:eastAsia="Times New Roman" w:cs="Times New Roman"/>
          <w:b/>
          <w:sz w:val="48"/>
          <w:szCs w:val="48"/>
          <w:lang w:eastAsia="es-PE" w:bidi="es-PE"/>
        </w:rPr>
      </w:pPr>
      <w:r w:rsidRPr="00D656E9">
        <w:rPr>
          <w:rFonts w:eastAsia="Times New Roman" w:cs="Times New Roman"/>
          <w:b/>
          <w:noProof/>
          <w:sz w:val="48"/>
          <w:szCs w:val="48"/>
          <w:lang w:eastAsia="es-PE" w:bidi="es-PE"/>
        </w:rPr>
        <w:drawing>
          <wp:anchor distT="0" distB="0" distL="114300" distR="114300" simplePos="0" relativeHeight="251659264" behindDoc="0" locked="0" layoutInCell="1" allowOverlap="1" wp14:anchorId="62977151" wp14:editId="66E32936">
            <wp:simplePos x="0" y="0"/>
            <wp:positionH relativeFrom="column">
              <wp:posOffset>488315</wp:posOffset>
            </wp:positionH>
            <wp:positionV relativeFrom="paragraph">
              <wp:posOffset>90805</wp:posOffset>
            </wp:positionV>
            <wp:extent cx="1237615" cy="1200785"/>
            <wp:effectExtent l="0" t="0" r="635" b="0"/>
            <wp:wrapNone/>
            <wp:docPr id="2046160855" name="Picture 2" descr="A logo with a person in the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60855" name="Picture 2" descr="A logo with a person in the back&#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37615" cy="1200785"/>
                    </a:xfrm>
                    <a:prstGeom prst="rect">
                      <a:avLst/>
                    </a:prstGeom>
                    <a:noFill/>
                  </pic:spPr>
                </pic:pic>
              </a:graphicData>
            </a:graphic>
            <wp14:sizeRelH relativeFrom="page">
              <wp14:pctWidth>0</wp14:pctWidth>
            </wp14:sizeRelH>
            <wp14:sizeRelV relativeFrom="page">
              <wp14:pctHeight>0</wp14:pctHeight>
            </wp14:sizeRelV>
          </wp:anchor>
        </w:drawing>
      </w:r>
      <w:bookmarkStart w:id="0" w:name="_bookmark7"/>
      <w:bookmarkEnd w:id="0"/>
    </w:p>
    <w:p w14:paraId="142E00A8" w14:textId="77777777" w:rsidR="00273A1A" w:rsidRPr="00D656E9" w:rsidRDefault="00273A1A" w:rsidP="00273A1A">
      <w:pPr>
        <w:widowControl w:val="0"/>
        <w:autoSpaceDE w:val="0"/>
        <w:autoSpaceDN w:val="0"/>
        <w:spacing w:after="0" w:line="240" w:lineRule="auto"/>
        <w:jc w:val="right"/>
        <w:rPr>
          <w:rFonts w:eastAsia="Times New Roman" w:cs="Times New Roman"/>
          <w:b/>
          <w:sz w:val="48"/>
          <w:szCs w:val="48"/>
          <w:lang w:eastAsia="es-PE" w:bidi="es-PE"/>
        </w:rPr>
      </w:pPr>
      <w:r w:rsidRPr="00D656E9">
        <w:rPr>
          <w:rFonts w:eastAsia="Times New Roman" w:cs="Times New Roman"/>
          <w:b/>
          <w:sz w:val="48"/>
          <w:szCs w:val="48"/>
          <w:lang w:eastAsia="es-PE" w:bidi="es-PE"/>
        </w:rPr>
        <w:t xml:space="preserve">UNIVERSIDAD MARIANO </w:t>
      </w:r>
      <w:r w:rsidRPr="00D656E9">
        <w:rPr>
          <w:rFonts w:eastAsia="Times New Roman" w:cs="Times New Roman"/>
          <w:b/>
          <w:sz w:val="48"/>
          <w:szCs w:val="48"/>
          <w:lang w:eastAsia="es-PE" w:bidi="es-PE"/>
        </w:rPr>
        <w:tab/>
      </w:r>
    </w:p>
    <w:p w14:paraId="43DBE335" w14:textId="77777777" w:rsidR="00273A1A" w:rsidRPr="00D656E9" w:rsidRDefault="00273A1A" w:rsidP="00273A1A">
      <w:pPr>
        <w:widowControl w:val="0"/>
        <w:autoSpaceDE w:val="0"/>
        <w:autoSpaceDN w:val="0"/>
        <w:spacing w:after="0" w:line="240" w:lineRule="auto"/>
        <w:jc w:val="right"/>
        <w:rPr>
          <w:rFonts w:eastAsia="Times New Roman" w:cs="Times New Roman"/>
          <w:b/>
          <w:sz w:val="48"/>
          <w:szCs w:val="48"/>
          <w:lang w:eastAsia="es-PE" w:bidi="es-PE"/>
        </w:rPr>
      </w:pPr>
      <w:r w:rsidRPr="00D656E9">
        <w:rPr>
          <w:rFonts w:eastAsia="Times New Roman" w:cs="Times New Roman"/>
          <w:b/>
          <w:sz w:val="48"/>
          <w:szCs w:val="48"/>
          <w:lang w:eastAsia="es-PE" w:bidi="es-PE"/>
        </w:rPr>
        <w:t>GÁLVEZ DE GUATEMALA</w:t>
      </w:r>
      <w:r w:rsidRPr="00D656E9">
        <w:rPr>
          <w:rFonts w:eastAsia="Times New Roman" w:cs="Times New Roman"/>
          <w:b/>
          <w:sz w:val="48"/>
          <w:szCs w:val="48"/>
          <w:lang w:eastAsia="es-PE" w:bidi="es-PE"/>
        </w:rPr>
        <w:tab/>
      </w:r>
    </w:p>
    <w:p w14:paraId="65A83F3E" w14:textId="77777777" w:rsidR="00273A1A" w:rsidRPr="00D656E9" w:rsidRDefault="00273A1A" w:rsidP="00273A1A">
      <w:pPr>
        <w:spacing w:after="0" w:line="480" w:lineRule="auto"/>
        <w:ind w:right="39" w:firstLine="0"/>
        <w:rPr>
          <w:rFonts w:eastAsia="Times New Roman" w:cs="Times New Roman"/>
          <w:b/>
          <w:color w:val="000000"/>
          <w:sz w:val="36"/>
          <w:szCs w:val="36"/>
          <w:lang w:eastAsia="es-PE"/>
        </w:rPr>
      </w:pPr>
    </w:p>
    <w:p w14:paraId="028F294F" w14:textId="77777777" w:rsidR="00273A1A" w:rsidRPr="00D656E9" w:rsidRDefault="00273A1A" w:rsidP="00273A1A">
      <w:pPr>
        <w:spacing w:after="0" w:line="240" w:lineRule="auto"/>
        <w:ind w:left="10" w:right="39" w:hanging="10"/>
        <w:jc w:val="center"/>
        <w:rPr>
          <w:rFonts w:eastAsia="Times New Roman" w:cs="Times New Roman"/>
          <w:color w:val="000000"/>
          <w:lang w:eastAsia="es-PE"/>
        </w:rPr>
      </w:pPr>
      <w:r w:rsidRPr="00D656E9">
        <w:rPr>
          <w:rFonts w:eastAsia="Times New Roman" w:cs="Times New Roman"/>
          <w:b/>
          <w:color w:val="000000"/>
          <w:sz w:val="36"/>
          <w:szCs w:val="36"/>
          <w:lang w:eastAsia="es-PE"/>
        </w:rPr>
        <w:t>FACULTAD DE INGENIERÍA EN SISTEMAS DE INFORMACIÓN</w:t>
      </w:r>
      <w:r w:rsidRPr="00D656E9">
        <w:rPr>
          <w:rFonts w:eastAsia="Times New Roman" w:cs="Times New Roman"/>
          <w:color w:val="000000"/>
          <w:lang w:eastAsia="es-PE"/>
        </w:rPr>
        <w:t xml:space="preserve"> </w:t>
      </w:r>
    </w:p>
    <w:p w14:paraId="493071DF" w14:textId="77777777" w:rsidR="00273A1A" w:rsidRPr="00D656E9" w:rsidRDefault="00273A1A" w:rsidP="00273A1A">
      <w:pPr>
        <w:spacing w:after="0" w:line="240" w:lineRule="auto"/>
        <w:ind w:left="10" w:right="39" w:hanging="10"/>
        <w:jc w:val="center"/>
        <w:rPr>
          <w:rFonts w:eastAsia="Times New Roman" w:cs="Times New Roman"/>
          <w:b/>
          <w:color w:val="000000"/>
          <w:sz w:val="36"/>
          <w:szCs w:val="36"/>
          <w:lang w:eastAsia="es-PE"/>
        </w:rPr>
      </w:pPr>
    </w:p>
    <w:p w14:paraId="628D5E5D" w14:textId="77777777" w:rsidR="00273A1A" w:rsidRPr="00D656E9" w:rsidRDefault="00273A1A" w:rsidP="00273A1A">
      <w:pPr>
        <w:spacing w:after="5" w:line="248" w:lineRule="auto"/>
        <w:ind w:right="30" w:hanging="10"/>
        <w:jc w:val="center"/>
        <w:rPr>
          <w:rFonts w:eastAsia="Times New Roman" w:cs="Times New Roman"/>
          <w:b/>
          <w:color w:val="000000"/>
          <w:sz w:val="32"/>
          <w:szCs w:val="32"/>
          <w:lang w:eastAsia="es-PE"/>
        </w:rPr>
      </w:pPr>
      <w:r w:rsidRPr="00D656E9">
        <w:rPr>
          <w:rFonts w:eastAsia="Times New Roman" w:cs="Times New Roman"/>
          <w:b/>
          <w:color w:val="000000"/>
          <w:sz w:val="32"/>
          <w:szCs w:val="32"/>
          <w:lang w:eastAsia="es-PE"/>
        </w:rPr>
        <w:t>MAESTRÍA EN ANÁLISIS FORENSE INFORMÁTICO</w:t>
      </w:r>
      <w:r w:rsidRPr="00D656E9">
        <w:rPr>
          <w:rFonts w:eastAsia="Times New Roman" w:cs="Times New Roman"/>
          <w:color w:val="000000"/>
          <w:lang w:eastAsia="es-PE"/>
        </w:rPr>
        <w:t xml:space="preserve"> </w:t>
      </w:r>
    </w:p>
    <w:p w14:paraId="646A0B45" w14:textId="77777777" w:rsidR="00273A1A" w:rsidRPr="00D656E9" w:rsidRDefault="00273A1A" w:rsidP="00273A1A">
      <w:pPr>
        <w:spacing w:after="5" w:line="248" w:lineRule="auto"/>
        <w:ind w:right="30" w:hanging="10"/>
        <w:jc w:val="center"/>
        <w:rPr>
          <w:rFonts w:eastAsia="Times New Roman" w:cs="Times New Roman"/>
          <w:b/>
          <w:color w:val="000000"/>
          <w:sz w:val="32"/>
          <w:szCs w:val="32"/>
          <w:lang w:eastAsia="es-PE"/>
        </w:rPr>
      </w:pPr>
    </w:p>
    <w:p w14:paraId="533F4F13" w14:textId="23B594AA" w:rsidR="00273A1A" w:rsidRPr="00D656E9" w:rsidRDefault="004C57E2" w:rsidP="00273A1A">
      <w:pPr>
        <w:spacing w:after="5" w:line="248" w:lineRule="auto"/>
        <w:ind w:right="30" w:hanging="10"/>
        <w:jc w:val="center"/>
        <w:rPr>
          <w:rFonts w:eastAsia="Times New Roman" w:cs="Times New Roman"/>
          <w:b/>
          <w:color w:val="000000"/>
          <w:sz w:val="32"/>
          <w:szCs w:val="32"/>
          <w:lang w:eastAsia="es-PE"/>
        </w:rPr>
      </w:pPr>
      <w:r>
        <w:rPr>
          <w:rFonts w:eastAsia="Times New Roman" w:cs="Times New Roman"/>
          <w:b/>
          <w:color w:val="000000"/>
          <w:sz w:val="32"/>
          <w:szCs w:val="32"/>
          <w:lang w:eastAsia="es-PE"/>
        </w:rPr>
        <w:t>T</w:t>
      </w:r>
      <w:r w:rsidR="00E525A2">
        <w:rPr>
          <w:rFonts w:eastAsia="Times New Roman" w:cs="Times New Roman"/>
          <w:b/>
          <w:color w:val="000000"/>
          <w:sz w:val="32"/>
          <w:szCs w:val="32"/>
          <w:lang w:eastAsia="es-PE"/>
        </w:rPr>
        <w:t xml:space="preserve">AREA NO. </w:t>
      </w:r>
      <w:r w:rsidR="005963E7">
        <w:rPr>
          <w:rFonts w:eastAsia="Times New Roman" w:cs="Times New Roman"/>
          <w:b/>
          <w:color w:val="000000"/>
          <w:sz w:val="32"/>
          <w:szCs w:val="32"/>
          <w:lang w:eastAsia="es-PE"/>
        </w:rPr>
        <w:t>7</w:t>
      </w:r>
    </w:p>
    <w:p w14:paraId="6509D127" w14:textId="00BDB358" w:rsidR="00E525A2" w:rsidRDefault="005963E7" w:rsidP="00273A1A">
      <w:pPr>
        <w:spacing w:after="0" w:line="276" w:lineRule="auto"/>
        <w:ind w:right="38" w:firstLine="0"/>
        <w:jc w:val="center"/>
        <w:rPr>
          <w:rFonts w:eastAsia="Times New Roman" w:cs="Times New Roman"/>
          <w:b/>
          <w:color w:val="000000"/>
          <w:sz w:val="36"/>
          <w:szCs w:val="36"/>
          <w:lang w:eastAsia="es-PE"/>
        </w:rPr>
      </w:pPr>
      <w:r>
        <w:rPr>
          <w:rFonts w:eastAsia="Times New Roman" w:cs="Times New Roman"/>
          <w:b/>
          <w:color w:val="000000"/>
          <w:sz w:val="36"/>
          <w:szCs w:val="36"/>
          <w:lang w:eastAsia="es-PE"/>
        </w:rPr>
        <w:t>GAP ANÁLISIS DE CUMPLIMIENTO NIST CSF 2.0 Y AUDITORÍA DE FIREWALL FORTIGATE 2000E</w:t>
      </w:r>
    </w:p>
    <w:p w14:paraId="74A23DFE" w14:textId="77777777" w:rsidR="002C1567" w:rsidRDefault="002C1567" w:rsidP="00273A1A">
      <w:pPr>
        <w:spacing w:after="0" w:line="276" w:lineRule="auto"/>
        <w:ind w:right="38" w:firstLine="0"/>
        <w:jc w:val="center"/>
        <w:rPr>
          <w:rFonts w:eastAsia="Times New Roman" w:cs="Times New Roman"/>
          <w:b/>
          <w:color w:val="000000"/>
          <w:sz w:val="36"/>
          <w:szCs w:val="36"/>
          <w:lang w:eastAsia="es-PE"/>
        </w:rPr>
      </w:pPr>
    </w:p>
    <w:p w14:paraId="79510850" w14:textId="77777777" w:rsidR="00273A1A" w:rsidRPr="00D656E9" w:rsidRDefault="00273A1A" w:rsidP="00273A1A">
      <w:pPr>
        <w:spacing w:after="0" w:line="276" w:lineRule="auto"/>
        <w:ind w:left="720" w:right="38" w:firstLine="0"/>
        <w:jc w:val="center"/>
        <w:rPr>
          <w:rFonts w:eastAsia="Times New Roman" w:cs="Times New Roman"/>
          <w:b/>
          <w:color w:val="000000"/>
          <w:sz w:val="36"/>
          <w:szCs w:val="36"/>
          <w:lang w:eastAsia="es-PE"/>
        </w:rPr>
      </w:pPr>
    </w:p>
    <w:p w14:paraId="798EBC9A" w14:textId="45D82936" w:rsidR="00273A1A" w:rsidRPr="00D656E9" w:rsidRDefault="00273A1A" w:rsidP="00382218">
      <w:pPr>
        <w:spacing w:after="0"/>
        <w:ind w:left="10" w:right="38" w:hanging="10"/>
        <w:jc w:val="center"/>
        <w:rPr>
          <w:rFonts w:eastAsia="Times New Roman" w:cs="Times New Roman"/>
          <w:b/>
          <w:color w:val="000000"/>
          <w:sz w:val="34"/>
          <w:szCs w:val="34"/>
          <w:lang w:eastAsia="es-PE"/>
        </w:rPr>
      </w:pPr>
      <w:r w:rsidRPr="00D656E9">
        <w:rPr>
          <w:rFonts w:eastAsia="Times New Roman" w:cs="Times New Roman"/>
          <w:b/>
          <w:color w:val="000000"/>
          <w:sz w:val="34"/>
          <w:szCs w:val="34"/>
          <w:lang w:eastAsia="es-PE"/>
        </w:rPr>
        <w:t xml:space="preserve">Autor: </w:t>
      </w:r>
    </w:p>
    <w:p w14:paraId="3B95078B" w14:textId="77777777" w:rsidR="007006E6" w:rsidRDefault="00273A1A" w:rsidP="00273A1A">
      <w:pPr>
        <w:spacing w:after="0"/>
        <w:ind w:left="10" w:right="38" w:hanging="10"/>
        <w:jc w:val="center"/>
        <w:rPr>
          <w:rFonts w:eastAsia="Times New Roman" w:cs="Times New Roman"/>
          <w:b/>
          <w:color w:val="000000"/>
          <w:szCs w:val="24"/>
          <w:lang w:eastAsia="es-PE"/>
        </w:rPr>
      </w:pPr>
      <w:r w:rsidRPr="00D656E9">
        <w:rPr>
          <w:rFonts w:eastAsia="Times New Roman" w:cs="Times New Roman"/>
          <w:b/>
          <w:color w:val="000000"/>
          <w:szCs w:val="24"/>
          <w:lang w:eastAsia="es-PE"/>
        </w:rPr>
        <w:t xml:space="preserve">Brandon Eduardo Godinez Suret </w:t>
      </w:r>
    </w:p>
    <w:p w14:paraId="7B889EBB" w14:textId="77777777" w:rsidR="007006E6" w:rsidRDefault="00273A1A" w:rsidP="00273A1A">
      <w:pPr>
        <w:spacing w:after="0"/>
        <w:ind w:left="10" w:right="38" w:hanging="10"/>
        <w:jc w:val="center"/>
        <w:rPr>
          <w:rFonts w:eastAsia="Times New Roman" w:cs="Times New Roman"/>
          <w:b/>
          <w:color w:val="000000"/>
          <w:szCs w:val="24"/>
          <w:lang w:eastAsia="es-PE"/>
        </w:rPr>
      </w:pPr>
      <w:r w:rsidRPr="00D656E9">
        <w:rPr>
          <w:rFonts w:eastAsia="Times New Roman" w:cs="Times New Roman"/>
          <w:b/>
          <w:color w:val="000000"/>
          <w:szCs w:val="24"/>
          <w:lang w:eastAsia="es-PE"/>
        </w:rPr>
        <w:t xml:space="preserve">2693-18-7504 </w:t>
      </w:r>
    </w:p>
    <w:p w14:paraId="43667344" w14:textId="4E6819A2" w:rsidR="00273A1A" w:rsidRDefault="00273A1A" w:rsidP="00273A1A">
      <w:pPr>
        <w:spacing w:after="0"/>
        <w:ind w:left="10" w:right="38" w:hanging="10"/>
        <w:jc w:val="center"/>
        <w:rPr>
          <w:rFonts w:eastAsia="Times New Roman" w:cs="Times New Roman"/>
          <w:b/>
          <w:szCs w:val="24"/>
          <w:lang w:eastAsia="es-PE"/>
        </w:rPr>
      </w:pPr>
      <w:r w:rsidRPr="007006E6">
        <w:rPr>
          <w:rFonts w:eastAsia="Times New Roman" w:cs="Times New Roman"/>
          <w:b/>
          <w:szCs w:val="24"/>
          <w:lang w:eastAsia="es-PE"/>
        </w:rPr>
        <w:t>bgodinezs1@miumg.edu.gt</w:t>
      </w:r>
    </w:p>
    <w:p w14:paraId="0DF31DB0" w14:textId="77777777" w:rsidR="007006E6" w:rsidRPr="00D656E9" w:rsidRDefault="007006E6" w:rsidP="00273A1A">
      <w:pPr>
        <w:spacing w:after="0"/>
        <w:ind w:left="10" w:right="38" w:hanging="10"/>
        <w:jc w:val="center"/>
        <w:rPr>
          <w:rFonts w:eastAsia="Times New Roman" w:cs="Times New Roman"/>
          <w:b/>
          <w:color w:val="000000"/>
          <w:szCs w:val="24"/>
          <w:lang w:eastAsia="es-PE"/>
        </w:rPr>
      </w:pPr>
    </w:p>
    <w:p w14:paraId="4C60C4E1" w14:textId="77777777" w:rsidR="00273A1A" w:rsidRPr="00D656E9" w:rsidRDefault="00273A1A" w:rsidP="00273A1A">
      <w:pPr>
        <w:tabs>
          <w:tab w:val="center" w:pos="4665"/>
        </w:tabs>
        <w:spacing w:after="5"/>
        <w:ind w:right="30"/>
        <w:rPr>
          <w:rFonts w:eastAsia="Times New Roman" w:cs="Times New Roman"/>
          <w:color w:val="000000"/>
          <w:lang w:eastAsia="es-PE"/>
        </w:rPr>
      </w:pPr>
      <w:r w:rsidRPr="00D656E9">
        <w:rPr>
          <w:rFonts w:eastAsia="Times New Roman" w:cs="Times New Roman"/>
          <w:color w:val="000000"/>
          <w:lang w:eastAsia="es-PE"/>
        </w:rPr>
        <w:t xml:space="preserve"> </w:t>
      </w:r>
      <w:r w:rsidRPr="00D656E9">
        <w:rPr>
          <w:rFonts w:eastAsia="Times New Roman" w:cs="Times New Roman"/>
          <w:color w:val="000000"/>
          <w:lang w:eastAsia="es-PE"/>
        </w:rPr>
        <w:tab/>
      </w:r>
    </w:p>
    <w:p w14:paraId="376DC906" w14:textId="77777777" w:rsidR="00273A1A" w:rsidRPr="00D656E9" w:rsidRDefault="00273A1A" w:rsidP="00273A1A">
      <w:pPr>
        <w:spacing w:after="0" w:line="240" w:lineRule="auto"/>
        <w:ind w:left="10" w:right="34" w:hanging="10"/>
        <w:jc w:val="center"/>
        <w:rPr>
          <w:rFonts w:eastAsia="Times New Roman" w:cs="Times New Roman"/>
          <w:b/>
          <w:color w:val="000000"/>
          <w:sz w:val="34"/>
          <w:szCs w:val="34"/>
          <w:lang w:eastAsia="es-PE"/>
        </w:rPr>
      </w:pPr>
      <w:r w:rsidRPr="00D656E9">
        <w:rPr>
          <w:rFonts w:eastAsia="Times New Roman" w:cs="Times New Roman"/>
          <w:b/>
          <w:color w:val="000000"/>
          <w:sz w:val="34"/>
          <w:szCs w:val="34"/>
          <w:lang w:eastAsia="es-PE"/>
        </w:rPr>
        <w:t xml:space="preserve">Profesor </w:t>
      </w:r>
    </w:p>
    <w:p w14:paraId="09C5CA7E" w14:textId="3A723174" w:rsidR="00273A1A" w:rsidRPr="00D656E9" w:rsidRDefault="00E525A2" w:rsidP="00273A1A">
      <w:pPr>
        <w:spacing w:after="0" w:line="240" w:lineRule="auto"/>
        <w:ind w:left="10" w:right="33" w:hanging="10"/>
        <w:jc w:val="center"/>
        <w:rPr>
          <w:rFonts w:eastAsia="Times New Roman" w:cs="Times New Roman"/>
          <w:b/>
          <w:color w:val="000000"/>
          <w:sz w:val="34"/>
          <w:szCs w:val="34"/>
          <w:lang w:eastAsia="es-PE"/>
        </w:rPr>
      </w:pPr>
      <w:proofErr w:type="spellStart"/>
      <w:r>
        <w:rPr>
          <w:rFonts w:eastAsia="Times New Roman" w:cs="Times New Roman"/>
          <w:b/>
          <w:color w:val="000000"/>
          <w:sz w:val="34"/>
          <w:szCs w:val="34"/>
          <w:lang w:eastAsia="es-PE"/>
        </w:rPr>
        <w:t>MSc</w:t>
      </w:r>
      <w:proofErr w:type="spellEnd"/>
      <w:r>
        <w:rPr>
          <w:rFonts w:eastAsia="Times New Roman" w:cs="Times New Roman"/>
          <w:b/>
          <w:color w:val="000000"/>
          <w:sz w:val="34"/>
          <w:szCs w:val="34"/>
          <w:lang w:eastAsia="es-PE"/>
        </w:rPr>
        <w:t xml:space="preserve">. </w:t>
      </w:r>
      <w:r w:rsidR="004C57E2">
        <w:rPr>
          <w:rFonts w:eastAsia="Times New Roman" w:cs="Times New Roman"/>
          <w:b/>
          <w:color w:val="000000"/>
          <w:sz w:val="34"/>
          <w:szCs w:val="34"/>
          <w:lang w:eastAsia="es-PE"/>
        </w:rPr>
        <w:t xml:space="preserve">Ing. </w:t>
      </w:r>
      <w:proofErr w:type="spellStart"/>
      <w:r>
        <w:rPr>
          <w:rFonts w:eastAsia="Times New Roman" w:cs="Times New Roman"/>
          <w:b/>
          <w:color w:val="000000"/>
          <w:sz w:val="34"/>
          <w:szCs w:val="34"/>
          <w:lang w:eastAsia="es-PE"/>
        </w:rPr>
        <w:t>Déner</w:t>
      </w:r>
      <w:proofErr w:type="spellEnd"/>
      <w:r>
        <w:rPr>
          <w:rFonts w:eastAsia="Times New Roman" w:cs="Times New Roman"/>
          <w:b/>
          <w:color w:val="000000"/>
          <w:sz w:val="34"/>
          <w:szCs w:val="34"/>
          <w:lang w:eastAsia="es-PE"/>
        </w:rPr>
        <w:t xml:space="preserve"> Medrano</w:t>
      </w:r>
    </w:p>
    <w:p w14:paraId="03F5F90D" w14:textId="77777777" w:rsidR="00273A1A" w:rsidRDefault="00273A1A" w:rsidP="00273A1A">
      <w:pPr>
        <w:spacing w:after="0" w:line="480" w:lineRule="auto"/>
        <w:rPr>
          <w:rFonts w:eastAsia="Times New Roman" w:cs="Times New Roman"/>
          <w:color w:val="000000"/>
          <w:lang w:eastAsia="es-PE"/>
        </w:rPr>
      </w:pPr>
    </w:p>
    <w:p w14:paraId="5E7B3935" w14:textId="77777777" w:rsidR="00273A1A" w:rsidRPr="00D656E9" w:rsidRDefault="00273A1A" w:rsidP="00273A1A">
      <w:pPr>
        <w:spacing w:after="0" w:line="480" w:lineRule="auto"/>
        <w:rPr>
          <w:rFonts w:eastAsia="Times New Roman" w:cs="Times New Roman"/>
          <w:color w:val="000000"/>
          <w:lang w:eastAsia="es-PE"/>
        </w:rPr>
      </w:pPr>
    </w:p>
    <w:p w14:paraId="0E6020D2" w14:textId="77777777" w:rsidR="00273A1A" w:rsidRPr="00D656E9" w:rsidRDefault="00273A1A" w:rsidP="00273A1A">
      <w:pPr>
        <w:spacing w:after="0" w:line="240" w:lineRule="auto"/>
        <w:ind w:left="10" w:right="38" w:hanging="10"/>
        <w:jc w:val="center"/>
        <w:rPr>
          <w:rFonts w:eastAsia="Times New Roman" w:cs="Times New Roman"/>
          <w:b/>
          <w:color w:val="000000"/>
          <w:sz w:val="32"/>
          <w:szCs w:val="32"/>
          <w:lang w:eastAsia="es-PE"/>
        </w:rPr>
      </w:pPr>
      <w:r w:rsidRPr="00D656E9">
        <w:rPr>
          <w:rFonts w:eastAsia="Times New Roman" w:cs="Times New Roman"/>
          <w:b/>
          <w:color w:val="000000"/>
          <w:sz w:val="32"/>
          <w:szCs w:val="32"/>
          <w:lang w:eastAsia="es-PE"/>
        </w:rPr>
        <w:t>Curso</w:t>
      </w:r>
    </w:p>
    <w:p w14:paraId="18D7DB81" w14:textId="27FEF5E1" w:rsidR="00273A1A" w:rsidRPr="00D656E9" w:rsidRDefault="00E525A2" w:rsidP="00273A1A">
      <w:pPr>
        <w:spacing w:after="5" w:line="240" w:lineRule="auto"/>
        <w:ind w:right="30" w:hanging="10"/>
        <w:jc w:val="center"/>
        <w:rPr>
          <w:rFonts w:eastAsia="Times New Roman" w:cs="Times New Roman"/>
          <w:b/>
          <w:color w:val="000000"/>
          <w:sz w:val="32"/>
          <w:szCs w:val="32"/>
          <w:lang w:eastAsia="es-PE"/>
        </w:rPr>
      </w:pPr>
      <w:r>
        <w:rPr>
          <w:rFonts w:eastAsia="Times New Roman" w:cs="Times New Roman"/>
          <w:b/>
          <w:color w:val="000000"/>
          <w:sz w:val="32"/>
          <w:szCs w:val="32"/>
          <w:lang w:eastAsia="es-PE"/>
        </w:rPr>
        <w:t>A</w:t>
      </w:r>
      <w:r w:rsidR="00573A4F">
        <w:rPr>
          <w:rFonts w:eastAsia="Times New Roman" w:cs="Times New Roman"/>
          <w:b/>
          <w:color w:val="000000"/>
          <w:sz w:val="32"/>
          <w:szCs w:val="32"/>
          <w:lang w:eastAsia="es-PE"/>
        </w:rPr>
        <w:t>uditoría Informática</w:t>
      </w:r>
      <w:r w:rsidR="00273A1A" w:rsidRPr="00D656E9">
        <w:rPr>
          <w:rFonts w:eastAsia="Times New Roman" w:cs="Times New Roman"/>
          <w:b/>
          <w:color w:val="000000"/>
          <w:sz w:val="32"/>
          <w:szCs w:val="32"/>
          <w:lang w:eastAsia="es-PE"/>
        </w:rPr>
        <w:t xml:space="preserve"> – </w:t>
      </w:r>
      <w:r w:rsidR="00573A4F">
        <w:rPr>
          <w:rFonts w:eastAsia="Times New Roman" w:cs="Times New Roman"/>
          <w:b/>
          <w:color w:val="000000"/>
          <w:sz w:val="32"/>
          <w:szCs w:val="32"/>
          <w:lang w:eastAsia="es-PE"/>
        </w:rPr>
        <w:t>4</w:t>
      </w:r>
      <w:r w:rsidR="00273A1A" w:rsidRPr="00D656E9">
        <w:rPr>
          <w:rFonts w:eastAsia="Times New Roman" w:cs="Times New Roman"/>
          <w:b/>
          <w:color w:val="000000"/>
          <w:sz w:val="32"/>
          <w:szCs w:val="32"/>
          <w:lang w:eastAsia="es-PE"/>
        </w:rPr>
        <w:t xml:space="preserve"> – 2,025</w:t>
      </w:r>
    </w:p>
    <w:p w14:paraId="2C0C94B8" w14:textId="77777777" w:rsidR="00273A1A" w:rsidRPr="00D656E9" w:rsidRDefault="00273A1A" w:rsidP="00273A1A">
      <w:pPr>
        <w:spacing w:after="0" w:line="480" w:lineRule="auto"/>
        <w:ind w:left="21"/>
        <w:jc w:val="center"/>
        <w:rPr>
          <w:rFonts w:eastAsia="Times New Roman" w:cs="Times New Roman"/>
          <w:color w:val="000000"/>
          <w:lang w:eastAsia="es-PE"/>
        </w:rPr>
      </w:pPr>
      <w:r w:rsidRPr="00D656E9">
        <w:rPr>
          <w:rFonts w:eastAsia="Times New Roman" w:cs="Times New Roman"/>
          <w:color w:val="000000"/>
          <w:lang w:eastAsia="es-PE"/>
        </w:rPr>
        <w:t xml:space="preserve"> </w:t>
      </w:r>
    </w:p>
    <w:p w14:paraId="79B21ACD" w14:textId="78F9C469" w:rsidR="00273A1A" w:rsidRDefault="00273A1A" w:rsidP="00273A1A">
      <w:pPr>
        <w:spacing w:after="0" w:line="480" w:lineRule="auto"/>
        <w:ind w:left="10" w:right="37" w:hanging="10"/>
        <w:jc w:val="center"/>
        <w:rPr>
          <w:rFonts w:eastAsia="Times New Roman" w:cs="Times New Roman"/>
          <w:b/>
          <w:color w:val="000000"/>
          <w:sz w:val="28"/>
          <w:szCs w:val="28"/>
          <w:lang w:eastAsia="es-PE"/>
        </w:rPr>
      </w:pPr>
      <w:r w:rsidRPr="00D656E9">
        <w:rPr>
          <w:rFonts w:eastAsia="Times New Roman" w:cs="Times New Roman"/>
          <w:b/>
          <w:color w:val="000000"/>
          <w:sz w:val="28"/>
          <w:szCs w:val="28"/>
          <w:lang w:eastAsia="es-PE"/>
        </w:rPr>
        <w:t xml:space="preserve">Guatemala </w:t>
      </w:r>
      <w:r w:rsidR="005963E7">
        <w:rPr>
          <w:rFonts w:eastAsia="Times New Roman" w:cs="Times New Roman"/>
          <w:b/>
          <w:color w:val="000000"/>
          <w:sz w:val="28"/>
          <w:szCs w:val="28"/>
          <w:lang w:eastAsia="es-PE"/>
        </w:rPr>
        <w:t>22</w:t>
      </w:r>
      <w:r w:rsidRPr="00D656E9">
        <w:rPr>
          <w:rFonts w:eastAsia="Times New Roman" w:cs="Times New Roman"/>
          <w:b/>
          <w:color w:val="000000"/>
          <w:sz w:val="28"/>
          <w:szCs w:val="28"/>
          <w:lang w:eastAsia="es-PE"/>
        </w:rPr>
        <w:t xml:space="preserve"> de </w:t>
      </w:r>
      <w:r w:rsidR="00D83D78">
        <w:rPr>
          <w:rFonts w:eastAsia="Times New Roman" w:cs="Times New Roman"/>
          <w:b/>
          <w:color w:val="000000"/>
          <w:sz w:val="28"/>
          <w:szCs w:val="28"/>
          <w:lang w:eastAsia="es-PE"/>
        </w:rPr>
        <w:t>noviembre</w:t>
      </w:r>
      <w:r w:rsidRPr="00D656E9">
        <w:rPr>
          <w:rFonts w:eastAsia="Times New Roman" w:cs="Times New Roman"/>
          <w:b/>
          <w:color w:val="000000"/>
          <w:sz w:val="28"/>
          <w:szCs w:val="28"/>
          <w:lang w:eastAsia="es-PE"/>
        </w:rPr>
        <w:t xml:space="preserve">, 2025  </w:t>
      </w:r>
    </w:p>
    <w:p w14:paraId="076293DE" w14:textId="43423557" w:rsidR="00E47FFC" w:rsidRPr="002E6AEB" w:rsidRDefault="00E47FFC" w:rsidP="00E47FFC">
      <w:pPr>
        <w:spacing w:line="240" w:lineRule="auto"/>
        <w:jc w:val="center"/>
        <w:rPr>
          <w:rFonts w:cs="Times New Roman"/>
          <w:szCs w:val="24"/>
        </w:rPr>
      </w:pPr>
      <w:r w:rsidRPr="002E6AEB">
        <w:rPr>
          <w:rFonts w:cs="Times New Roman"/>
          <w:szCs w:val="24"/>
        </w:rPr>
        <w:lastRenderedPageBreak/>
        <w:t>Rúbrica, calificación y firma electrónica</w:t>
      </w:r>
    </w:p>
    <w:p w14:paraId="6BCF6D95" w14:textId="77777777" w:rsidR="00E47FFC" w:rsidRPr="002E6AEB" w:rsidRDefault="00E47FFC" w:rsidP="00E47FFC">
      <w:pPr>
        <w:spacing w:line="240" w:lineRule="auto"/>
        <w:rPr>
          <w:rFonts w:cs="Times New Roman"/>
          <w:szCs w:val="24"/>
        </w:rPr>
      </w:pPr>
    </w:p>
    <w:p w14:paraId="0FABE757" w14:textId="77777777" w:rsidR="00E47FFC" w:rsidRPr="002E6AEB" w:rsidRDefault="00E47FFC" w:rsidP="00E47FFC">
      <w:pPr>
        <w:spacing w:line="240" w:lineRule="auto"/>
        <w:rPr>
          <w:rFonts w:cs="Times New Roman"/>
          <w:szCs w:val="24"/>
        </w:rPr>
      </w:pPr>
    </w:p>
    <w:tbl>
      <w:tblPr>
        <w:tblStyle w:val="Tablaconcuadrcula"/>
        <w:tblW w:w="0" w:type="auto"/>
        <w:tblLook w:val="04A0" w:firstRow="1" w:lastRow="0" w:firstColumn="1" w:lastColumn="0" w:noHBand="0" w:noVBand="1"/>
      </w:tblPr>
      <w:tblGrid>
        <w:gridCol w:w="4675"/>
        <w:gridCol w:w="4675"/>
      </w:tblGrid>
      <w:tr w:rsidR="00E47FFC" w:rsidRPr="002E6AEB" w14:paraId="57766E3B" w14:textId="77777777" w:rsidTr="00D81CE1">
        <w:tc>
          <w:tcPr>
            <w:tcW w:w="9350" w:type="dxa"/>
            <w:gridSpan w:val="2"/>
          </w:tcPr>
          <w:p w14:paraId="50D6B1F9" w14:textId="77777777" w:rsidR="00E47FFC" w:rsidRPr="002E6AEB" w:rsidRDefault="00E47FFC" w:rsidP="00D81CE1">
            <w:pPr>
              <w:spacing w:line="240" w:lineRule="auto"/>
              <w:ind w:firstLine="0"/>
              <w:jc w:val="center"/>
              <w:rPr>
                <w:rFonts w:cs="Times New Roman"/>
                <w:sz w:val="32"/>
                <w:szCs w:val="32"/>
              </w:rPr>
            </w:pPr>
            <w:r w:rsidRPr="002E6AEB">
              <w:rPr>
                <w:rFonts w:cs="Times New Roman"/>
                <w:sz w:val="32"/>
                <w:szCs w:val="32"/>
              </w:rPr>
              <w:t>Rúbrica</w:t>
            </w:r>
          </w:p>
        </w:tc>
      </w:tr>
      <w:tr w:rsidR="00E47FFC" w:rsidRPr="002E6AEB" w14:paraId="6D43078C" w14:textId="77777777" w:rsidTr="00D81CE1">
        <w:tc>
          <w:tcPr>
            <w:tcW w:w="4675" w:type="dxa"/>
          </w:tcPr>
          <w:p w14:paraId="756F9FED" w14:textId="77777777" w:rsidR="00E47FFC" w:rsidRPr="002E6AEB" w:rsidRDefault="00E47FFC" w:rsidP="00D81CE1">
            <w:pPr>
              <w:spacing w:line="240" w:lineRule="auto"/>
              <w:ind w:firstLine="0"/>
              <w:jc w:val="center"/>
              <w:rPr>
                <w:rFonts w:cs="Times New Roman"/>
                <w:szCs w:val="24"/>
              </w:rPr>
            </w:pPr>
            <w:r w:rsidRPr="002E6AEB">
              <w:rPr>
                <w:rFonts w:cs="Times New Roman"/>
              </w:rPr>
              <w:t>100%</w:t>
            </w:r>
          </w:p>
        </w:tc>
        <w:tc>
          <w:tcPr>
            <w:tcW w:w="4675" w:type="dxa"/>
          </w:tcPr>
          <w:p w14:paraId="565746C6" w14:textId="77777777" w:rsidR="00E47FFC" w:rsidRPr="002E6AEB" w:rsidRDefault="00E47FFC" w:rsidP="00D81CE1">
            <w:pPr>
              <w:spacing w:line="240" w:lineRule="auto"/>
              <w:ind w:firstLine="0"/>
              <w:jc w:val="center"/>
              <w:rPr>
                <w:rFonts w:cs="Times New Roman"/>
                <w:szCs w:val="24"/>
              </w:rPr>
            </w:pPr>
            <w:r w:rsidRPr="002E6AEB">
              <w:rPr>
                <w:rFonts w:cs="Times New Roman"/>
              </w:rPr>
              <w:t>Excelente</w:t>
            </w:r>
          </w:p>
        </w:tc>
      </w:tr>
      <w:tr w:rsidR="00E47FFC" w:rsidRPr="002E6AEB" w14:paraId="55055BB8" w14:textId="77777777" w:rsidTr="00D81CE1">
        <w:tc>
          <w:tcPr>
            <w:tcW w:w="4675" w:type="dxa"/>
          </w:tcPr>
          <w:p w14:paraId="3F857C19" w14:textId="77777777" w:rsidR="00E47FFC" w:rsidRPr="002E6AEB" w:rsidRDefault="00E47FFC" w:rsidP="00D81CE1">
            <w:pPr>
              <w:spacing w:line="240" w:lineRule="auto"/>
              <w:ind w:firstLine="0"/>
              <w:jc w:val="center"/>
              <w:rPr>
                <w:rFonts w:cs="Times New Roman"/>
                <w:szCs w:val="24"/>
              </w:rPr>
            </w:pPr>
            <w:r w:rsidRPr="002E6AEB">
              <w:rPr>
                <w:rFonts w:cs="Times New Roman"/>
              </w:rPr>
              <w:t>80%</w:t>
            </w:r>
          </w:p>
        </w:tc>
        <w:tc>
          <w:tcPr>
            <w:tcW w:w="4675" w:type="dxa"/>
          </w:tcPr>
          <w:p w14:paraId="7EF696D5" w14:textId="77777777" w:rsidR="00E47FFC" w:rsidRPr="002E6AEB" w:rsidRDefault="00E47FFC" w:rsidP="00D81CE1">
            <w:pPr>
              <w:spacing w:line="240" w:lineRule="auto"/>
              <w:ind w:firstLine="0"/>
              <w:jc w:val="center"/>
              <w:rPr>
                <w:rFonts w:cs="Times New Roman"/>
                <w:szCs w:val="24"/>
              </w:rPr>
            </w:pPr>
            <w:r w:rsidRPr="002E6AEB">
              <w:rPr>
                <w:rFonts w:cs="Times New Roman"/>
              </w:rPr>
              <w:t>Bueno</w:t>
            </w:r>
          </w:p>
        </w:tc>
      </w:tr>
      <w:tr w:rsidR="00E47FFC" w:rsidRPr="002E6AEB" w14:paraId="35FA91C8" w14:textId="77777777" w:rsidTr="00D81CE1">
        <w:tc>
          <w:tcPr>
            <w:tcW w:w="4675" w:type="dxa"/>
          </w:tcPr>
          <w:p w14:paraId="499C82E0" w14:textId="77777777" w:rsidR="00E47FFC" w:rsidRPr="002E6AEB" w:rsidRDefault="00E47FFC" w:rsidP="00D81CE1">
            <w:pPr>
              <w:spacing w:line="240" w:lineRule="auto"/>
              <w:ind w:firstLine="0"/>
              <w:jc w:val="center"/>
              <w:rPr>
                <w:rFonts w:cs="Times New Roman"/>
                <w:szCs w:val="24"/>
              </w:rPr>
            </w:pPr>
            <w:r w:rsidRPr="002E6AEB">
              <w:rPr>
                <w:rFonts w:cs="Times New Roman"/>
              </w:rPr>
              <w:t>60%</w:t>
            </w:r>
          </w:p>
        </w:tc>
        <w:tc>
          <w:tcPr>
            <w:tcW w:w="4675" w:type="dxa"/>
          </w:tcPr>
          <w:p w14:paraId="1455ADD5" w14:textId="77777777" w:rsidR="00E47FFC" w:rsidRPr="002E6AEB" w:rsidRDefault="00E47FFC" w:rsidP="00D81CE1">
            <w:pPr>
              <w:spacing w:line="240" w:lineRule="auto"/>
              <w:ind w:firstLine="0"/>
              <w:jc w:val="center"/>
              <w:rPr>
                <w:rFonts w:cs="Times New Roman"/>
                <w:szCs w:val="24"/>
              </w:rPr>
            </w:pPr>
            <w:r w:rsidRPr="002E6AEB">
              <w:rPr>
                <w:rFonts w:cs="Times New Roman"/>
              </w:rPr>
              <w:t>Regular</w:t>
            </w:r>
          </w:p>
        </w:tc>
      </w:tr>
      <w:tr w:rsidR="00E47FFC" w:rsidRPr="002E6AEB" w14:paraId="145A110A" w14:textId="77777777" w:rsidTr="00D81CE1">
        <w:tc>
          <w:tcPr>
            <w:tcW w:w="4675" w:type="dxa"/>
          </w:tcPr>
          <w:p w14:paraId="68B7717B" w14:textId="77777777" w:rsidR="00E47FFC" w:rsidRPr="002E6AEB" w:rsidRDefault="00E47FFC" w:rsidP="00D81CE1">
            <w:pPr>
              <w:spacing w:line="240" w:lineRule="auto"/>
              <w:ind w:firstLine="0"/>
              <w:jc w:val="center"/>
              <w:rPr>
                <w:rFonts w:cs="Times New Roman"/>
                <w:szCs w:val="24"/>
              </w:rPr>
            </w:pPr>
            <w:r w:rsidRPr="002E6AEB">
              <w:rPr>
                <w:rFonts w:cs="Times New Roman"/>
              </w:rPr>
              <w:t>40%</w:t>
            </w:r>
          </w:p>
        </w:tc>
        <w:tc>
          <w:tcPr>
            <w:tcW w:w="4675" w:type="dxa"/>
          </w:tcPr>
          <w:p w14:paraId="608974FE" w14:textId="77777777" w:rsidR="00E47FFC" w:rsidRPr="002E6AEB" w:rsidRDefault="00E47FFC" w:rsidP="00D81CE1">
            <w:pPr>
              <w:spacing w:line="240" w:lineRule="auto"/>
              <w:ind w:firstLine="0"/>
              <w:jc w:val="center"/>
              <w:rPr>
                <w:rFonts w:cs="Times New Roman"/>
                <w:szCs w:val="24"/>
              </w:rPr>
            </w:pPr>
            <w:r w:rsidRPr="002E6AEB">
              <w:rPr>
                <w:rFonts w:cs="Times New Roman"/>
              </w:rPr>
              <w:t>Limitado</w:t>
            </w:r>
          </w:p>
        </w:tc>
      </w:tr>
      <w:tr w:rsidR="00E47FFC" w:rsidRPr="002E6AEB" w14:paraId="157D6214" w14:textId="77777777" w:rsidTr="00D81CE1">
        <w:tc>
          <w:tcPr>
            <w:tcW w:w="4675" w:type="dxa"/>
          </w:tcPr>
          <w:p w14:paraId="5E4C5B29" w14:textId="77777777" w:rsidR="00E47FFC" w:rsidRPr="002E6AEB" w:rsidRDefault="00E47FFC" w:rsidP="00D81CE1">
            <w:pPr>
              <w:spacing w:line="240" w:lineRule="auto"/>
              <w:ind w:firstLine="0"/>
              <w:jc w:val="center"/>
              <w:rPr>
                <w:rFonts w:cs="Times New Roman"/>
                <w:szCs w:val="24"/>
              </w:rPr>
            </w:pPr>
            <w:r w:rsidRPr="002E6AEB">
              <w:rPr>
                <w:rFonts w:cs="Times New Roman"/>
              </w:rPr>
              <w:t>20%</w:t>
            </w:r>
          </w:p>
        </w:tc>
        <w:tc>
          <w:tcPr>
            <w:tcW w:w="4675" w:type="dxa"/>
          </w:tcPr>
          <w:p w14:paraId="32522C61" w14:textId="77777777" w:rsidR="00E47FFC" w:rsidRPr="002E6AEB" w:rsidRDefault="00E47FFC" w:rsidP="00D81CE1">
            <w:pPr>
              <w:spacing w:line="240" w:lineRule="auto"/>
              <w:ind w:firstLine="0"/>
              <w:jc w:val="center"/>
              <w:rPr>
                <w:rFonts w:cs="Times New Roman"/>
                <w:szCs w:val="24"/>
              </w:rPr>
            </w:pPr>
            <w:r w:rsidRPr="002E6AEB">
              <w:rPr>
                <w:rFonts w:cs="Times New Roman"/>
              </w:rPr>
              <w:t>Debe mejorar bastante</w:t>
            </w:r>
          </w:p>
        </w:tc>
      </w:tr>
      <w:tr w:rsidR="00E47FFC" w:rsidRPr="002E6AEB" w14:paraId="05503F1B" w14:textId="77777777" w:rsidTr="00D81CE1">
        <w:tc>
          <w:tcPr>
            <w:tcW w:w="4675" w:type="dxa"/>
          </w:tcPr>
          <w:p w14:paraId="06284EC5" w14:textId="77777777" w:rsidR="00E47FFC" w:rsidRPr="002E6AEB" w:rsidRDefault="00E47FFC" w:rsidP="00D81CE1">
            <w:pPr>
              <w:spacing w:line="240" w:lineRule="auto"/>
              <w:ind w:firstLine="0"/>
              <w:jc w:val="center"/>
              <w:rPr>
                <w:rFonts w:cs="Times New Roman"/>
              </w:rPr>
            </w:pPr>
            <w:r w:rsidRPr="002E6AEB">
              <w:rPr>
                <w:rFonts w:cs="Times New Roman"/>
              </w:rPr>
              <w:t>0%</w:t>
            </w:r>
          </w:p>
        </w:tc>
        <w:tc>
          <w:tcPr>
            <w:tcW w:w="4675" w:type="dxa"/>
          </w:tcPr>
          <w:p w14:paraId="53628334" w14:textId="77777777" w:rsidR="00E47FFC" w:rsidRPr="002E6AEB" w:rsidRDefault="00E47FFC" w:rsidP="00D81CE1">
            <w:pPr>
              <w:spacing w:line="240" w:lineRule="auto"/>
              <w:ind w:firstLine="0"/>
              <w:jc w:val="center"/>
              <w:rPr>
                <w:rFonts w:cs="Times New Roman"/>
              </w:rPr>
            </w:pPr>
            <w:r w:rsidRPr="002E6AEB">
              <w:rPr>
                <w:rFonts w:cs="Times New Roman"/>
              </w:rPr>
              <w:t>Inaceptable</w:t>
            </w:r>
          </w:p>
        </w:tc>
      </w:tr>
    </w:tbl>
    <w:p w14:paraId="40BB2102" w14:textId="3B496BB7" w:rsidR="00E47FFC" w:rsidRDefault="00E47FFC" w:rsidP="00E47FFC">
      <w:pPr>
        <w:pStyle w:val="TtuloTDC"/>
        <w:numPr>
          <w:ilvl w:val="0"/>
          <w:numId w:val="0"/>
        </w:numPr>
        <w:jc w:val="center"/>
      </w:pPr>
    </w:p>
    <w:p w14:paraId="610E2801" w14:textId="03CF1AF2" w:rsidR="00E345C6" w:rsidRDefault="00E345C6" w:rsidP="00E345C6"/>
    <w:p w14:paraId="06EC543C" w14:textId="77777777" w:rsidR="00E47FFC" w:rsidRDefault="00E47FFC" w:rsidP="00E345C6"/>
    <w:p w14:paraId="41829C93" w14:textId="77777777" w:rsidR="00E47FFC" w:rsidRDefault="00E47FFC" w:rsidP="00E345C6"/>
    <w:p w14:paraId="638A4495" w14:textId="77777777" w:rsidR="00E47FFC" w:rsidRDefault="00E47FFC" w:rsidP="00E345C6"/>
    <w:p w14:paraId="2BDA25AF" w14:textId="77777777" w:rsidR="00E47FFC" w:rsidRDefault="00E47FFC" w:rsidP="00E345C6"/>
    <w:p w14:paraId="592C2589" w14:textId="77777777" w:rsidR="00E47FFC" w:rsidRDefault="00E47FFC" w:rsidP="00E345C6"/>
    <w:p w14:paraId="22CC6384" w14:textId="77777777" w:rsidR="00E47FFC" w:rsidRDefault="00E47FFC" w:rsidP="00E345C6"/>
    <w:p w14:paraId="5ED35F94" w14:textId="77777777" w:rsidR="00E47FFC" w:rsidRDefault="00E47FFC" w:rsidP="00E345C6"/>
    <w:p w14:paraId="0C0BAD77" w14:textId="77777777" w:rsidR="00E47FFC" w:rsidRDefault="00E47FFC" w:rsidP="00E345C6"/>
    <w:p w14:paraId="278F092F" w14:textId="77777777" w:rsidR="00E47FFC" w:rsidRDefault="00E47FFC" w:rsidP="00E345C6"/>
    <w:p w14:paraId="3FBFC688" w14:textId="77777777" w:rsidR="00E47FFC" w:rsidRDefault="00E47FFC" w:rsidP="00E345C6"/>
    <w:p w14:paraId="42CA9AA0" w14:textId="77777777" w:rsidR="00E47FFC" w:rsidRDefault="00E47FFC" w:rsidP="00E345C6"/>
    <w:p w14:paraId="5B13961B" w14:textId="77777777" w:rsidR="00E47FFC" w:rsidRDefault="00E47FFC" w:rsidP="00E345C6"/>
    <w:p w14:paraId="57008AF9" w14:textId="77777777" w:rsidR="00E47FFC" w:rsidRDefault="00E47FFC" w:rsidP="00E345C6"/>
    <w:p w14:paraId="598700D2" w14:textId="77777777" w:rsidR="00D82978" w:rsidRDefault="00D82978" w:rsidP="00D82978">
      <w:pPr>
        <w:ind w:firstLine="0"/>
      </w:pPr>
    </w:p>
    <w:bookmarkStart w:id="1" w:name="_Toc214916875" w:displacedByCustomXml="next"/>
    <w:sdt>
      <w:sdtPr>
        <w:rPr>
          <w:rFonts w:eastAsiaTheme="minorHAnsi" w:cstheme="minorBidi"/>
          <w:b w:val="0"/>
          <w:color w:val="auto"/>
          <w:szCs w:val="22"/>
          <w:lang w:val="es-ES"/>
        </w:rPr>
        <w:id w:val="896395204"/>
        <w:docPartObj>
          <w:docPartGallery w:val="Table of Contents"/>
          <w:docPartUnique/>
        </w:docPartObj>
      </w:sdtPr>
      <w:sdtEndPr>
        <w:rPr>
          <w:bCs/>
        </w:rPr>
      </w:sdtEndPr>
      <w:sdtContent>
        <w:p w14:paraId="2F6F2535" w14:textId="193A654D" w:rsidR="00D82978" w:rsidRDefault="00D82978" w:rsidP="00D82978">
          <w:pPr>
            <w:pStyle w:val="Ttulo1"/>
            <w:numPr>
              <w:ilvl w:val="0"/>
              <w:numId w:val="0"/>
            </w:numPr>
          </w:pPr>
          <w:r>
            <w:rPr>
              <w:lang w:val="es-ES"/>
            </w:rPr>
            <w:t>Contenido</w:t>
          </w:r>
          <w:bookmarkEnd w:id="1"/>
        </w:p>
        <w:p w14:paraId="069F0E0C" w14:textId="78625E76" w:rsidR="00F637F2" w:rsidRDefault="00D82978">
          <w:pPr>
            <w:pStyle w:val="TDC1"/>
            <w:rPr>
              <w:rFonts w:asciiTheme="minorHAnsi" w:eastAsiaTheme="minorEastAsia" w:hAnsiTheme="minorHAnsi"/>
              <w:noProof/>
              <w:szCs w:val="24"/>
              <w:lang w:eastAsia="es-GT"/>
            </w:rPr>
          </w:pPr>
          <w:r>
            <w:fldChar w:fldCharType="begin"/>
          </w:r>
          <w:r>
            <w:instrText xml:space="preserve"> TOC \o "1-3" \h \z \u </w:instrText>
          </w:r>
          <w:r>
            <w:fldChar w:fldCharType="separate"/>
          </w:r>
          <w:hyperlink w:anchor="_Toc214916875" w:history="1">
            <w:r w:rsidR="00F637F2" w:rsidRPr="00921114">
              <w:rPr>
                <w:rStyle w:val="Hipervnculo"/>
                <w:noProof/>
                <w:lang w:val="es-ES"/>
              </w:rPr>
              <w:t>Contenido</w:t>
            </w:r>
            <w:r w:rsidR="00F637F2">
              <w:rPr>
                <w:noProof/>
                <w:webHidden/>
              </w:rPr>
              <w:tab/>
            </w:r>
            <w:r w:rsidR="00F637F2">
              <w:rPr>
                <w:noProof/>
                <w:webHidden/>
              </w:rPr>
              <w:fldChar w:fldCharType="begin"/>
            </w:r>
            <w:r w:rsidR="00F637F2">
              <w:rPr>
                <w:noProof/>
                <w:webHidden/>
              </w:rPr>
              <w:instrText xml:space="preserve"> PAGEREF _Toc214916875 \h </w:instrText>
            </w:r>
            <w:r w:rsidR="00F637F2">
              <w:rPr>
                <w:noProof/>
                <w:webHidden/>
              </w:rPr>
            </w:r>
            <w:r w:rsidR="00F637F2">
              <w:rPr>
                <w:noProof/>
                <w:webHidden/>
              </w:rPr>
              <w:fldChar w:fldCharType="separate"/>
            </w:r>
            <w:r w:rsidR="00F637F2">
              <w:rPr>
                <w:noProof/>
                <w:webHidden/>
              </w:rPr>
              <w:t>3</w:t>
            </w:r>
            <w:r w:rsidR="00F637F2">
              <w:rPr>
                <w:noProof/>
                <w:webHidden/>
              </w:rPr>
              <w:fldChar w:fldCharType="end"/>
            </w:r>
          </w:hyperlink>
        </w:p>
        <w:p w14:paraId="1EEA8E1F" w14:textId="498068E8" w:rsidR="00F637F2" w:rsidRDefault="00F637F2">
          <w:pPr>
            <w:pStyle w:val="TDC1"/>
            <w:rPr>
              <w:rFonts w:asciiTheme="minorHAnsi" w:eastAsiaTheme="minorEastAsia" w:hAnsiTheme="minorHAnsi"/>
              <w:noProof/>
              <w:szCs w:val="24"/>
              <w:lang w:eastAsia="es-GT"/>
            </w:rPr>
          </w:pPr>
          <w:hyperlink w:anchor="_Toc214916876" w:history="1">
            <w:r w:rsidRPr="00921114">
              <w:rPr>
                <w:rStyle w:val="Hipervnculo"/>
                <w:noProof/>
              </w:rPr>
              <w:t>Introducción</w:t>
            </w:r>
            <w:r>
              <w:rPr>
                <w:noProof/>
                <w:webHidden/>
              </w:rPr>
              <w:tab/>
            </w:r>
            <w:r>
              <w:rPr>
                <w:noProof/>
                <w:webHidden/>
              </w:rPr>
              <w:fldChar w:fldCharType="begin"/>
            </w:r>
            <w:r>
              <w:rPr>
                <w:noProof/>
                <w:webHidden/>
              </w:rPr>
              <w:instrText xml:space="preserve"> PAGEREF _Toc214916876 \h </w:instrText>
            </w:r>
            <w:r>
              <w:rPr>
                <w:noProof/>
                <w:webHidden/>
              </w:rPr>
            </w:r>
            <w:r>
              <w:rPr>
                <w:noProof/>
                <w:webHidden/>
              </w:rPr>
              <w:fldChar w:fldCharType="separate"/>
            </w:r>
            <w:r>
              <w:rPr>
                <w:noProof/>
                <w:webHidden/>
              </w:rPr>
              <w:t>5</w:t>
            </w:r>
            <w:r>
              <w:rPr>
                <w:noProof/>
                <w:webHidden/>
              </w:rPr>
              <w:fldChar w:fldCharType="end"/>
            </w:r>
          </w:hyperlink>
        </w:p>
        <w:p w14:paraId="275AF1BD" w14:textId="2873F90A" w:rsidR="00F637F2" w:rsidRDefault="00F637F2">
          <w:pPr>
            <w:pStyle w:val="TDC1"/>
            <w:rPr>
              <w:rFonts w:asciiTheme="minorHAnsi" w:eastAsiaTheme="minorEastAsia" w:hAnsiTheme="minorHAnsi"/>
              <w:noProof/>
              <w:szCs w:val="24"/>
              <w:lang w:eastAsia="es-GT"/>
            </w:rPr>
          </w:pPr>
          <w:hyperlink w:anchor="_Toc214916877" w:history="1">
            <w:r w:rsidRPr="00921114">
              <w:rPr>
                <w:rStyle w:val="Hipervnculo"/>
                <w:noProof/>
              </w:rPr>
              <w:t>Capítulo 1 GAP Análisis según NIST CSF 2.0</w:t>
            </w:r>
            <w:r>
              <w:rPr>
                <w:noProof/>
                <w:webHidden/>
              </w:rPr>
              <w:tab/>
            </w:r>
            <w:r>
              <w:rPr>
                <w:noProof/>
                <w:webHidden/>
              </w:rPr>
              <w:fldChar w:fldCharType="begin"/>
            </w:r>
            <w:r>
              <w:rPr>
                <w:noProof/>
                <w:webHidden/>
              </w:rPr>
              <w:instrText xml:space="preserve"> PAGEREF _Toc214916877 \h </w:instrText>
            </w:r>
            <w:r>
              <w:rPr>
                <w:noProof/>
                <w:webHidden/>
              </w:rPr>
            </w:r>
            <w:r>
              <w:rPr>
                <w:noProof/>
                <w:webHidden/>
              </w:rPr>
              <w:fldChar w:fldCharType="separate"/>
            </w:r>
            <w:r>
              <w:rPr>
                <w:noProof/>
                <w:webHidden/>
              </w:rPr>
              <w:t>6</w:t>
            </w:r>
            <w:r>
              <w:rPr>
                <w:noProof/>
                <w:webHidden/>
              </w:rPr>
              <w:fldChar w:fldCharType="end"/>
            </w:r>
          </w:hyperlink>
        </w:p>
        <w:p w14:paraId="66F89528" w14:textId="344A44DC" w:rsidR="00F637F2" w:rsidRDefault="00F637F2">
          <w:pPr>
            <w:pStyle w:val="TDC2"/>
            <w:tabs>
              <w:tab w:val="right" w:leader="dot" w:pos="9350"/>
            </w:tabs>
            <w:rPr>
              <w:rFonts w:asciiTheme="minorHAnsi" w:eastAsiaTheme="minorEastAsia" w:hAnsiTheme="minorHAnsi"/>
              <w:noProof/>
              <w:szCs w:val="24"/>
              <w:lang w:eastAsia="es-GT"/>
            </w:rPr>
          </w:pPr>
          <w:hyperlink w:anchor="_Toc214916878" w:history="1">
            <w:r w:rsidRPr="00921114">
              <w:rPr>
                <w:rStyle w:val="Hipervnculo"/>
                <w:noProof/>
              </w:rPr>
              <w:t>Objetivos del Assessment</w:t>
            </w:r>
            <w:r>
              <w:rPr>
                <w:noProof/>
                <w:webHidden/>
              </w:rPr>
              <w:tab/>
            </w:r>
            <w:r>
              <w:rPr>
                <w:noProof/>
                <w:webHidden/>
              </w:rPr>
              <w:fldChar w:fldCharType="begin"/>
            </w:r>
            <w:r>
              <w:rPr>
                <w:noProof/>
                <w:webHidden/>
              </w:rPr>
              <w:instrText xml:space="preserve"> PAGEREF _Toc214916878 \h </w:instrText>
            </w:r>
            <w:r>
              <w:rPr>
                <w:noProof/>
                <w:webHidden/>
              </w:rPr>
            </w:r>
            <w:r>
              <w:rPr>
                <w:noProof/>
                <w:webHidden/>
              </w:rPr>
              <w:fldChar w:fldCharType="separate"/>
            </w:r>
            <w:r>
              <w:rPr>
                <w:noProof/>
                <w:webHidden/>
              </w:rPr>
              <w:t>6</w:t>
            </w:r>
            <w:r>
              <w:rPr>
                <w:noProof/>
                <w:webHidden/>
              </w:rPr>
              <w:fldChar w:fldCharType="end"/>
            </w:r>
          </w:hyperlink>
        </w:p>
        <w:p w14:paraId="697F13E5" w14:textId="676C4F18" w:rsidR="00F637F2" w:rsidRDefault="00F637F2">
          <w:pPr>
            <w:pStyle w:val="TDC2"/>
            <w:tabs>
              <w:tab w:val="right" w:leader="dot" w:pos="9350"/>
            </w:tabs>
            <w:rPr>
              <w:rFonts w:asciiTheme="minorHAnsi" w:eastAsiaTheme="minorEastAsia" w:hAnsiTheme="minorHAnsi"/>
              <w:noProof/>
              <w:szCs w:val="24"/>
              <w:lang w:eastAsia="es-GT"/>
            </w:rPr>
          </w:pPr>
          <w:hyperlink w:anchor="_Toc214916879" w:history="1">
            <w:r w:rsidRPr="00921114">
              <w:rPr>
                <w:rStyle w:val="Hipervnculo"/>
                <w:noProof/>
              </w:rPr>
              <w:t>Alcance de la Evaluación</w:t>
            </w:r>
            <w:r>
              <w:rPr>
                <w:noProof/>
                <w:webHidden/>
              </w:rPr>
              <w:tab/>
            </w:r>
            <w:r>
              <w:rPr>
                <w:noProof/>
                <w:webHidden/>
              </w:rPr>
              <w:fldChar w:fldCharType="begin"/>
            </w:r>
            <w:r>
              <w:rPr>
                <w:noProof/>
                <w:webHidden/>
              </w:rPr>
              <w:instrText xml:space="preserve"> PAGEREF _Toc214916879 \h </w:instrText>
            </w:r>
            <w:r>
              <w:rPr>
                <w:noProof/>
                <w:webHidden/>
              </w:rPr>
            </w:r>
            <w:r>
              <w:rPr>
                <w:noProof/>
                <w:webHidden/>
              </w:rPr>
              <w:fldChar w:fldCharType="separate"/>
            </w:r>
            <w:r>
              <w:rPr>
                <w:noProof/>
                <w:webHidden/>
              </w:rPr>
              <w:t>6</w:t>
            </w:r>
            <w:r>
              <w:rPr>
                <w:noProof/>
                <w:webHidden/>
              </w:rPr>
              <w:fldChar w:fldCharType="end"/>
            </w:r>
          </w:hyperlink>
        </w:p>
        <w:p w14:paraId="4B2B1567" w14:textId="004743E1" w:rsidR="00F637F2" w:rsidRDefault="00F637F2">
          <w:pPr>
            <w:pStyle w:val="TDC2"/>
            <w:tabs>
              <w:tab w:val="right" w:leader="dot" w:pos="9350"/>
            </w:tabs>
            <w:rPr>
              <w:rFonts w:asciiTheme="minorHAnsi" w:eastAsiaTheme="minorEastAsia" w:hAnsiTheme="minorHAnsi"/>
              <w:noProof/>
              <w:szCs w:val="24"/>
              <w:lang w:eastAsia="es-GT"/>
            </w:rPr>
          </w:pPr>
          <w:hyperlink w:anchor="_Toc214916880" w:history="1">
            <w:r w:rsidRPr="00921114">
              <w:rPr>
                <w:rStyle w:val="Hipervnculo"/>
                <w:noProof/>
              </w:rPr>
              <w:t>Marco de Trabajo: NIST CSF 2.0</w:t>
            </w:r>
            <w:r>
              <w:rPr>
                <w:noProof/>
                <w:webHidden/>
              </w:rPr>
              <w:tab/>
            </w:r>
            <w:r>
              <w:rPr>
                <w:noProof/>
                <w:webHidden/>
              </w:rPr>
              <w:fldChar w:fldCharType="begin"/>
            </w:r>
            <w:r>
              <w:rPr>
                <w:noProof/>
                <w:webHidden/>
              </w:rPr>
              <w:instrText xml:space="preserve"> PAGEREF _Toc214916880 \h </w:instrText>
            </w:r>
            <w:r>
              <w:rPr>
                <w:noProof/>
                <w:webHidden/>
              </w:rPr>
            </w:r>
            <w:r>
              <w:rPr>
                <w:noProof/>
                <w:webHidden/>
              </w:rPr>
              <w:fldChar w:fldCharType="separate"/>
            </w:r>
            <w:r>
              <w:rPr>
                <w:noProof/>
                <w:webHidden/>
              </w:rPr>
              <w:t>6</w:t>
            </w:r>
            <w:r>
              <w:rPr>
                <w:noProof/>
                <w:webHidden/>
              </w:rPr>
              <w:fldChar w:fldCharType="end"/>
            </w:r>
          </w:hyperlink>
        </w:p>
        <w:p w14:paraId="4EE0E8C2" w14:textId="2F36158E" w:rsidR="00F637F2" w:rsidRDefault="00F637F2">
          <w:pPr>
            <w:pStyle w:val="TDC2"/>
            <w:tabs>
              <w:tab w:val="right" w:leader="dot" w:pos="9350"/>
            </w:tabs>
            <w:rPr>
              <w:rFonts w:asciiTheme="minorHAnsi" w:eastAsiaTheme="minorEastAsia" w:hAnsiTheme="minorHAnsi"/>
              <w:noProof/>
              <w:szCs w:val="24"/>
              <w:lang w:eastAsia="es-GT"/>
            </w:rPr>
          </w:pPr>
          <w:hyperlink w:anchor="_Toc214916881" w:history="1">
            <w:r w:rsidRPr="00921114">
              <w:rPr>
                <w:rStyle w:val="Hipervnculo"/>
                <w:noProof/>
              </w:rPr>
              <w:t>Infraestructura Evaluada</w:t>
            </w:r>
            <w:r>
              <w:rPr>
                <w:noProof/>
                <w:webHidden/>
              </w:rPr>
              <w:tab/>
            </w:r>
            <w:r>
              <w:rPr>
                <w:noProof/>
                <w:webHidden/>
              </w:rPr>
              <w:fldChar w:fldCharType="begin"/>
            </w:r>
            <w:r>
              <w:rPr>
                <w:noProof/>
                <w:webHidden/>
              </w:rPr>
              <w:instrText xml:space="preserve"> PAGEREF _Toc214916881 \h </w:instrText>
            </w:r>
            <w:r>
              <w:rPr>
                <w:noProof/>
                <w:webHidden/>
              </w:rPr>
            </w:r>
            <w:r>
              <w:rPr>
                <w:noProof/>
                <w:webHidden/>
              </w:rPr>
              <w:fldChar w:fldCharType="separate"/>
            </w:r>
            <w:r>
              <w:rPr>
                <w:noProof/>
                <w:webHidden/>
              </w:rPr>
              <w:t>6</w:t>
            </w:r>
            <w:r>
              <w:rPr>
                <w:noProof/>
                <w:webHidden/>
              </w:rPr>
              <w:fldChar w:fldCharType="end"/>
            </w:r>
          </w:hyperlink>
        </w:p>
        <w:p w14:paraId="254E3A3D" w14:textId="2D0B1331" w:rsidR="00F637F2" w:rsidRDefault="00F637F2">
          <w:pPr>
            <w:pStyle w:val="TDC2"/>
            <w:tabs>
              <w:tab w:val="right" w:leader="dot" w:pos="9350"/>
            </w:tabs>
            <w:rPr>
              <w:rFonts w:asciiTheme="minorHAnsi" w:eastAsiaTheme="minorEastAsia" w:hAnsiTheme="minorHAnsi"/>
              <w:noProof/>
              <w:szCs w:val="24"/>
              <w:lang w:eastAsia="es-GT"/>
            </w:rPr>
          </w:pPr>
          <w:hyperlink w:anchor="_Toc214916882" w:history="1">
            <w:r w:rsidRPr="00921114">
              <w:rPr>
                <w:rStyle w:val="Hipervnculo"/>
                <w:noProof/>
              </w:rPr>
              <w:t>Procedimiento realizado con CSET</w:t>
            </w:r>
            <w:r>
              <w:rPr>
                <w:noProof/>
                <w:webHidden/>
              </w:rPr>
              <w:tab/>
            </w:r>
            <w:r>
              <w:rPr>
                <w:noProof/>
                <w:webHidden/>
              </w:rPr>
              <w:fldChar w:fldCharType="begin"/>
            </w:r>
            <w:r>
              <w:rPr>
                <w:noProof/>
                <w:webHidden/>
              </w:rPr>
              <w:instrText xml:space="preserve"> PAGEREF _Toc214916882 \h </w:instrText>
            </w:r>
            <w:r>
              <w:rPr>
                <w:noProof/>
                <w:webHidden/>
              </w:rPr>
            </w:r>
            <w:r>
              <w:rPr>
                <w:noProof/>
                <w:webHidden/>
              </w:rPr>
              <w:fldChar w:fldCharType="separate"/>
            </w:r>
            <w:r>
              <w:rPr>
                <w:noProof/>
                <w:webHidden/>
              </w:rPr>
              <w:t>6</w:t>
            </w:r>
            <w:r>
              <w:rPr>
                <w:noProof/>
                <w:webHidden/>
              </w:rPr>
              <w:fldChar w:fldCharType="end"/>
            </w:r>
          </w:hyperlink>
        </w:p>
        <w:p w14:paraId="451CEEE2" w14:textId="25554177" w:rsidR="00F637F2" w:rsidRDefault="00F637F2">
          <w:pPr>
            <w:pStyle w:val="TDC2"/>
            <w:tabs>
              <w:tab w:val="right" w:leader="dot" w:pos="9350"/>
            </w:tabs>
            <w:rPr>
              <w:rFonts w:asciiTheme="minorHAnsi" w:eastAsiaTheme="minorEastAsia" w:hAnsiTheme="minorHAnsi"/>
              <w:noProof/>
              <w:szCs w:val="24"/>
              <w:lang w:eastAsia="es-GT"/>
            </w:rPr>
          </w:pPr>
          <w:hyperlink w:anchor="_Toc214916883" w:history="1">
            <w:r w:rsidRPr="00921114">
              <w:rPr>
                <w:rStyle w:val="Hipervnculo"/>
                <w:noProof/>
              </w:rPr>
              <w:t>Resultados del Assessment</w:t>
            </w:r>
            <w:r>
              <w:rPr>
                <w:noProof/>
                <w:webHidden/>
              </w:rPr>
              <w:tab/>
            </w:r>
            <w:r>
              <w:rPr>
                <w:noProof/>
                <w:webHidden/>
              </w:rPr>
              <w:fldChar w:fldCharType="begin"/>
            </w:r>
            <w:r>
              <w:rPr>
                <w:noProof/>
                <w:webHidden/>
              </w:rPr>
              <w:instrText xml:space="preserve"> PAGEREF _Toc214916883 \h </w:instrText>
            </w:r>
            <w:r>
              <w:rPr>
                <w:noProof/>
                <w:webHidden/>
              </w:rPr>
            </w:r>
            <w:r>
              <w:rPr>
                <w:noProof/>
                <w:webHidden/>
              </w:rPr>
              <w:fldChar w:fldCharType="separate"/>
            </w:r>
            <w:r>
              <w:rPr>
                <w:noProof/>
                <w:webHidden/>
              </w:rPr>
              <w:t>6</w:t>
            </w:r>
            <w:r>
              <w:rPr>
                <w:noProof/>
                <w:webHidden/>
              </w:rPr>
              <w:fldChar w:fldCharType="end"/>
            </w:r>
          </w:hyperlink>
        </w:p>
        <w:p w14:paraId="02051AD7" w14:textId="3DBE1E07" w:rsidR="00F637F2" w:rsidRDefault="00F637F2">
          <w:pPr>
            <w:pStyle w:val="TDC2"/>
            <w:tabs>
              <w:tab w:val="right" w:leader="dot" w:pos="9350"/>
            </w:tabs>
            <w:rPr>
              <w:rFonts w:asciiTheme="minorHAnsi" w:eastAsiaTheme="minorEastAsia" w:hAnsiTheme="minorHAnsi"/>
              <w:noProof/>
              <w:szCs w:val="24"/>
              <w:lang w:eastAsia="es-GT"/>
            </w:rPr>
          </w:pPr>
          <w:hyperlink w:anchor="_Toc214916884" w:history="1">
            <w:r w:rsidRPr="00921114">
              <w:rPr>
                <w:rStyle w:val="Hipervnculo"/>
                <w:noProof/>
              </w:rPr>
              <w:t>Cumplimiento General</w:t>
            </w:r>
            <w:r>
              <w:rPr>
                <w:noProof/>
                <w:webHidden/>
              </w:rPr>
              <w:tab/>
            </w:r>
            <w:r>
              <w:rPr>
                <w:noProof/>
                <w:webHidden/>
              </w:rPr>
              <w:fldChar w:fldCharType="begin"/>
            </w:r>
            <w:r>
              <w:rPr>
                <w:noProof/>
                <w:webHidden/>
              </w:rPr>
              <w:instrText xml:space="preserve"> PAGEREF _Toc214916884 \h </w:instrText>
            </w:r>
            <w:r>
              <w:rPr>
                <w:noProof/>
                <w:webHidden/>
              </w:rPr>
            </w:r>
            <w:r>
              <w:rPr>
                <w:noProof/>
                <w:webHidden/>
              </w:rPr>
              <w:fldChar w:fldCharType="separate"/>
            </w:r>
            <w:r>
              <w:rPr>
                <w:noProof/>
                <w:webHidden/>
              </w:rPr>
              <w:t>6</w:t>
            </w:r>
            <w:r>
              <w:rPr>
                <w:noProof/>
                <w:webHidden/>
              </w:rPr>
              <w:fldChar w:fldCharType="end"/>
            </w:r>
          </w:hyperlink>
        </w:p>
        <w:p w14:paraId="18E34934" w14:textId="39A60708" w:rsidR="00F637F2" w:rsidRDefault="00F637F2">
          <w:pPr>
            <w:pStyle w:val="TDC2"/>
            <w:tabs>
              <w:tab w:val="right" w:leader="dot" w:pos="9350"/>
            </w:tabs>
            <w:rPr>
              <w:rFonts w:asciiTheme="minorHAnsi" w:eastAsiaTheme="minorEastAsia" w:hAnsiTheme="minorHAnsi"/>
              <w:noProof/>
              <w:szCs w:val="24"/>
              <w:lang w:eastAsia="es-GT"/>
            </w:rPr>
          </w:pPr>
          <w:hyperlink w:anchor="_Toc214916885" w:history="1">
            <w:r w:rsidRPr="00921114">
              <w:rPr>
                <w:rStyle w:val="Hipervnculo"/>
                <w:noProof/>
              </w:rPr>
              <w:t>Cumplimiento por Categorías</w:t>
            </w:r>
            <w:r>
              <w:rPr>
                <w:noProof/>
                <w:webHidden/>
              </w:rPr>
              <w:tab/>
            </w:r>
            <w:r>
              <w:rPr>
                <w:noProof/>
                <w:webHidden/>
              </w:rPr>
              <w:fldChar w:fldCharType="begin"/>
            </w:r>
            <w:r>
              <w:rPr>
                <w:noProof/>
                <w:webHidden/>
              </w:rPr>
              <w:instrText xml:space="preserve"> PAGEREF _Toc214916885 \h </w:instrText>
            </w:r>
            <w:r>
              <w:rPr>
                <w:noProof/>
                <w:webHidden/>
              </w:rPr>
            </w:r>
            <w:r>
              <w:rPr>
                <w:noProof/>
                <w:webHidden/>
              </w:rPr>
              <w:fldChar w:fldCharType="separate"/>
            </w:r>
            <w:r>
              <w:rPr>
                <w:noProof/>
                <w:webHidden/>
              </w:rPr>
              <w:t>6</w:t>
            </w:r>
            <w:r>
              <w:rPr>
                <w:noProof/>
                <w:webHidden/>
              </w:rPr>
              <w:fldChar w:fldCharType="end"/>
            </w:r>
          </w:hyperlink>
        </w:p>
        <w:p w14:paraId="627C11FA" w14:textId="11C3AC65" w:rsidR="00F637F2" w:rsidRDefault="00F637F2">
          <w:pPr>
            <w:pStyle w:val="TDC2"/>
            <w:tabs>
              <w:tab w:val="right" w:leader="dot" w:pos="9350"/>
            </w:tabs>
            <w:rPr>
              <w:rFonts w:asciiTheme="minorHAnsi" w:eastAsiaTheme="minorEastAsia" w:hAnsiTheme="minorHAnsi"/>
              <w:noProof/>
              <w:szCs w:val="24"/>
              <w:lang w:eastAsia="es-GT"/>
            </w:rPr>
          </w:pPr>
          <w:hyperlink w:anchor="_Toc214916886" w:history="1">
            <w:r w:rsidRPr="00921114">
              <w:rPr>
                <w:rStyle w:val="Hipervnculo"/>
                <w:noProof/>
              </w:rPr>
              <w:t>Brechas Identificadas</w:t>
            </w:r>
            <w:r>
              <w:rPr>
                <w:noProof/>
                <w:webHidden/>
              </w:rPr>
              <w:tab/>
            </w:r>
            <w:r>
              <w:rPr>
                <w:noProof/>
                <w:webHidden/>
              </w:rPr>
              <w:fldChar w:fldCharType="begin"/>
            </w:r>
            <w:r>
              <w:rPr>
                <w:noProof/>
                <w:webHidden/>
              </w:rPr>
              <w:instrText xml:space="preserve"> PAGEREF _Toc214916886 \h </w:instrText>
            </w:r>
            <w:r>
              <w:rPr>
                <w:noProof/>
                <w:webHidden/>
              </w:rPr>
            </w:r>
            <w:r>
              <w:rPr>
                <w:noProof/>
                <w:webHidden/>
              </w:rPr>
              <w:fldChar w:fldCharType="separate"/>
            </w:r>
            <w:r>
              <w:rPr>
                <w:noProof/>
                <w:webHidden/>
              </w:rPr>
              <w:t>6</w:t>
            </w:r>
            <w:r>
              <w:rPr>
                <w:noProof/>
                <w:webHidden/>
              </w:rPr>
              <w:fldChar w:fldCharType="end"/>
            </w:r>
          </w:hyperlink>
        </w:p>
        <w:p w14:paraId="4CCA9C9B" w14:textId="51AC17A3" w:rsidR="00F637F2" w:rsidRDefault="00F637F2">
          <w:pPr>
            <w:pStyle w:val="TDC2"/>
            <w:tabs>
              <w:tab w:val="right" w:leader="dot" w:pos="9350"/>
            </w:tabs>
            <w:rPr>
              <w:rFonts w:asciiTheme="minorHAnsi" w:eastAsiaTheme="minorEastAsia" w:hAnsiTheme="minorHAnsi"/>
              <w:noProof/>
              <w:szCs w:val="24"/>
              <w:lang w:eastAsia="es-GT"/>
            </w:rPr>
          </w:pPr>
          <w:hyperlink w:anchor="_Toc214916887" w:history="1">
            <w:r w:rsidRPr="00921114">
              <w:rPr>
                <w:rStyle w:val="Hipervnculo"/>
                <w:noProof/>
              </w:rPr>
              <w:t>Riesgos Asociados</w:t>
            </w:r>
            <w:r>
              <w:rPr>
                <w:noProof/>
                <w:webHidden/>
              </w:rPr>
              <w:tab/>
            </w:r>
            <w:r>
              <w:rPr>
                <w:noProof/>
                <w:webHidden/>
              </w:rPr>
              <w:fldChar w:fldCharType="begin"/>
            </w:r>
            <w:r>
              <w:rPr>
                <w:noProof/>
                <w:webHidden/>
              </w:rPr>
              <w:instrText xml:space="preserve"> PAGEREF _Toc214916887 \h </w:instrText>
            </w:r>
            <w:r>
              <w:rPr>
                <w:noProof/>
                <w:webHidden/>
              </w:rPr>
            </w:r>
            <w:r>
              <w:rPr>
                <w:noProof/>
                <w:webHidden/>
              </w:rPr>
              <w:fldChar w:fldCharType="separate"/>
            </w:r>
            <w:r>
              <w:rPr>
                <w:noProof/>
                <w:webHidden/>
              </w:rPr>
              <w:t>6</w:t>
            </w:r>
            <w:r>
              <w:rPr>
                <w:noProof/>
                <w:webHidden/>
              </w:rPr>
              <w:fldChar w:fldCharType="end"/>
            </w:r>
          </w:hyperlink>
        </w:p>
        <w:p w14:paraId="13E6B8A8" w14:textId="59955E38" w:rsidR="00F637F2" w:rsidRDefault="00F637F2">
          <w:pPr>
            <w:pStyle w:val="TDC2"/>
            <w:tabs>
              <w:tab w:val="right" w:leader="dot" w:pos="9350"/>
            </w:tabs>
            <w:rPr>
              <w:rFonts w:asciiTheme="minorHAnsi" w:eastAsiaTheme="minorEastAsia" w:hAnsiTheme="minorHAnsi"/>
              <w:noProof/>
              <w:szCs w:val="24"/>
              <w:lang w:eastAsia="es-GT"/>
            </w:rPr>
          </w:pPr>
          <w:hyperlink w:anchor="_Toc214916888" w:history="1">
            <w:r w:rsidRPr="00921114">
              <w:rPr>
                <w:rStyle w:val="Hipervnculo"/>
                <w:noProof/>
              </w:rPr>
              <w:t>Prioridades Críticas</w:t>
            </w:r>
            <w:r>
              <w:rPr>
                <w:noProof/>
                <w:webHidden/>
              </w:rPr>
              <w:tab/>
            </w:r>
            <w:r>
              <w:rPr>
                <w:noProof/>
                <w:webHidden/>
              </w:rPr>
              <w:fldChar w:fldCharType="begin"/>
            </w:r>
            <w:r>
              <w:rPr>
                <w:noProof/>
                <w:webHidden/>
              </w:rPr>
              <w:instrText xml:space="preserve"> PAGEREF _Toc214916888 \h </w:instrText>
            </w:r>
            <w:r>
              <w:rPr>
                <w:noProof/>
                <w:webHidden/>
              </w:rPr>
            </w:r>
            <w:r>
              <w:rPr>
                <w:noProof/>
                <w:webHidden/>
              </w:rPr>
              <w:fldChar w:fldCharType="separate"/>
            </w:r>
            <w:r>
              <w:rPr>
                <w:noProof/>
                <w:webHidden/>
              </w:rPr>
              <w:t>6</w:t>
            </w:r>
            <w:r>
              <w:rPr>
                <w:noProof/>
                <w:webHidden/>
              </w:rPr>
              <w:fldChar w:fldCharType="end"/>
            </w:r>
          </w:hyperlink>
        </w:p>
        <w:p w14:paraId="1546D069" w14:textId="5789B24C" w:rsidR="00F637F2" w:rsidRDefault="00F637F2">
          <w:pPr>
            <w:pStyle w:val="TDC2"/>
            <w:tabs>
              <w:tab w:val="right" w:leader="dot" w:pos="9350"/>
            </w:tabs>
            <w:rPr>
              <w:rFonts w:asciiTheme="minorHAnsi" w:eastAsiaTheme="minorEastAsia" w:hAnsiTheme="minorHAnsi"/>
              <w:noProof/>
              <w:szCs w:val="24"/>
              <w:lang w:eastAsia="es-GT"/>
            </w:rPr>
          </w:pPr>
          <w:hyperlink w:anchor="_Toc214916889" w:history="1">
            <w:r w:rsidRPr="00921114">
              <w:rPr>
                <w:rStyle w:val="Hipervnculo"/>
                <w:noProof/>
              </w:rPr>
              <w:t>Plan de Acción</w:t>
            </w:r>
            <w:r>
              <w:rPr>
                <w:noProof/>
                <w:webHidden/>
              </w:rPr>
              <w:tab/>
            </w:r>
            <w:r>
              <w:rPr>
                <w:noProof/>
                <w:webHidden/>
              </w:rPr>
              <w:fldChar w:fldCharType="begin"/>
            </w:r>
            <w:r>
              <w:rPr>
                <w:noProof/>
                <w:webHidden/>
              </w:rPr>
              <w:instrText xml:space="preserve"> PAGEREF _Toc214916889 \h </w:instrText>
            </w:r>
            <w:r>
              <w:rPr>
                <w:noProof/>
                <w:webHidden/>
              </w:rPr>
            </w:r>
            <w:r>
              <w:rPr>
                <w:noProof/>
                <w:webHidden/>
              </w:rPr>
              <w:fldChar w:fldCharType="separate"/>
            </w:r>
            <w:r>
              <w:rPr>
                <w:noProof/>
                <w:webHidden/>
              </w:rPr>
              <w:t>6</w:t>
            </w:r>
            <w:r>
              <w:rPr>
                <w:noProof/>
                <w:webHidden/>
              </w:rPr>
              <w:fldChar w:fldCharType="end"/>
            </w:r>
          </w:hyperlink>
        </w:p>
        <w:p w14:paraId="58B61BA4" w14:textId="3F192616" w:rsidR="00F637F2" w:rsidRDefault="00F637F2">
          <w:pPr>
            <w:pStyle w:val="TDC1"/>
            <w:rPr>
              <w:rFonts w:asciiTheme="minorHAnsi" w:eastAsiaTheme="minorEastAsia" w:hAnsiTheme="minorHAnsi"/>
              <w:noProof/>
              <w:szCs w:val="24"/>
              <w:lang w:eastAsia="es-GT"/>
            </w:rPr>
          </w:pPr>
          <w:hyperlink w:anchor="_Toc214916890" w:history="1">
            <w:r w:rsidRPr="00921114">
              <w:rPr>
                <w:rStyle w:val="Hipervnculo"/>
                <w:noProof/>
              </w:rPr>
              <w:t>Capítulo 2 Auditoría Firewall Fortigate 2000E</w:t>
            </w:r>
            <w:r>
              <w:rPr>
                <w:noProof/>
                <w:webHidden/>
              </w:rPr>
              <w:tab/>
            </w:r>
            <w:r>
              <w:rPr>
                <w:noProof/>
                <w:webHidden/>
              </w:rPr>
              <w:fldChar w:fldCharType="begin"/>
            </w:r>
            <w:r>
              <w:rPr>
                <w:noProof/>
                <w:webHidden/>
              </w:rPr>
              <w:instrText xml:space="preserve"> PAGEREF _Toc214916890 \h </w:instrText>
            </w:r>
            <w:r>
              <w:rPr>
                <w:noProof/>
                <w:webHidden/>
              </w:rPr>
            </w:r>
            <w:r>
              <w:rPr>
                <w:noProof/>
                <w:webHidden/>
              </w:rPr>
              <w:fldChar w:fldCharType="separate"/>
            </w:r>
            <w:r>
              <w:rPr>
                <w:noProof/>
                <w:webHidden/>
              </w:rPr>
              <w:t>7</w:t>
            </w:r>
            <w:r>
              <w:rPr>
                <w:noProof/>
                <w:webHidden/>
              </w:rPr>
              <w:fldChar w:fldCharType="end"/>
            </w:r>
          </w:hyperlink>
        </w:p>
        <w:p w14:paraId="5D4F5810" w14:textId="49CE15A4" w:rsidR="00F637F2" w:rsidRDefault="00F637F2">
          <w:pPr>
            <w:pStyle w:val="TDC2"/>
            <w:tabs>
              <w:tab w:val="left" w:pos="1680"/>
              <w:tab w:val="right" w:leader="dot" w:pos="9350"/>
            </w:tabs>
            <w:rPr>
              <w:rFonts w:asciiTheme="minorHAnsi" w:eastAsiaTheme="minorEastAsia" w:hAnsiTheme="minorHAnsi"/>
              <w:noProof/>
              <w:szCs w:val="24"/>
              <w:lang w:eastAsia="es-GT"/>
            </w:rPr>
          </w:pPr>
          <w:hyperlink w:anchor="_Toc214916891" w:history="1">
            <w:r w:rsidRPr="00921114">
              <w:rPr>
                <w:rStyle w:val="Hipervnculo"/>
                <w:noProof/>
              </w:rPr>
              <w:t>2.1</w:t>
            </w:r>
            <w:r>
              <w:rPr>
                <w:rFonts w:asciiTheme="minorHAnsi" w:eastAsiaTheme="minorEastAsia" w:hAnsiTheme="minorHAnsi"/>
                <w:noProof/>
                <w:szCs w:val="24"/>
                <w:lang w:eastAsia="es-GT"/>
              </w:rPr>
              <w:tab/>
            </w:r>
            <w:r w:rsidRPr="00921114">
              <w:rPr>
                <w:rStyle w:val="Hipervnculo"/>
                <w:noProof/>
              </w:rPr>
              <w:t>Objetivos de la Auditoría</w:t>
            </w:r>
            <w:r>
              <w:rPr>
                <w:noProof/>
                <w:webHidden/>
              </w:rPr>
              <w:tab/>
            </w:r>
            <w:r>
              <w:rPr>
                <w:noProof/>
                <w:webHidden/>
              </w:rPr>
              <w:fldChar w:fldCharType="begin"/>
            </w:r>
            <w:r>
              <w:rPr>
                <w:noProof/>
                <w:webHidden/>
              </w:rPr>
              <w:instrText xml:space="preserve"> PAGEREF _Toc214916891 \h </w:instrText>
            </w:r>
            <w:r>
              <w:rPr>
                <w:noProof/>
                <w:webHidden/>
              </w:rPr>
            </w:r>
            <w:r>
              <w:rPr>
                <w:noProof/>
                <w:webHidden/>
              </w:rPr>
              <w:fldChar w:fldCharType="separate"/>
            </w:r>
            <w:r>
              <w:rPr>
                <w:noProof/>
                <w:webHidden/>
              </w:rPr>
              <w:t>7</w:t>
            </w:r>
            <w:r>
              <w:rPr>
                <w:noProof/>
                <w:webHidden/>
              </w:rPr>
              <w:fldChar w:fldCharType="end"/>
            </w:r>
          </w:hyperlink>
        </w:p>
        <w:p w14:paraId="47F256D2" w14:textId="46E2CB2F" w:rsidR="00F637F2" w:rsidRDefault="00F637F2">
          <w:pPr>
            <w:pStyle w:val="TDC2"/>
            <w:tabs>
              <w:tab w:val="left" w:pos="1680"/>
              <w:tab w:val="right" w:leader="dot" w:pos="9350"/>
            </w:tabs>
            <w:rPr>
              <w:rFonts w:asciiTheme="minorHAnsi" w:eastAsiaTheme="minorEastAsia" w:hAnsiTheme="minorHAnsi"/>
              <w:noProof/>
              <w:szCs w:val="24"/>
              <w:lang w:eastAsia="es-GT"/>
            </w:rPr>
          </w:pPr>
          <w:hyperlink w:anchor="_Toc214916892" w:history="1">
            <w:r w:rsidRPr="00921114">
              <w:rPr>
                <w:rStyle w:val="Hipervnculo"/>
                <w:noProof/>
              </w:rPr>
              <w:t>2.2</w:t>
            </w:r>
            <w:r>
              <w:rPr>
                <w:rFonts w:asciiTheme="minorHAnsi" w:eastAsiaTheme="minorEastAsia" w:hAnsiTheme="minorHAnsi"/>
                <w:noProof/>
                <w:szCs w:val="24"/>
                <w:lang w:eastAsia="es-GT"/>
              </w:rPr>
              <w:tab/>
            </w:r>
            <w:r w:rsidRPr="00921114">
              <w:rPr>
                <w:rStyle w:val="Hipervnculo"/>
                <w:noProof/>
              </w:rPr>
              <w:t>Alcance de la Auditoría</w:t>
            </w:r>
            <w:r>
              <w:rPr>
                <w:noProof/>
                <w:webHidden/>
              </w:rPr>
              <w:tab/>
            </w:r>
            <w:r>
              <w:rPr>
                <w:noProof/>
                <w:webHidden/>
              </w:rPr>
              <w:fldChar w:fldCharType="begin"/>
            </w:r>
            <w:r>
              <w:rPr>
                <w:noProof/>
                <w:webHidden/>
              </w:rPr>
              <w:instrText xml:space="preserve"> PAGEREF _Toc214916892 \h </w:instrText>
            </w:r>
            <w:r>
              <w:rPr>
                <w:noProof/>
                <w:webHidden/>
              </w:rPr>
            </w:r>
            <w:r>
              <w:rPr>
                <w:noProof/>
                <w:webHidden/>
              </w:rPr>
              <w:fldChar w:fldCharType="separate"/>
            </w:r>
            <w:r>
              <w:rPr>
                <w:noProof/>
                <w:webHidden/>
              </w:rPr>
              <w:t>7</w:t>
            </w:r>
            <w:r>
              <w:rPr>
                <w:noProof/>
                <w:webHidden/>
              </w:rPr>
              <w:fldChar w:fldCharType="end"/>
            </w:r>
          </w:hyperlink>
        </w:p>
        <w:p w14:paraId="36F99D8B" w14:textId="72DEA8EC" w:rsidR="00F637F2" w:rsidRDefault="00F637F2">
          <w:pPr>
            <w:pStyle w:val="TDC2"/>
            <w:tabs>
              <w:tab w:val="left" w:pos="1680"/>
              <w:tab w:val="right" w:leader="dot" w:pos="9350"/>
            </w:tabs>
            <w:rPr>
              <w:rFonts w:asciiTheme="minorHAnsi" w:eastAsiaTheme="minorEastAsia" w:hAnsiTheme="minorHAnsi"/>
              <w:noProof/>
              <w:szCs w:val="24"/>
              <w:lang w:eastAsia="es-GT"/>
            </w:rPr>
          </w:pPr>
          <w:hyperlink w:anchor="_Toc214916893" w:history="1">
            <w:r w:rsidRPr="00921114">
              <w:rPr>
                <w:rStyle w:val="Hipervnculo"/>
                <w:noProof/>
              </w:rPr>
              <w:t>2.3</w:t>
            </w:r>
            <w:r>
              <w:rPr>
                <w:rFonts w:asciiTheme="minorHAnsi" w:eastAsiaTheme="minorEastAsia" w:hAnsiTheme="minorHAnsi"/>
                <w:noProof/>
                <w:szCs w:val="24"/>
                <w:lang w:eastAsia="es-GT"/>
              </w:rPr>
              <w:tab/>
            </w:r>
            <w:r w:rsidRPr="00921114">
              <w:rPr>
                <w:rStyle w:val="Hipervnculo"/>
                <w:noProof/>
              </w:rPr>
              <w:t>Marco de Trabajo Aplicado (ISO 27001 / NIST SP 800-41)</w:t>
            </w:r>
            <w:r>
              <w:rPr>
                <w:noProof/>
                <w:webHidden/>
              </w:rPr>
              <w:tab/>
            </w:r>
            <w:r>
              <w:rPr>
                <w:noProof/>
                <w:webHidden/>
              </w:rPr>
              <w:fldChar w:fldCharType="begin"/>
            </w:r>
            <w:r>
              <w:rPr>
                <w:noProof/>
                <w:webHidden/>
              </w:rPr>
              <w:instrText xml:space="preserve"> PAGEREF _Toc214916893 \h </w:instrText>
            </w:r>
            <w:r>
              <w:rPr>
                <w:noProof/>
                <w:webHidden/>
              </w:rPr>
            </w:r>
            <w:r>
              <w:rPr>
                <w:noProof/>
                <w:webHidden/>
              </w:rPr>
              <w:fldChar w:fldCharType="separate"/>
            </w:r>
            <w:r>
              <w:rPr>
                <w:noProof/>
                <w:webHidden/>
              </w:rPr>
              <w:t>7</w:t>
            </w:r>
            <w:r>
              <w:rPr>
                <w:noProof/>
                <w:webHidden/>
              </w:rPr>
              <w:fldChar w:fldCharType="end"/>
            </w:r>
          </w:hyperlink>
        </w:p>
        <w:p w14:paraId="211D9C83" w14:textId="106E07C6" w:rsidR="00F637F2" w:rsidRDefault="00F637F2">
          <w:pPr>
            <w:pStyle w:val="TDC2"/>
            <w:tabs>
              <w:tab w:val="left" w:pos="1680"/>
              <w:tab w:val="right" w:leader="dot" w:pos="9350"/>
            </w:tabs>
            <w:rPr>
              <w:rFonts w:asciiTheme="minorHAnsi" w:eastAsiaTheme="minorEastAsia" w:hAnsiTheme="minorHAnsi"/>
              <w:noProof/>
              <w:szCs w:val="24"/>
              <w:lang w:eastAsia="es-GT"/>
            </w:rPr>
          </w:pPr>
          <w:hyperlink w:anchor="_Toc214916894" w:history="1">
            <w:r w:rsidRPr="00921114">
              <w:rPr>
                <w:rStyle w:val="Hipervnculo"/>
                <w:noProof/>
              </w:rPr>
              <w:t>2.4</w:t>
            </w:r>
            <w:r>
              <w:rPr>
                <w:rFonts w:asciiTheme="minorHAnsi" w:eastAsiaTheme="minorEastAsia" w:hAnsiTheme="minorHAnsi"/>
                <w:noProof/>
                <w:szCs w:val="24"/>
                <w:lang w:eastAsia="es-GT"/>
              </w:rPr>
              <w:tab/>
            </w:r>
            <w:r w:rsidRPr="00921114">
              <w:rPr>
                <w:rStyle w:val="Hipervnculo"/>
                <w:noProof/>
              </w:rPr>
              <w:t>Plan de Trabajo (Trello/Planner)</w:t>
            </w:r>
            <w:r>
              <w:rPr>
                <w:noProof/>
                <w:webHidden/>
              </w:rPr>
              <w:tab/>
            </w:r>
            <w:r>
              <w:rPr>
                <w:noProof/>
                <w:webHidden/>
              </w:rPr>
              <w:fldChar w:fldCharType="begin"/>
            </w:r>
            <w:r>
              <w:rPr>
                <w:noProof/>
                <w:webHidden/>
              </w:rPr>
              <w:instrText xml:space="preserve"> PAGEREF _Toc214916894 \h </w:instrText>
            </w:r>
            <w:r>
              <w:rPr>
                <w:noProof/>
                <w:webHidden/>
              </w:rPr>
            </w:r>
            <w:r>
              <w:rPr>
                <w:noProof/>
                <w:webHidden/>
              </w:rPr>
              <w:fldChar w:fldCharType="separate"/>
            </w:r>
            <w:r>
              <w:rPr>
                <w:noProof/>
                <w:webHidden/>
              </w:rPr>
              <w:t>7</w:t>
            </w:r>
            <w:r>
              <w:rPr>
                <w:noProof/>
                <w:webHidden/>
              </w:rPr>
              <w:fldChar w:fldCharType="end"/>
            </w:r>
          </w:hyperlink>
        </w:p>
        <w:p w14:paraId="080A1E37" w14:textId="1EDE814F" w:rsidR="00F637F2" w:rsidRDefault="00F637F2">
          <w:pPr>
            <w:pStyle w:val="TDC2"/>
            <w:tabs>
              <w:tab w:val="left" w:pos="1680"/>
              <w:tab w:val="right" w:leader="dot" w:pos="9350"/>
            </w:tabs>
            <w:rPr>
              <w:rFonts w:asciiTheme="minorHAnsi" w:eastAsiaTheme="minorEastAsia" w:hAnsiTheme="minorHAnsi"/>
              <w:noProof/>
              <w:szCs w:val="24"/>
              <w:lang w:eastAsia="es-GT"/>
            </w:rPr>
          </w:pPr>
          <w:hyperlink w:anchor="_Toc214916895" w:history="1">
            <w:r w:rsidRPr="00921114">
              <w:rPr>
                <w:rStyle w:val="Hipervnculo"/>
                <w:noProof/>
              </w:rPr>
              <w:t>2.5</w:t>
            </w:r>
            <w:r>
              <w:rPr>
                <w:rFonts w:asciiTheme="minorHAnsi" w:eastAsiaTheme="minorEastAsia" w:hAnsiTheme="minorHAnsi"/>
                <w:noProof/>
                <w:szCs w:val="24"/>
                <w:lang w:eastAsia="es-GT"/>
              </w:rPr>
              <w:tab/>
            </w:r>
            <w:r w:rsidRPr="00921114">
              <w:rPr>
                <w:rStyle w:val="Hipervnculo"/>
                <w:noProof/>
              </w:rPr>
              <w:t>Desarrollo de la Auditoría</w:t>
            </w:r>
            <w:r>
              <w:rPr>
                <w:noProof/>
                <w:webHidden/>
              </w:rPr>
              <w:tab/>
            </w:r>
            <w:r>
              <w:rPr>
                <w:noProof/>
                <w:webHidden/>
              </w:rPr>
              <w:fldChar w:fldCharType="begin"/>
            </w:r>
            <w:r>
              <w:rPr>
                <w:noProof/>
                <w:webHidden/>
              </w:rPr>
              <w:instrText xml:space="preserve"> PAGEREF _Toc214916895 \h </w:instrText>
            </w:r>
            <w:r>
              <w:rPr>
                <w:noProof/>
                <w:webHidden/>
              </w:rPr>
            </w:r>
            <w:r>
              <w:rPr>
                <w:noProof/>
                <w:webHidden/>
              </w:rPr>
              <w:fldChar w:fldCharType="separate"/>
            </w:r>
            <w:r>
              <w:rPr>
                <w:noProof/>
                <w:webHidden/>
              </w:rPr>
              <w:t>7</w:t>
            </w:r>
            <w:r>
              <w:rPr>
                <w:noProof/>
                <w:webHidden/>
              </w:rPr>
              <w:fldChar w:fldCharType="end"/>
            </w:r>
          </w:hyperlink>
        </w:p>
        <w:p w14:paraId="0735E88B" w14:textId="59AECC68" w:rsidR="00F637F2" w:rsidRDefault="00F637F2">
          <w:pPr>
            <w:pStyle w:val="TDC2"/>
            <w:tabs>
              <w:tab w:val="left" w:pos="1680"/>
              <w:tab w:val="right" w:leader="dot" w:pos="9350"/>
            </w:tabs>
            <w:rPr>
              <w:rFonts w:asciiTheme="minorHAnsi" w:eastAsiaTheme="minorEastAsia" w:hAnsiTheme="minorHAnsi"/>
              <w:noProof/>
              <w:szCs w:val="24"/>
              <w:lang w:eastAsia="es-GT"/>
            </w:rPr>
          </w:pPr>
          <w:hyperlink w:anchor="_Toc214916896" w:history="1">
            <w:r w:rsidRPr="00921114">
              <w:rPr>
                <w:rStyle w:val="Hipervnculo"/>
                <w:noProof/>
              </w:rPr>
              <w:t>2.6</w:t>
            </w:r>
            <w:r>
              <w:rPr>
                <w:rFonts w:asciiTheme="minorHAnsi" w:eastAsiaTheme="minorEastAsia" w:hAnsiTheme="minorHAnsi"/>
                <w:noProof/>
                <w:szCs w:val="24"/>
                <w:lang w:eastAsia="es-GT"/>
              </w:rPr>
              <w:tab/>
            </w:r>
            <w:r w:rsidRPr="00921114">
              <w:rPr>
                <w:rStyle w:val="Hipervnculo"/>
                <w:noProof/>
              </w:rPr>
              <w:t>Checklist de Configuraciones</w:t>
            </w:r>
            <w:r>
              <w:rPr>
                <w:noProof/>
                <w:webHidden/>
              </w:rPr>
              <w:tab/>
            </w:r>
            <w:r>
              <w:rPr>
                <w:noProof/>
                <w:webHidden/>
              </w:rPr>
              <w:fldChar w:fldCharType="begin"/>
            </w:r>
            <w:r>
              <w:rPr>
                <w:noProof/>
                <w:webHidden/>
              </w:rPr>
              <w:instrText xml:space="preserve"> PAGEREF _Toc214916896 \h </w:instrText>
            </w:r>
            <w:r>
              <w:rPr>
                <w:noProof/>
                <w:webHidden/>
              </w:rPr>
            </w:r>
            <w:r>
              <w:rPr>
                <w:noProof/>
                <w:webHidden/>
              </w:rPr>
              <w:fldChar w:fldCharType="separate"/>
            </w:r>
            <w:r>
              <w:rPr>
                <w:noProof/>
                <w:webHidden/>
              </w:rPr>
              <w:t>7</w:t>
            </w:r>
            <w:r>
              <w:rPr>
                <w:noProof/>
                <w:webHidden/>
              </w:rPr>
              <w:fldChar w:fldCharType="end"/>
            </w:r>
          </w:hyperlink>
        </w:p>
        <w:p w14:paraId="3A26D7B1" w14:textId="56EFCE64" w:rsidR="00F637F2" w:rsidRDefault="00F637F2">
          <w:pPr>
            <w:pStyle w:val="TDC2"/>
            <w:tabs>
              <w:tab w:val="left" w:pos="1680"/>
              <w:tab w:val="right" w:leader="dot" w:pos="9350"/>
            </w:tabs>
            <w:rPr>
              <w:rFonts w:asciiTheme="minorHAnsi" w:eastAsiaTheme="minorEastAsia" w:hAnsiTheme="minorHAnsi"/>
              <w:noProof/>
              <w:szCs w:val="24"/>
              <w:lang w:eastAsia="es-GT"/>
            </w:rPr>
          </w:pPr>
          <w:hyperlink w:anchor="_Toc214916897" w:history="1">
            <w:r w:rsidRPr="00921114">
              <w:rPr>
                <w:rStyle w:val="Hipervnculo"/>
                <w:noProof/>
              </w:rPr>
              <w:t>2.7</w:t>
            </w:r>
            <w:r>
              <w:rPr>
                <w:rFonts w:asciiTheme="minorHAnsi" w:eastAsiaTheme="minorEastAsia" w:hAnsiTheme="minorHAnsi"/>
                <w:noProof/>
                <w:szCs w:val="24"/>
                <w:lang w:eastAsia="es-GT"/>
              </w:rPr>
              <w:tab/>
            </w:r>
            <w:r w:rsidRPr="00921114">
              <w:rPr>
                <w:rStyle w:val="Hipervnculo"/>
                <w:noProof/>
              </w:rPr>
              <w:t>Hallazgos en el Ambiente Demo</w:t>
            </w:r>
            <w:r>
              <w:rPr>
                <w:noProof/>
                <w:webHidden/>
              </w:rPr>
              <w:tab/>
            </w:r>
            <w:r>
              <w:rPr>
                <w:noProof/>
                <w:webHidden/>
              </w:rPr>
              <w:fldChar w:fldCharType="begin"/>
            </w:r>
            <w:r>
              <w:rPr>
                <w:noProof/>
                <w:webHidden/>
              </w:rPr>
              <w:instrText xml:space="preserve"> PAGEREF _Toc214916897 \h </w:instrText>
            </w:r>
            <w:r>
              <w:rPr>
                <w:noProof/>
                <w:webHidden/>
              </w:rPr>
            </w:r>
            <w:r>
              <w:rPr>
                <w:noProof/>
                <w:webHidden/>
              </w:rPr>
              <w:fldChar w:fldCharType="separate"/>
            </w:r>
            <w:r>
              <w:rPr>
                <w:noProof/>
                <w:webHidden/>
              </w:rPr>
              <w:t>7</w:t>
            </w:r>
            <w:r>
              <w:rPr>
                <w:noProof/>
                <w:webHidden/>
              </w:rPr>
              <w:fldChar w:fldCharType="end"/>
            </w:r>
          </w:hyperlink>
        </w:p>
        <w:p w14:paraId="7F2D67CE" w14:textId="16D10E18" w:rsidR="00F637F2" w:rsidRDefault="00F637F2">
          <w:pPr>
            <w:pStyle w:val="TDC2"/>
            <w:tabs>
              <w:tab w:val="left" w:pos="1680"/>
              <w:tab w:val="right" w:leader="dot" w:pos="9350"/>
            </w:tabs>
            <w:rPr>
              <w:rFonts w:asciiTheme="minorHAnsi" w:eastAsiaTheme="minorEastAsia" w:hAnsiTheme="minorHAnsi"/>
              <w:noProof/>
              <w:szCs w:val="24"/>
              <w:lang w:eastAsia="es-GT"/>
            </w:rPr>
          </w:pPr>
          <w:hyperlink w:anchor="_Toc214916898" w:history="1">
            <w:r w:rsidRPr="00921114">
              <w:rPr>
                <w:rStyle w:val="Hipervnculo"/>
                <w:noProof/>
              </w:rPr>
              <w:t>2.8</w:t>
            </w:r>
            <w:r>
              <w:rPr>
                <w:rFonts w:asciiTheme="minorHAnsi" w:eastAsiaTheme="minorEastAsia" w:hAnsiTheme="minorHAnsi"/>
                <w:noProof/>
                <w:szCs w:val="24"/>
                <w:lang w:eastAsia="es-GT"/>
              </w:rPr>
              <w:tab/>
            </w:r>
            <w:r w:rsidRPr="00921114">
              <w:rPr>
                <w:rStyle w:val="Hipervnculo"/>
                <w:noProof/>
              </w:rPr>
              <w:t>Análisis de Riesgo de Configuración</w:t>
            </w:r>
            <w:r>
              <w:rPr>
                <w:noProof/>
                <w:webHidden/>
              </w:rPr>
              <w:tab/>
            </w:r>
            <w:r>
              <w:rPr>
                <w:noProof/>
                <w:webHidden/>
              </w:rPr>
              <w:fldChar w:fldCharType="begin"/>
            </w:r>
            <w:r>
              <w:rPr>
                <w:noProof/>
                <w:webHidden/>
              </w:rPr>
              <w:instrText xml:space="preserve"> PAGEREF _Toc214916898 \h </w:instrText>
            </w:r>
            <w:r>
              <w:rPr>
                <w:noProof/>
                <w:webHidden/>
              </w:rPr>
            </w:r>
            <w:r>
              <w:rPr>
                <w:noProof/>
                <w:webHidden/>
              </w:rPr>
              <w:fldChar w:fldCharType="separate"/>
            </w:r>
            <w:r>
              <w:rPr>
                <w:noProof/>
                <w:webHidden/>
              </w:rPr>
              <w:t>7</w:t>
            </w:r>
            <w:r>
              <w:rPr>
                <w:noProof/>
                <w:webHidden/>
              </w:rPr>
              <w:fldChar w:fldCharType="end"/>
            </w:r>
          </w:hyperlink>
        </w:p>
        <w:p w14:paraId="0BF4471F" w14:textId="12C9DB69" w:rsidR="00F637F2" w:rsidRDefault="00F637F2">
          <w:pPr>
            <w:pStyle w:val="TDC2"/>
            <w:tabs>
              <w:tab w:val="left" w:pos="1680"/>
              <w:tab w:val="right" w:leader="dot" w:pos="9350"/>
            </w:tabs>
            <w:rPr>
              <w:rFonts w:asciiTheme="minorHAnsi" w:eastAsiaTheme="minorEastAsia" w:hAnsiTheme="minorHAnsi"/>
              <w:noProof/>
              <w:szCs w:val="24"/>
              <w:lang w:eastAsia="es-GT"/>
            </w:rPr>
          </w:pPr>
          <w:hyperlink w:anchor="_Toc214916899" w:history="1">
            <w:r w:rsidRPr="00921114">
              <w:rPr>
                <w:rStyle w:val="Hipervnculo"/>
                <w:noProof/>
              </w:rPr>
              <w:t>2.9</w:t>
            </w:r>
            <w:r>
              <w:rPr>
                <w:rFonts w:asciiTheme="minorHAnsi" w:eastAsiaTheme="minorEastAsia" w:hAnsiTheme="minorHAnsi"/>
                <w:noProof/>
                <w:szCs w:val="24"/>
                <w:lang w:eastAsia="es-GT"/>
              </w:rPr>
              <w:tab/>
            </w:r>
            <w:r w:rsidRPr="00921114">
              <w:rPr>
                <w:rStyle w:val="Hipervnculo"/>
                <w:noProof/>
              </w:rPr>
              <w:t>Plan de Remediación</w:t>
            </w:r>
            <w:r>
              <w:rPr>
                <w:noProof/>
                <w:webHidden/>
              </w:rPr>
              <w:tab/>
            </w:r>
            <w:r>
              <w:rPr>
                <w:noProof/>
                <w:webHidden/>
              </w:rPr>
              <w:fldChar w:fldCharType="begin"/>
            </w:r>
            <w:r>
              <w:rPr>
                <w:noProof/>
                <w:webHidden/>
              </w:rPr>
              <w:instrText xml:space="preserve"> PAGEREF _Toc214916899 \h </w:instrText>
            </w:r>
            <w:r>
              <w:rPr>
                <w:noProof/>
                <w:webHidden/>
              </w:rPr>
            </w:r>
            <w:r>
              <w:rPr>
                <w:noProof/>
                <w:webHidden/>
              </w:rPr>
              <w:fldChar w:fldCharType="separate"/>
            </w:r>
            <w:r>
              <w:rPr>
                <w:noProof/>
                <w:webHidden/>
              </w:rPr>
              <w:t>7</w:t>
            </w:r>
            <w:r>
              <w:rPr>
                <w:noProof/>
                <w:webHidden/>
              </w:rPr>
              <w:fldChar w:fldCharType="end"/>
            </w:r>
          </w:hyperlink>
        </w:p>
        <w:p w14:paraId="35591859" w14:textId="5B918F3D" w:rsidR="00F637F2" w:rsidRDefault="00F637F2">
          <w:pPr>
            <w:pStyle w:val="TDC1"/>
            <w:rPr>
              <w:rFonts w:asciiTheme="minorHAnsi" w:eastAsiaTheme="minorEastAsia" w:hAnsiTheme="minorHAnsi"/>
              <w:noProof/>
              <w:szCs w:val="24"/>
              <w:lang w:eastAsia="es-GT"/>
            </w:rPr>
          </w:pPr>
          <w:hyperlink w:anchor="_Toc214916900" w:history="1">
            <w:r w:rsidRPr="00921114">
              <w:rPr>
                <w:rStyle w:val="Hipervnculo"/>
                <w:noProof/>
              </w:rPr>
              <w:t>Capítulo 3 Acuerdo de Confidencialidad (NDA)</w:t>
            </w:r>
            <w:r>
              <w:rPr>
                <w:noProof/>
                <w:webHidden/>
              </w:rPr>
              <w:tab/>
            </w:r>
            <w:r>
              <w:rPr>
                <w:noProof/>
                <w:webHidden/>
              </w:rPr>
              <w:fldChar w:fldCharType="begin"/>
            </w:r>
            <w:r>
              <w:rPr>
                <w:noProof/>
                <w:webHidden/>
              </w:rPr>
              <w:instrText xml:space="preserve"> PAGEREF _Toc214916900 \h </w:instrText>
            </w:r>
            <w:r>
              <w:rPr>
                <w:noProof/>
                <w:webHidden/>
              </w:rPr>
            </w:r>
            <w:r>
              <w:rPr>
                <w:noProof/>
                <w:webHidden/>
              </w:rPr>
              <w:fldChar w:fldCharType="separate"/>
            </w:r>
            <w:r>
              <w:rPr>
                <w:noProof/>
                <w:webHidden/>
              </w:rPr>
              <w:t>8</w:t>
            </w:r>
            <w:r>
              <w:rPr>
                <w:noProof/>
                <w:webHidden/>
              </w:rPr>
              <w:fldChar w:fldCharType="end"/>
            </w:r>
          </w:hyperlink>
        </w:p>
        <w:p w14:paraId="3607EEFE" w14:textId="45E1B8E9" w:rsidR="00F637F2" w:rsidRDefault="00F637F2">
          <w:pPr>
            <w:pStyle w:val="TDC1"/>
            <w:rPr>
              <w:rFonts w:asciiTheme="minorHAnsi" w:eastAsiaTheme="minorEastAsia" w:hAnsiTheme="minorHAnsi"/>
              <w:noProof/>
              <w:szCs w:val="24"/>
              <w:lang w:eastAsia="es-GT"/>
            </w:rPr>
          </w:pPr>
          <w:hyperlink w:anchor="_Toc214916901" w:history="1">
            <w:r w:rsidRPr="00921114">
              <w:rPr>
                <w:rStyle w:val="Hipervnculo"/>
                <w:noProof/>
              </w:rPr>
              <w:t>Conclusiones</w:t>
            </w:r>
            <w:r>
              <w:rPr>
                <w:noProof/>
                <w:webHidden/>
              </w:rPr>
              <w:tab/>
            </w:r>
            <w:r>
              <w:rPr>
                <w:noProof/>
                <w:webHidden/>
              </w:rPr>
              <w:fldChar w:fldCharType="begin"/>
            </w:r>
            <w:r>
              <w:rPr>
                <w:noProof/>
                <w:webHidden/>
              </w:rPr>
              <w:instrText xml:space="preserve"> PAGEREF _Toc214916901 \h </w:instrText>
            </w:r>
            <w:r>
              <w:rPr>
                <w:noProof/>
                <w:webHidden/>
              </w:rPr>
            </w:r>
            <w:r>
              <w:rPr>
                <w:noProof/>
                <w:webHidden/>
              </w:rPr>
              <w:fldChar w:fldCharType="separate"/>
            </w:r>
            <w:r>
              <w:rPr>
                <w:noProof/>
                <w:webHidden/>
              </w:rPr>
              <w:t>8</w:t>
            </w:r>
            <w:r>
              <w:rPr>
                <w:noProof/>
                <w:webHidden/>
              </w:rPr>
              <w:fldChar w:fldCharType="end"/>
            </w:r>
          </w:hyperlink>
        </w:p>
        <w:p w14:paraId="696845E3" w14:textId="5B7B2B8C" w:rsidR="00F637F2" w:rsidRDefault="00F637F2">
          <w:pPr>
            <w:pStyle w:val="TDC1"/>
            <w:rPr>
              <w:rFonts w:asciiTheme="minorHAnsi" w:eastAsiaTheme="minorEastAsia" w:hAnsiTheme="minorHAnsi"/>
              <w:noProof/>
              <w:szCs w:val="24"/>
              <w:lang w:eastAsia="es-GT"/>
            </w:rPr>
          </w:pPr>
          <w:hyperlink w:anchor="_Toc214916902" w:history="1">
            <w:r w:rsidRPr="00921114">
              <w:rPr>
                <w:rStyle w:val="Hipervnculo"/>
                <w:noProof/>
                <w:lang w:eastAsia="es-GT"/>
              </w:rPr>
              <w:t>Anexos</w:t>
            </w:r>
            <w:r>
              <w:rPr>
                <w:noProof/>
                <w:webHidden/>
              </w:rPr>
              <w:tab/>
            </w:r>
            <w:r>
              <w:rPr>
                <w:noProof/>
                <w:webHidden/>
              </w:rPr>
              <w:fldChar w:fldCharType="begin"/>
            </w:r>
            <w:r>
              <w:rPr>
                <w:noProof/>
                <w:webHidden/>
              </w:rPr>
              <w:instrText xml:space="preserve"> PAGEREF _Toc214916902 \h </w:instrText>
            </w:r>
            <w:r>
              <w:rPr>
                <w:noProof/>
                <w:webHidden/>
              </w:rPr>
            </w:r>
            <w:r>
              <w:rPr>
                <w:noProof/>
                <w:webHidden/>
              </w:rPr>
              <w:fldChar w:fldCharType="separate"/>
            </w:r>
            <w:r>
              <w:rPr>
                <w:noProof/>
                <w:webHidden/>
              </w:rPr>
              <w:t>8</w:t>
            </w:r>
            <w:r>
              <w:rPr>
                <w:noProof/>
                <w:webHidden/>
              </w:rPr>
              <w:fldChar w:fldCharType="end"/>
            </w:r>
          </w:hyperlink>
        </w:p>
        <w:p w14:paraId="604DF778" w14:textId="56E9C2D5" w:rsidR="00F637F2" w:rsidRDefault="00F637F2">
          <w:pPr>
            <w:pStyle w:val="TDC2"/>
            <w:tabs>
              <w:tab w:val="right" w:leader="dot" w:pos="9350"/>
            </w:tabs>
            <w:rPr>
              <w:rFonts w:asciiTheme="minorHAnsi" w:eastAsiaTheme="minorEastAsia" w:hAnsiTheme="minorHAnsi"/>
              <w:noProof/>
              <w:szCs w:val="24"/>
              <w:lang w:eastAsia="es-GT"/>
            </w:rPr>
          </w:pPr>
          <w:hyperlink w:anchor="_Toc214916903" w:history="1">
            <w:r w:rsidRPr="00921114">
              <w:rPr>
                <w:rStyle w:val="Hipervnculo"/>
                <w:noProof/>
                <w:lang w:eastAsia="es-GT"/>
              </w:rPr>
              <w:t>Anexo A: Capturas del Assessment CSET</w:t>
            </w:r>
            <w:r>
              <w:rPr>
                <w:noProof/>
                <w:webHidden/>
              </w:rPr>
              <w:tab/>
            </w:r>
            <w:r>
              <w:rPr>
                <w:noProof/>
                <w:webHidden/>
              </w:rPr>
              <w:fldChar w:fldCharType="begin"/>
            </w:r>
            <w:r>
              <w:rPr>
                <w:noProof/>
                <w:webHidden/>
              </w:rPr>
              <w:instrText xml:space="preserve"> PAGEREF _Toc214916903 \h </w:instrText>
            </w:r>
            <w:r>
              <w:rPr>
                <w:noProof/>
                <w:webHidden/>
              </w:rPr>
            </w:r>
            <w:r>
              <w:rPr>
                <w:noProof/>
                <w:webHidden/>
              </w:rPr>
              <w:fldChar w:fldCharType="separate"/>
            </w:r>
            <w:r>
              <w:rPr>
                <w:noProof/>
                <w:webHidden/>
              </w:rPr>
              <w:t>8</w:t>
            </w:r>
            <w:r>
              <w:rPr>
                <w:noProof/>
                <w:webHidden/>
              </w:rPr>
              <w:fldChar w:fldCharType="end"/>
            </w:r>
          </w:hyperlink>
        </w:p>
        <w:p w14:paraId="2A1BA6EA" w14:textId="2F99562C" w:rsidR="00F637F2" w:rsidRDefault="00F637F2">
          <w:pPr>
            <w:pStyle w:val="TDC2"/>
            <w:tabs>
              <w:tab w:val="right" w:leader="dot" w:pos="9350"/>
            </w:tabs>
            <w:rPr>
              <w:rFonts w:asciiTheme="minorHAnsi" w:eastAsiaTheme="minorEastAsia" w:hAnsiTheme="minorHAnsi"/>
              <w:noProof/>
              <w:szCs w:val="24"/>
              <w:lang w:eastAsia="es-GT"/>
            </w:rPr>
          </w:pPr>
          <w:hyperlink w:anchor="_Toc214916904" w:history="1">
            <w:r w:rsidRPr="00921114">
              <w:rPr>
                <w:rStyle w:val="Hipervnculo"/>
                <w:noProof/>
                <w:lang w:eastAsia="es-GT"/>
              </w:rPr>
              <w:t>Anexo B: Capturas de Fortigate Demo</w:t>
            </w:r>
            <w:r>
              <w:rPr>
                <w:noProof/>
                <w:webHidden/>
              </w:rPr>
              <w:tab/>
            </w:r>
            <w:r>
              <w:rPr>
                <w:noProof/>
                <w:webHidden/>
              </w:rPr>
              <w:fldChar w:fldCharType="begin"/>
            </w:r>
            <w:r>
              <w:rPr>
                <w:noProof/>
                <w:webHidden/>
              </w:rPr>
              <w:instrText xml:space="preserve"> PAGEREF _Toc214916904 \h </w:instrText>
            </w:r>
            <w:r>
              <w:rPr>
                <w:noProof/>
                <w:webHidden/>
              </w:rPr>
            </w:r>
            <w:r>
              <w:rPr>
                <w:noProof/>
                <w:webHidden/>
              </w:rPr>
              <w:fldChar w:fldCharType="separate"/>
            </w:r>
            <w:r>
              <w:rPr>
                <w:noProof/>
                <w:webHidden/>
              </w:rPr>
              <w:t>8</w:t>
            </w:r>
            <w:r>
              <w:rPr>
                <w:noProof/>
                <w:webHidden/>
              </w:rPr>
              <w:fldChar w:fldCharType="end"/>
            </w:r>
          </w:hyperlink>
        </w:p>
        <w:p w14:paraId="01DF1D34" w14:textId="0FBD1C28" w:rsidR="00F637F2" w:rsidRDefault="00F637F2">
          <w:pPr>
            <w:pStyle w:val="TDC2"/>
            <w:tabs>
              <w:tab w:val="right" w:leader="dot" w:pos="9350"/>
            </w:tabs>
            <w:rPr>
              <w:rFonts w:asciiTheme="minorHAnsi" w:eastAsiaTheme="minorEastAsia" w:hAnsiTheme="minorHAnsi"/>
              <w:noProof/>
              <w:szCs w:val="24"/>
              <w:lang w:eastAsia="es-GT"/>
            </w:rPr>
          </w:pPr>
          <w:hyperlink w:anchor="_Toc214916905" w:history="1">
            <w:r w:rsidRPr="00921114">
              <w:rPr>
                <w:rStyle w:val="Hipervnculo"/>
                <w:noProof/>
                <w:lang w:eastAsia="es-GT"/>
              </w:rPr>
              <w:t>Anexo C: Checklist</w:t>
            </w:r>
            <w:r>
              <w:rPr>
                <w:noProof/>
                <w:webHidden/>
              </w:rPr>
              <w:tab/>
            </w:r>
            <w:r>
              <w:rPr>
                <w:noProof/>
                <w:webHidden/>
              </w:rPr>
              <w:fldChar w:fldCharType="begin"/>
            </w:r>
            <w:r>
              <w:rPr>
                <w:noProof/>
                <w:webHidden/>
              </w:rPr>
              <w:instrText xml:space="preserve"> PAGEREF _Toc214916905 \h </w:instrText>
            </w:r>
            <w:r>
              <w:rPr>
                <w:noProof/>
                <w:webHidden/>
              </w:rPr>
            </w:r>
            <w:r>
              <w:rPr>
                <w:noProof/>
                <w:webHidden/>
              </w:rPr>
              <w:fldChar w:fldCharType="separate"/>
            </w:r>
            <w:r>
              <w:rPr>
                <w:noProof/>
                <w:webHidden/>
              </w:rPr>
              <w:t>8</w:t>
            </w:r>
            <w:r>
              <w:rPr>
                <w:noProof/>
                <w:webHidden/>
              </w:rPr>
              <w:fldChar w:fldCharType="end"/>
            </w:r>
          </w:hyperlink>
        </w:p>
        <w:p w14:paraId="676FFE39" w14:textId="17F15BCB" w:rsidR="00F637F2" w:rsidRDefault="00F637F2">
          <w:pPr>
            <w:pStyle w:val="TDC2"/>
            <w:tabs>
              <w:tab w:val="right" w:leader="dot" w:pos="9350"/>
            </w:tabs>
            <w:rPr>
              <w:rFonts w:asciiTheme="minorHAnsi" w:eastAsiaTheme="minorEastAsia" w:hAnsiTheme="minorHAnsi"/>
              <w:noProof/>
              <w:szCs w:val="24"/>
              <w:lang w:eastAsia="es-GT"/>
            </w:rPr>
          </w:pPr>
          <w:hyperlink w:anchor="_Toc214916906" w:history="1">
            <w:r w:rsidRPr="00921114">
              <w:rPr>
                <w:rStyle w:val="Hipervnculo"/>
                <w:noProof/>
                <w:lang w:eastAsia="es-GT"/>
              </w:rPr>
              <w:t>Anexo D: Cronograma Trello</w:t>
            </w:r>
            <w:r>
              <w:rPr>
                <w:noProof/>
                <w:webHidden/>
              </w:rPr>
              <w:tab/>
            </w:r>
            <w:r>
              <w:rPr>
                <w:noProof/>
                <w:webHidden/>
              </w:rPr>
              <w:fldChar w:fldCharType="begin"/>
            </w:r>
            <w:r>
              <w:rPr>
                <w:noProof/>
                <w:webHidden/>
              </w:rPr>
              <w:instrText xml:space="preserve"> PAGEREF _Toc214916906 \h </w:instrText>
            </w:r>
            <w:r>
              <w:rPr>
                <w:noProof/>
                <w:webHidden/>
              </w:rPr>
            </w:r>
            <w:r>
              <w:rPr>
                <w:noProof/>
                <w:webHidden/>
              </w:rPr>
              <w:fldChar w:fldCharType="separate"/>
            </w:r>
            <w:r>
              <w:rPr>
                <w:noProof/>
                <w:webHidden/>
              </w:rPr>
              <w:t>8</w:t>
            </w:r>
            <w:r>
              <w:rPr>
                <w:noProof/>
                <w:webHidden/>
              </w:rPr>
              <w:fldChar w:fldCharType="end"/>
            </w:r>
          </w:hyperlink>
        </w:p>
        <w:p w14:paraId="49F46106" w14:textId="4E78C29A" w:rsidR="007F544B" w:rsidRDefault="00D82978" w:rsidP="00D82978">
          <w:r>
            <w:rPr>
              <w:b/>
              <w:bCs/>
              <w:lang w:val="es-ES"/>
            </w:rPr>
            <w:fldChar w:fldCharType="end"/>
          </w:r>
        </w:p>
      </w:sdtContent>
    </w:sdt>
    <w:p w14:paraId="6C627E9E" w14:textId="77777777" w:rsidR="00D82978" w:rsidRDefault="00D82978" w:rsidP="00D82978">
      <w:bookmarkStart w:id="2" w:name="_Toc210457153"/>
    </w:p>
    <w:p w14:paraId="2964FF8E" w14:textId="77777777" w:rsidR="00D82978" w:rsidRDefault="00D82978" w:rsidP="00D82978"/>
    <w:p w14:paraId="548BCE39" w14:textId="77777777" w:rsidR="00D82978" w:rsidRDefault="00D82978" w:rsidP="00D82978"/>
    <w:p w14:paraId="6B65C9D6" w14:textId="77777777" w:rsidR="00D82978" w:rsidRDefault="00D82978" w:rsidP="00D82978"/>
    <w:p w14:paraId="1940E0DB" w14:textId="77777777" w:rsidR="00D82978" w:rsidRDefault="00D82978" w:rsidP="00D82978"/>
    <w:p w14:paraId="1660338A" w14:textId="77777777" w:rsidR="00D82978" w:rsidRDefault="00D82978" w:rsidP="00D82978"/>
    <w:p w14:paraId="0EE219F6" w14:textId="77777777" w:rsidR="00D82978" w:rsidRDefault="00D82978" w:rsidP="00D82978"/>
    <w:p w14:paraId="189D9742" w14:textId="37229E15" w:rsidR="00D82978" w:rsidRDefault="00D82978" w:rsidP="00D82978"/>
    <w:p w14:paraId="0A885F2D" w14:textId="77777777" w:rsidR="00197AF9" w:rsidRDefault="00197AF9" w:rsidP="00D82978"/>
    <w:p w14:paraId="26B9C587" w14:textId="77777777" w:rsidR="00197AF9" w:rsidRDefault="00197AF9" w:rsidP="00D82978"/>
    <w:p w14:paraId="644D30C0" w14:textId="77777777" w:rsidR="00197AF9" w:rsidRDefault="00197AF9" w:rsidP="00D82978"/>
    <w:p w14:paraId="2401A626" w14:textId="77777777" w:rsidR="00D82978" w:rsidRDefault="00D82978" w:rsidP="00D82978"/>
    <w:p w14:paraId="04864CD9" w14:textId="77777777" w:rsidR="00D82978" w:rsidRDefault="00D82978" w:rsidP="00D82978"/>
    <w:p w14:paraId="0E8E3E67" w14:textId="77777777" w:rsidR="006941CB" w:rsidRDefault="006941CB" w:rsidP="00D82978"/>
    <w:p w14:paraId="5438EBB8" w14:textId="77777777" w:rsidR="00D82978" w:rsidRDefault="00D82978" w:rsidP="009A47E0">
      <w:pPr>
        <w:ind w:firstLine="0"/>
      </w:pPr>
    </w:p>
    <w:p w14:paraId="70B89309" w14:textId="54DEC56D" w:rsidR="00CE23CB" w:rsidRDefault="00062F8B" w:rsidP="008401E6">
      <w:pPr>
        <w:pStyle w:val="Ttulo1"/>
        <w:numPr>
          <w:ilvl w:val="0"/>
          <w:numId w:val="0"/>
        </w:numPr>
      </w:pPr>
      <w:bookmarkStart w:id="3" w:name="_Toc214916876"/>
      <w:r>
        <w:t>Introducción</w:t>
      </w:r>
      <w:bookmarkEnd w:id="2"/>
      <w:bookmarkEnd w:id="3"/>
    </w:p>
    <w:p w14:paraId="59C79B95" w14:textId="77777777" w:rsidR="00197AF9" w:rsidRDefault="00197AF9" w:rsidP="00062F8B"/>
    <w:p w14:paraId="56C55565" w14:textId="77777777" w:rsidR="006941CB" w:rsidRDefault="006941CB" w:rsidP="00062F8B"/>
    <w:p w14:paraId="584A88BC" w14:textId="77777777" w:rsidR="006941CB" w:rsidRDefault="006941CB" w:rsidP="00062F8B"/>
    <w:p w14:paraId="61B5BBC8" w14:textId="77777777" w:rsidR="006941CB" w:rsidRDefault="006941CB" w:rsidP="00062F8B"/>
    <w:p w14:paraId="3DA16AE9" w14:textId="77777777" w:rsidR="006941CB" w:rsidRDefault="006941CB" w:rsidP="00062F8B"/>
    <w:p w14:paraId="382B0DBC" w14:textId="77777777" w:rsidR="006941CB" w:rsidRDefault="006941CB" w:rsidP="00062F8B"/>
    <w:p w14:paraId="265766F9" w14:textId="77777777" w:rsidR="006941CB" w:rsidRDefault="006941CB" w:rsidP="00062F8B"/>
    <w:p w14:paraId="279D62C0" w14:textId="77777777" w:rsidR="006941CB" w:rsidRDefault="006941CB" w:rsidP="00062F8B"/>
    <w:p w14:paraId="0FBFCA6E" w14:textId="77777777" w:rsidR="006941CB" w:rsidRDefault="006941CB" w:rsidP="00062F8B"/>
    <w:p w14:paraId="790F7D53" w14:textId="77777777" w:rsidR="006941CB" w:rsidRDefault="006941CB" w:rsidP="00062F8B"/>
    <w:p w14:paraId="79DA64D5" w14:textId="77777777" w:rsidR="006941CB" w:rsidRDefault="006941CB" w:rsidP="00062F8B"/>
    <w:p w14:paraId="2A919E38" w14:textId="77777777" w:rsidR="006941CB" w:rsidRDefault="006941CB" w:rsidP="00062F8B"/>
    <w:p w14:paraId="65BBB61F" w14:textId="77777777" w:rsidR="006941CB" w:rsidRDefault="006941CB" w:rsidP="00062F8B"/>
    <w:p w14:paraId="49369DEB" w14:textId="77777777" w:rsidR="006941CB" w:rsidRDefault="006941CB" w:rsidP="00062F8B"/>
    <w:p w14:paraId="0FCCD06E" w14:textId="77777777" w:rsidR="006941CB" w:rsidRDefault="006941CB" w:rsidP="00062F8B"/>
    <w:p w14:paraId="16DD3FB1" w14:textId="77777777" w:rsidR="006941CB" w:rsidRDefault="006941CB" w:rsidP="00062F8B"/>
    <w:p w14:paraId="16A6D524" w14:textId="77777777" w:rsidR="006941CB" w:rsidRDefault="006941CB" w:rsidP="00062F8B"/>
    <w:p w14:paraId="2E0DBA05" w14:textId="77777777" w:rsidR="006941CB" w:rsidRDefault="006941CB" w:rsidP="00062F8B"/>
    <w:p w14:paraId="043085DB" w14:textId="77777777" w:rsidR="006941CB" w:rsidRDefault="006941CB" w:rsidP="00062F8B"/>
    <w:p w14:paraId="342495D9" w14:textId="77777777" w:rsidR="00197AF9" w:rsidRDefault="00197AF9" w:rsidP="00062F8B"/>
    <w:p w14:paraId="3D2B9597" w14:textId="3801D46E" w:rsidR="00C660C2" w:rsidRDefault="00E411AC" w:rsidP="00C660C2">
      <w:pPr>
        <w:pStyle w:val="Ttulo1"/>
      </w:pPr>
      <w:r>
        <w:lastRenderedPageBreak/>
        <w:br/>
      </w:r>
      <w:bookmarkStart w:id="4" w:name="_Toc214916877"/>
      <w:r w:rsidR="00F637F2" w:rsidRPr="00F637F2">
        <w:t>GAP Análisis según NIST CSF 2.0</w:t>
      </w:r>
      <w:bookmarkEnd w:id="4"/>
    </w:p>
    <w:p w14:paraId="4706C8C3" w14:textId="292EDC30" w:rsidR="00F637F2" w:rsidRDefault="00F637F2" w:rsidP="00D21FA9">
      <w:pPr>
        <w:pStyle w:val="Ttulo2"/>
      </w:pPr>
      <w:bookmarkStart w:id="5" w:name="_Toc214916878"/>
      <w:r w:rsidRPr="00F637F2">
        <w:t xml:space="preserve">Objetivos del </w:t>
      </w:r>
      <w:proofErr w:type="spellStart"/>
      <w:r w:rsidRPr="00F637F2">
        <w:t>Assessment</w:t>
      </w:r>
      <w:bookmarkEnd w:id="5"/>
      <w:proofErr w:type="spellEnd"/>
    </w:p>
    <w:p w14:paraId="49D109CC" w14:textId="7FA5CF01" w:rsidR="00C85E73" w:rsidRPr="00C85E73" w:rsidRDefault="00C85E73" w:rsidP="00C85E73">
      <w:pPr>
        <w:pStyle w:val="Ttulo3"/>
      </w:pPr>
      <w:r w:rsidRPr="00C85E73">
        <w:t>Objetivo General</w:t>
      </w:r>
    </w:p>
    <w:p w14:paraId="6E476D4C" w14:textId="6B1D136C" w:rsidR="00C85E73" w:rsidRPr="00C85E73" w:rsidRDefault="00C85E73" w:rsidP="00C85E73">
      <w:r w:rsidRPr="00C85E73">
        <w:t xml:space="preserve">Realizar un GAP Análisis basado en el marco de trabajo NIST </w:t>
      </w:r>
      <w:proofErr w:type="spellStart"/>
      <w:r w:rsidRPr="00C85E73">
        <w:t>Cybersecurity</w:t>
      </w:r>
      <w:proofErr w:type="spellEnd"/>
      <w:r w:rsidRPr="00C85E73">
        <w:t xml:space="preserve"> Framework (CSF) 2.0, utilizando la herramienta CSET de CISA, con el propósito de evaluar el nivel actual de madurez en ciberseguridad de la organización y determinar el grado de cumplimiento requerido para concretar la alianza estratégica con una empresa de los Estados Unidos.</w:t>
      </w:r>
    </w:p>
    <w:p w14:paraId="4538EAD4" w14:textId="4CA74B92" w:rsidR="00C85E73" w:rsidRPr="00C85E73" w:rsidRDefault="00C85E73" w:rsidP="00C85E73">
      <w:pPr>
        <w:pStyle w:val="Ttulo3"/>
      </w:pPr>
      <w:r w:rsidRPr="00C85E73">
        <w:t>Objetivos Específicos</w:t>
      </w:r>
    </w:p>
    <w:p w14:paraId="3395A859" w14:textId="77777777" w:rsidR="00C85E73" w:rsidRPr="00C85E73" w:rsidRDefault="00C85E73" w:rsidP="00C85E73">
      <w:pPr>
        <w:pStyle w:val="Prrafodelista"/>
        <w:numPr>
          <w:ilvl w:val="0"/>
          <w:numId w:val="32"/>
        </w:numPr>
      </w:pPr>
      <w:r w:rsidRPr="00C85E73">
        <w:rPr>
          <w:b/>
          <w:bCs/>
        </w:rPr>
        <w:t>Identificar el estado actual de la postura de ciberseguridad</w:t>
      </w:r>
      <w:r w:rsidRPr="00C85E73">
        <w:t xml:space="preserve">, evaluando las cinco funciones del NIST CSF 2.0: </w:t>
      </w:r>
      <w:proofErr w:type="spellStart"/>
      <w:r w:rsidRPr="00C85E73">
        <w:rPr>
          <w:i/>
          <w:iCs/>
        </w:rPr>
        <w:t>Identify</w:t>
      </w:r>
      <w:proofErr w:type="spellEnd"/>
      <w:r w:rsidRPr="00C85E73">
        <w:rPr>
          <w:i/>
          <w:iCs/>
        </w:rPr>
        <w:t xml:space="preserve">, </w:t>
      </w:r>
      <w:proofErr w:type="spellStart"/>
      <w:r w:rsidRPr="00C85E73">
        <w:rPr>
          <w:i/>
          <w:iCs/>
        </w:rPr>
        <w:t>Protect</w:t>
      </w:r>
      <w:proofErr w:type="spellEnd"/>
      <w:r w:rsidRPr="00C85E73">
        <w:rPr>
          <w:i/>
          <w:iCs/>
        </w:rPr>
        <w:t xml:space="preserve">, </w:t>
      </w:r>
      <w:proofErr w:type="spellStart"/>
      <w:r w:rsidRPr="00C85E73">
        <w:rPr>
          <w:i/>
          <w:iCs/>
        </w:rPr>
        <w:t>Detect</w:t>
      </w:r>
      <w:proofErr w:type="spellEnd"/>
      <w:r w:rsidRPr="00C85E73">
        <w:rPr>
          <w:i/>
          <w:iCs/>
        </w:rPr>
        <w:t xml:space="preserve">, </w:t>
      </w:r>
      <w:proofErr w:type="spellStart"/>
      <w:r w:rsidRPr="00C85E73">
        <w:rPr>
          <w:i/>
          <w:iCs/>
        </w:rPr>
        <w:t>Respond</w:t>
      </w:r>
      <w:proofErr w:type="spellEnd"/>
      <w:r w:rsidRPr="00C85E73">
        <w:t xml:space="preserve"> y </w:t>
      </w:r>
      <w:proofErr w:type="spellStart"/>
      <w:r w:rsidRPr="00C85E73">
        <w:rPr>
          <w:i/>
          <w:iCs/>
        </w:rPr>
        <w:t>Recover</w:t>
      </w:r>
      <w:proofErr w:type="spellEnd"/>
      <w:r w:rsidRPr="00C85E73">
        <w:t>.</w:t>
      </w:r>
    </w:p>
    <w:p w14:paraId="0F68364D" w14:textId="77777777" w:rsidR="00C85E73" w:rsidRPr="00C85E73" w:rsidRDefault="00C85E73" w:rsidP="00C85E73">
      <w:pPr>
        <w:pStyle w:val="Prrafodelista"/>
        <w:numPr>
          <w:ilvl w:val="0"/>
          <w:numId w:val="32"/>
        </w:numPr>
      </w:pPr>
      <w:r w:rsidRPr="00C85E73">
        <w:rPr>
          <w:b/>
          <w:bCs/>
        </w:rPr>
        <w:t>Detectar brechas, debilidades y controles insuficientes</w:t>
      </w:r>
      <w:r w:rsidRPr="00C85E73">
        <w:t xml:space="preserve"> dentro de la infraestructura tecnológica, considerando entornos IT, OT, </w:t>
      </w:r>
      <w:proofErr w:type="spellStart"/>
      <w:r w:rsidRPr="00C85E73">
        <w:t>IoT</w:t>
      </w:r>
      <w:proofErr w:type="spellEnd"/>
      <w:r w:rsidRPr="00C85E73">
        <w:t xml:space="preserve"> y sistemas industriales descritos en el contexto empresarial.</w:t>
      </w:r>
    </w:p>
    <w:p w14:paraId="2BF7E4E4" w14:textId="77777777" w:rsidR="00C85E73" w:rsidRPr="00C85E73" w:rsidRDefault="00C85E73" w:rsidP="00C85E73">
      <w:pPr>
        <w:pStyle w:val="Prrafodelista"/>
        <w:numPr>
          <w:ilvl w:val="0"/>
          <w:numId w:val="32"/>
        </w:numPr>
      </w:pPr>
      <w:r w:rsidRPr="00C85E73">
        <w:rPr>
          <w:b/>
          <w:bCs/>
        </w:rPr>
        <w:t>Analizar los niveles de riesgo asociados a cada brecha</w:t>
      </w:r>
      <w:r w:rsidRPr="00C85E73">
        <w:t>, evaluando impacto, probabilidad y urgencia de implementación de mejoras.</w:t>
      </w:r>
    </w:p>
    <w:p w14:paraId="6014CC27" w14:textId="77777777" w:rsidR="00C85E73" w:rsidRPr="00C85E73" w:rsidRDefault="00C85E73" w:rsidP="00C85E73">
      <w:pPr>
        <w:pStyle w:val="Prrafodelista"/>
        <w:numPr>
          <w:ilvl w:val="0"/>
          <w:numId w:val="32"/>
        </w:numPr>
      </w:pPr>
      <w:r w:rsidRPr="00C85E73">
        <w:rPr>
          <w:b/>
          <w:bCs/>
        </w:rPr>
        <w:t>Determinar el grado de cumplimiento por categoría del NIST CSF 2.0</w:t>
      </w:r>
      <w:r w:rsidRPr="00C85E73">
        <w:t>, con base en los resultados generados por CSET y la evidencia recopilada.</w:t>
      </w:r>
    </w:p>
    <w:p w14:paraId="438B184E" w14:textId="4931BCCE" w:rsidR="00C85E73" w:rsidRPr="00C85E73" w:rsidRDefault="00C85E73" w:rsidP="00C85E73">
      <w:pPr>
        <w:pStyle w:val="Prrafodelista"/>
        <w:numPr>
          <w:ilvl w:val="0"/>
          <w:numId w:val="32"/>
        </w:numPr>
      </w:pPr>
      <w:r w:rsidRPr="00C85E73">
        <w:rPr>
          <w:b/>
          <w:bCs/>
        </w:rPr>
        <w:t>Establecer un conjunto de prioridades y acciones recomendadas</w:t>
      </w:r>
      <w:r w:rsidRPr="00C85E73">
        <w:t>, que sirvan como plan de fortalecimiento de seguridad previo a la auditoría formal que realizará un tercero internacional.</w:t>
      </w:r>
    </w:p>
    <w:p w14:paraId="6A50CE75" w14:textId="44FDAD9C" w:rsidR="00F637F2" w:rsidRDefault="00F637F2" w:rsidP="00C85E73">
      <w:pPr>
        <w:pStyle w:val="Ttulo2"/>
      </w:pPr>
      <w:bookmarkStart w:id="6" w:name="_Toc214916879"/>
      <w:r w:rsidRPr="00F637F2">
        <w:t>Alcance de la Evaluación</w:t>
      </w:r>
      <w:bookmarkEnd w:id="6"/>
    </w:p>
    <w:p w14:paraId="19078123" w14:textId="77777777" w:rsidR="00C85E73" w:rsidRPr="00C85E73" w:rsidRDefault="00C85E73" w:rsidP="00C85E73">
      <w:r w:rsidRPr="00C85E73">
        <w:t xml:space="preserve">El alcance del presente </w:t>
      </w:r>
      <w:proofErr w:type="spellStart"/>
      <w:r w:rsidRPr="00C85E73">
        <w:t>assessment</w:t>
      </w:r>
      <w:proofErr w:type="spellEnd"/>
      <w:r w:rsidRPr="00C85E73">
        <w:t xml:space="preserve"> abarca la revisión integral de la postura de ciberseguridad de la organización, considerando los activos, procesos y entornos tecnológicos descritos en el contexto institucional. La evaluación se realizó utilizando el marco NIST </w:t>
      </w:r>
      <w:proofErr w:type="spellStart"/>
      <w:r w:rsidRPr="00C85E73">
        <w:t>Cybersecurity</w:t>
      </w:r>
      <w:proofErr w:type="spellEnd"/>
      <w:r w:rsidRPr="00C85E73">
        <w:t xml:space="preserve"> Framework (CSF) 2.0 mediante la herramienta CSET de CISA, e incluye tanto componentes de TI corporativa como elementos de tecnología operacional (OT).</w:t>
      </w:r>
    </w:p>
    <w:p w14:paraId="4FF1D4CF" w14:textId="77777777" w:rsidR="00C85E73" w:rsidRPr="00C85E73" w:rsidRDefault="00C85E73" w:rsidP="00C85E73">
      <w:r w:rsidRPr="00C85E73">
        <w:t>En particular, el alcance cubre los siguientes elementos:</w:t>
      </w:r>
    </w:p>
    <w:p w14:paraId="0B7DF2C7" w14:textId="77777777" w:rsidR="00C85E73" w:rsidRPr="00C85E73" w:rsidRDefault="00C85E73" w:rsidP="00C85E73">
      <w:pPr>
        <w:pStyle w:val="Prrafodelista"/>
        <w:numPr>
          <w:ilvl w:val="0"/>
          <w:numId w:val="35"/>
        </w:numPr>
      </w:pPr>
      <w:r w:rsidRPr="00C85E73">
        <w:rPr>
          <w:b/>
          <w:bCs/>
        </w:rPr>
        <w:lastRenderedPageBreak/>
        <w:t>Infraestructura de TI</w:t>
      </w:r>
      <w:r w:rsidRPr="00C85E73">
        <w:t xml:space="preserve">: servidores corporativos, ERP </w:t>
      </w:r>
      <w:r w:rsidRPr="00C85E73">
        <w:rPr>
          <w:b/>
          <w:bCs/>
        </w:rPr>
        <w:t>SAP Hana</w:t>
      </w:r>
      <w:r w:rsidRPr="00C85E73">
        <w:t>, integraciones con proveedores externos, redes internas y equipos de usuario final.</w:t>
      </w:r>
    </w:p>
    <w:p w14:paraId="79D76D25" w14:textId="77777777" w:rsidR="00C85E73" w:rsidRPr="00C85E73" w:rsidRDefault="00C85E73" w:rsidP="00C85E73">
      <w:pPr>
        <w:pStyle w:val="Prrafodelista"/>
        <w:numPr>
          <w:ilvl w:val="0"/>
          <w:numId w:val="35"/>
        </w:numPr>
      </w:pPr>
      <w:r w:rsidRPr="00C85E73">
        <w:rPr>
          <w:b/>
          <w:bCs/>
        </w:rPr>
        <w:t>Infraestructura industrial y OT</w:t>
      </w:r>
      <w:r w:rsidRPr="00C85E73">
        <w:t xml:space="preserve">: sistemas </w:t>
      </w:r>
      <w:r w:rsidRPr="00C85E73">
        <w:rPr>
          <w:b/>
          <w:bCs/>
        </w:rPr>
        <w:t>SCADA</w:t>
      </w:r>
      <w:r w:rsidRPr="00C85E73">
        <w:t xml:space="preserve">, redes industriales segregadas por </w:t>
      </w:r>
      <w:proofErr w:type="spellStart"/>
      <w:r w:rsidRPr="00C85E73">
        <w:t>VLANs</w:t>
      </w:r>
      <w:proofErr w:type="spellEnd"/>
      <w:r w:rsidRPr="00C85E73">
        <w:t xml:space="preserve">, sistemas de control industrial y equipos </w:t>
      </w:r>
      <w:proofErr w:type="spellStart"/>
      <w:r w:rsidRPr="00C85E73">
        <w:t>legacy</w:t>
      </w:r>
      <w:proofErr w:type="spellEnd"/>
      <w:r w:rsidRPr="00C85E73">
        <w:t xml:space="preserve"> presentes en plantas de producción.</w:t>
      </w:r>
    </w:p>
    <w:p w14:paraId="58830EC3" w14:textId="77777777" w:rsidR="00C85E73" w:rsidRPr="00C85E73" w:rsidRDefault="00C85E73" w:rsidP="00C85E73">
      <w:pPr>
        <w:pStyle w:val="Prrafodelista"/>
        <w:numPr>
          <w:ilvl w:val="0"/>
          <w:numId w:val="35"/>
        </w:numPr>
      </w:pPr>
      <w:r w:rsidRPr="00C85E73">
        <w:rPr>
          <w:b/>
          <w:bCs/>
        </w:rPr>
        <w:t xml:space="preserve">Dispositivos </w:t>
      </w:r>
      <w:proofErr w:type="spellStart"/>
      <w:r w:rsidRPr="00C85E73">
        <w:rPr>
          <w:b/>
          <w:bCs/>
        </w:rPr>
        <w:t>IoT</w:t>
      </w:r>
      <w:proofErr w:type="spellEnd"/>
      <w:r w:rsidRPr="00C85E73">
        <w:t xml:space="preserve"> utilizados en procesos de monitoreo y automatización dentro de las operaciones de manufactura.</w:t>
      </w:r>
    </w:p>
    <w:p w14:paraId="36DA4574" w14:textId="77777777" w:rsidR="00C85E73" w:rsidRPr="00C85E73" w:rsidRDefault="00C85E73" w:rsidP="00C85E73">
      <w:pPr>
        <w:pStyle w:val="Prrafodelista"/>
        <w:numPr>
          <w:ilvl w:val="0"/>
          <w:numId w:val="35"/>
        </w:numPr>
      </w:pPr>
      <w:r w:rsidRPr="00C85E73">
        <w:rPr>
          <w:b/>
          <w:bCs/>
        </w:rPr>
        <w:t>Controles de seguridad existentes</w:t>
      </w:r>
      <w:r w:rsidRPr="00C85E73">
        <w:t xml:space="preserve">, incluyendo el firewall </w:t>
      </w:r>
      <w:proofErr w:type="spellStart"/>
      <w:r w:rsidRPr="00C85E73">
        <w:rPr>
          <w:b/>
          <w:bCs/>
        </w:rPr>
        <w:t>Checkpoint</w:t>
      </w:r>
      <w:proofErr w:type="spellEnd"/>
      <w:r w:rsidRPr="00C85E73">
        <w:rPr>
          <w:b/>
          <w:bCs/>
        </w:rPr>
        <w:t xml:space="preserve"> con IPS</w:t>
      </w:r>
      <w:r w:rsidRPr="00C85E73">
        <w:t xml:space="preserve">, antivirus </w:t>
      </w:r>
      <w:r w:rsidRPr="00C85E73">
        <w:rPr>
          <w:b/>
          <w:bCs/>
        </w:rPr>
        <w:t>Microsoft Defender</w:t>
      </w:r>
      <w:r w:rsidRPr="00C85E73">
        <w:t xml:space="preserve">, y redes inalámbricas empresariales basadas en Access </w:t>
      </w:r>
      <w:proofErr w:type="spellStart"/>
      <w:r w:rsidRPr="00C85E73">
        <w:t>Points</w:t>
      </w:r>
      <w:proofErr w:type="spellEnd"/>
      <w:r w:rsidRPr="00C85E73">
        <w:t xml:space="preserve"> Ubiquiti.</w:t>
      </w:r>
    </w:p>
    <w:p w14:paraId="6EA73B38" w14:textId="77777777" w:rsidR="00C85E73" w:rsidRPr="00C85E73" w:rsidRDefault="00C85E73" w:rsidP="00C85E73">
      <w:pPr>
        <w:pStyle w:val="Prrafodelista"/>
        <w:numPr>
          <w:ilvl w:val="0"/>
          <w:numId w:val="35"/>
        </w:numPr>
      </w:pPr>
      <w:r w:rsidRPr="00C85E73">
        <w:rPr>
          <w:b/>
          <w:bCs/>
        </w:rPr>
        <w:t>Procesos de gestión de seguridad</w:t>
      </w:r>
      <w:r w:rsidRPr="00C85E73">
        <w:t>, tales como monitoreo, respuesta a incidentes, continuidad del negocio, y recuperación ante desastres, los cuales actualmente presentan limitaciones relevantes (ausencia de SOC, DRP y BCP).</w:t>
      </w:r>
    </w:p>
    <w:p w14:paraId="2BBA80F5" w14:textId="50335EAB" w:rsidR="00C85E73" w:rsidRPr="00C85E73" w:rsidRDefault="00C85E73" w:rsidP="00C85E73">
      <w:r w:rsidRPr="00C85E73">
        <w:t>Quedan fuera del alcance actividades de explotación técnica, pruebas intrusivas o auditorías de código fuente, dado que el objetivo principal es evaluar el nivel de madurez frente al NIST CSF 2.0 y determinar las brechas existentes antes de la llegada del auditor extranjero.</w:t>
      </w:r>
    </w:p>
    <w:p w14:paraId="390D54BE" w14:textId="3E92916A" w:rsidR="00F637F2" w:rsidRDefault="00F637F2" w:rsidP="00C85E73">
      <w:pPr>
        <w:pStyle w:val="Ttulo2"/>
      </w:pPr>
      <w:bookmarkStart w:id="7" w:name="_Toc214916880"/>
      <w:r w:rsidRPr="00F637F2">
        <w:t>Marco de Trabajo: NIST CSF 2.0</w:t>
      </w:r>
      <w:bookmarkEnd w:id="7"/>
    </w:p>
    <w:p w14:paraId="310203AF" w14:textId="77777777" w:rsidR="001F6C72" w:rsidRPr="001F6C72" w:rsidRDefault="001F6C72" w:rsidP="001F6C72">
      <w:r w:rsidRPr="001F6C72">
        <w:t xml:space="preserve">El </w:t>
      </w:r>
      <w:proofErr w:type="spellStart"/>
      <w:r w:rsidRPr="001F6C72">
        <w:t>assessment</w:t>
      </w:r>
      <w:proofErr w:type="spellEnd"/>
      <w:r w:rsidRPr="001F6C72">
        <w:t xml:space="preserve"> se basa en el </w:t>
      </w:r>
      <w:r w:rsidRPr="001F6C72">
        <w:rPr>
          <w:b/>
          <w:bCs/>
        </w:rPr>
        <w:t xml:space="preserve">NIST </w:t>
      </w:r>
      <w:proofErr w:type="spellStart"/>
      <w:r w:rsidRPr="001F6C72">
        <w:rPr>
          <w:b/>
          <w:bCs/>
        </w:rPr>
        <w:t>Cybersecurity</w:t>
      </w:r>
      <w:proofErr w:type="spellEnd"/>
      <w:r w:rsidRPr="001F6C72">
        <w:rPr>
          <w:b/>
          <w:bCs/>
        </w:rPr>
        <w:t xml:space="preserve"> Framework (CSF) 2.0</w:t>
      </w:r>
      <w:r w:rsidRPr="001F6C72">
        <w:t>, un estándar internacional utilizado para evaluar y fortalecer la postura de ciberseguridad de una organización. El marco se estructura en cinco funciones principales:</w:t>
      </w:r>
    </w:p>
    <w:p w14:paraId="35541223" w14:textId="77777777" w:rsidR="001F6C72" w:rsidRPr="001F6C72" w:rsidRDefault="001F6C72" w:rsidP="001F6C72">
      <w:pPr>
        <w:pStyle w:val="Prrafodelista"/>
        <w:numPr>
          <w:ilvl w:val="0"/>
          <w:numId w:val="37"/>
        </w:numPr>
      </w:pPr>
      <w:proofErr w:type="spellStart"/>
      <w:r w:rsidRPr="001F6C72">
        <w:rPr>
          <w:b/>
          <w:bCs/>
        </w:rPr>
        <w:t>Identify</w:t>
      </w:r>
      <w:proofErr w:type="spellEnd"/>
      <w:r w:rsidRPr="001F6C72">
        <w:rPr>
          <w:b/>
          <w:bCs/>
        </w:rPr>
        <w:t xml:space="preserve"> (ID):</w:t>
      </w:r>
      <w:r w:rsidRPr="001F6C72">
        <w:t xml:space="preserve"> Comprender los activos, riesgos y entorno operativo.</w:t>
      </w:r>
    </w:p>
    <w:p w14:paraId="7548A014" w14:textId="77777777" w:rsidR="001F6C72" w:rsidRPr="001F6C72" w:rsidRDefault="001F6C72" w:rsidP="001F6C72">
      <w:pPr>
        <w:pStyle w:val="Prrafodelista"/>
        <w:numPr>
          <w:ilvl w:val="0"/>
          <w:numId w:val="37"/>
        </w:numPr>
      </w:pPr>
      <w:proofErr w:type="spellStart"/>
      <w:r w:rsidRPr="001F6C72">
        <w:rPr>
          <w:b/>
          <w:bCs/>
        </w:rPr>
        <w:t>Protect</w:t>
      </w:r>
      <w:proofErr w:type="spellEnd"/>
      <w:r w:rsidRPr="001F6C72">
        <w:rPr>
          <w:b/>
          <w:bCs/>
        </w:rPr>
        <w:t xml:space="preserve"> (PR):</w:t>
      </w:r>
      <w:r w:rsidRPr="001F6C72">
        <w:t xml:space="preserve"> Implementar controles que reduzcan la probabilidad de incidentes.</w:t>
      </w:r>
    </w:p>
    <w:p w14:paraId="7E321786" w14:textId="77777777" w:rsidR="001F6C72" w:rsidRPr="001F6C72" w:rsidRDefault="001F6C72" w:rsidP="001F6C72">
      <w:pPr>
        <w:pStyle w:val="Prrafodelista"/>
        <w:numPr>
          <w:ilvl w:val="0"/>
          <w:numId w:val="37"/>
        </w:numPr>
      </w:pPr>
      <w:proofErr w:type="spellStart"/>
      <w:r w:rsidRPr="001F6C72">
        <w:rPr>
          <w:b/>
          <w:bCs/>
        </w:rPr>
        <w:t>Detect</w:t>
      </w:r>
      <w:proofErr w:type="spellEnd"/>
      <w:r w:rsidRPr="001F6C72">
        <w:rPr>
          <w:b/>
          <w:bCs/>
        </w:rPr>
        <w:t xml:space="preserve"> (DE):</w:t>
      </w:r>
      <w:r w:rsidRPr="001F6C72">
        <w:t xml:space="preserve"> Identificar eventos anómalos o actividades maliciosas.</w:t>
      </w:r>
    </w:p>
    <w:p w14:paraId="62BD5E0C" w14:textId="77777777" w:rsidR="001F6C72" w:rsidRPr="001F6C72" w:rsidRDefault="001F6C72" w:rsidP="001F6C72">
      <w:pPr>
        <w:pStyle w:val="Prrafodelista"/>
        <w:numPr>
          <w:ilvl w:val="0"/>
          <w:numId w:val="37"/>
        </w:numPr>
      </w:pPr>
      <w:proofErr w:type="spellStart"/>
      <w:r w:rsidRPr="001F6C72">
        <w:rPr>
          <w:b/>
          <w:bCs/>
        </w:rPr>
        <w:t>Respond</w:t>
      </w:r>
      <w:proofErr w:type="spellEnd"/>
      <w:r w:rsidRPr="001F6C72">
        <w:rPr>
          <w:b/>
          <w:bCs/>
        </w:rPr>
        <w:t xml:space="preserve"> (RS):</w:t>
      </w:r>
      <w:r w:rsidRPr="001F6C72">
        <w:t xml:space="preserve"> Contener y mitigar incidentes de seguridad.</w:t>
      </w:r>
    </w:p>
    <w:p w14:paraId="15CDE1A1" w14:textId="77777777" w:rsidR="001F6C72" w:rsidRPr="001F6C72" w:rsidRDefault="001F6C72" w:rsidP="001F6C72">
      <w:pPr>
        <w:pStyle w:val="Prrafodelista"/>
        <w:numPr>
          <w:ilvl w:val="0"/>
          <w:numId w:val="37"/>
        </w:numPr>
      </w:pPr>
      <w:proofErr w:type="spellStart"/>
      <w:r w:rsidRPr="001F6C72">
        <w:rPr>
          <w:b/>
          <w:bCs/>
        </w:rPr>
        <w:t>Recover</w:t>
      </w:r>
      <w:proofErr w:type="spellEnd"/>
      <w:r w:rsidRPr="001F6C72">
        <w:rPr>
          <w:b/>
          <w:bCs/>
        </w:rPr>
        <w:t xml:space="preserve"> (RC):</w:t>
      </w:r>
      <w:r w:rsidRPr="001F6C72">
        <w:t xml:space="preserve"> Restaurar servicios y operaciones después de un incidente.</w:t>
      </w:r>
    </w:p>
    <w:p w14:paraId="1655AD37" w14:textId="77777777" w:rsidR="001F6C72" w:rsidRPr="001F6C72" w:rsidRDefault="001F6C72" w:rsidP="001F6C72">
      <w:r w:rsidRPr="001F6C72">
        <w:t>Estas funciones permiten realizar un análisis organizado y medir el nivel de madurez de la organización, identificando brechas y áreas prioritarias de mejora.</w:t>
      </w:r>
    </w:p>
    <w:p w14:paraId="3C4B9BBF" w14:textId="77777777" w:rsidR="00C85E73" w:rsidRPr="00C85E73" w:rsidRDefault="00C85E73" w:rsidP="00C85E73"/>
    <w:p w14:paraId="4F78C8A0" w14:textId="78103DFB" w:rsidR="00F637F2" w:rsidRDefault="00F637F2" w:rsidP="00C85E73">
      <w:pPr>
        <w:pStyle w:val="Ttulo2"/>
      </w:pPr>
      <w:bookmarkStart w:id="8" w:name="_Toc214916881"/>
      <w:r w:rsidRPr="00F637F2">
        <w:lastRenderedPageBreak/>
        <w:t>Infraestructura Evaluada</w:t>
      </w:r>
      <w:bookmarkEnd w:id="8"/>
    </w:p>
    <w:p w14:paraId="32AF4A5F" w14:textId="77777777" w:rsidR="001F6C72" w:rsidRPr="001F6C72" w:rsidRDefault="001F6C72" w:rsidP="001F6C72">
      <w:r w:rsidRPr="001F6C72">
        <w:t>La evaluación se realizó tomando como referencia la infraestructura tecnológica descrita en el caso práctico, considerando los componentes que impactan directamente en la postura de ciberseguridad de la organización. La infraestructura evaluada incluye:</w:t>
      </w:r>
    </w:p>
    <w:p w14:paraId="09C4F97A" w14:textId="77777777" w:rsidR="001F6C72" w:rsidRPr="001F6C72" w:rsidRDefault="001F6C72" w:rsidP="001F6C72">
      <w:pPr>
        <w:pStyle w:val="Prrafodelista"/>
        <w:numPr>
          <w:ilvl w:val="0"/>
          <w:numId w:val="39"/>
        </w:numPr>
      </w:pPr>
      <w:r w:rsidRPr="001F6C72">
        <w:rPr>
          <w:b/>
          <w:bCs/>
        </w:rPr>
        <w:t>ERP SAP Hana</w:t>
      </w:r>
      <w:r w:rsidRPr="001F6C72">
        <w:t xml:space="preserve"> utilizado para la gestión central de operaciones.</w:t>
      </w:r>
    </w:p>
    <w:p w14:paraId="64A3846D" w14:textId="77777777" w:rsidR="001F6C72" w:rsidRPr="001F6C72" w:rsidRDefault="001F6C72" w:rsidP="001F6C72">
      <w:pPr>
        <w:pStyle w:val="Prrafodelista"/>
        <w:numPr>
          <w:ilvl w:val="0"/>
          <w:numId w:val="39"/>
        </w:numPr>
      </w:pPr>
      <w:r w:rsidRPr="001F6C72">
        <w:rPr>
          <w:b/>
          <w:bCs/>
        </w:rPr>
        <w:t>Sistemas SCADA</w:t>
      </w:r>
      <w:r w:rsidRPr="001F6C72">
        <w:t xml:space="preserve"> implementados en las plantas de producción.</w:t>
      </w:r>
    </w:p>
    <w:p w14:paraId="701C31E5" w14:textId="77777777" w:rsidR="001F6C72" w:rsidRPr="001F6C72" w:rsidRDefault="001F6C72" w:rsidP="001F6C72">
      <w:pPr>
        <w:pStyle w:val="Prrafodelista"/>
        <w:numPr>
          <w:ilvl w:val="0"/>
          <w:numId w:val="39"/>
        </w:numPr>
      </w:pPr>
      <w:r w:rsidRPr="001F6C72">
        <w:rPr>
          <w:b/>
          <w:bCs/>
        </w:rPr>
        <w:t>Red OT</w:t>
      </w:r>
      <w:r w:rsidRPr="001F6C72">
        <w:t xml:space="preserve"> segmentada mediante </w:t>
      </w:r>
      <w:proofErr w:type="spellStart"/>
      <w:r w:rsidRPr="001F6C72">
        <w:t>VLANs</w:t>
      </w:r>
      <w:proofErr w:type="spellEnd"/>
      <w:r w:rsidRPr="001F6C72">
        <w:t xml:space="preserve"> para control industrial.</w:t>
      </w:r>
    </w:p>
    <w:p w14:paraId="04B31867" w14:textId="77777777" w:rsidR="001F6C72" w:rsidRPr="001F6C72" w:rsidRDefault="001F6C72" w:rsidP="001F6C72">
      <w:pPr>
        <w:pStyle w:val="Prrafodelista"/>
        <w:numPr>
          <w:ilvl w:val="0"/>
          <w:numId w:val="39"/>
        </w:numPr>
      </w:pPr>
      <w:r w:rsidRPr="001F6C72">
        <w:rPr>
          <w:b/>
          <w:bCs/>
        </w:rPr>
        <w:t xml:space="preserve">Infraestructura </w:t>
      </w:r>
      <w:proofErr w:type="spellStart"/>
      <w:r w:rsidRPr="001F6C72">
        <w:rPr>
          <w:b/>
          <w:bCs/>
        </w:rPr>
        <w:t>legacy</w:t>
      </w:r>
      <w:proofErr w:type="spellEnd"/>
      <w:r w:rsidRPr="001F6C72">
        <w:t xml:space="preserve"> presente en entornos operativos.</w:t>
      </w:r>
    </w:p>
    <w:p w14:paraId="65BBE4C8" w14:textId="77777777" w:rsidR="001F6C72" w:rsidRPr="001F6C72" w:rsidRDefault="001F6C72" w:rsidP="001F6C72">
      <w:pPr>
        <w:pStyle w:val="Prrafodelista"/>
        <w:numPr>
          <w:ilvl w:val="0"/>
          <w:numId w:val="39"/>
        </w:numPr>
      </w:pPr>
      <w:r w:rsidRPr="001F6C72">
        <w:rPr>
          <w:b/>
          <w:bCs/>
        </w:rPr>
        <w:t>Sistemas de control industrial</w:t>
      </w:r>
      <w:r w:rsidRPr="001F6C72">
        <w:t xml:space="preserve"> críticos para procesos de manufactura.</w:t>
      </w:r>
    </w:p>
    <w:p w14:paraId="7444C3CA" w14:textId="77777777" w:rsidR="001F6C72" w:rsidRPr="001F6C72" w:rsidRDefault="001F6C72" w:rsidP="001F6C72">
      <w:pPr>
        <w:pStyle w:val="Prrafodelista"/>
        <w:numPr>
          <w:ilvl w:val="0"/>
          <w:numId w:val="39"/>
        </w:numPr>
      </w:pPr>
      <w:r w:rsidRPr="001F6C72">
        <w:rPr>
          <w:b/>
          <w:bCs/>
        </w:rPr>
        <w:t xml:space="preserve">Dispositivos </w:t>
      </w:r>
      <w:proofErr w:type="spellStart"/>
      <w:r w:rsidRPr="001F6C72">
        <w:rPr>
          <w:b/>
          <w:bCs/>
        </w:rPr>
        <w:t>IoT</w:t>
      </w:r>
      <w:proofErr w:type="spellEnd"/>
      <w:r w:rsidRPr="001F6C72">
        <w:t xml:space="preserve"> utilizados para monitoreo y supervisión.</w:t>
      </w:r>
    </w:p>
    <w:p w14:paraId="0D18153F" w14:textId="77777777" w:rsidR="001F6C72" w:rsidRPr="001F6C72" w:rsidRDefault="001F6C72" w:rsidP="001F6C72">
      <w:pPr>
        <w:pStyle w:val="Prrafodelista"/>
        <w:numPr>
          <w:ilvl w:val="0"/>
          <w:numId w:val="39"/>
        </w:numPr>
      </w:pPr>
      <w:r w:rsidRPr="001F6C72">
        <w:rPr>
          <w:b/>
          <w:bCs/>
        </w:rPr>
        <w:t>Integraciones con proveedores externos</w:t>
      </w:r>
      <w:r w:rsidRPr="001F6C72">
        <w:t>, esenciales para la cadena de suministro.</w:t>
      </w:r>
    </w:p>
    <w:p w14:paraId="6FF3C4E9" w14:textId="77777777" w:rsidR="001F6C72" w:rsidRPr="001F6C72" w:rsidRDefault="001F6C72" w:rsidP="001F6C72">
      <w:pPr>
        <w:pStyle w:val="Prrafodelista"/>
        <w:numPr>
          <w:ilvl w:val="0"/>
          <w:numId w:val="39"/>
        </w:numPr>
      </w:pPr>
      <w:r w:rsidRPr="001F6C72">
        <w:rPr>
          <w:b/>
          <w:bCs/>
        </w:rPr>
        <w:t xml:space="preserve">Firewall </w:t>
      </w:r>
      <w:proofErr w:type="spellStart"/>
      <w:r w:rsidRPr="001F6C72">
        <w:rPr>
          <w:b/>
          <w:bCs/>
        </w:rPr>
        <w:t>Checkpoint</w:t>
      </w:r>
      <w:proofErr w:type="spellEnd"/>
      <w:r w:rsidRPr="001F6C72">
        <w:rPr>
          <w:b/>
          <w:bCs/>
        </w:rPr>
        <w:t xml:space="preserve"> con IPS</w:t>
      </w:r>
      <w:r w:rsidRPr="001F6C72">
        <w:t xml:space="preserve"> habilitado para la protección perimetral.</w:t>
      </w:r>
    </w:p>
    <w:p w14:paraId="75D6133B" w14:textId="77777777" w:rsidR="001F6C72" w:rsidRPr="001F6C72" w:rsidRDefault="001F6C72" w:rsidP="001F6C72">
      <w:pPr>
        <w:pStyle w:val="Prrafodelista"/>
        <w:numPr>
          <w:ilvl w:val="0"/>
          <w:numId w:val="39"/>
        </w:numPr>
      </w:pPr>
      <w:r w:rsidRPr="001F6C72">
        <w:rPr>
          <w:b/>
          <w:bCs/>
        </w:rPr>
        <w:t>Antivirus Microsoft Defender</w:t>
      </w:r>
      <w:r w:rsidRPr="001F6C72">
        <w:t xml:space="preserve"> desplegado en </w:t>
      </w:r>
      <w:proofErr w:type="spellStart"/>
      <w:r w:rsidRPr="001F6C72">
        <w:t>endpoints</w:t>
      </w:r>
      <w:proofErr w:type="spellEnd"/>
      <w:r w:rsidRPr="001F6C72">
        <w:t xml:space="preserve"> corporativos.</w:t>
      </w:r>
    </w:p>
    <w:p w14:paraId="30ACB08D" w14:textId="77777777" w:rsidR="001F6C72" w:rsidRPr="001F6C72" w:rsidRDefault="001F6C72" w:rsidP="001F6C72">
      <w:pPr>
        <w:pStyle w:val="Prrafodelista"/>
        <w:numPr>
          <w:ilvl w:val="0"/>
          <w:numId w:val="39"/>
        </w:numPr>
      </w:pPr>
      <w:r w:rsidRPr="001F6C72">
        <w:rPr>
          <w:b/>
          <w:bCs/>
        </w:rPr>
        <w:t>Redes inalámbricas empresariales</w:t>
      </w:r>
      <w:r w:rsidRPr="001F6C72">
        <w:t xml:space="preserve"> basadas en Access </w:t>
      </w:r>
      <w:proofErr w:type="spellStart"/>
      <w:r w:rsidRPr="001F6C72">
        <w:t>Points</w:t>
      </w:r>
      <w:proofErr w:type="spellEnd"/>
      <w:r w:rsidRPr="001F6C72">
        <w:t xml:space="preserve"> Ubiquiti.</w:t>
      </w:r>
    </w:p>
    <w:p w14:paraId="5C7B3F80" w14:textId="11E4659F" w:rsidR="001F6C72" w:rsidRPr="001F6C72" w:rsidRDefault="001F6C72" w:rsidP="001F6C72">
      <w:r w:rsidRPr="001F6C72">
        <w:t>Esta infraestructura sirve como base para identificar brechas de seguridad, evaluar controles existentes y determinar el nivel de cumplimiento frente al NIST CSF 2.0.</w:t>
      </w:r>
    </w:p>
    <w:p w14:paraId="67B58687" w14:textId="3CB48FE7" w:rsidR="00F637F2" w:rsidRDefault="00F637F2" w:rsidP="00C85E73">
      <w:pPr>
        <w:pStyle w:val="Ttulo2"/>
      </w:pPr>
      <w:bookmarkStart w:id="9" w:name="_Toc214916882"/>
      <w:r w:rsidRPr="00F637F2">
        <w:t>Procedimiento realizado con CSET</w:t>
      </w:r>
      <w:bookmarkEnd w:id="9"/>
    </w:p>
    <w:p w14:paraId="422C3763" w14:textId="77777777" w:rsidR="001F6C72" w:rsidRPr="001F6C72" w:rsidRDefault="001F6C72" w:rsidP="001F6C72">
      <w:r w:rsidRPr="001F6C72">
        <w:t xml:space="preserve">El </w:t>
      </w:r>
      <w:proofErr w:type="spellStart"/>
      <w:r w:rsidRPr="001F6C72">
        <w:t>assessment</w:t>
      </w:r>
      <w:proofErr w:type="spellEnd"/>
      <w:r w:rsidRPr="001F6C72">
        <w:t xml:space="preserve"> se llevó a cabo utilizando la herramienta </w:t>
      </w:r>
      <w:r w:rsidRPr="001F6C72">
        <w:rPr>
          <w:b/>
          <w:bCs/>
        </w:rPr>
        <w:t>CSET (</w:t>
      </w:r>
      <w:proofErr w:type="spellStart"/>
      <w:r w:rsidRPr="001F6C72">
        <w:rPr>
          <w:b/>
          <w:bCs/>
        </w:rPr>
        <w:t>Cybersecurity</w:t>
      </w:r>
      <w:proofErr w:type="spellEnd"/>
      <w:r w:rsidRPr="001F6C72">
        <w:rPr>
          <w:b/>
          <w:bCs/>
        </w:rPr>
        <w:t xml:space="preserve"> </w:t>
      </w:r>
      <w:proofErr w:type="spellStart"/>
      <w:r w:rsidRPr="001F6C72">
        <w:rPr>
          <w:b/>
          <w:bCs/>
        </w:rPr>
        <w:t>Evaluation</w:t>
      </w:r>
      <w:proofErr w:type="spellEnd"/>
      <w:r w:rsidRPr="001F6C72">
        <w:rPr>
          <w:b/>
          <w:bCs/>
        </w:rPr>
        <w:t xml:space="preserve"> Tool)</w:t>
      </w:r>
      <w:r w:rsidRPr="001F6C72">
        <w:t xml:space="preserve"> desarrollada por CISA, seleccionando el marco </w:t>
      </w:r>
      <w:r w:rsidRPr="001F6C72">
        <w:rPr>
          <w:b/>
          <w:bCs/>
        </w:rPr>
        <w:t>NIST CSF 2.0</w:t>
      </w:r>
      <w:r w:rsidRPr="001F6C72">
        <w:t xml:space="preserve"> como referencia principal. El procedimiento seguido fue el siguiente:</w:t>
      </w:r>
    </w:p>
    <w:p w14:paraId="355598F9" w14:textId="30DA79A8" w:rsidR="001F6C72" w:rsidRDefault="001F6C72" w:rsidP="001F6C72">
      <w:pPr>
        <w:pStyle w:val="Prrafodelista"/>
        <w:numPr>
          <w:ilvl w:val="0"/>
          <w:numId w:val="42"/>
        </w:numPr>
      </w:pPr>
      <w:r w:rsidRPr="001F6C72">
        <w:rPr>
          <w:b/>
          <w:bCs/>
        </w:rPr>
        <w:t xml:space="preserve">Creación del </w:t>
      </w:r>
      <w:proofErr w:type="spellStart"/>
      <w:r w:rsidRPr="001F6C72">
        <w:rPr>
          <w:b/>
          <w:bCs/>
        </w:rPr>
        <w:t>Assessment</w:t>
      </w:r>
      <w:proofErr w:type="spellEnd"/>
      <w:r w:rsidRPr="001F6C72">
        <w:rPr>
          <w:b/>
          <w:bCs/>
        </w:rPr>
        <w:t>:</w:t>
      </w:r>
      <w:r>
        <w:t xml:space="preserve"> </w:t>
      </w:r>
      <w:r w:rsidRPr="001F6C72">
        <w:t xml:space="preserve">Se inició un nuevo proyecto en CSET, configurando como estándar de evaluación el </w:t>
      </w:r>
      <w:r w:rsidRPr="001F6C72">
        <w:rPr>
          <w:i/>
          <w:iCs/>
        </w:rPr>
        <w:t xml:space="preserve">NIST </w:t>
      </w:r>
      <w:proofErr w:type="spellStart"/>
      <w:r w:rsidRPr="001F6C72">
        <w:rPr>
          <w:i/>
          <w:iCs/>
        </w:rPr>
        <w:t>Cybersecurity</w:t>
      </w:r>
      <w:proofErr w:type="spellEnd"/>
      <w:r w:rsidRPr="001F6C72">
        <w:rPr>
          <w:i/>
          <w:iCs/>
        </w:rPr>
        <w:t xml:space="preserve"> Framework 2.0</w:t>
      </w:r>
      <w:r w:rsidRPr="001F6C72">
        <w:t>.</w:t>
      </w:r>
    </w:p>
    <w:p w14:paraId="7EBE020E" w14:textId="774585CF" w:rsidR="00CA1556" w:rsidRPr="001F6C72" w:rsidRDefault="00CA1556" w:rsidP="00CA1556">
      <w:pPr>
        <w:ind w:firstLine="0"/>
        <w:jc w:val="center"/>
      </w:pPr>
      <w:r w:rsidRPr="00CA1556">
        <w:lastRenderedPageBreak/>
        <w:drawing>
          <wp:inline distT="0" distB="0" distL="0" distR="0" wp14:anchorId="412B567A" wp14:editId="5677EA99">
            <wp:extent cx="4000500" cy="2055385"/>
            <wp:effectExtent l="0" t="0" r="0" b="2540"/>
            <wp:docPr id="1759590555"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90555" name="Imagen 1" descr="Interfaz de usuario gráfica, Aplicación, Sitio web&#10;&#10;El contenido generado por IA puede ser incorrecto."/>
                    <pic:cNvPicPr/>
                  </pic:nvPicPr>
                  <pic:blipFill>
                    <a:blip r:embed="rId9"/>
                    <a:stretch>
                      <a:fillRect/>
                    </a:stretch>
                  </pic:blipFill>
                  <pic:spPr>
                    <a:xfrm>
                      <a:off x="0" y="0"/>
                      <a:ext cx="4016129" cy="2063415"/>
                    </a:xfrm>
                    <a:prstGeom prst="rect">
                      <a:avLst/>
                    </a:prstGeom>
                  </pic:spPr>
                </pic:pic>
              </a:graphicData>
            </a:graphic>
          </wp:inline>
        </w:drawing>
      </w:r>
    </w:p>
    <w:p w14:paraId="2FDA514A" w14:textId="174967B4" w:rsidR="001F6C72" w:rsidRDefault="001F6C72" w:rsidP="001F6C72">
      <w:pPr>
        <w:pStyle w:val="Prrafodelista"/>
        <w:numPr>
          <w:ilvl w:val="0"/>
          <w:numId w:val="42"/>
        </w:numPr>
      </w:pPr>
      <w:r w:rsidRPr="001F6C72">
        <w:rPr>
          <w:b/>
          <w:bCs/>
        </w:rPr>
        <w:t>Definición del Alcance:</w:t>
      </w:r>
      <w:r>
        <w:t xml:space="preserve"> </w:t>
      </w:r>
      <w:r w:rsidRPr="001F6C72">
        <w:t xml:space="preserve">Se ingresó la información de la infraestructura evaluada, incluyendo entornos IT, OT e </w:t>
      </w:r>
      <w:proofErr w:type="spellStart"/>
      <w:r w:rsidRPr="001F6C72">
        <w:t>IoT</w:t>
      </w:r>
      <w:proofErr w:type="spellEnd"/>
      <w:r w:rsidRPr="001F6C72">
        <w:t>, según la descripción del caso práctico.</w:t>
      </w:r>
    </w:p>
    <w:p w14:paraId="044D1491" w14:textId="194B22C5" w:rsidR="00CA1556" w:rsidRPr="001F6C72" w:rsidRDefault="00CA1556" w:rsidP="00CA1556">
      <w:pPr>
        <w:ind w:firstLine="0"/>
        <w:jc w:val="center"/>
      </w:pPr>
      <w:r w:rsidRPr="00CA1556">
        <w:drawing>
          <wp:inline distT="0" distB="0" distL="0" distR="0" wp14:anchorId="72819716" wp14:editId="186F05E4">
            <wp:extent cx="3962400" cy="3036147"/>
            <wp:effectExtent l="0" t="0" r="0" b="0"/>
            <wp:docPr id="2080618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618927" name=""/>
                    <pic:cNvPicPr/>
                  </pic:nvPicPr>
                  <pic:blipFill>
                    <a:blip r:embed="rId10"/>
                    <a:stretch>
                      <a:fillRect/>
                    </a:stretch>
                  </pic:blipFill>
                  <pic:spPr>
                    <a:xfrm>
                      <a:off x="0" y="0"/>
                      <a:ext cx="3967227" cy="3039845"/>
                    </a:xfrm>
                    <a:prstGeom prst="rect">
                      <a:avLst/>
                    </a:prstGeom>
                  </pic:spPr>
                </pic:pic>
              </a:graphicData>
            </a:graphic>
          </wp:inline>
        </w:drawing>
      </w:r>
    </w:p>
    <w:p w14:paraId="452B13B9" w14:textId="674A4B17" w:rsidR="00CA1556" w:rsidRDefault="001F6C72" w:rsidP="00145150">
      <w:pPr>
        <w:pStyle w:val="Prrafodelista"/>
        <w:numPr>
          <w:ilvl w:val="0"/>
          <w:numId w:val="42"/>
        </w:numPr>
      </w:pPr>
      <w:r w:rsidRPr="001F6C72">
        <w:rPr>
          <w:b/>
          <w:bCs/>
        </w:rPr>
        <w:t>Evaluación de Controles:</w:t>
      </w:r>
      <w:r>
        <w:t xml:space="preserve"> </w:t>
      </w:r>
      <w:r w:rsidRPr="001F6C72">
        <w:t xml:space="preserve">Se respondieron las preguntas y controles correspondientes a las cinco funciones del NIST CSF: </w:t>
      </w:r>
      <w:proofErr w:type="spellStart"/>
      <w:r w:rsidRPr="001F6C72">
        <w:rPr>
          <w:i/>
          <w:iCs/>
        </w:rPr>
        <w:t>Identify</w:t>
      </w:r>
      <w:proofErr w:type="spellEnd"/>
      <w:r w:rsidRPr="001F6C72">
        <w:rPr>
          <w:i/>
          <w:iCs/>
        </w:rPr>
        <w:t xml:space="preserve">, </w:t>
      </w:r>
      <w:proofErr w:type="spellStart"/>
      <w:r w:rsidRPr="001F6C72">
        <w:rPr>
          <w:i/>
          <w:iCs/>
        </w:rPr>
        <w:t>Protect</w:t>
      </w:r>
      <w:proofErr w:type="spellEnd"/>
      <w:r w:rsidRPr="001F6C72">
        <w:rPr>
          <w:i/>
          <w:iCs/>
        </w:rPr>
        <w:t xml:space="preserve">, </w:t>
      </w:r>
      <w:proofErr w:type="spellStart"/>
      <w:r w:rsidRPr="001F6C72">
        <w:rPr>
          <w:i/>
          <w:iCs/>
        </w:rPr>
        <w:t>Detect</w:t>
      </w:r>
      <w:proofErr w:type="spellEnd"/>
      <w:r w:rsidRPr="001F6C72">
        <w:rPr>
          <w:i/>
          <w:iCs/>
        </w:rPr>
        <w:t xml:space="preserve">, </w:t>
      </w:r>
      <w:proofErr w:type="spellStart"/>
      <w:r w:rsidRPr="001F6C72">
        <w:rPr>
          <w:i/>
          <w:iCs/>
        </w:rPr>
        <w:t>Respond</w:t>
      </w:r>
      <w:proofErr w:type="spellEnd"/>
      <w:r w:rsidRPr="001F6C72">
        <w:t xml:space="preserve"> y </w:t>
      </w:r>
      <w:proofErr w:type="spellStart"/>
      <w:r w:rsidRPr="001F6C72">
        <w:rPr>
          <w:i/>
          <w:iCs/>
        </w:rPr>
        <w:t>Recover</w:t>
      </w:r>
      <w:proofErr w:type="spellEnd"/>
      <w:r w:rsidRPr="001F6C72">
        <w:t>.</w:t>
      </w:r>
    </w:p>
    <w:p w14:paraId="45985FC5" w14:textId="6E44F317" w:rsidR="00145150" w:rsidRPr="001F6C72" w:rsidRDefault="00145150" w:rsidP="00CA1556">
      <w:pPr>
        <w:ind w:firstLine="0"/>
        <w:jc w:val="center"/>
      </w:pPr>
      <w:r w:rsidRPr="00145150">
        <w:lastRenderedPageBreak/>
        <w:drawing>
          <wp:inline distT="0" distB="0" distL="0" distR="0" wp14:anchorId="662EB728" wp14:editId="481B386D">
            <wp:extent cx="3893820" cy="2568424"/>
            <wp:effectExtent l="0" t="0" r="0" b="3810"/>
            <wp:docPr id="19772495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4957" name="Imagen 1" descr="Interfaz de usuario gráfica, Aplicación&#10;&#10;El contenido generado por IA puede ser incorrecto."/>
                    <pic:cNvPicPr/>
                  </pic:nvPicPr>
                  <pic:blipFill>
                    <a:blip r:embed="rId11"/>
                    <a:stretch>
                      <a:fillRect/>
                    </a:stretch>
                  </pic:blipFill>
                  <pic:spPr>
                    <a:xfrm>
                      <a:off x="0" y="0"/>
                      <a:ext cx="3900536" cy="2572854"/>
                    </a:xfrm>
                    <a:prstGeom prst="rect">
                      <a:avLst/>
                    </a:prstGeom>
                  </pic:spPr>
                </pic:pic>
              </a:graphicData>
            </a:graphic>
          </wp:inline>
        </w:drawing>
      </w:r>
    </w:p>
    <w:p w14:paraId="2D21F15E" w14:textId="72633A6B" w:rsidR="001F6C72" w:rsidRDefault="001F6C72" w:rsidP="001F6C72">
      <w:pPr>
        <w:pStyle w:val="Prrafodelista"/>
        <w:numPr>
          <w:ilvl w:val="0"/>
          <w:numId w:val="42"/>
        </w:numPr>
      </w:pPr>
      <w:r w:rsidRPr="001F6C72">
        <w:rPr>
          <w:b/>
          <w:bCs/>
        </w:rPr>
        <w:t>Generación de Resultados:</w:t>
      </w:r>
      <w:r>
        <w:t xml:space="preserve"> </w:t>
      </w:r>
      <w:r w:rsidRPr="001F6C72">
        <w:t>CSET generó automáticamente los gráficos, matrices de cumplimiento, niveles de madurez y brechas identificadas.</w:t>
      </w:r>
    </w:p>
    <w:p w14:paraId="41CEFDDD" w14:textId="63798E91" w:rsidR="00145150" w:rsidRPr="00145150" w:rsidRDefault="00145150" w:rsidP="00145150">
      <w:pPr>
        <w:pStyle w:val="Prrafodelista"/>
        <w:numPr>
          <w:ilvl w:val="1"/>
          <w:numId w:val="42"/>
        </w:numPr>
      </w:pPr>
      <w:r w:rsidRPr="00145150">
        <w:t>Puntuación</w:t>
      </w:r>
    </w:p>
    <w:p w14:paraId="6D47F4A8" w14:textId="66A226A5" w:rsidR="00CA1556" w:rsidRDefault="00CA1556" w:rsidP="00145150">
      <w:pPr>
        <w:ind w:firstLine="0"/>
        <w:jc w:val="center"/>
      </w:pPr>
      <w:r w:rsidRPr="00CA1556">
        <w:drawing>
          <wp:inline distT="0" distB="0" distL="0" distR="0" wp14:anchorId="75B16AFE" wp14:editId="23D3AD4F">
            <wp:extent cx="3848100" cy="1421249"/>
            <wp:effectExtent l="0" t="0" r="0" b="7620"/>
            <wp:docPr id="58554255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542556" name="Imagen 1" descr="Interfaz de usuario gráfica, Texto, Aplicación&#10;&#10;El contenido generado por IA puede ser incorrecto."/>
                    <pic:cNvPicPr/>
                  </pic:nvPicPr>
                  <pic:blipFill rotWithShape="1">
                    <a:blip r:embed="rId12"/>
                    <a:srcRect t="17944"/>
                    <a:stretch>
                      <a:fillRect/>
                    </a:stretch>
                  </pic:blipFill>
                  <pic:spPr bwMode="auto">
                    <a:xfrm>
                      <a:off x="0" y="0"/>
                      <a:ext cx="3872825" cy="1430381"/>
                    </a:xfrm>
                    <a:prstGeom prst="rect">
                      <a:avLst/>
                    </a:prstGeom>
                    <a:ln>
                      <a:noFill/>
                    </a:ln>
                    <a:extLst>
                      <a:ext uri="{53640926-AAD7-44D8-BBD7-CCE9431645EC}">
                        <a14:shadowObscured xmlns:a14="http://schemas.microsoft.com/office/drawing/2010/main"/>
                      </a:ext>
                    </a:extLst>
                  </pic:spPr>
                </pic:pic>
              </a:graphicData>
            </a:graphic>
          </wp:inline>
        </w:drawing>
      </w:r>
    </w:p>
    <w:p w14:paraId="5AC9F5A3" w14:textId="22F67213" w:rsidR="00145150" w:rsidRDefault="00145150" w:rsidP="00145150">
      <w:pPr>
        <w:pStyle w:val="Prrafodelista"/>
        <w:numPr>
          <w:ilvl w:val="1"/>
          <w:numId w:val="42"/>
        </w:numPr>
      </w:pPr>
      <w:r w:rsidRPr="00145150">
        <w:t>Cumplimiento de la evaluación</w:t>
      </w:r>
    </w:p>
    <w:p w14:paraId="0A1512EB" w14:textId="7ECDDD52" w:rsidR="00145150" w:rsidRDefault="00CA1556" w:rsidP="00145150">
      <w:pPr>
        <w:ind w:firstLine="0"/>
        <w:jc w:val="center"/>
      </w:pPr>
      <w:r w:rsidRPr="00CA1556">
        <w:drawing>
          <wp:inline distT="0" distB="0" distL="0" distR="0" wp14:anchorId="7B9CE302" wp14:editId="1E15ECAC">
            <wp:extent cx="3370636" cy="1950720"/>
            <wp:effectExtent l="0" t="0" r="1270" b="0"/>
            <wp:docPr id="1434012053" name="Imagen 1" descr="Gráfico, Histo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12053" name="Imagen 1" descr="Gráfico, Histograma, Gráfico de cajas y bigotes&#10;&#10;El contenido generado por IA puede ser incorrecto."/>
                    <pic:cNvPicPr/>
                  </pic:nvPicPr>
                  <pic:blipFill>
                    <a:blip r:embed="rId13"/>
                    <a:stretch>
                      <a:fillRect/>
                    </a:stretch>
                  </pic:blipFill>
                  <pic:spPr>
                    <a:xfrm>
                      <a:off x="0" y="0"/>
                      <a:ext cx="3378844" cy="1955470"/>
                    </a:xfrm>
                    <a:prstGeom prst="rect">
                      <a:avLst/>
                    </a:prstGeom>
                  </pic:spPr>
                </pic:pic>
              </a:graphicData>
            </a:graphic>
          </wp:inline>
        </w:drawing>
      </w:r>
    </w:p>
    <w:p w14:paraId="333B2D03" w14:textId="4A9E1AD9" w:rsidR="00145150" w:rsidRDefault="00145150" w:rsidP="00145150">
      <w:pPr>
        <w:pStyle w:val="Prrafodelista"/>
        <w:numPr>
          <w:ilvl w:val="1"/>
          <w:numId w:val="42"/>
        </w:numPr>
      </w:pPr>
      <w:r>
        <w:t>Resumen de estándares</w:t>
      </w:r>
    </w:p>
    <w:p w14:paraId="4D6130A3" w14:textId="116BD692" w:rsidR="00CA1556" w:rsidRDefault="00CA1556" w:rsidP="00145150">
      <w:pPr>
        <w:ind w:firstLine="0"/>
        <w:jc w:val="center"/>
      </w:pPr>
      <w:r w:rsidRPr="00CA1556">
        <w:lastRenderedPageBreak/>
        <w:drawing>
          <wp:inline distT="0" distB="0" distL="0" distR="0" wp14:anchorId="711363D2" wp14:editId="702A6FC2">
            <wp:extent cx="3177540" cy="2222541"/>
            <wp:effectExtent l="0" t="0" r="3810" b="6350"/>
            <wp:docPr id="1789762621"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62621" name="Imagen 1" descr="Gráfico&#10;&#10;El contenido generado por IA puede ser incorrecto."/>
                    <pic:cNvPicPr/>
                  </pic:nvPicPr>
                  <pic:blipFill>
                    <a:blip r:embed="rId14"/>
                    <a:stretch>
                      <a:fillRect/>
                    </a:stretch>
                  </pic:blipFill>
                  <pic:spPr>
                    <a:xfrm>
                      <a:off x="0" y="0"/>
                      <a:ext cx="3186220" cy="2228612"/>
                    </a:xfrm>
                    <a:prstGeom prst="rect">
                      <a:avLst/>
                    </a:prstGeom>
                  </pic:spPr>
                </pic:pic>
              </a:graphicData>
            </a:graphic>
          </wp:inline>
        </w:drawing>
      </w:r>
    </w:p>
    <w:p w14:paraId="11928774" w14:textId="255C433C" w:rsidR="00145150" w:rsidRDefault="00145150" w:rsidP="00145150">
      <w:pPr>
        <w:ind w:firstLine="0"/>
        <w:jc w:val="center"/>
      </w:pPr>
      <w:r w:rsidRPr="00145150">
        <w:drawing>
          <wp:inline distT="0" distB="0" distL="0" distR="0" wp14:anchorId="5F8C0859" wp14:editId="40CD8741">
            <wp:extent cx="3253740" cy="1275077"/>
            <wp:effectExtent l="0" t="0" r="3810" b="1905"/>
            <wp:docPr id="50903334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33349" name="Imagen 1" descr="Tabla&#10;&#10;El contenido generado por IA puede ser incorrecto."/>
                    <pic:cNvPicPr/>
                  </pic:nvPicPr>
                  <pic:blipFill>
                    <a:blip r:embed="rId15"/>
                    <a:stretch>
                      <a:fillRect/>
                    </a:stretch>
                  </pic:blipFill>
                  <pic:spPr>
                    <a:xfrm>
                      <a:off x="0" y="0"/>
                      <a:ext cx="3280060" cy="1285391"/>
                    </a:xfrm>
                    <a:prstGeom prst="rect">
                      <a:avLst/>
                    </a:prstGeom>
                  </pic:spPr>
                </pic:pic>
              </a:graphicData>
            </a:graphic>
          </wp:inline>
        </w:drawing>
      </w:r>
    </w:p>
    <w:p w14:paraId="3D4263FE" w14:textId="4E89E325" w:rsidR="00145150" w:rsidRDefault="00145150" w:rsidP="00145150">
      <w:pPr>
        <w:pStyle w:val="Prrafodelista"/>
        <w:numPr>
          <w:ilvl w:val="1"/>
          <w:numId w:val="42"/>
        </w:numPr>
      </w:pPr>
      <w:r>
        <w:t>Resultados por categoría</w:t>
      </w:r>
    </w:p>
    <w:p w14:paraId="1EC9EE3F" w14:textId="148F47F6" w:rsidR="00145150" w:rsidRDefault="00145150" w:rsidP="00145150">
      <w:pPr>
        <w:ind w:firstLine="0"/>
        <w:jc w:val="center"/>
      </w:pPr>
      <w:r w:rsidRPr="00145150">
        <w:drawing>
          <wp:inline distT="0" distB="0" distL="0" distR="0" wp14:anchorId="57C85D57" wp14:editId="76F2B7BE">
            <wp:extent cx="3672840" cy="2589431"/>
            <wp:effectExtent l="0" t="0" r="3810" b="1905"/>
            <wp:docPr id="21237984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79845" name="Imagen 1" descr="Gráfico, Gráfico de barras&#10;&#10;El contenido generado por IA puede ser incorrecto."/>
                    <pic:cNvPicPr/>
                  </pic:nvPicPr>
                  <pic:blipFill>
                    <a:blip r:embed="rId16"/>
                    <a:stretch>
                      <a:fillRect/>
                    </a:stretch>
                  </pic:blipFill>
                  <pic:spPr>
                    <a:xfrm>
                      <a:off x="0" y="0"/>
                      <a:ext cx="3680911" cy="2595121"/>
                    </a:xfrm>
                    <a:prstGeom prst="rect">
                      <a:avLst/>
                    </a:prstGeom>
                  </pic:spPr>
                </pic:pic>
              </a:graphicData>
            </a:graphic>
          </wp:inline>
        </w:drawing>
      </w:r>
    </w:p>
    <w:p w14:paraId="2DE4BB3A" w14:textId="00FA5B28" w:rsidR="00145150" w:rsidRDefault="00145150" w:rsidP="00145150">
      <w:pPr>
        <w:ind w:firstLine="0"/>
        <w:jc w:val="center"/>
      </w:pPr>
      <w:r w:rsidRPr="00145150">
        <w:lastRenderedPageBreak/>
        <w:drawing>
          <wp:inline distT="0" distB="0" distL="0" distR="0" wp14:anchorId="1F87BFCF" wp14:editId="72424BA9">
            <wp:extent cx="3459480" cy="1829533"/>
            <wp:effectExtent l="0" t="0" r="7620" b="0"/>
            <wp:docPr id="55055358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553582" name="Imagen 1" descr="Tabla&#10;&#10;El contenido generado por IA puede ser incorrecto."/>
                    <pic:cNvPicPr/>
                  </pic:nvPicPr>
                  <pic:blipFill>
                    <a:blip r:embed="rId17"/>
                    <a:stretch>
                      <a:fillRect/>
                    </a:stretch>
                  </pic:blipFill>
                  <pic:spPr>
                    <a:xfrm>
                      <a:off x="0" y="0"/>
                      <a:ext cx="3466774" cy="1833390"/>
                    </a:xfrm>
                    <a:prstGeom prst="rect">
                      <a:avLst/>
                    </a:prstGeom>
                  </pic:spPr>
                </pic:pic>
              </a:graphicData>
            </a:graphic>
          </wp:inline>
        </w:drawing>
      </w:r>
    </w:p>
    <w:p w14:paraId="4263C50F" w14:textId="049DC2A4" w:rsidR="00145150" w:rsidRDefault="00145150" w:rsidP="00145150">
      <w:pPr>
        <w:pStyle w:val="Prrafodelista"/>
        <w:numPr>
          <w:ilvl w:val="1"/>
          <w:numId w:val="42"/>
        </w:numPr>
      </w:pPr>
      <w:r w:rsidRPr="00145150">
        <w:t>Prioridades de control</w:t>
      </w:r>
    </w:p>
    <w:p w14:paraId="03984344" w14:textId="69020A2D" w:rsidR="00CA1556" w:rsidRPr="001F6C72" w:rsidRDefault="00145150" w:rsidP="00145150">
      <w:pPr>
        <w:ind w:firstLine="0"/>
        <w:jc w:val="center"/>
      </w:pPr>
      <w:r w:rsidRPr="00145150">
        <w:drawing>
          <wp:inline distT="0" distB="0" distL="0" distR="0" wp14:anchorId="2231EDDA" wp14:editId="46DB6016">
            <wp:extent cx="3596640" cy="3552066"/>
            <wp:effectExtent l="0" t="0" r="3810" b="0"/>
            <wp:docPr id="9673687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6878" name="Imagen 1" descr="Interfaz de usuario gráfica, Texto, Aplicación, Correo electrónico&#10;&#10;El contenido generado por IA puede ser incorrecto."/>
                    <pic:cNvPicPr/>
                  </pic:nvPicPr>
                  <pic:blipFill>
                    <a:blip r:embed="rId18"/>
                    <a:stretch>
                      <a:fillRect/>
                    </a:stretch>
                  </pic:blipFill>
                  <pic:spPr>
                    <a:xfrm>
                      <a:off x="0" y="0"/>
                      <a:ext cx="3600424" cy="3555804"/>
                    </a:xfrm>
                    <a:prstGeom prst="rect">
                      <a:avLst/>
                    </a:prstGeom>
                  </pic:spPr>
                </pic:pic>
              </a:graphicData>
            </a:graphic>
          </wp:inline>
        </w:drawing>
      </w:r>
    </w:p>
    <w:p w14:paraId="04A552E5" w14:textId="7C76AA17" w:rsidR="00CA1556" w:rsidRPr="001F6C72" w:rsidRDefault="001F6C72" w:rsidP="00145150">
      <w:pPr>
        <w:pStyle w:val="Prrafodelista"/>
        <w:numPr>
          <w:ilvl w:val="0"/>
          <w:numId w:val="42"/>
        </w:numPr>
      </w:pPr>
      <w:r w:rsidRPr="001F6C72">
        <w:rPr>
          <w:b/>
          <w:bCs/>
        </w:rPr>
        <w:t>Análisis Posterior:</w:t>
      </w:r>
      <w:r>
        <w:t xml:space="preserve"> </w:t>
      </w:r>
      <w:r w:rsidRPr="001F6C72">
        <w:t>Los resultados obtenidos fueron interpretados para determinar el nivel actual de cumplimiento y priorizar las áreas de mejora.</w:t>
      </w:r>
    </w:p>
    <w:p w14:paraId="39F6D22B" w14:textId="42657FB7" w:rsidR="00F637F2" w:rsidRDefault="00F637F2" w:rsidP="00C85E73">
      <w:pPr>
        <w:pStyle w:val="Ttulo2"/>
      </w:pPr>
      <w:bookmarkStart w:id="10" w:name="_Toc214916883"/>
      <w:r w:rsidRPr="00F637F2">
        <w:t xml:space="preserve">Resultados del </w:t>
      </w:r>
      <w:proofErr w:type="spellStart"/>
      <w:r w:rsidRPr="00F637F2">
        <w:t>Assessment</w:t>
      </w:r>
      <w:bookmarkEnd w:id="10"/>
      <w:proofErr w:type="spellEnd"/>
    </w:p>
    <w:p w14:paraId="32F89ABB" w14:textId="77777777" w:rsidR="000E1377" w:rsidRPr="000E1377" w:rsidRDefault="000E1377" w:rsidP="000E1377">
      <w:r w:rsidRPr="000E1377">
        <w:t xml:space="preserve">El </w:t>
      </w:r>
      <w:proofErr w:type="spellStart"/>
      <w:r w:rsidRPr="000E1377">
        <w:t>assessment</w:t>
      </w:r>
      <w:proofErr w:type="spellEnd"/>
      <w:r w:rsidRPr="000E1377">
        <w:t xml:space="preserve"> realizado mediante la herramienta CSET evaluó los controles asociados al marco NIST </w:t>
      </w:r>
      <w:proofErr w:type="spellStart"/>
      <w:r w:rsidRPr="000E1377">
        <w:t>Cybersecurity</w:t>
      </w:r>
      <w:proofErr w:type="spellEnd"/>
      <w:r w:rsidRPr="000E1377">
        <w:t xml:space="preserve"> Framework (CSF) 2.0, registrando un total de 106 controles distribuidos entre las funciones principales del </w:t>
      </w:r>
      <w:proofErr w:type="spellStart"/>
      <w:r w:rsidRPr="000E1377">
        <w:t>framework</w:t>
      </w:r>
      <w:proofErr w:type="spellEnd"/>
      <w:r w:rsidRPr="000E1377">
        <w:t xml:space="preserve">. Los resultados muestran un balance </w:t>
      </w:r>
      <w:r w:rsidRPr="000E1377">
        <w:lastRenderedPageBreak/>
        <w:t>entre controles implementados (</w:t>
      </w:r>
      <w:r w:rsidRPr="000E1377">
        <w:rPr>
          <w:b/>
          <w:bCs/>
        </w:rPr>
        <w:t>Y = Yes</w:t>
      </w:r>
      <w:r w:rsidRPr="000E1377">
        <w:t>) y no implementados (</w:t>
      </w:r>
      <w:r w:rsidRPr="000E1377">
        <w:rPr>
          <w:b/>
          <w:bCs/>
        </w:rPr>
        <w:t>N = No</w:t>
      </w:r>
      <w:r w:rsidRPr="000E1377">
        <w:t>), lo cual permite identificar el nivel de madurez de la organización en cada área evaluada.</w:t>
      </w:r>
    </w:p>
    <w:p w14:paraId="0654CB7C" w14:textId="77777777" w:rsidR="000E1377" w:rsidRPr="000E1377" w:rsidRDefault="000E1377" w:rsidP="000E1377">
      <w:r w:rsidRPr="000E1377">
        <w:t>En términos globales, el resumen de respuestas fue el siguiente:</w:t>
      </w:r>
    </w:p>
    <w:p w14:paraId="7E0EF576" w14:textId="77777777" w:rsidR="000E1377" w:rsidRPr="000E1377" w:rsidRDefault="000E1377" w:rsidP="000E1377">
      <w:pPr>
        <w:pStyle w:val="Prrafodelista"/>
        <w:numPr>
          <w:ilvl w:val="0"/>
          <w:numId w:val="46"/>
        </w:numPr>
      </w:pPr>
      <w:r w:rsidRPr="000E1377">
        <w:rPr>
          <w:b/>
          <w:bCs/>
        </w:rPr>
        <w:t>Controles implementados (Y): 54</w:t>
      </w:r>
    </w:p>
    <w:p w14:paraId="1EEBB085" w14:textId="77777777" w:rsidR="000E1377" w:rsidRPr="000E1377" w:rsidRDefault="000E1377" w:rsidP="000E1377">
      <w:pPr>
        <w:pStyle w:val="Prrafodelista"/>
        <w:numPr>
          <w:ilvl w:val="0"/>
          <w:numId w:val="46"/>
        </w:numPr>
      </w:pPr>
      <w:r w:rsidRPr="000E1377">
        <w:rPr>
          <w:b/>
          <w:bCs/>
        </w:rPr>
        <w:t>Controles no implementados (N): 52</w:t>
      </w:r>
    </w:p>
    <w:p w14:paraId="648673B4" w14:textId="4537B7A7" w:rsidR="000E1377" w:rsidRDefault="000E1377" w:rsidP="000E1377">
      <w:r w:rsidRPr="000E1377">
        <w:t>Este resultado evidencia que la organización posee avances importantes en algunas áreas, pero aún mantiene brechas significativas que deben ser atendidas para cumplir con los requisitos de la alianza propuesta.</w:t>
      </w:r>
    </w:p>
    <w:p w14:paraId="4C2FF30B" w14:textId="585A65C2" w:rsidR="000E1377" w:rsidRDefault="000E1377" w:rsidP="000E1377">
      <w:pPr>
        <w:pStyle w:val="Ttulo3"/>
      </w:pPr>
      <w:r w:rsidRPr="000E1377">
        <w:t>Conclusión del análisis de resultados</w:t>
      </w:r>
    </w:p>
    <w:p w14:paraId="7C241379" w14:textId="77777777" w:rsidR="000E1377" w:rsidRDefault="000E1377" w:rsidP="000E1377">
      <w:pPr>
        <w:rPr>
          <w:lang w:eastAsia="es-GT"/>
        </w:rPr>
      </w:pPr>
      <w:r w:rsidRPr="000E1377">
        <w:rPr>
          <w:lang w:eastAsia="es-GT"/>
        </w:rPr>
        <w:t xml:space="preserve">El </w:t>
      </w:r>
      <w:proofErr w:type="spellStart"/>
      <w:r w:rsidRPr="000E1377">
        <w:rPr>
          <w:lang w:eastAsia="es-GT"/>
        </w:rPr>
        <w:t>assessment</w:t>
      </w:r>
      <w:proofErr w:type="spellEnd"/>
      <w:r w:rsidRPr="000E1377">
        <w:rPr>
          <w:lang w:eastAsia="es-GT"/>
        </w:rPr>
        <w:t xml:space="preserve"> evidencia que la organización posee un nivel de madurez mixto: mientras que la función </w:t>
      </w:r>
      <w:proofErr w:type="spellStart"/>
      <w:r w:rsidRPr="000E1377">
        <w:rPr>
          <w:lang w:eastAsia="es-GT"/>
        </w:rPr>
        <w:t>Govern</w:t>
      </w:r>
      <w:proofErr w:type="spellEnd"/>
      <w:r w:rsidRPr="000E1377">
        <w:rPr>
          <w:lang w:eastAsia="es-GT"/>
        </w:rPr>
        <w:t xml:space="preserve"> muestra avances notables, las funciones </w:t>
      </w:r>
      <w:proofErr w:type="spellStart"/>
      <w:r w:rsidRPr="000E1377">
        <w:rPr>
          <w:b/>
          <w:bCs/>
          <w:lang w:eastAsia="es-GT"/>
        </w:rPr>
        <w:t>Protect</w:t>
      </w:r>
      <w:proofErr w:type="spellEnd"/>
      <w:r w:rsidRPr="000E1377">
        <w:rPr>
          <w:lang w:eastAsia="es-GT"/>
        </w:rPr>
        <w:t xml:space="preserve">, </w:t>
      </w:r>
      <w:proofErr w:type="spellStart"/>
      <w:r w:rsidRPr="000E1377">
        <w:rPr>
          <w:b/>
          <w:bCs/>
          <w:lang w:eastAsia="es-GT"/>
        </w:rPr>
        <w:t>Detect</w:t>
      </w:r>
      <w:proofErr w:type="spellEnd"/>
      <w:r w:rsidRPr="000E1377">
        <w:rPr>
          <w:lang w:eastAsia="es-GT"/>
        </w:rPr>
        <w:t xml:space="preserve"> y especialmente </w:t>
      </w:r>
      <w:proofErr w:type="spellStart"/>
      <w:r w:rsidRPr="000E1377">
        <w:rPr>
          <w:b/>
          <w:bCs/>
          <w:lang w:eastAsia="es-GT"/>
        </w:rPr>
        <w:t>Recover</w:t>
      </w:r>
      <w:proofErr w:type="spellEnd"/>
      <w:r w:rsidRPr="000E1377">
        <w:rPr>
          <w:lang w:eastAsia="es-GT"/>
        </w:rPr>
        <w:t xml:space="preserve"> presentan brechas críticas que requieren atención prioritaria.</w:t>
      </w:r>
      <w:r>
        <w:rPr>
          <w:lang w:eastAsia="es-GT"/>
        </w:rPr>
        <w:t xml:space="preserve"> </w:t>
      </w:r>
    </w:p>
    <w:p w14:paraId="03E41829" w14:textId="05E6A3BC" w:rsidR="000E1377" w:rsidRPr="000E1377" w:rsidRDefault="000E1377" w:rsidP="000E1377">
      <w:pPr>
        <w:rPr>
          <w:lang w:eastAsia="es-GT"/>
        </w:rPr>
      </w:pPr>
      <w:r w:rsidRPr="000E1377">
        <w:rPr>
          <w:lang w:eastAsia="es-GT"/>
        </w:rPr>
        <w:t xml:space="preserve">En general, la distribución casi equitativa entre controles implementados y no implementados (54 vs. 52) indica un </w:t>
      </w:r>
      <w:r w:rsidRPr="000E1377">
        <w:rPr>
          <w:i/>
          <w:iCs/>
          <w:lang w:eastAsia="es-GT"/>
        </w:rPr>
        <w:t>nivel de madurez intermedio</w:t>
      </w:r>
      <w:r w:rsidRPr="000E1377">
        <w:rPr>
          <w:lang w:eastAsia="es-GT"/>
        </w:rPr>
        <w:t>, pero insuficiente para cumplir estándares internacionales sin un plan de mejora inmediato.</w:t>
      </w:r>
    </w:p>
    <w:p w14:paraId="5C84F6F8" w14:textId="0DE9A192" w:rsidR="000E1377" w:rsidRPr="000E1377" w:rsidRDefault="000E1377" w:rsidP="000E1377">
      <w:pPr>
        <w:rPr>
          <w:lang w:eastAsia="es-GT"/>
        </w:rPr>
      </w:pPr>
      <w:r w:rsidRPr="000E1377">
        <w:rPr>
          <w:lang w:eastAsia="es-GT"/>
        </w:rPr>
        <w:t>Estos resultados servirán como base para el análisis de cumplimiento, la identificación de brechas y la construcción del plan de acción en los apartados siguientes.</w:t>
      </w:r>
    </w:p>
    <w:p w14:paraId="4CE98F64" w14:textId="7F00A992" w:rsidR="00F637F2" w:rsidRDefault="00F637F2" w:rsidP="00C85E73">
      <w:pPr>
        <w:pStyle w:val="Ttulo2"/>
      </w:pPr>
      <w:bookmarkStart w:id="11" w:name="_Toc214916884"/>
      <w:r w:rsidRPr="00F637F2">
        <w:t>Cumplimiento General</w:t>
      </w:r>
      <w:bookmarkEnd w:id="11"/>
    </w:p>
    <w:p w14:paraId="5E956B70" w14:textId="77777777" w:rsidR="00000117" w:rsidRPr="00000117" w:rsidRDefault="00000117" w:rsidP="00000117">
      <w:pPr>
        <w:rPr>
          <w:lang w:eastAsia="es-GT"/>
        </w:rPr>
      </w:pPr>
      <w:r w:rsidRPr="00000117">
        <w:rPr>
          <w:lang w:eastAsia="es-GT"/>
        </w:rPr>
        <w:t xml:space="preserve">El análisis global del </w:t>
      </w:r>
      <w:proofErr w:type="spellStart"/>
      <w:r w:rsidRPr="00000117">
        <w:rPr>
          <w:lang w:eastAsia="es-GT"/>
        </w:rPr>
        <w:t>assessment</w:t>
      </w:r>
      <w:proofErr w:type="spellEnd"/>
      <w:r w:rsidRPr="00000117">
        <w:rPr>
          <w:lang w:eastAsia="es-GT"/>
        </w:rPr>
        <w:t xml:space="preserve"> basado en el marco NIST CSF 2.0 muestra que la organización posee un </w:t>
      </w:r>
      <w:r w:rsidRPr="00000117">
        <w:rPr>
          <w:i/>
          <w:iCs/>
          <w:lang w:eastAsia="es-GT"/>
        </w:rPr>
        <w:t>nivel de cumplimiento intermedio</w:t>
      </w:r>
      <w:r w:rsidRPr="00000117">
        <w:rPr>
          <w:lang w:eastAsia="es-GT"/>
        </w:rPr>
        <w:t xml:space="preserve">, reflejado en una distribución casi equilibrada entre controles implementados e incumplidos. De los 106 controles evaluados, 54 se encuentran implementados (Y) y 52 no implementados (N), lo que indica que la organización ha iniciado esfuerzos de alineación con el </w:t>
      </w:r>
      <w:proofErr w:type="spellStart"/>
      <w:r w:rsidRPr="00000117">
        <w:rPr>
          <w:lang w:eastAsia="es-GT"/>
        </w:rPr>
        <w:t>framework</w:t>
      </w:r>
      <w:proofErr w:type="spellEnd"/>
      <w:r w:rsidRPr="00000117">
        <w:rPr>
          <w:lang w:eastAsia="es-GT"/>
        </w:rPr>
        <w:t>, pero aún mantiene brechas importantes que deben ser abordadas de forma prioritaria.</w:t>
      </w:r>
    </w:p>
    <w:p w14:paraId="25477FA8" w14:textId="77777777" w:rsidR="00000117" w:rsidRPr="00000117" w:rsidRDefault="00000117" w:rsidP="00000117">
      <w:pPr>
        <w:rPr>
          <w:lang w:eastAsia="es-GT"/>
        </w:rPr>
      </w:pPr>
      <w:r w:rsidRPr="00000117">
        <w:rPr>
          <w:lang w:eastAsia="es-GT"/>
        </w:rPr>
        <w:t xml:space="preserve">El área con mejor desempeño corresponde a la función </w:t>
      </w:r>
      <w:proofErr w:type="spellStart"/>
      <w:r w:rsidRPr="00000117">
        <w:rPr>
          <w:b/>
          <w:bCs/>
          <w:lang w:eastAsia="es-GT"/>
        </w:rPr>
        <w:t>Govern</w:t>
      </w:r>
      <w:proofErr w:type="spellEnd"/>
      <w:r w:rsidRPr="00000117">
        <w:rPr>
          <w:b/>
          <w:bCs/>
          <w:lang w:eastAsia="es-GT"/>
        </w:rPr>
        <w:t xml:space="preserve"> (GV)</w:t>
      </w:r>
      <w:r w:rsidRPr="00000117">
        <w:rPr>
          <w:lang w:eastAsia="es-GT"/>
        </w:rPr>
        <w:t xml:space="preserve">, que presenta la mayor cantidad de controles implementados, evidenciando que existe un marco inicial de políticas, lineamientos y estructuras de gestión. No obstante, las funciones </w:t>
      </w:r>
      <w:proofErr w:type="spellStart"/>
      <w:r w:rsidRPr="00000117">
        <w:rPr>
          <w:b/>
          <w:bCs/>
          <w:lang w:eastAsia="es-GT"/>
        </w:rPr>
        <w:t>Protect</w:t>
      </w:r>
      <w:proofErr w:type="spellEnd"/>
      <w:r w:rsidRPr="00000117">
        <w:rPr>
          <w:b/>
          <w:bCs/>
          <w:lang w:eastAsia="es-GT"/>
        </w:rPr>
        <w:t xml:space="preserve"> (PR)</w:t>
      </w:r>
      <w:r w:rsidRPr="00000117">
        <w:rPr>
          <w:lang w:eastAsia="es-GT"/>
        </w:rPr>
        <w:t xml:space="preserve"> y </w:t>
      </w:r>
      <w:proofErr w:type="spellStart"/>
      <w:r w:rsidRPr="00000117">
        <w:rPr>
          <w:b/>
          <w:bCs/>
          <w:lang w:eastAsia="es-GT"/>
        </w:rPr>
        <w:t>Recover</w:t>
      </w:r>
      <w:proofErr w:type="spellEnd"/>
      <w:r w:rsidRPr="00000117">
        <w:rPr>
          <w:b/>
          <w:bCs/>
          <w:lang w:eastAsia="es-GT"/>
        </w:rPr>
        <w:t xml:space="preserve"> (RC)</w:t>
      </w:r>
      <w:r w:rsidRPr="00000117">
        <w:rPr>
          <w:lang w:eastAsia="es-GT"/>
        </w:rPr>
        <w:t xml:space="preserve"> </w:t>
      </w:r>
      <w:r w:rsidRPr="00000117">
        <w:rPr>
          <w:lang w:eastAsia="es-GT"/>
        </w:rPr>
        <w:lastRenderedPageBreak/>
        <w:t>obtuvieron los niveles de cumplimiento más bajos, lo que resalta debilidades significativas en los controles de protección, continuidad del negocio y recuperación ante incidentes.</w:t>
      </w:r>
    </w:p>
    <w:p w14:paraId="7477C006" w14:textId="04F518F5" w:rsidR="00000117" w:rsidRPr="00000117" w:rsidRDefault="00000117" w:rsidP="00000117">
      <w:pPr>
        <w:rPr>
          <w:lang w:eastAsia="es-GT"/>
        </w:rPr>
      </w:pPr>
      <w:r w:rsidRPr="00000117">
        <w:rPr>
          <w:lang w:eastAsia="es-GT"/>
        </w:rPr>
        <w:t xml:space="preserve">En términos generales, el cumplimiento actual revela que la organización se encuentra en un </w:t>
      </w:r>
      <w:r w:rsidRPr="00000117">
        <w:rPr>
          <w:i/>
          <w:iCs/>
          <w:lang w:eastAsia="es-GT"/>
        </w:rPr>
        <w:t>nivel de madurez parcial</w:t>
      </w:r>
      <w:r w:rsidRPr="00000117">
        <w:rPr>
          <w:lang w:eastAsia="es-GT"/>
        </w:rPr>
        <w:t>, con mecanismos básicos establecidos pero sin consolidación completa en áreas críticas como monitoreo, protección de activos clave, gestión de incidentes y resiliencia operativa. Este resultado confirma la necesidad de fortalecer procesos, formalizar controles faltantes y priorizar la implementación de capacidades clave antes de la auditoría externa requerida por el potencial socio comercial.</w:t>
      </w:r>
    </w:p>
    <w:p w14:paraId="372ECC04" w14:textId="3C2F2554" w:rsidR="00F637F2" w:rsidRDefault="00F637F2" w:rsidP="00C85E73">
      <w:pPr>
        <w:pStyle w:val="Ttulo2"/>
      </w:pPr>
      <w:bookmarkStart w:id="12" w:name="_Toc214916885"/>
      <w:r w:rsidRPr="00F637F2">
        <w:t>Cumplimiento por Categorías</w:t>
      </w:r>
      <w:bookmarkEnd w:id="12"/>
    </w:p>
    <w:p w14:paraId="4A3B060F" w14:textId="77777777" w:rsidR="00000117" w:rsidRPr="00000117" w:rsidRDefault="00000117" w:rsidP="00000117">
      <w:pPr>
        <w:rPr>
          <w:lang w:eastAsia="es-GT"/>
        </w:rPr>
      </w:pPr>
      <w:r w:rsidRPr="00000117">
        <w:rPr>
          <w:lang w:eastAsia="es-GT"/>
        </w:rPr>
        <w:t xml:space="preserve">El </w:t>
      </w:r>
      <w:proofErr w:type="spellStart"/>
      <w:r w:rsidRPr="00000117">
        <w:rPr>
          <w:lang w:eastAsia="es-GT"/>
        </w:rPr>
        <w:t>assessment</w:t>
      </w:r>
      <w:proofErr w:type="spellEnd"/>
      <w:r w:rsidRPr="00000117">
        <w:rPr>
          <w:lang w:eastAsia="es-GT"/>
        </w:rPr>
        <w:t xml:space="preserve"> permitió identificar el nivel de cumplimiento en cada una de las funciones y categorías del NIST CSF 2.0, basándose en los controles marcados como implementados (</w:t>
      </w:r>
      <w:r w:rsidRPr="00000117">
        <w:rPr>
          <w:b/>
          <w:bCs/>
          <w:lang w:eastAsia="es-GT"/>
        </w:rPr>
        <w:t>Y</w:t>
      </w:r>
      <w:r w:rsidRPr="00000117">
        <w:rPr>
          <w:lang w:eastAsia="es-GT"/>
        </w:rPr>
        <w:t>) y no implementados (</w:t>
      </w:r>
      <w:r w:rsidRPr="00000117">
        <w:rPr>
          <w:b/>
          <w:bCs/>
          <w:lang w:eastAsia="es-GT"/>
        </w:rPr>
        <w:t>N</w:t>
      </w:r>
      <w:r w:rsidRPr="00000117">
        <w:rPr>
          <w:lang w:eastAsia="es-GT"/>
        </w:rPr>
        <w:t>) dentro del archivo exportado desde CSET.</w:t>
      </w:r>
    </w:p>
    <w:p w14:paraId="709177D1" w14:textId="132ED01A" w:rsidR="00000117" w:rsidRDefault="00000117" w:rsidP="00000117">
      <w:pPr>
        <w:rPr>
          <w:lang w:eastAsia="es-GT"/>
        </w:rPr>
      </w:pPr>
      <w:r w:rsidRPr="00000117">
        <w:rPr>
          <w:lang w:eastAsia="es-GT"/>
        </w:rPr>
        <w:t xml:space="preserve">A continuación, se presenta un resumen de cumplimiento por cada categoría principal del </w:t>
      </w:r>
      <w:proofErr w:type="spellStart"/>
      <w:r w:rsidRPr="00000117">
        <w:rPr>
          <w:lang w:eastAsia="es-GT"/>
        </w:rPr>
        <w:t>framework</w:t>
      </w:r>
      <w:proofErr w:type="spellEnd"/>
      <w:r w:rsidRPr="00000117">
        <w:rPr>
          <w:lang w:eastAsia="es-GT"/>
        </w:rPr>
        <w:t>:</w:t>
      </w:r>
    </w:p>
    <w:p w14:paraId="6A7F7F31" w14:textId="278F95FF" w:rsidR="00000117" w:rsidRPr="00000117" w:rsidRDefault="00000117" w:rsidP="00000117">
      <w:pPr>
        <w:pStyle w:val="Ttulo3"/>
        <w:rPr>
          <w:lang w:eastAsia="es-GT"/>
        </w:rPr>
      </w:pPr>
      <w:proofErr w:type="spellStart"/>
      <w:r w:rsidRPr="00000117">
        <w:rPr>
          <w:lang w:eastAsia="es-GT"/>
        </w:rPr>
        <w:t>Govern</w:t>
      </w:r>
      <w:proofErr w:type="spellEnd"/>
      <w:r w:rsidRPr="00000117">
        <w:rPr>
          <w:lang w:eastAsia="es-GT"/>
        </w:rPr>
        <w:t xml:space="preserve"> (GV)</w:t>
      </w:r>
    </w:p>
    <w:p w14:paraId="383F6B92" w14:textId="77777777" w:rsidR="00000117" w:rsidRPr="00000117" w:rsidRDefault="00000117" w:rsidP="00000117">
      <w:pPr>
        <w:rPr>
          <w:lang w:eastAsia="es-GT"/>
        </w:rPr>
      </w:pPr>
      <w:r w:rsidRPr="00000117">
        <w:rPr>
          <w:b/>
          <w:bCs/>
          <w:lang w:eastAsia="es-GT"/>
        </w:rPr>
        <w:t>21 controles implementados – 10 controles no implementados</w:t>
      </w:r>
    </w:p>
    <w:p w14:paraId="6B91A82E" w14:textId="5D800C2E" w:rsidR="00000117" w:rsidRPr="00000117" w:rsidRDefault="00000117" w:rsidP="00000117">
      <w:pPr>
        <w:rPr>
          <w:lang w:eastAsia="es-GT"/>
        </w:rPr>
      </w:pPr>
      <w:r w:rsidRPr="00000117">
        <w:rPr>
          <w:lang w:eastAsia="es-GT"/>
        </w:rPr>
        <w:t>Esta categoría presenta el mayor nivel de cumplimiento, evidenciando que la organización cuenta con políticas iniciales, marcos de gestión y cierto nivel de gobernanza formal. Sin embargo, aún falta fortalecer lineamientos estratégicos y procesos de evaluación continua.</w:t>
      </w:r>
    </w:p>
    <w:p w14:paraId="4DEDE0ED" w14:textId="77777777" w:rsidR="00000117" w:rsidRPr="00000117" w:rsidRDefault="00000117" w:rsidP="00000117">
      <w:pPr>
        <w:pStyle w:val="Ttulo3"/>
        <w:rPr>
          <w:lang w:eastAsia="es-GT"/>
        </w:rPr>
      </w:pPr>
      <w:proofErr w:type="spellStart"/>
      <w:r w:rsidRPr="00000117">
        <w:rPr>
          <w:lang w:eastAsia="es-GT"/>
        </w:rPr>
        <w:t>Identify</w:t>
      </w:r>
      <w:proofErr w:type="spellEnd"/>
      <w:r w:rsidRPr="00000117">
        <w:rPr>
          <w:lang w:eastAsia="es-GT"/>
        </w:rPr>
        <w:t xml:space="preserve"> (ID)</w:t>
      </w:r>
    </w:p>
    <w:p w14:paraId="39DAB373" w14:textId="77777777" w:rsidR="00000117" w:rsidRPr="00000117" w:rsidRDefault="00000117" w:rsidP="00000117">
      <w:pPr>
        <w:rPr>
          <w:lang w:eastAsia="es-GT"/>
        </w:rPr>
      </w:pPr>
      <w:r w:rsidRPr="00000117">
        <w:rPr>
          <w:b/>
          <w:bCs/>
          <w:lang w:eastAsia="es-GT"/>
        </w:rPr>
        <w:t>10 controles implementados – 11 controles no implementados</w:t>
      </w:r>
    </w:p>
    <w:p w14:paraId="585BF59E" w14:textId="46F2228E" w:rsidR="00000117" w:rsidRPr="00000117" w:rsidRDefault="00000117" w:rsidP="00000117">
      <w:pPr>
        <w:rPr>
          <w:lang w:eastAsia="es-GT"/>
        </w:rPr>
      </w:pPr>
      <w:r w:rsidRPr="00000117">
        <w:rPr>
          <w:lang w:eastAsia="es-GT"/>
        </w:rPr>
        <w:t>El cumplimiento es intermedio. Existen esfuerzos iniciales en inventarios, reconocimiento de activos y documentación parcial, pero persisten debilidades en la gestión de riesgos, análisis de impacto y clasificación de información.</w:t>
      </w:r>
    </w:p>
    <w:p w14:paraId="5AEA94E6" w14:textId="77777777" w:rsidR="00000117" w:rsidRPr="00000117" w:rsidRDefault="00000117" w:rsidP="00000117">
      <w:pPr>
        <w:pStyle w:val="Ttulo3"/>
        <w:rPr>
          <w:lang w:eastAsia="es-GT"/>
        </w:rPr>
      </w:pPr>
      <w:proofErr w:type="spellStart"/>
      <w:r w:rsidRPr="00000117">
        <w:rPr>
          <w:lang w:eastAsia="es-GT"/>
        </w:rPr>
        <w:t>Protect</w:t>
      </w:r>
      <w:proofErr w:type="spellEnd"/>
      <w:r w:rsidRPr="00000117">
        <w:rPr>
          <w:lang w:eastAsia="es-GT"/>
        </w:rPr>
        <w:t xml:space="preserve"> (PR)</w:t>
      </w:r>
    </w:p>
    <w:p w14:paraId="745F27F9" w14:textId="77777777" w:rsidR="00000117" w:rsidRPr="00000117" w:rsidRDefault="00000117" w:rsidP="00000117">
      <w:pPr>
        <w:rPr>
          <w:lang w:eastAsia="es-GT"/>
        </w:rPr>
      </w:pPr>
      <w:r w:rsidRPr="00000117">
        <w:rPr>
          <w:b/>
          <w:bCs/>
          <w:lang w:eastAsia="es-GT"/>
        </w:rPr>
        <w:t>8 controles implementados – 14 controles no implementados</w:t>
      </w:r>
    </w:p>
    <w:p w14:paraId="2AD97F36" w14:textId="653FE7DA" w:rsidR="00000117" w:rsidRPr="00000117" w:rsidRDefault="00000117" w:rsidP="00000117">
      <w:pPr>
        <w:rPr>
          <w:lang w:eastAsia="es-GT"/>
        </w:rPr>
      </w:pPr>
      <w:r w:rsidRPr="00000117">
        <w:rPr>
          <w:lang w:eastAsia="es-GT"/>
        </w:rPr>
        <w:lastRenderedPageBreak/>
        <w:t xml:space="preserve">La categoría de protección muestra un nivel bajo de cumplimiento. Faltan controles fundamentales como mecanismos robustos de control de acceso, protección de datos, seguridad en </w:t>
      </w:r>
      <w:proofErr w:type="spellStart"/>
      <w:r w:rsidRPr="00000117">
        <w:rPr>
          <w:lang w:eastAsia="es-GT"/>
        </w:rPr>
        <w:t>endpoints</w:t>
      </w:r>
      <w:proofErr w:type="spellEnd"/>
      <w:r w:rsidRPr="00000117">
        <w:rPr>
          <w:lang w:eastAsia="es-GT"/>
        </w:rPr>
        <w:t>, autenticación avanzada y procesos de gestión de identidades.</w:t>
      </w:r>
    </w:p>
    <w:p w14:paraId="74F20099" w14:textId="77777777" w:rsidR="00000117" w:rsidRPr="00000117" w:rsidRDefault="00000117" w:rsidP="00000117">
      <w:pPr>
        <w:pStyle w:val="Ttulo3"/>
        <w:rPr>
          <w:lang w:eastAsia="es-GT"/>
        </w:rPr>
      </w:pPr>
      <w:proofErr w:type="spellStart"/>
      <w:r w:rsidRPr="00000117">
        <w:rPr>
          <w:lang w:eastAsia="es-GT"/>
        </w:rPr>
        <w:t>Detect</w:t>
      </w:r>
      <w:proofErr w:type="spellEnd"/>
      <w:r w:rsidRPr="00000117">
        <w:rPr>
          <w:lang w:eastAsia="es-GT"/>
        </w:rPr>
        <w:t xml:space="preserve"> (DE)</w:t>
      </w:r>
    </w:p>
    <w:p w14:paraId="030DEBF4" w14:textId="77777777" w:rsidR="00000117" w:rsidRPr="00000117" w:rsidRDefault="00000117" w:rsidP="00000117">
      <w:pPr>
        <w:rPr>
          <w:lang w:eastAsia="es-GT"/>
        </w:rPr>
      </w:pPr>
      <w:r w:rsidRPr="00000117">
        <w:rPr>
          <w:b/>
          <w:bCs/>
          <w:lang w:eastAsia="es-GT"/>
        </w:rPr>
        <w:t>5 controles implementados – 6 controles no implementados</w:t>
      </w:r>
    </w:p>
    <w:p w14:paraId="4C8FD22D" w14:textId="22D40C20" w:rsidR="00000117" w:rsidRPr="00000117" w:rsidRDefault="00000117" w:rsidP="00000117">
      <w:pPr>
        <w:rPr>
          <w:lang w:eastAsia="es-GT"/>
        </w:rPr>
      </w:pPr>
      <w:r w:rsidRPr="00000117">
        <w:rPr>
          <w:lang w:eastAsia="es-GT"/>
        </w:rPr>
        <w:t>La capacidad de detección es limitada. Aunque existe algún nivel de monitoreo o registro básico, la organización carece de herramientas formales como SIEM, monitoreo continuo, correlación de eventos y alertamiento temprano.</w:t>
      </w:r>
    </w:p>
    <w:p w14:paraId="447EF166" w14:textId="77777777" w:rsidR="00000117" w:rsidRPr="00000117" w:rsidRDefault="00000117" w:rsidP="00000117">
      <w:pPr>
        <w:pStyle w:val="Ttulo3"/>
        <w:rPr>
          <w:lang w:eastAsia="es-GT"/>
        </w:rPr>
      </w:pPr>
      <w:proofErr w:type="spellStart"/>
      <w:r w:rsidRPr="00000117">
        <w:rPr>
          <w:lang w:eastAsia="es-GT"/>
        </w:rPr>
        <w:t>Respond</w:t>
      </w:r>
      <w:proofErr w:type="spellEnd"/>
      <w:r w:rsidRPr="00000117">
        <w:rPr>
          <w:lang w:eastAsia="es-GT"/>
        </w:rPr>
        <w:t xml:space="preserve"> (RS)</w:t>
      </w:r>
    </w:p>
    <w:p w14:paraId="54FFA2DB" w14:textId="77777777" w:rsidR="00000117" w:rsidRPr="00000117" w:rsidRDefault="00000117" w:rsidP="00000117">
      <w:pPr>
        <w:rPr>
          <w:lang w:eastAsia="es-GT"/>
        </w:rPr>
      </w:pPr>
      <w:r w:rsidRPr="00000117">
        <w:rPr>
          <w:b/>
          <w:bCs/>
          <w:lang w:eastAsia="es-GT"/>
        </w:rPr>
        <w:t>8 controles implementados – 5 controles no implementados</w:t>
      </w:r>
    </w:p>
    <w:p w14:paraId="1870BFB4" w14:textId="62BD2D70" w:rsidR="00000117" w:rsidRPr="00000117" w:rsidRDefault="00000117" w:rsidP="00000117">
      <w:pPr>
        <w:rPr>
          <w:lang w:eastAsia="es-GT"/>
        </w:rPr>
      </w:pPr>
      <w:r w:rsidRPr="00000117">
        <w:rPr>
          <w:lang w:eastAsia="es-GT"/>
        </w:rPr>
        <w:t>El nivel de cumplimiento es aceptable y muestra que existen algunos elementos de respuesta a incidentes. Sin embargo, aún falta formalizar roles, mejorar la comunicación interna y reforzar los procesos posteriores al incidente.</w:t>
      </w:r>
    </w:p>
    <w:p w14:paraId="38770FDE" w14:textId="77777777" w:rsidR="00000117" w:rsidRPr="00000117" w:rsidRDefault="00000117" w:rsidP="00000117">
      <w:pPr>
        <w:pStyle w:val="Ttulo3"/>
        <w:rPr>
          <w:lang w:eastAsia="es-GT"/>
        </w:rPr>
      </w:pPr>
      <w:proofErr w:type="spellStart"/>
      <w:r w:rsidRPr="00000117">
        <w:rPr>
          <w:lang w:eastAsia="es-GT"/>
        </w:rPr>
        <w:t>Recover</w:t>
      </w:r>
      <w:proofErr w:type="spellEnd"/>
      <w:r w:rsidRPr="00000117">
        <w:rPr>
          <w:lang w:eastAsia="es-GT"/>
        </w:rPr>
        <w:t xml:space="preserve"> (RC)</w:t>
      </w:r>
    </w:p>
    <w:p w14:paraId="4AA88952" w14:textId="77777777" w:rsidR="00000117" w:rsidRPr="00000117" w:rsidRDefault="00000117" w:rsidP="00000117">
      <w:pPr>
        <w:rPr>
          <w:lang w:eastAsia="es-GT"/>
        </w:rPr>
      </w:pPr>
      <w:r w:rsidRPr="00000117">
        <w:rPr>
          <w:b/>
          <w:bCs/>
          <w:lang w:eastAsia="es-GT"/>
        </w:rPr>
        <w:t>2 controles implementados – 6 controles no implementados</w:t>
      </w:r>
    </w:p>
    <w:p w14:paraId="6011806D" w14:textId="1FFAA49E" w:rsidR="00000117" w:rsidRPr="00000117" w:rsidRDefault="00000117" w:rsidP="00000117">
      <w:pPr>
        <w:rPr>
          <w:lang w:eastAsia="es-GT"/>
        </w:rPr>
      </w:pPr>
      <w:r w:rsidRPr="00000117">
        <w:rPr>
          <w:lang w:eastAsia="es-GT"/>
        </w:rPr>
        <w:t>Esta es la categoría más débil de todas. La organización no cuenta con un Plan de Continuidad del Negocio (BCP) ni un Plan de Recuperación ante Desastres (DRP) suficientemente establecido o documentado, lo que aumenta significativamente el impacto potencial de un incidente mayor.</w:t>
      </w:r>
    </w:p>
    <w:p w14:paraId="19558362" w14:textId="37322EEB" w:rsidR="00F637F2" w:rsidRDefault="00F637F2" w:rsidP="00C85E73">
      <w:pPr>
        <w:pStyle w:val="Ttulo2"/>
      </w:pPr>
      <w:bookmarkStart w:id="13" w:name="_Toc214916886"/>
      <w:r w:rsidRPr="00F637F2">
        <w:t>Brechas Identificadas</w:t>
      </w:r>
      <w:bookmarkEnd w:id="13"/>
    </w:p>
    <w:p w14:paraId="1AECAD42" w14:textId="77777777" w:rsidR="00D210B3" w:rsidRPr="00D210B3" w:rsidRDefault="00D210B3" w:rsidP="00D210B3">
      <w:r w:rsidRPr="00D210B3">
        <w:t xml:space="preserve">A partir de los resultados obtenidos en el </w:t>
      </w:r>
      <w:proofErr w:type="spellStart"/>
      <w:r w:rsidRPr="00D210B3">
        <w:t>assessment</w:t>
      </w:r>
      <w:proofErr w:type="spellEnd"/>
      <w:r w:rsidRPr="00D210B3">
        <w:t xml:space="preserve"> NIST CSF 2.0, se identificaron las principales brechas que afectan la postura de ciberseguridad de la organización. Estas brechas se derivan del análisis de los 52 controles no implementados registrados en el archivo CSET exportado.</w:t>
      </w:r>
    </w:p>
    <w:p w14:paraId="429CBD88" w14:textId="5603599C" w:rsidR="00D210B3" w:rsidRPr="00D210B3" w:rsidRDefault="00D210B3" w:rsidP="00D210B3">
      <w:r w:rsidRPr="00D210B3">
        <w:t xml:space="preserve">A continuación se presentan las brechas más relevantes, organizadas según las funciones del </w:t>
      </w:r>
      <w:proofErr w:type="spellStart"/>
      <w:r w:rsidRPr="00D210B3">
        <w:t>framework</w:t>
      </w:r>
      <w:proofErr w:type="spellEnd"/>
      <w:r w:rsidRPr="00D210B3">
        <w:t>:</w:t>
      </w:r>
    </w:p>
    <w:p w14:paraId="121FEB97" w14:textId="15D3A4D1" w:rsidR="00D210B3" w:rsidRPr="00D210B3" w:rsidRDefault="00D210B3" w:rsidP="00D210B3">
      <w:pPr>
        <w:pStyle w:val="Ttulo3"/>
      </w:pPr>
      <w:r w:rsidRPr="00D210B3">
        <w:lastRenderedPageBreak/>
        <w:t xml:space="preserve">Brechas en </w:t>
      </w:r>
      <w:proofErr w:type="spellStart"/>
      <w:r w:rsidRPr="00D210B3">
        <w:t>Govern</w:t>
      </w:r>
      <w:proofErr w:type="spellEnd"/>
      <w:r w:rsidRPr="00D210B3">
        <w:t xml:space="preserve"> (GV)</w:t>
      </w:r>
    </w:p>
    <w:p w14:paraId="6D9DC9E2" w14:textId="77777777" w:rsidR="00D210B3" w:rsidRPr="00D210B3" w:rsidRDefault="00D210B3" w:rsidP="00D210B3">
      <w:r w:rsidRPr="00D210B3">
        <w:t>Aunque esta función posee un nivel relativamente alto de cumplimiento, se identifican brechas importantes relacionadas con:</w:t>
      </w:r>
    </w:p>
    <w:p w14:paraId="5956CE9F" w14:textId="77777777" w:rsidR="00D210B3" w:rsidRPr="00D210B3" w:rsidRDefault="00D210B3" w:rsidP="00D210B3">
      <w:pPr>
        <w:pStyle w:val="Prrafodelista"/>
        <w:numPr>
          <w:ilvl w:val="0"/>
          <w:numId w:val="63"/>
        </w:numPr>
      </w:pPr>
      <w:r w:rsidRPr="00D210B3">
        <w:t>Falta de revisión periódica de políticas y lineamientos.</w:t>
      </w:r>
    </w:p>
    <w:p w14:paraId="72419CC6" w14:textId="77777777" w:rsidR="00D210B3" w:rsidRPr="00D210B3" w:rsidRDefault="00D210B3" w:rsidP="00D210B3">
      <w:pPr>
        <w:pStyle w:val="Prrafodelista"/>
        <w:numPr>
          <w:ilvl w:val="0"/>
          <w:numId w:val="63"/>
        </w:numPr>
      </w:pPr>
      <w:r w:rsidRPr="00D210B3">
        <w:t>Ausencia de mecanismos formales de evaluación continua de ciberseguridad.</w:t>
      </w:r>
    </w:p>
    <w:p w14:paraId="57BE8E33" w14:textId="6BAC6FC0" w:rsidR="00D210B3" w:rsidRPr="00D210B3" w:rsidRDefault="00D210B3" w:rsidP="00D210B3">
      <w:pPr>
        <w:pStyle w:val="Prrafodelista"/>
        <w:numPr>
          <w:ilvl w:val="0"/>
          <w:numId w:val="63"/>
        </w:numPr>
      </w:pPr>
      <w:r w:rsidRPr="00D210B3">
        <w:t>Necesidad de fortalecer el control estratégico sobre proveedores y terceros.</w:t>
      </w:r>
    </w:p>
    <w:p w14:paraId="4462217B" w14:textId="77777777" w:rsidR="00D210B3" w:rsidRPr="00D210B3" w:rsidRDefault="00D210B3" w:rsidP="00D210B3">
      <w:pPr>
        <w:pStyle w:val="Ttulo3"/>
      </w:pPr>
      <w:r w:rsidRPr="00D210B3">
        <w:t xml:space="preserve">Brechas en </w:t>
      </w:r>
      <w:proofErr w:type="spellStart"/>
      <w:r w:rsidRPr="00D210B3">
        <w:t>Identify</w:t>
      </w:r>
      <w:proofErr w:type="spellEnd"/>
      <w:r w:rsidRPr="00D210B3">
        <w:t xml:space="preserve"> (ID)</w:t>
      </w:r>
    </w:p>
    <w:p w14:paraId="03AB3531" w14:textId="77777777" w:rsidR="00D210B3" w:rsidRPr="00D210B3" w:rsidRDefault="00D210B3" w:rsidP="00D210B3">
      <w:r w:rsidRPr="00D210B3">
        <w:t>Las principales brechas en esta función incluyen:</w:t>
      </w:r>
    </w:p>
    <w:p w14:paraId="5A24538B" w14:textId="77777777" w:rsidR="00D210B3" w:rsidRPr="00D210B3" w:rsidRDefault="00D210B3" w:rsidP="00D210B3">
      <w:pPr>
        <w:pStyle w:val="Prrafodelista"/>
        <w:numPr>
          <w:ilvl w:val="0"/>
          <w:numId w:val="63"/>
        </w:numPr>
      </w:pPr>
      <w:r w:rsidRPr="00D210B3">
        <w:t xml:space="preserve">Inventario incompleto o no actualizado de activos IT, OT e </w:t>
      </w:r>
      <w:proofErr w:type="spellStart"/>
      <w:r w:rsidRPr="00D210B3">
        <w:t>IoT</w:t>
      </w:r>
      <w:proofErr w:type="spellEnd"/>
      <w:r w:rsidRPr="00D210B3">
        <w:t>.</w:t>
      </w:r>
    </w:p>
    <w:p w14:paraId="3EA5E4EC" w14:textId="77777777" w:rsidR="00D210B3" w:rsidRPr="00D210B3" w:rsidRDefault="00D210B3" w:rsidP="00D210B3">
      <w:pPr>
        <w:pStyle w:val="Prrafodelista"/>
        <w:numPr>
          <w:ilvl w:val="0"/>
          <w:numId w:val="63"/>
        </w:numPr>
      </w:pPr>
      <w:r w:rsidRPr="00D210B3">
        <w:t>Clasificación insuficiente de información crítica.</w:t>
      </w:r>
    </w:p>
    <w:p w14:paraId="7D4BFB03" w14:textId="77777777" w:rsidR="00D210B3" w:rsidRPr="00D210B3" w:rsidRDefault="00D210B3" w:rsidP="00D210B3">
      <w:pPr>
        <w:pStyle w:val="Prrafodelista"/>
        <w:numPr>
          <w:ilvl w:val="0"/>
          <w:numId w:val="63"/>
        </w:numPr>
      </w:pPr>
      <w:r w:rsidRPr="00D210B3">
        <w:t>Gestión de riesgos sin metodologías formales ni documentación consistente.</w:t>
      </w:r>
    </w:p>
    <w:p w14:paraId="29F8C088" w14:textId="4B3B3EA4" w:rsidR="00D210B3" w:rsidRPr="00D210B3" w:rsidRDefault="00D210B3" w:rsidP="00D210B3">
      <w:pPr>
        <w:pStyle w:val="Prrafodelista"/>
        <w:numPr>
          <w:ilvl w:val="0"/>
          <w:numId w:val="63"/>
        </w:numPr>
      </w:pPr>
      <w:r w:rsidRPr="00D210B3">
        <w:t>Falta de análisis de impacto para procesos esenciales del negocio.</w:t>
      </w:r>
    </w:p>
    <w:p w14:paraId="46FEF088" w14:textId="77777777" w:rsidR="00D210B3" w:rsidRPr="00D210B3" w:rsidRDefault="00D210B3" w:rsidP="00D210B3">
      <w:pPr>
        <w:pStyle w:val="Ttulo3"/>
      </w:pPr>
      <w:r w:rsidRPr="00D210B3">
        <w:t xml:space="preserve">Brechas en </w:t>
      </w:r>
      <w:proofErr w:type="spellStart"/>
      <w:r w:rsidRPr="00D210B3">
        <w:t>Protect</w:t>
      </w:r>
      <w:proofErr w:type="spellEnd"/>
      <w:r w:rsidRPr="00D210B3">
        <w:t xml:space="preserve"> (PR) — Una de las áreas más críticas</w:t>
      </w:r>
    </w:p>
    <w:p w14:paraId="3D5E640D" w14:textId="77777777" w:rsidR="00D210B3" w:rsidRPr="00D210B3" w:rsidRDefault="00D210B3" w:rsidP="00D210B3">
      <w:r w:rsidRPr="00D210B3">
        <w:t>Entre las brechas destacadas se encuentran:</w:t>
      </w:r>
    </w:p>
    <w:p w14:paraId="69312DF9" w14:textId="77777777" w:rsidR="00D210B3" w:rsidRPr="00D210B3" w:rsidRDefault="00D210B3" w:rsidP="00D210B3">
      <w:pPr>
        <w:pStyle w:val="Prrafodelista"/>
        <w:numPr>
          <w:ilvl w:val="0"/>
          <w:numId w:val="63"/>
        </w:numPr>
      </w:pPr>
      <w:r w:rsidRPr="00D210B3">
        <w:t>Controles de acceso insuficientes o no estandarizados.</w:t>
      </w:r>
    </w:p>
    <w:p w14:paraId="1EBD8ED6" w14:textId="77777777" w:rsidR="00D210B3" w:rsidRPr="00D210B3" w:rsidRDefault="00D210B3" w:rsidP="00D210B3">
      <w:pPr>
        <w:pStyle w:val="Prrafodelista"/>
        <w:numPr>
          <w:ilvl w:val="0"/>
          <w:numId w:val="63"/>
        </w:numPr>
      </w:pPr>
      <w:r w:rsidRPr="00D210B3">
        <w:t xml:space="preserve">Ausencia de autenticación </w:t>
      </w:r>
      <w:proofErr w:type="spellStart"/>
      <w:r w:rsidRPr="00D210B3">
        <w:t>multifactor</w:t>
      </w:r>
      <w:proofErr w:type="spellEnd"/>
      <w:r w:rsidRPr="00D210B3">
        <w:t xml:space="preserve"> (MFA) en sistemas claves.</w:t>
      </w:r>
    </w:p>
    <w:p w14:paraId="691D785D" w14:textId="77777777" w:rsidR="00D210B3" w:rsidRPr="00D210B3" w:rsidRDefault="00D210B3" w:rsidP="00D210B3">
      <w:pPr>
        <w:pStyle w:val="Prrafodelista"/>
        <w:numPr>
          <w:ilvl w:val="0"/>
          <w:numId w:val="63"/>
        </w:numPr>
      </w:pPr>
      <w:r w:rsidRPr="00D210B3">
        <w:t>Falta de políticas formales de protección de datos sensibles.</w:t>
      </w:r>
    </w:p>
    <w:p w14:paraId="2A9F72B6" w14:textId="77777777" w:rsidR="00D210B3" w:rsidRPr="00D210B3" w:rsidRDefault="00D210B3" w:rsidP="00D210B3">
      <w:pPr>
        <w:pStyle w:val="Prrafodelista"/>
        <w:numPr>
          <w:ilvl w:val="0"/>
          <w:numId w:val="63"/>
        </w:numPr>
      </w:pPr>
      <w:r w:rsidRPr="00D210B3">
        <w:t xml:space="preserve">Mecanismos débiles de seguridad en </w:t>
      </w:r>
      <w:proofErr w:type="spellStart"/>
      <w:r w:rsidRPr="00D210B3">
        <w:t>endpoints</w:t>
      </w:r>
      <w:proofErr w:type="spellEnd"/>
      <w:r w:rsidRPr="00D210B3">
        <w:t xml:space="preserve"> y redes internas.</w:t>
      </w:r>
    </w:p>
    <w:p w14:paraId="2521A292" w14:textId="25E53211" w:rsidR="00D210B3" w:rsidRPr="00D210B3" w:rsidRDefault="00D210B3" w:rsidP="00D210B3">
      <w:pPr>
        <w:pStyle w:val="Prrafodelista"/>
        <w:numPr>
          <w:ilvl w:val="0"/>
          <w:numId w:val="63"/>
        </w:numPr>
      </w:pPr>
      <w:r w:rsidRPr="00D210B3">
        <w:t xml:space="preserve">Carencia de procesos de </w:t>
      </w:r>
      <w:proofErr w:type="spellStart"/>
      <w:r w:rsidRPr="00D210B3">
        <w:t>hardening</w:t>
      </w:r>
      <w:proofErr w:type="spellEnd"/>
      <w:r w:rsidRPr="00D210B3">
        <w:t xml:space="preserve"> y configuración segura de sistemas.</w:t>
      </w:r>
    </w:p>
    <w:p w14:paraId="166691F5" w14:textId="77777777" w:rsidR="00D210B3" w:rsidRPr="00D210B3" w:rsidRDefault="00D210B3" w:rsidP="00D210B3">
      <w:pPr>
        <w:pStyle w:val="Ttulo3"/>
      </w:pPr>
      <w:r w:rsidRPr="00D210B3">
        <w:t xml:space="preserve">Brechas en </w:t>
      </w:r>
      <w:proofErr w:type="spellStart"/>
      <w:r w:rsidRPr="00D210B3">
        <w:t>Detect</w:t>
      </w:r>
      <w:proofErr w:type="spellEnd"/>
      <w:r w:rsidRPr="00D210B3">
        <w:t xml:space="preserve"> (DE)</w:t>
      </w:r>
    </w:p>
    <w:p w14:paraId="77FA3273" w14:textId="77777777" w:rsidR="00D210B3" w:rsidRPr="00D210B3" w:rsidRDefault="00D210B3" w:rsidP="00D210B3">
      <w:r w:rsidRPr="00D210B3">
        <w:t>Las brechas en esta función revelan capacidades limitadas de monitoreo:</w:t>
      </w:r>
    </w:p>
    <w:p w14:paraId="546E6CCC" w14:textId="77777777" w:rsidR="00D210B3" w:rsidRPr="00D210B3" w:rsidRDefault="00D210B3" w:rsidP="00D210B3">
      <w:pPr>
        <w:pStyle w:val="Prrafodelista"/>
        <w:numPr>
          <w:ilvl w:val="0"/>
          <w:numId w:val="63"/>
        </w:numPr>
      </w:pPr>
      <w:r w:rsidRPr="00D210B3">
        <w:t>No existe SIEM ni correlación de eventos.</w:t>
      </w:r>
    </w:p>
    <w:p w14:paraId="2B50B43D" w14:textId="77777777" w:rsidR="00D210B3" w:rsidRPr="00D210B3" w:rsidRDefault="00D210B3" w:rsidP="00D210B3">
      <w:pPr>
        <w:pStyle w:val="Prrafodelista"/>
        <w:numPr>
          <w:ilvl w:val="0"/>
          <w:numId w:val="63"/>
        </w:numPr>
      </w:pPr>
      <w:r w:rsidRPr="00D210B3">
        <w:t>Monitoreo de logs inconsistente o inexistente.</w:t>
      </w:r>
    </w:p>
    <w:p w14:paraId="521F51BD" w14:textId="77777777" w:rsidR="00D210B3" w:rsidRPr="00D210B3" w:rsidRDefault="00D210B3" w:rsidP="00D210B3">
      <w:pPr>
        <w:pStyle w:val="Prrafodelista"/>
        <w:numPr>
          <w:ilvl w:val="0"/>
          <w:numId w:val="63"/>
        </w:numPr>
      </w:pPr>
      <w:r w:rsidRPr="00D210B3">
        <w:t>Ausencia de alertas tempranas ante anomalías o actividades sospechosas.</w:t>
      </w:r>
    </w:p>
    <w:p w14:paraId="2022BC9A" w14:textId="012DD3CB" w:rsidR="00D210B3" w:rsidRPr="00D210B3" w:rsidRDefault="00D210B3" w:rsidP="00D210B3">
      <w:pPr>
        <w:pStyle w:val="Prrafodelista"/>
        <w:numPr>
          <w:ilvl w:val="0"/>
          <w:numId w:val="63"/>
        </w:numPr>
      </w:pPr>
      <w:r w:rsidRPr="00D210B3">
        <w:t>Falta de procedimientos para la detección continua de amenazas.</w:t>
      </w:r>
    </w:p>
    <w:p w14:paraId="6FAA2999" w14:textId="77777777" w:rsidR="00D210B3" w:rsidRPr="00D210B3" w:rsidRDefault="00D210B3" w:rsidP="00D210B3">
      <w:pPr>
        <w:pStyle w:val="Ttulo3"/>
      </w:pPr>
      <w:r w:rsidRPr="00D210B3">
        <w:t xml:space="preserve">Brechas en </w:t>
      </w:r>
      <w:proofErr w:type="spellStart"/>
      <w:r w:rsidRPr="00D210B3">
        <w:t>Respond</w:t>
      </w:r>
      <w:proofErr w:type="spellEnd"/>
      <w:r w:rsidRPr="00D210B3">
        <w:t xml:space="preserve"> (RS)</w:t>
      </w:r>
    </w:p>
    <w:p w14:paraId="6E0AC1A0" w14:textId="77777777" w:rsidR="00D210B3" w:rsidRPr="00D210B3" w:rsidRDefault="00D210B3" w:rsidP="00D210B3">
      <w:r w:rsidRPr="00D210B3">
        <w:t>Aunque hay controles implementados, persisten brechas relevantes:</w:t>
      </w:r>
    </w:p>
    <w:p w14:paraId="2DB2F875" w14:textId="77777777" w:rsidR="00D210B3" w:rsidRPr="00D210B3" w:rsidRDefault="00D210B3" w:rsidP="00D210B3">
      <w:pPr>
        <w:pStyle w:val="Prrafodelista"/>
        <w:numPr>
          <w:ilvl w:val="0"/>
          <w:numId w:val="63"/>
        </w:numPr>
      </w:pPr>
      <w:r w:rsidRPr="00D210B3">
        <w:lastRenderedPageBreak/>
        <w:t>Roles y responsabilidades de respuesta a incidentes no totalmente definidos.</w:t>
      </w:r>
    </w:p>
    <w:p w14:paraId="45F2788B" w14:textId="77777777" w:rsidR="00D210B3" w:rsidRPr="00D210B3" w:rsidRDefault="00D210B3" w:rsidP="00D210B3">
      <w:pPr>
        <w:pStyle w:val="Prrafodelista"/>
        <w:numPr>
          <w:ilvl w:val="0"/>
          <w:numId w:val="63"/>
        </w:numPr>
      </w:pPr>
      <w:r w:rsidRPr="00D210B3">
        <w:t>Procesos incompletos de comunicación interna durante incidentes.</w:t>
      </w:r>
    </w:p>
    <w:p w14:paraId="6E97A697" w14:textId="3888C3A6" w:rsidR="00D210B3" w:rsidRPr="00D210B3" w:rsidRDefault="00D210B3" w:rsidP="00D210B3">
      <w:pPr>
        <w:pStyle w:val="Prrafodelista"/>
        <w:numPr>
          <w:ilvl w:val="0"/>
          <w:numId w:val="63"/>
        </w:numPr>
      </w:pPr>
      <w:r w:rsidRPr="00D210B3">
        <w:t>Falta de documentación estructurada del proceso de manejo de incidentes.</w:t>
      </w:r>
    </w:p>
    <w:p w14:paraId="4ADEDA74" w14:textId="77777777" w:rsidR="00D210B3" w:rsidRPr="00D210B3" w:rsidRDefault="00D210B3" w:rsidP="00D210B3">
      <w:pPr>
        <w:pStyle w:val="Ttulo3"/>
      </w:pPr>
      <w:r w:rsidRPr="00D210B3">
        <w:t xml:space="preserve">Brechas en </w:t>
      </w:r>
      <w:proofErr w:type="spellStart"/>
      <w:r w:rsidRPr="00D210B3">
        <w:t>Recover</w:t>
      </w:r>
      <w:proofErr w:type="spellEnd"/>
      <w:r w:rsidRPr="00D210B3">
        <w:t xml:space="preserve"> (RC) — </w:t>
      </w:r>
      <w:r w:rsidRPr="00D210B3">
        <w:rPr>
          <w:iCs/>
        </w:rPr>
        <w:t>La función más débil</w:t>
      </w:r>
    </w:p>
    <w:p w14:paraId="626F7EC3" w14:textId="77777777" w:rsidR="00D210B3" w:rsidRPr="00D210B3" w:rsidRDefault="00D210B3" w:rsidP="00D210B3">
      <w:r w:rsidRPr="00D210B3">
        <w:t>Las brechas más críticas se encuentran aquí:</w:t>
      </w:r>
    </w:p>
    <w:p w14:paraId="6A5EEAE2" w14:textId="77777777" w:rsidR="00D210B3" w:rsidRPr="00D210B3" w:rsidRDefault="00D210B3" w:rsidP="00D210B3">
      <w:pPr>
        <w:pStyle w:val="Prrafodelista"/>
        <w:numPr>
          <w:ilvl w:val="0"/>
          <w:numId w:val="63"/>
        </w:numPr>
      </w:pPr>
      <w:r w:rsidRPr="00D210B3">
        <w:t>No existe un Plan de Continuidad del Negocio (BCP) formal.</w:t>
      </w:r>
    </w:p>
    <w:p w14:paraId="5665DD75" w14:textId="77777777" w:rsidR="00D210B3" w:rsidRPr="00D210B3" w:rsidRDefault="00D210B3" w:rsidP="00D210B3">
      <w:pPr>
        <w:pStyle w:val="Prrafodelista"/>
        <w:numPr>
          <w:ilvl w:val="0"/>
          <w:numId w:val="63"/>
        </w:numPr>
      </w:pPr>
      <w:r w:rsidRPr="00D210B3">
        <w:t>Absencia de un Plan de Recuperación ante Desastres (DRP).</w:t>
      </w:r>
    </w:p>
    <w:p w14:paraId="1CEDA6ED" w14:textId="77777777" w:rsidR="00D210B3" w:rsidRPr="00D210B3" w:rsidRDefault="00D210B3" w:rsidP="00D210B3">
      <w:pPr>
        <w:pStyle w:val="Prrafodelista"/>
        <w:numPr>
          <w:ilvl w:val="0"/>
          <w:numId w:val="63"/>
        </w:numPr>
      </w:pPr>
      <w:r w:rsidRPr="00D210B3">
        <w:t>Falta de pruebas periódicas de recuperación.</w:t>
      </w:r>
    </w:p>
    <w:p w14:paraId="79549755" w14:textId="255E1169" w:rsidR="00D210B3" w:rsidRPr="00D210B3" w:rsidRDefault="00D210B3" w:rsidP="00D210B3">
      <w:pPr>
        <w:pStyle w:val="Prrafodelista"/>
        <w:numPr>
          <w:ilvl w:val="0"/>
          <w:numId w:val="63"/>
        </w:numPr>
      </w:pPr>
      <w:r w:rsidRPr="00D210B3">
        <w:t>Procesos de restauración de servicios no documentados.</w:t>
      </w:r>
    </w:p>
    <w:p w14:paraId="009DF67C" w14:textId="54F4FCE1" w:rsidR="00F637F2" w:rsidRDefault="00F637F2" w:rsidP="00C85E73">
      <w:pPr>
        <w:pStyle w:val="Ttulo2"/>
      </w:pPr>
      <w:bookmarkStart w:id="14" w:name="_Toc214916887"/>
      <w:r w:rsidRPr="00F637F2">
        <w:t>Riesgos Asociados</w:t>
      </w:r>
      <w:bookmarkEnd w:id="14"/>
    </w:p>
    <w:p w14:paraId="05C73FFB" w14:textId="77777777" w:rsidR="00E80E8D" w:rsidRPr="00E80E8D" w:rsidRDefault="00E80E8D" w:rsidP="00E80E8D">
      <w:r w:rsidRPr="00E80E8D">
        <w:t xml:space="preserve">Las brechas identificadas en el </w:t>
      </w:r>
      <w:proofErr w:type="spellStart"/>
      <w:r w:rsidRPr="00E80E8D">
        <w:t>assessment</w:t>
      </w:r>
      <w:proofErr w:type="spellEnd"/>
      <w:r w:rsidRPr="00E80E8D">
        <w:t xml:space="preserve"> NIST CSF 2.0 representan riesgos importantes para la organización, tanto en términos operativos como estratégicos. Estos riesgos se derivan directamente de los 52 controles que no se encuentran implementados según los resultados del archivo CSET exportado.</w:t>
      </w:r>
    </w:p>
    <w:p w14:paraId="16AB5E4E" w14:textId="7EAEC98F" w:rsidR="00E80E8D" w:rsidRPr="00E80E8D" w:rsidRDefault="00E80E8D" w:rsidP="00E80E8D">
      <w:r w:rsidRPr="00E80E8D">
        <w:t xml:space="preserve">A continuación se presentan los principales riesgos asociados, agrupados según las funciones del </w:t>
      </w:r>
      <w:proofErr w:type="spellStart"/>
      <w:r w:rsidRPr="00E80E8D">
        <w:t>framework</w:t>
      </w:r>
      <w:proofErr w:type="spellEnd"/>
      <w:r w:rsidRPr="00E80E8D">
        <w:t>:</w:t>
      </w:r>
    </w:p>
    <w:p w14:paraId="474D8EFB" w14:textId="02EDED26" w:rsidR="00E80E8D" w:rsidRPr="00E80E8D" w:rsidRDefault="00E80E8D" w:rsidP="00E80E8D">
      <w:pPr>
        <w:pStyle w:val="Ttulo3"/>
      </w:pPr>
      <w:r w:rsidRPr="00E80E8D">
        <w:t xml:space="preserve">Riesgos asociados a </w:t>
      </w:r>
      <w:proofErr w:type="spellStart"/>
      <w:r w:rsidRPr="00E80E8D">
        <w:t>Govern</w:t>
      </w:r>
      <w:proofErr w:type="spellEnd"/>
      <w:r w:rsidRPr="00E80E8D">
        <w:t xml:space="preserve"> (GV)</w:t>
      </w:r>
    </w:p>
    <w:p w14:paraId="05731951" w14:textId="77777777" w:rsidR="00E80E8D" w:rsidRPr="00E80E8D" w:rsidRDefault="00E80E8D" w:rsidP="00E80E8D">
      <w:pPr>
        <w:pStyle w:val="Prrafodelista"/>
        <w:numPr>
          <w:ilvl w:val="0"/>
          <w:numId w:val="70"/>
        </w:numPr>
      </w:pPr>
      <w:r w:rsidRPr="00E80E8D">
        <w:rPr>
          <w:b/>
          <w:bCs/>
        </w:rPr>
        <w:t>Desalineación estratégica:</w:t>
      </w:r>
      <w:r w:rsidRPr="00E80E8D">
        <w:t xml:space="preserve"> La falta de procesos formales de revisión y mejora continua puede provocar que la estrategia de ciberseguridad no responda adecuadamente a amenazas emergentes.</w:t>
      </w:r>
    </w:p>
    <w:p w14:paraId="085D0AA8" w14:textId="694D4999" w:rsidR="00E80E8D" w:rsidRPr="00E80E8D" w:rsidRDefault="00E80E8D" w:rsidP="00E80E8D">
      <w:pPr>
        <w:pStyle w:val="Prrafodelista"/>
        <w:numPr>
          <w:ilvl w:val="0"/>
          <w:numId w:val="70"/>
        </w:numPr>
      </w:pPr>
      <w:r w:rsidRPr="00E80E8D">
        <w:rPr>
          <w:b/>
          <w:bCs/>
        </w:rPr>
        <w:t>Riesgos con terceros:</w:t>
      </w:r>
      <w:r w:rsidRPr="00E80E8D">
        <w:t xml:space="preserve"> La ausencia de controles de gobernanza sobre proveedores puede facilitar brechas a través de integraciones no supervisadas.</w:t>
      </w:r>
    </w:p>
    <w:p w14:paraId="746E8DF8" w14:textId="77777777" w:rsidR="00E80E8D" w:rsidRPr="00E80E8D" w:rsidRDefault="00E80E8D" w:rsidP="00E80E8D">
      <w:pPr>
        <w:pStyle w:val="Ttulo3"/>
      </w:pPr>
      <w:r w:rsidRPr="00E80E8D">
        <w:t xml:space="preserve">Riesgos asociados a </w:t>
      </w:r>
      <w:proofErr w:type="spellStart"/>
      <w:r w:rsidRPr="00E80E8D">
        <w:t>Identify</w:t>
      </w:r>
      <w:proofErr w:type="spellEnd"/>
      <w:r w:rsidRPr="00E80E8D">
        <w:t xml:space="preserve"> (ID)</w:t>
      </w:r>
    </w:p>
    <w:p w14:paraId="5049531C" w14:textId="77777777" w:rsidR="00E80E8D" w:rsidRPr="00E80E8D" w:rsidRDefault="00E80E8D" w:rsidP="00E80E8D">
      <w:pPr>
        <w:pStyle w:val="Prrafodelista"/>
        <w:numPr>
          <w:ilvl w:val="0"/>
          <w:numId w:val="70"/>
        </w:numPr>
      </w:pPr>
      <w:r w:rsidRPr="00E80E8D">
        <w:rPr>
          <w:b/>
          <w:bCs/>
        </w:rPr>
        <w:t>Exposición no identificada:</w:t>
      </w:r>
      <w:r w:rsidRPr="00E80E8D">
        <w:t xml:space="preserve"> Inventarios incompletos implican desconocimiento de activos críticos, aumentando la probabilidad de que sistemas vulnerables pasen inadvertidos.</w:t>
      </w:r>
    </w:p>
    <w:p w14:paraId="2806484B" w14:textId="77777777" w:rsidR="00E80E8D" w:rsidRPr="00E80E8D" w:rsidRDefault="00E80E8D" w:rsidP="00E80E8D">
      <w:pPr>
        <w:pStyle w:val="Prrafodelista"/>
        <w:numPr>
          <w:ilvl w:val="0"/>
          <w:numId w:val="70"/>
        </w:numPr>
      </w:pPr>
      <w:r w:rsidRPr="00E80E8D">
        <w:rPr>
          <w:b/>
          <w:bCs/>
        </w:rPr>
        <w:t>Clasificación deficiente de datos:</w:t>
      </w:r>
      <w:r w:rsidRPr="00E80E8D">
        <w:t xml:space="preserve"> Sin clasificación formal, datos sensibles pueden ser gestionados sin las medidas de protección adecuadas.</w:t>
      </w:r>
    </w:p>
    <w:p w14:paraId="4AB64A2D" w14:textId="7117E481" w:rsidR="00E80E8D" w:rsidRPr="00E80E8D" w:rsidRDefault="00E80E8D" w:rsidP="00E80E8D">
      <w:pPr>
        <w:pStyle w:val="Prrafodelista"/>
        <w:numPr>
          <w:ilvl w:val="0"/>
          <w:numId w:val="70"/>
        </w:numPr>
      </w:pPr>
      <w:r w:rsidRPr="00E80E8D">
        <w:rPr>
          <w:b/>
          <w:bCs/>
        </w:rPr>
        <w:lastRenderedPageBreak/>
        <w:t>Evaluación de riesgos insuficiente:</w:t>
      </w:r>
      <w:r w:rsidRPr="00E80E8D">
        <w:t xml:space="preserve"> La falta de metodologías formales impide priorizar amenazas, afectando la toma de decisiones.</w:t>
      </w:r>
    </w:p>
    <w:p w14:paraId="4E488C3E" w14:textId="77777777" w:rsidR="00E80E8D" w:rsidRPr="00E80E8D" w:rsidRDefault="00E80E8D" w:rsidP="00E80E8D">
      <w:pPr>
        <w:pStyle w:val="Ttulo3"/>
      </w:pPr>
      <w:r w:rsidRPr="00E80E8D">
        <w:t xml:space="preserve">Riesgos asociados a </w:t>
      </w:r>
      <w:proofErr w:type="spellStart"/>
      <w:r w:rsidRPr="00E80E8D">
        <w:t>Protect</w:t>
      </w:r>
      <w:proofErr w:type="spellEnd"/>
      <w:r w:rsidRPr="00E80E8D">
        <w:t xml:space="preserve"> (PR)</w:t>
      </w:r>
    </w:p>
    <w:p w14:paraId="503915F1" w14:textId="77777777" w:rsidR="00E80E8D" w:rsidRPr="00E80E8D" w:rsidRDefault="00E80E8D" w:rsidP="00E80E8D">
      <w:pPr>
        <w:pStyle w:val="Prrafodelista"/>
        <w:numPr>
          <w:ilvl w:val="0"/>
          <w:numId w:val="70"/>
        </w:numPr>
      </w:pPr>
      <w:r w:rsidRPr="00E80E8D">
        <w:rPr>
          <w:b/>
          <w:bCs/>
        </w:rPr>
        <w:t>Accesos no controlados:</w:t>
      </w:r>
      <w:r w:rsidRPr="00E80E8D">
        <w:t xml:space="preserve"> La carencia de controles robustos de autenticación y autorización incrementa la posibilidad de accesos no autorizados.</w:t>
      </w:r>
    </w:p>
    <w:p w14:paraId="390B9C36" w14:textId="77777777" w:rsidR="00E80E8D" w:rsidRPr="00E80E8D" w:rsidRDefault="00E80E8D" w:rsidP="00E80E8D">
      <w:pPr>
        <w:pStyle w:val="Prrafodelista"/>
        <w:numPr>
          <w:ilvl w:val="0"/>
          <w:numId w:val="70"/>
        </w:numPr>
      </w:pPr>
      <w:r w:rsidRPr="00E80E8D">
        <w:rPr>
          <w:b/>
          <w:bCs/>
        </w:rPr>
        <w:t>Compromiso de datos sensibles:</w:t>
      </w:r>
      <w:r w:rsidRPr="00E80E8D">
        <w:t xml:space="preserve"> Controles insuficientes de protección de datos pueden provocar fugas, pérdidas o manipulación de información crítica.</w:t>
      </w:r>
    </w:p>
    <w:p w14:paraId="4E141FD0" w14:textId="3D5E605B" w:rsidR="00E80E8D" w:rsidRPr="00E80E8D" w:rsidRDefault="00E80E8D" w:rsidP="00E80E8D">
      <w:pPr>
        <w:pStyle w:val="Prrafodelista"/>
        <w:numPr>
          <w:ilvl w:val="0"/>
          <w:numId w:val="70"/>
        </w:numPr>
      </w:pPr>
      <w:proofErr w:type="spellStart"/>
      <w:r w:rsidRPr="00E80E8D">
        <w:rPr>
          <w:b/>
          <w:bCs/>
        </w:rPr>
        <w:t>Endpoints</w:t>
      </w:r>
      <w:proofErr w:type="spellEnd"/>
      <w:r w:rsidRPr="00E80E8D">
        <w:rPr>
          <w:b/>
          <w:bCs/>
        </w:rPr>
        <w:t xml:space="preserve"> vulnerables:</w:t>
      </w:r>
      <w:r w:rsidRPr="00E80E8D">
        <w:t xml:space="preserve"> La falta de </w:t>
      </w:r>
      <w:proofErr w:type="spellStart"/>
      <w:r w:rsidRPr="00E80E8D">
        <w:t>hardening</w:t>
      </w:r>
      <w:proofErr w:type="spellEnd"/>
      <w:r w:rsidRPr="00E80E8D">
        <w:t xml:space="preserve"> y protección centralizada incrementa el riesgo de malware, </w:t>
      </w:r>
      <w:proofErr w:type="spellStart"/>
      <w:r w:rsidRPr="00E80E8D">
        <w:t>ransomware</w:t>
      </w:r>
      <w:proofErr w:type="spellEnd"/>
      <w:r w:rsidRPr="00E80E8D">
        <w:t xml:space="preserve"> y ataques dirigidos.</w:t>
      </w:r>
    </w:p>
    <w:p w14:paraId="75154FE4" w14:textId="77777777" w:rsidR="00E80E8D" w:rsidRPr="00E80E8D" w:rsidRDefault="00E80E8D" w:rsidP="00E80E8D">
      <w:pPr>
        <w:pStyle w:val="Ttulo3"/>
      </w:pPr>
      <w:r w:rsidRPr="00E80E8D">
        <w:t xml:space="preserve">Riesgos asociados a </w:t>
      </w:r>
      <w:proofErr w:type="spellStart"/>
      <w:r w:rsidRPr="00E80E8D">
        <w:t>Detect</w:t>
      </w:r>
      <w:proofErr w:type="spellEnd"/>
      <w:r w:rsidRPr="00E80E8D">
        <w:t xml:space="preserve"> (DE)</w:t>
      </w:r>
    </w:p>
    <w:p w14:paraId="4DA6DC28" w14:textId="77777777" w:rsidR="00E80E8D" w:rsidRPr="00E80E8D" w:rsidRDefault="00E80E8D" w:rsidP="00E80E8D">
      <w:pPr>
        <w:pStyle w:val="Prrafodelista"/>
        <w:numPr>
          <w:ilvl w:val="0"/>
          <w:numId w:val="70"/>
        </w:numPr>
      </w:pPr>
      <w:r w:rsidRPr="00E80E8D">
        <w:rPr>
          <w:b/>
          <w:bCs/>
        </w:rPr>
        <w:t>Falta de visibilidad:</w:t>
      </w:r>
      <w:r w:rsidRPr="00E80E8D">
        <w:t xml:space="preserve"> Sin monitoreo continuo o SIEM, incidentes pueden pasar desapercibidos durante largos periodos.</w:t>
      </w:r>
    </w:p>
    <w:p w14:paraId="1558CDF7" w14:textId="77777777" w:rsidR="00E80E8D" w:rsidRPr="00E80E8D" w:rsidRDefault="00E80E8D" w:rsidP="00E80E8D">
      <w:pPr>
        <w:pStyle w:val="Prrafodelista"/>
        <w:numPr>
          <w:ilvl w:val="0"/>
          <w:numId w:val="70"/>
        </w:numPr>
      </w:pPr>
      <w:r w:rsidRPr="00E80E8D">
        <w:rPr>
          <w:b/>
          <w:bCs/>
        </w:rPr>
        <w:t>Incidentes sin alerta:</w:t>
      </w:r>
      <w:r w:rsidRPr="00E80E8D">
        <w:t xml:space="preserve"> La ausencia de correlación de eventos limita la capacidad de identificar ataques complejos.</w:t>
      </w:r>
    </w:p>
    <w:p w14:paraId="2296D078" w14:textId="7C4C7F3A" w:rsidR="00E80E8D" w:rsidRPr="00E80E8D" w:rsidRDefault="00E80E8D" w:rsidP="00E80E8D">
      <w:pPr>
        <w:pStyle w:val="Prrafodelista"/>
        <w:numPr>
          <w:ilvl w:val="0"/>
          <w:numId w:val="70"/>
        </w:numPr>
      </w:pPr>
      <w:r w:rsidRPr="00E80E8D">
        <w:rPr>
          <w:b/>
          <w:bCs/>
        </w:rPr>
        <w:t>Respuesta tardía:</w:t>
      </w:r>
      <w:r w:rsidRPr="00E80E8D">
        <w:t xml:space="preserve"> La demora en detectar anomalías aumenta la superficie de daño potencial.</w:t>
      </w:r>
    </w:p>
    <w:p w14:paraId="0EC8636A" w14:textId="77777777" w:rsidR="00E80E8D" w:rsidRPr="00E80E8D" w:rsidRDefault="00E80E8D" w:rsidP="00E80E8D">
      <w:pPr>
        <w:pStyle w:val="Ttulo3"/>
      </w:pPr>
      <w:r w:rsidRPr="00E80E8D">
        <w:t xml:space="preserve">Riesgos asociados a </w:t>
      </w:r>
      <w:proofErr w:type="spellStart"/>
      <w:r w:rsidRPr="00E80E8D">
        <w:t>Respond</w:t>
      </w:r>
      <w:proofErr w:type="spellEnd"/>
      <w:r w:rsidRPr="00E80E8D">
        <w:t xml:space="preserve"> (RS)</w:t>
      </w:r>
    </w:p>
    <w:p w14:paraId="389A887D" w14:textId="77777777" w:rsidR="00E80E8D" w:rsidRPr="00E80E8D" w:rsidRDefault="00E80E8D" w:rsidP="00E80E8D">
      <w:pPr>
        <w:pStyle w:val="Prrafodelista"/>
        <w:numPr>
          <w:ilvl w:val="0"/>
          <w:numId w:val="70"/>
        </w:numPr>
      </w:pPr>
      <w:r w:rsidRPr="00E80E8D">
        <w:rPr>
          <w:b/>
          <w:bCs/>
        </w:rPr>
        <w:t>Caos operativo ante incidentes:</w:t>
      </w:r>
      <w:r w:rsidRPr="00E80E8D">
        <w:t xml:space="preserve"> La falta de roles, procedimientos y comunicación definida puede generar respuestas desorganizadas durante ataques.</w:t>
      </w:r>
    </w:p>
    <w:p w14:paraId="1B72F8FB" w14:textId="77777777" w:rsidR="00E80E8D" w:rsidRPr="00E80E8D" w:rsidRDefault="00E80E8D" w:rsidP="00E80E8D">
      <w:pPr>
        <w:pStyle w:val="Prrafodelista"/>
        <w:numPr>
          <w:ilvl w:val="0"/>
          <w:numId w:val="70"/>
        </w:numPr>
      </w:pPr>
      <w:r w:rsidRPr="00E80E8D">
        <w:rPr>
          <w:b/>
          <w:bCs/>
        </w:rPr>
        <w:t>Mayor impacto del incidente:</w:t>
      </w:r>
      <w:r w:rsidRPr="00E80E8D">
        <w:t xml:space="preserve"> Sin un proceso claro de contención, los daños pueden escalar rápidamente.</w:t>
      </w:r>
    </w:p>
    <w:p w14:paraId="6D28105B" w14:textId="268669B4" w:rsidR="00E80E8D" w:rsidRPr="00E80E8D" w:rsidRDefault="00E80E8D" w:rsidP="00E80E8D">
      <w:pPr>
        <w:pStyle w:val="Prrafodelista"/>
        <w:numPr>
          <w:ilvl w:val="0"/>
          <w:numId w:val="70"/>
        </w:numPr>
      </w:pPr>
      <w:r w:rsidRPr="00E80E8D">
        <w:rPr>
          <w:b/>
          <w:bCs/>
        </w:rPr>
        <w:t>Dependencia de acciones manuales no documentadas:</w:t>
      </w:r>
      <w:r w:rsidRPr="00E80E8D">
        <w:t xml:space="preserve"> Dificulta la consistencia y calidad de la respuesta.</w:t>
      </w:r>
    </w:p>
    <w:p w14:paraId="3508524B" w14:textId="77777777" w:rsidR="00E80E8D" w:rsidRPr="00E80E8D" w:rsidRDefault="00E80E8D" w:rsidP="00E80E8D">
      <w:pPr>
        <w:pStyle w:val="Ttulo3"/>
      </w:pPr>
      <w:r w:rsidRPr="00E80E8D">
        <w:t xml:space="preserve">Riesgos asociados a </w:t>
      </w:r>
      <w:proofErr w:type="spellStart"/>
      <w:r w:rsidRPr="00E80E8D">
        <w:t>Recover</w:t>
      </w:r>
      <w:proofErr w:type="spellEnd"/>
      <w:r w:rsidRPr="00E80E8D">
        <w:t xml:space="preserve"> (RC)</w:t>
      </w:r>
    </w:p>
    <w:p w14:paraId="1B49DBFE" w14:textId="77777777" w:rsidR="00E80E8D" w:rsidRPr="00E80E8D" w:rsidRDefault="00E80E8D" w:rsidP="00E80E8D">
      <w:pPr>
        <w:pStyle w:val="Prrafodelista"/>
        <w:numPr>
          <w:ilvl w:val="0"/>
          <w:numId w:val="70"/>
        </w:numPr>
      </w:pPr>
      <w:r w:rsidRPr="00E80E8D">
        <w:rPr>
          <w:b/>
          <w:bCs/>
        </w:rPr>
        <w:t>Interrupción prolongada del negocio:</w:t>
      </w:r>
      <w:r w:rsidRPr="00E80E8D">
        <w:t xml:space="preserve"> La ausencia de BCP y DRP puede provocar tiempos de recuperación muy elevados.</w:t>
      </w:r>
    </w:p>
    <w:p w14:paraId="7B896374" w14:textId="77777777" w:rsidR="00E80E8D" w:rsidRPr="00E80E8D" w:rsidRDefault="00E80E8D" w:rsidP="00E80E8D">
      <w:pPr>
        <w:pStyle w:val="Prrafodelista"/>
        <w:numPr>
          <w:ilvl w:val="0"/>
          <w:numId w:val="70"/>
        </w:numPr>
      </w:pPr>
      <w:r w:rsidRPr="00E80E8D">
        <w:rPr>
          <w:b/>
          <w:bCs/>
        </w:rPr>
        <w:t>Pérdida irreversible de datos:</w:t>
      </w:r>
      <w:r w:rsidRPr="00E80E8D">
        <w:t xml:space="preserve"> Sin procesos documentados de restauración, existe riesgo de pérdida permanente de información crítica.</w:t>
      </w:r>
    </w:p>
    <w:p w14:paraId="6D3890A1" w14:textId="63E042DD" w:rsidR="00E80E8D" w:rsidRPr="00E80E8D" w:rsidRDefault="00E80E8D" w:rsidP="00E80E8D">
      <w:pPr>
        <w:pStyle w:val="Prrafodelista"/>
        <w:numPr>
          <w:ilvl w:val="0"/>
          <w:numId w:val="70"/>
        </w:numPr>
      </w:pPr>
      <w:r w:rsidRPr="00E80E8D">
        <w:rPr>
          <w:b/>
          <w:bCs/>
        </w:rPr>
        <w:lastRenderedPageBreak/>
        <w:t>Impacto financiero y reputacional severo:</w:t>
      </w:r>
      <w:r w:rsidRPr="00E80E8D">
        <w:t xml:space="preserve"> La incapacidad para recuperarse de un incidente puede afectar la continuidad de la organización y su relación con clientes y socios.</w:t>
      </w:r>
    </w:p>
    <w:p w14:paraId="4705A925" w14:textId="309A7381" w:rsidR="00F637F2" w:rsidRDefault="00F637F2" w:rsidP="00C85E73">
      <w:pPr>
        <w:pStyle w:val="Ttulo2"/>
      </w:pPr>
      <w:bookmarkStart w:id="15" w:name="_Toc214916888"/>
      <w:r w:rsidRPr="00F637F2">
        <w:t>Prioridades Críticas</w:t>
      </w:r>
      <w:bookmarkEnd w:id="15"/>
    </w:p>
    <w:p w14:paraId="5A3D21B2" w14:textId="77777777" w:rsidR="003F7F19" w:rsidRPr="003F7F19" w:rsidRDefault="003F7F19" w:rsidP="003F7F19">
      <w:r w:rsidRPr="003F7F19">
        <w:t xml:space="preserve">A partir del análisis de cumplimiento, brechas y riesgos identificados en el </w:t>
      </w:r>
      <w:proofErr w:type="spellStart"/>
      <w:r w:rsidRPr="003F7F19">
        <w:t>assessment</w:t>
      </w:r>
      <w:proofErr w:type="spellEnd"/>
      <w:r w:rsidRPr="003F7F19">
        <w:t xml:space="preserve"> NIST CSF 2.0, se establecieron las </w:t>
      </w:r>
      <w:r w:rsidRPr="003F7F19">
        <w:rPr>
          <w:b/>
          <w:bCs/>
        </w:rPr>
        <w:t>cinco prioridades críticas</w:t>
      </w:r>
      <w:r w:rsidRPr="003F7F19">
        <w:t xml:space="preserve"> que requieren atención inmediata para fortalecer la postura de ciberseguridad de la organización. Estas prioridades se basan en los controles no implementados identificados en el archivo exportado desde CSET.</w:t>
      </w:r>
    </w:p>
    <w:p w14:paraId="7114D986" w14:textId="49BCEF25" w:rsidR="003F7F19" w:rsidRPr="003F7F19" w:rsidRDefault="003F7F19" w:rsidP="003F7F19">
      <w:r w:rsidRPr="003F7F19">
        <w:t>Las prioridades seleccionadas corresponden a las áreas con mayor impacto potencial sobre la continuidad operativa, la detección de amenazas y la resiliencia institucional.</w:t>
      </w:r>
    </w:p>
    <w:p w14:paraId="47E9DCD8" w14:textId="6383B79B" w:rsidR="003F7F19" w:rsidRPr="003F7F19" w:rsidRDefault="003F7F19" w:rsidP="003F7F19">
      <w:pPr>
        <w:pStyle w:val="Ttulo3"/>
      </w:pPr>
      <w:r w:rsidRPr="003F7F19">
        <w:t>Prioridad 1 — Implementación del Plan de Recuperación ante Desastres (DRP) y Plan de Continuidad del Negocio (BCP)</w:t>
      </w:r>
    </w:p>
    <w:p w14:paraId="23FD2A10" w14:textId="77777777" w:rsidR="003F7F19" w:rsidRDefault="003F7F19" w:rsidP="003F7F19">
      <w:r w:rsidRPr="003F7F19">
        <w:t xml:space="preserve">La función </w:t>
      </w:r>
      <w:proofErr w:type="spellStart"/>
      <w:r w:rsidRPr="003F7F19">
        <w:rPr>
          <w:b/>
          <w:bCs/>
        </w:rPr>
        <w:t>Recover</w:t>
      </w:r>
      <w:proofErr w:type="spellEnd"/>
      <w:r w:rsidRPr="003F7F19">
        <w:rPr>
          <w:b/>
          <w:bCs/>
        </w:rPr>
        <w:t xml:space="preserve"> (RC)</w:t>
      </w:r>
      <w:r w:rsidRPr="003F7F19">
        <w:t xml:space="preserve"> es la más débil del </w:t>
      </w:r>
      <w:proofErr w:type="spellStart"/>
      <w:r w:rsidRPr="003F7F19">
        <w:t>assessment</w:t>
      </w:r>
      <w:proofErr w:type="spellEnd"/>
      <w:r w:rsidRPr="003F7F19">
        <w:t>. La ausencia de planes formales afecta la capacidad de la organización para restaurar servicios críticos tras un incidente.</w:t>
      </w:r>
    </w:p>
    <w:p w14:paraId="4E3C7A2C" w14:textId="77777777" w:rsidR="003F7F19" w:rsidRDefault="003F7F19" w:rsidP="003F7F19">
      <w:r w:rsidRPr="003F7F19">
        <w:rPr>
          <w:b/>
          <w:bCs/>
        </w:rPr>
        <w:t>Impacto:</w:t>
      </w:r>
      <w:r w:rsidRPr="003F7F19">
        <w:t xml:space="preserve"> Alto — Riesgo de interrupción total de operaciones.</w:t>
      </w:r>
    </w:p>
    <w:p w14:paraId="73EDF036" w14:textId="2FB85909" w:rsidR="003F7F19" w:rsidRPr="003F7F19" w:rsidRDefault="003F7F19" w:rsidP="003F7F19">
      <w:r w:rsidRPr="003F7F19">
        <w:rPr>
          <w:b/>
          <w:bCs/>
        </w:rPr>
        <w:t>Urgencia:</w:t>
      </w:r>
      <w:r w:rsidRPr="003F7F19">
        <w:t xml:space="preserve"> Inmediata.</w:t>
      </w:r>
    </w:p>
    <w:p w14:paraId="0A2543A1" w14:textId="77777777" w:rsidR="003F7F19" w:rsidRPr="003F7F19" w:rsidRDefault="003F7F19" w:rsidP="003F7F19">
      <w:pPr>
        <w:pStyle w:val="Ttulo3"/>
      </w:pPr>
      <w:r w:rsidRPr="003F7F19">
        <w:t>Prioridad 2 — Fortalecimiento de controles de protección (</w:t>
      </w:r>
      <w:proofErr w:type="spellStart"/>
      <w:r w:rsidRPr="003F7F19">
        <w:t>Protect</w:t>
      </w:r>
      <w:proofErr w:type="spellEnd"/>
      <w:r w:rsidRPr="003F7F19">
        <w:t xml:space="preserve"> – PR)</w:t>
      </w:r>
    </w:p>
    <w:p w14:paraId="41537E6F" w14:textId="77777777" w:rsidR="003F7F19" w:rsidRDefault="003F7F19" w:rsidP="003F7F19">
      <w:r w:rsidRPr="003F7F19">
        <w:t xml:space="preserve">Múltiples controles PR no están implementados, incluyendo autenticación </w:t>
      </w:r>
      <w:proofErr w:type="spellStart"/>
      <w:r w:rsidRPr="003F7F19">
        <w:t>multifactor</w:t>
      </w:r>
      <w:proofErr w:type="spellEnd"/>
      <w:r w:rsidRPr="003F7F19">
        <w:t xml:space="preserve"> (MFA), </w:t>
      </w:r>
      <w:proofErr w:type="spellStart"/>
      <w:r w:rsidRPr="003F7F19">
        <w:t>hardening</w:t>
      </w:r>
      <w:proofErr w:type="spellEnd"/>
      <w:r w:rsidRPr="003F7F19">
        <w:t>, protección de datos y control de acceso.</w:t>
      </w:r>
    </w:p>
    <w:p w14:paraId="6E272969" w14:textId="77777777" w:rsidR="003F7F19" w:rsidRDefault="003F7F19" w:rsidP="003F7F19">
      <w:r w:rsidRPr="003F7F19">
        <w:rPr>
          <w:b/>
          <w:bCs/>
        </w:rPr>
        <w:t>Impacto:</w:t>
      </w:r>
      <w:r w:rsidRPr="003F7F19">
        <w:t xml:space="preserve"> Alto — Incrementa la probabilidad de accesos no autorizados y fugas de información.</w:t>
      </w:r>
    </w:p>
    <w:p w14:paraId="6369B0C0" w14:textId="45D0966A" w:rsidR="003F7F19" w:rsidRPr="003F7F19" w:rsidRDefault="003F7F19" w:rsidP="003F7F19">
      <w:r w:rsidRPr="003F7F19">
        <w:rPr>
          <w:b/>
          <w:bCs/>
        </w:rPr>
        <w:t>Urgencia:</w:t>
      </w:r>
      <w:r w:rsidRPr="003F7F19">
        <w:t xml:space="preserve"> Alta.</w:t>
      </w:r>
    </w:p>
    <w:p w14:paraId="68AE913C" w14:textId="77777777" w:rsidR="003F7F19" w:rsidRPr="003F7F19" w:rsidRDefault="003F7F19" w:rsidP="003F7F19">
      <w:pPr>
        <w:pStyle w:val="Ttulo3"/>
      </w:pPr>
      <w:r w:rsidRPr="003F7F19">
        <w:t>Prioridad 3 — Establecimiento de capacidades de monitoreo y detección (</w:t>
      </w:r>
      <w:proofErr w:type="spellStart"/>
      <w:r w:rsidRPr="003F7F19">
        <w:t>Detect</w:t>
      </w:r>
      <w:proofErr w:type="spellEnd"/>
      <w:r w:rsidRPr="003F7F19">
        <w:t xml:space="preserve"> – DE)</w:t>
      </w:r>
    </w:p>
    <w:p w14:paraId="7C831996" w14:textId="77777777" w:rsidR="003F7F19" w:rsidRDefault="003F7F19" w:rsidP="003F7F19">
      <w:r w:rsidRPr="003F7F19">
        <w:t>La falta de SIEM, correlación de eventos y monitoreo continuo limita la visibilidad frente a amenazas internas y externas.</w:t>
      </w:r>
    </w:p>
    <w:p w14:paraId="644D77F9" w14:textId="77777777" w:rsidR="003F7F19" w:rsidRDefault="003F7F19" w:rsidP="003F7F19">
      <w:r w:rsidRPr="003F7F19">
        <w:rPr>
          <w:b/>
          <w:bCs/>
        </w:rPr>
        <w:t>Impacto:</w:t>
      </w:r>
      <w:r w:rsidRPr="003F7F19">
        <w:t xml:space="preserve"> Alto — Incrementa riesgo de detección tardía de incidentes.</w:t>
      </w:r>
    </w:p>
    <w:p w14:paraId="759BDF06" w14:textId="6C03AE95" w:rsidR="003F7F19" w:rsidRPr="003F7F19" w:rsidRDefault="003F7F19" w:rsidP="003F7F19">
      <w:r w:rsidRPr="003F7F19">
        <w:rPr>
          <w:b/>
          <w:bCs/>
        </w:rPr>
        <w:t>Urgencia:</w:t>
      </w:r>
      <w:r w:rsidRPr="003F7F19">
        <w:t xml:space="preserve"> Alta.</w:t>
      </w:r>
    </w:p>
    <w:p w14:paraId="77C7E602" w14:textId="77777777" w:rsidR="003F7F19" w:rsidRPr="003F7F19" w:rsidRDefault="003F7F19" w:rsidP="003F7F19">
      <w:pPr>
        <w:pStyle w:val="Ttulo3"/>
      </w:pPr>
      <w:r w:rsidRPr="003F7F19">
        <w:lastRenderedPageBreak/>
        <w:t>Prioridad 4 — Formalización del proceso de gestión de incidentes (</w:t>
      </w:r>
      <w:proofErr w:type="spellStart"/>
      <w:r w:rsidRPr="003F7F19">
        <w:t>Respond</w:t>
      </w:r>
      <w:proofErr w:type="spellEnd"/>
      <w:r w:rsidRPr="003F7F19">
        <w:t xml:space="preserve"> – RS)</w:t>
      </w:r>
    </w:p>
    <w:p w14:paraId="1456695E" w14:textId="77777777" w:rsidR="003F7F19" w:rsidRDefault="003F7F19" w:rsidP="003F7F19">
      <w:r w:rsidRPr="003F7F19">
        <w:t>Si bien existen algunos controles implementados, faltan roles claramente definidos, mecanismos de comunicación y procedimientos documentados.</w:t>
      </w:r>
    </w:p>
    <w:p w14:paraId="57E43A84" w14:textId="77777777" w:rsidR="003F7F19" w:rsidRDefault="003F7F19" w:rsidP="003F7F19">
      <w:r w:rsidRPr="003F7F19">
        <w:rPr>
          <w:b/>
          <w:bCs/>
        </w:rPr>
        <w:t>Impacto:</w:t>
      </w:r>
      <w:r w:rsidRPr="003F7F19">
        <w:t xml:space="preserve"> Medio-Alto — Una respuesta deficiente aumenta el alcance del daño.</w:t>
      </w:r>
    </w:p>
    <w:p w14:paraId="20DB478F" w14:textId="08E5185C" w:rsidR="003F7F19" w:rsidRPr="003F7F19" w:rsidRDefault="003F7F19" w:rsidP="003F7F19">
      <w:r w:rsidRPr="003F7F19">
        <w:rPr>
          <w:b/>
          <w:bCs/>
        </w:rPr>
        <w:t>Urgencia:</w:t>
      </w:r>
      <w:r w:rsidRPr="003F7F19">
        <w:t xml:space="preserve"> Alta.</w:t>
      </w:r>
    </w:p>
    <w:p w14:paraId="1754F50B" w14:textId="77777777" w:rsidR="003F7F19" w:rsidRPr="003F7F19" w:rsidRDefault="003F7F19" w:rsidP="003F7F19">
      <w:pPr>
        <w:pStyle w:val="Ttulo3"/>
      </w:pPr>
      <w:r w:rsidRPr="003F7F19">
        <w:t>Prioridad 5 — Consolidación del inventario y clasificación de activos (</w:t>
      </w:r>
      <w:proofErr w:type="spellStart"/>
      <w:r w:rsidRPr="003F7F19">
        <w:t>Identify</w:t>
      </w:r>
      <w:proofErr w:type="spellEnd"/>
      <w:r w:rsidRPr="003F7F19">
        <w:t xml:space="preserve"> – ID)</w:t>
      </w:r>
    </w:p>
    <w:p w14:paraId="2FE3734D" w14:textId="77777777" w:rsidR="003F7F19" w:rsidRDefault="003F7F19" w:rsidP="003F7F19">
      <w:r w:rsidRPr="003F7F19">
        <w:t>Inventarios incompletos y ausencia de clasificación generan falta de visibilidad sobre sistemas críticos.</w:t>
      </w:r>
    </w:p>
    <w:p w14:paraId="7EA95E4A" w14:textId="77777777" w:rsidR="003F7F19" w:rsidRDefault="003F7F19" w:rsidP="003F7F19">
      <w:r w:rsidRPr="003F7F19">
        <w:rPr>
          <w:b/>
          <w:bCs/>
        </w:rPr>
        <w:t>Impacto:</w:t>
      </w:r>
      <w:r w:rsidRPr="003F7F19">
        <w:t xml:space="preserve"> Medio — No se puede proteger lo que no se conoce.</w:t>
      </w:r>
    </w:p>
    <w:p w14:paraId="6A39FF2A" w14:textId="62C36FEA" w:rsidR="003F7F19" w:rsidRPr="003F7F19" w:rsidRDefault="003F7F19" w:rsidP="003F7F19">
      <w:r w:rsidRPr="003F7F19">
        <w:rPr>
          <w:b/>
          <w:bCs/>
        </w:rPr>
        <w:t>Urgencia:</w:t>
      </w:r>
      <w:r w:rsidRPr="003F7F19">
        <w:t xml:space="preserve"> Media-Alta.</w:t>
      </w:r>
    </w:p>
    <w:p w14:paraId="3F36CFD4" w14:textId="7E27254A" w:rsidR="00F637F2" w:rsidRPr="00F637F2" w:rsidRDefault="00F637F2" w:rsidP="00C85E73">
      <w:pPr>
        <w:pStyle w:val="Ttulo2"/>
      </w:pPr>
      <w:bookmarkStart w:id="16" w:name="_Toc214916889"/>
      <w:r w:rsidRPr="00F637F2">
        <w:t>Plan de Acción</w:t>
      </w:r>
      <w:bookmarkEnd w:id="16"/>
    </w:p>
    <w:p w14:paraId="120B39DF" w14:textId="3A58A1FD" w:rsidR="009655E5" w:rsidRDefault="003F7F19" w:rsidP="003F7F19">
      <w:r w:rsidRPr="003F7F19">
        <w:t xml:space="preserve">Con base en las brechas, riesgos y prioridades críticas identificadas durante el </w:t>
      </w:r>
      <w:proofErr w:type="spellStart"/>
      <w:r w:rsidRPr="003F7F19">
        <w:t>assessment</w:t>
      </w:r>
      <w:proofErr w:type="spellEnd"/>
      <w:r w:rsidRPr="003F7F19">
        <w:t xml:space="preserve"> NIST CSF 2.0, se definió el siguiente Plan de Acción enfocado en fortalecer las capacidades de protección, detección, respuesta y recuperación de la organización. Este plan integra las cinco prioridades críticas identificadas y establece las acciones necesarias, responsables, plazos y beneficios esperados para avanzar hacia un nivel de madurez adecuado.</w:t>
      </w:r>
    </w:p>
    <w:tbl>
      <w:tblPr>
        <w:tblW w:w="9400" w:type="dxa"/>
        <w:tblCellMar>
          <w:left w:w="70" w:type="dxa"/>
          <w:right w:w="70" w:type="dxa"/>
        </w:tblCellMar>
        <w:tblLook w:val="04A0" w:firstRow="1" w:lastRow="0" w:firstColumn="1" w:lastColumn="0" w:noHBand="0" w:noVBand="1"/>
      </w:tblPr>
      <w:tblGrid>
        <w:gridCol w:w="1240"/>
        <w:gridCol w:w="2920"/>
        <w:gridCol w:w="1460"/>
        <w:gridCol w:w="1240"/>
        <w:gridCol w:w="2540"/>
      </w:tblGrid>
      <w:tr w:rsidR="003F7F19" w:rsidRPr="003F7F19" w14:paraId="58A42C8C" w14:textId="77777777" w:rsidTr="003F7F19">
        <w:trPr>
          <w:trHeight w:val="624"/>
        </w:trPr>
        <w:tc>
          <w:tcPr>
            <w:tcW w:w="1240" w:type="dxa"/>
            <w:tcBorders>
              <w:top w:val="single" w:sz="4" w:space="0" w:color="auto"/>
              <w:left w:val="nil"/>
              <w:bottom w:val="single" w:sz="4" w:space="0" w:color="auto"/>
              <w:right w:val="nil"/>
            </w:tcBorders>
            <w:vAlign w:val="center"/>
            <w:hideMark/>
          </w:tcPr>
          <w:p w14:paraId="7905A3AF" w14:textId="77777777" w:rsidR="003F7F19" w:rsidRPr="003F7F19" w:rsidRDefault="003F7F19" w:rsidP="003F7F19">
            <w:pPr>
              <w:spacing w:after="0" w:line="240" w:lineRule="auto"/>
              <w:ind w:firstLine="0"/>
              <w:jc w:val="center"/>
              <w:rPr>
                <w:rFonts w:eastAsia="Times New Roman" w:cs="Times New Roman"/>
                <w:b/>
                <w:bCs/>
                <w:color w:val="000000"/>
                <w:kern w:val="0"/>
                <w:szCs w:val="24"/>
                <w:lang w:eastAsia="es-GT"/>
                <w14:ligatures w14:val="none"/>
              </w:rPr>
            </w:pPr>
            <w:r w:rsidRPr="003F7F19">
              <w:rPr>
                <w:rFonts w:eastAsia="Times New Roman" w:cs="Times New Roman"/>
                <w:b/>
                <w:bCs/>
                <w:color w:val="000000"/>
                <w:kern w:val="0"/>
                <w:szCs w:val="24"/>
                <w:lang w:eastAsia="es-GT"/>
                <w14:ligatures w14:val="none"/>
              </w:rPr>
              <w:t>Prioridad</w:t>
            </w:r>
          </w:p>
        </w:tc>
        <w:tc>
          <w:tcPr>
            <w:tcW w:w="2920" w:type="dxa"/>
            <w:tcBorders>
              <w:top w:val="single" w:sz="4" w:space="0" w:color="auto"/>
              <w:left w:val="nil"/>
              <w:bottom w:val="single" w:sz="4" w:space="0" w:color="auto"/>
              <w:right w:val="nil"/>
            </w:tcBorders>
            <w:vAlign w:val="center"/>
            <w:hideMark/>
          </w:tcPr>
          <w:p w14:paraId="68657AF7" w14:textId="77777777" w:rsidR="003F7F19" w:rsidRPr="003F7F19" w:rsidRDefault="003F7F19" w:rsidP="003F7F19">
            <w:pPr>
              <w:spacing w:after="0" w:line="240" w:lineRule="auto"/>
              <w:ind w:firstLine="0"/>
              <w:jc w:val="center"/>
              <w:rPr>
                <w:rFonts w:eastAsia="Times New Roman" w:cs="Times New Roman"/>
                <w:b/>
                <w:bCs/>
                <w:color w:val="000000"/>
                <w:kern w:val="0"/>
                <w:szCs w:val="24"/>
                <w:lang w:eastAsia="es-GT"/>
                <w14:ligatures w14:val="none"/>
              </w:rPr>
            </w:pPr>
            <w:r w:rsidRPr="003F7F19">
              <w:rPr>
                <w:rFonts w:eastAsia="Times New Roman" w:cs="Times New Roman"/>
                <w:b/>
                <w:bCs/>
                <w:color w:val="000000"/>
                <w:kern w:val="0"/>
                <w:szCs w:val="24"/>
                <w:lang w:eastAsia="es-GT"/>
                <w14:ligatures w14:val="none"/>
              </w:rPr>
              <w:t>Acción Requerida</w:t>
            </w:r>
          </w:p>
        </w:tc>
        <w:tc>
          <w:tcPr>
            <w:tcW w:w="1460" w:type="dxa"/>
            <w:tcBorders>
              <w:top w:val="single" w:sz="4" w:space="0" w:color="auto"/>
              <w:left w:val="nil"/>
              <w:bottom w:val="single" w:sz="4" w:space="0" w:color="auto"/>
              <w:right w:val="nil"/>
            </w:tcBorders>
            <w:vAlign w:val="center"/>
            <w:hideMark/>
          </w:tcPr>
          <w:p w14:paraId="182B4274" w14:textId="77777777" w:rsidR="003F7F19" w:rsidRPr="003F7F19" w:rsidRDefault="003F7F19" w:rsidP="003F7F19">
            <w:pPr>
              <w:spacing w:after="0" w:line="240" w:lineRule="auto"/>
              <w:ind w:firstLine="0"/>
              <w:jc w:val="center"/>
              <w:rPr>
                <w:rFonts w:eastAsia="Times New Roman" w:cs="Times New Roman"/>
                <w:b/>
                <w:bCs/>
                <w:color w:val="000000"/>
                <w:kern w:val="0"/>
                <w:szCs w:val="24"/>
                <w:lang w:eastAsia="es-GT"/>
                <w14:ligatures w14:val="none"/>
              </w:rPr>
            </w:pPr>
            <w:r w:rsidRPr="003F7F19">
              <w:rPr>
                <w:rFonts w:eastAsia="Times New Roman" w:cs="Times New Roman"/>
                <w:b/>
                <w:bCs/>
                <w:color w:val="000000"/>
                <w:kern w:val="0"/>
                <w:szCs w:val="24"/>
                <w:lang w:eastAsia="es-GT"/>
                <w14:ligatures w14:val="none"/>
              </w:rPr>
              <w:t>Responsable</w:t>
            </w:r>
          </w:p>
        </w:tc>
        <w:tc>
          <w:tcPr>
            <w:tcW w:w="1240" w:type="dxa"/>
            <w:tcBorders>
              <w:top w:val="single" w:sz="4" w:space="0" w:color="auto"/>
              <w:left w:val="nil"/>
              <w:bottom w:val="single" w:sz="4" w:space="0" w:color="auto"/>
              <w:right w:val="nil"/>
            </w:tcBorders>
            <w:vAlign w:val="center"/>
            <w:hideMark/>
          </w:tcPr>
          <w:p w14:paraId="4EA1251F" w14:textId="77777777" w:rsidR="003F7F19" w:rsidRPr="003F7F19" w:rsidRDefault="003F7F19" w:rsidP="003F7F19">
            <w:pPr>
              <w:spacing w:after="0" w:line="240" w:lineRule="auto"/>
              <w:ind w:firstLine="0"/>
              <w:jc w:val="center"/>
              <w:rPr>
                <w:rFonts w:eastAsia="Times New Roman" w:cs="Times New Roman"/>
                <w:b/>
                <w:bCs/>
                <w:color w:val="000000"/>
                <w:kern w:val="0"/>
                <w:szCs w:val="24"/>
                <w:lang w:eastAsia="es-GT"/>
                <w14:ligatures w14:val="none"/>
              </w:rPr>
            </w:pPr>
            <w:r w:rsidRPr="003F7F19">
              <w:rPr>
                <w:rFonts w:eastAsia="Times New Roman" w:cs="Times New Roman"/>
                <w:b/>
                <w:bCs/>
                <w:color w:val="000000"/>
                <w:kern w:val="0"/>
                <w:szCs w:val="24"/>
                <w:lang w:eastAsia="es-GT"/>
                <w14:ligatures w14:val="none"/>
              </w:rPr>
              <w:t>Plazo Estimado</w:t>
            </w:r>
          </w:p>
        </w:tc>
        <w:tc>
          <w:tcPr>
            <w:tcW w:w="2540" w:type="dxa"/>
            <w:tcBorders>
              <w:top w:val="single" w:sz="4" w:space="0" w:color="auto"/>
              <w:left w:val="nil"/>
              <w:bottom w:val="single" w:sz="4" w:space="0" w:color="auto"/>
              <w:right w:val="nil"/>
            </w:tcBorders>
            <w:vAlign w:val="center"/>
            <w:hideMark/>
          </w:tcPr>
          <w:p w14:paraId="1719ECF5" w14:textId="77777777" w:rsidR="003F7F19" w:rsidRPr="003F7F19" w:rsidRDefault="003F7F19" w:rsidP="003F7F19">
            <w:pPr>
              <w:spacing w:after="0" w:line="240" w:lineRule="auto"/>
              <w:ind w:firstLine="0"/>
              <w:jc w:val="center"/>
              <w:rPr>
                <w:rFonts w:eastAsia="Times New Roman" w:cs="Times New Roman"/>
                <w:b/>
                <w:bCs/>
                <w:color w:val="000000"/>
                <w:kern w:val="0"/>
                <w:szCs w:val="24"/>
                <w:lang w:eastAsia="es-GT"/>
                <w14:ligatures w14:val="none"/>
              </w:rPr>
            </w:pPr>
            <w:r w:rsidRPr="003F7F19">
              <w:rPr>
                <w:rFonts w:eastAsia="Times New Roman" w:cs="Times New Roman"/>
                <w:b/>
                <w:bCs/>
                <w:color w:val="000000"/>
                <w:kern w:val="0"/>
                <w:szCs w:val="24"/>
                <w:lang w:eastAsia="es-GT"/>
                <w14:ligatures w14:val="none"/>
              </w:rPr>
              <w:t>Beneficio Esperado</w:t>
            </w:r>
          </w:p>
        </w:tc>
      </w:tr>
      <w:tr w:rsidR="003F7F19" w:rsidRPr="003F7F19" w14:paraId="269686C5" w14:textId="77777777" w:rsidTr="003F7F19">
        <w:trPr>
          <w:trHeight w:val="1560"/>
        </w:trPr>
        <w:tc>
          <w:tcPr>
            <w:tcW w:w="1240" w:type="dxa"/>
            <w:tcBorders>
              <w:top w:val="nil"/>
              <w:left w:val="nil"/>
              <w:bottom w:val="nil"/>
              <w:right w:val="nil"/>
            </w:tcBorders>
            <w:hideMark/>
          </w:tcPr>
          <w:p w14:paraId="2D4DE3E2" w14:textId="77777777" w:rsidR="003F7F19" w:rsidRPr="003F7F19" w:rsidRDefault="003F7F19" w:rsidP="003F7F19">
            <w:pPr>
              <w:spacing w:after="0" w:line="240" w:lineRule="auto"/>
              <w:ind w:firstLine="0"/>
              <w:jc w:val="left"/>
              <w:rPr>
                <w:rFonts w:eastAsia="Times New Roman" w:cs="Times New Roman"/>
                <w:b/>
                <w:bCs/>
                <w:color w:val="000000"/>
                <w:kern w:val="0"/>
                <w:szCs w:val="24"/>
                <w:lang w:eastAsia="es-GT"/>
                <w14:ligatures w14:val="none"/>
              </w:rPr>
            </w:pPr>
            <w:r w:rsidRPr="003F7F19">
              <w:rPr>
                <w:rFonts w:eastAsia="Times New Roman" w:cs="Times New Roman"/>
                <w:b/>
                <w:bCs/>
                <w:color w:val="000000"/>
                <w:kern w:val="0"/>
                <w:szCs w:val="24"/>
                <w:lang w:eastAsia="es-GT"/>
                <w14:ligatures w14:val="none"/>
              </w:rPr>
              <w:t>1</w:t>
            </w:r>
          </w:p>
        </w:tc>
        <w:tc>
          <w:tcPr>
            <w:tcW w:w="2920" w:type="dxa"/>
            <w:tcBorders>
              <w:top w:val="nil"/>
              <w:left w:val="nil"/>
              <w:bottom w:val="nil"/>
              <w:right w:val="nil"/>
            </w:tcBorders>
            <w:hideMark/>
          </w:tcPr>
          <w:p w14:paraId="202C1398"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 xml:space="preserve">Desarrollar e implementar un </w:t>
            </w:r>
            <w:r w:rsidRPr="003F7F19">
              <w:rPr>
                <w:rFonts w:eastAsia="Times New Roman" w:cs="Times New Roman"/>
                <w:b/>
                <w:bCs/>
                <w:color w:val="000000"/>
                <w:kern w:val="0"/>
                <w:szCs w:val="24"/>
                <w:lang w:eastAsia="es-GT"/>
                <w14:ligatures w14:val="none"/>
              </w:rPr>
              <w:t>DRP (</w:t>
            </w:r>
            <w:proofErr w:type="spellStart"/>
            <w:r w:rsidRPr="003F7F19">
              <w:rPr>
                <w:rFonts w:eastAsia="Times New Roman" w:cs="Times New Roman"/>
                <w:b/>
                <w:bCs/>
                <w:color w:val="000000"/>
                <w:kern w:val="0"/>
                <w:szCs w:val="24"/>
                <w:lang w:eastAsia="es-GT"/>
                <w14:ligatures w14:val="none"/>
              </w:rPr>
              <w:t>Disaster</w:t>
            </w:r>
            <w:proofErr w:type="spellEnd"/>
            <w:r w:rsidRPr="003F7F19">
              <w:rPr>
                <w:rFonts w:eastAsia="Times New Roman" w:cs="Times New Roman"/>
                <w:b/>
                <w:bCs/>
                <w:color w:val="000000"/>
                <w:kern w:val="0"/>
                <w:szCs w:val="24"/>
                <w:lang w:eastAsia="es-GT"/>
                <w14:ligatures w14:val="none"/>
              </w:rPr>
              <w:t xml:space="preserve"> </w:t>
            </w:r>
            <w:proofErr w:type="spellStart"/>
            <w:r w:rsidRPr="003F7F19">
              <w:rPr>
                <w:rFonts w:eastAsia="Times New Roman" w:cs="Times New Roman"/>
                <w:b/>
                <w:bCs/>
                <w:color w:val="000000"/>
                <w:kern w:val="0"/>
                <w:szCs w:val="24"/>
                <w:lang w:eastAsia="es-GT"/>
                <w14:ligatures w14:val="none"/>
              </w:rPr>
              <w:t>Recovery</w:t>
            </w:r>
            <w:proofErr w:type="spellEnd"/>
            <w:r w:rsidRPr="003F7F19">
              <w:rPr>
                <w:rFonts w:eastAsia="Times New Roman" w:cs="Times New Roman"/>
                <w:b/>
                <w:bCs/>
                <w:color w:val="000000"/>
                <w:kern w:val="0"/>
                <w:szCs w:val="24"/>
                <w:lang w:eastAsia="es-GT"/>
                <w14:ligatures w14:val="none"/>
              </w:rPr>
              <w:t xml:space="preserve"> Plan)</w:t>
            </w:r>
            <w:r w:rsidRPr="003F7F19">
              <w:rPr>
                <w:rFonts w:eastAsia="Times New Roman" w:cs="Times New Roman"/>
                <w:color w:val="000000"/>
                <w:kern w:val="0"/>
                <w:szCs w:val="24"/>
                <w:lang w:eastAsia="es-GT"/>
                <w14:ligatures w14:val="none"/>
              </w:rPr>
              <w:t xml:space="preserve"> y un </w:t>
            </w:r>
            <w:r w:rsidRPr="003F7F19">
              <w:rPr>
                <w:rFonts w:eastAsia="Times New Roman" w:cs="Times New Roman"/>
                <w:b/>
                <w:bCs/>
                <w:color w:val="000000"/>
                <w:kern w:val="0"/>
                <w:szCs w:val="24"/>
                <w:lang w:eastAsia="es-GT"/>
                <w14:ligatures w14:val="none"/>
              </w:rPr>
              <w:t xml:space="preserve">BCP (Business </w:t>
            </w:r>
            <w:proofErr w:type="spellStart"/>
            <w:r w:rsidRPr="003F7F19">
              <w:rPr>
                <w:rFonts w:eastAsia="Times New Roman" w:cs="Times New Roman"/>
                <w:b/>
                <w:bCs/>
                <w:color w:val="000000"/>
                <w:kern w:val="0"/>
                <w:szCs w:val="24"/>
                <w:lang w:eastAsia="es-GT"/>
                <w14:ligatures w14:val="none"/>
              </w:rPr>
              <w:t>Continuity</w:t>
            </w:r>
            <w:proofErr w:type="spellEnd"/>
            <w:r w:rsidRPr="003F7F19">
              <w:rPr>
                <w:rFonts w:eastAsia="Times New Roman" w:cs="Times New Roman"/>
                <w:b/>
                <w:bCs/>
                <w:color w:val="000000"/>
                <w:kern w:val="0"/>
                <w:szCs w:val="24"/>
                <w:lang w:eastAsia="es-GT"/>
                <w14:ligatures w14:val="none"/>
              </w:rPr>
              <w:t xml:space="preserve"> Plan)</w:t>
            </w:r>
            <w:r w:rsidRPr="003F7F19">
              <w:rPr>
                <w:rFonts w:eastAsia="Times New Roman" w:cs="Times New Roman"/>
                <w:color w:val="000000"/>
                <w:kern w:val="0"/>
                <w:szCs w:val="24"/>
                <w:lang w:eastAsia="es-GT"/>
                <w14:ligatures w14:val="none"/>
              </w:rPr>
              <w:t xml:space="preserve"> completos.</w:t>
            </w:r>
          </w:p>
        </w:tc>
        <w:tc>
          <w:tcPr>
            <w:tcW w:w="1460" w:type="dxa"/>
            <w:tcBorders>
              <w:top w:val="nil"/>
              <w:left w:val="nil"/>
              <w:bottom w:val="nil"/>
              <w:right w:val="nil"/>
            </w:tcBorders>
            <w:hideMark/>
          </w:tcPr>
          <w:p w14:paraId="55F8746D"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Dirección de TI / Gerencia General</w:t>
            </w:r>
          </w:p>
        </w:tc>
        <w:tc>
          <w:tcPr>
            <w:tcW w:w="1240" w:type="dxa"/>
            <w:tcBorders>
              <w:top w:val="nil"/>
              <w:left w:val="nil"/>
              <w:bottom w:val="nil"/>
              <w:right w:val="nil"/>
            </w:tcBorders>
            <w:hideMark/>
          </w:tcPr>
          <w:p w14:paraId="37975B01"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2–3 meses</w:t>
            </w:r>
          </w:p>
        </w:tc>
        <w:tc>
          <w:tcPr>
            <w:tcW w:w="2540" w:type="dxa"/>
            <w:tcBorders>
              <w:top w:val="nil"/>
              <w:left w:val="nil"/>
              <w:bottom w:val="nil"/>
              <w:right w:val="nil"/>
            </w:tcBorders>
            <w:hideMark/>
          </w:tcPr>
          <w:p w14:paraId="448B144C"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Garantiza recuperación operativa, reduce interrupciones y protege la continuidad del negocio.</w:t>
            </w:r>
          </w:p>
        </w:tc>
      </w:tr>
      <w:tr w:rsidR="003F7F19" w:rsidRPr="003F7F19" w14:paraId="41336771" w14:textId="77777777" w:rsidTr="003F7F19">
        <w:trPr>
          <w:trHeight w:val="1560"/>
        </w:trPr>
        <w:tc>
          <w:tcPr>
            <w:tcW w:w="1240" w:type="dxa"/>
            <w:tcBorders>
              <w:top w:val="nil"/>
              <w:left w:val="nil"/>
              <w:bottom w:val="nil"/>
              <w:right w:val="nil"/>
            </w:tcBorders>
            <w:hideMark/>
          </w:tcPr>
          <w:p w14:paraId="77BD0144" w14:textId="77777777" w:rsidR="003F7F19" w:rsidRPr="003F7F19" w:rsidRDefault="003F7F19" w:rsidP="003F7F19">
            <w:pPr>
              <w:spacing w:after="0" w:line="240" w:lineRule="auto"/>
              <w:ind w:firstLine="0"/>
              <w:jc w:val="left"/>
              <w:rPr>
                <w:rFonts w:eastAsia="Times New Roman" w:cs="Times New Roman"/>
                <w:b/>
                <w:bCs/>
                <w:color w:val="000000"/>
                <w:kern w:val="0"/>
                <w:szCs w:val="24"/>
                <w:lang w:eastAsia="es-GT"/>
                <w14:ligatures w14:val="none"/>
              </w:rPr>
            </w:pPr>
            <w:r w:rsidRPr="003F7F19">
              <w:rPr>
                <w:rFonts w:eastAsia="Times New Roman" w:cs="Times New Roman"/>
                <w:b/>
                <w:bCs/>
                <w:color w:val="000000"/>
                <w:kern w:val="0"/>
                <w:szCs w:val="24"/>
                <w:lang w:eastAsia="es-GT"/>
                <w14:ligatures w14:val="none"/>
              </w:rPr>
              <w:t>2</w:t>
            </w:r>
          </w:p>
        </w:tc>
        <w:tc>
          <w:tcPr>
            <w:tcW w:w="2920" w:type="dxa"/>
            <w:tcBorders>
              <w:top w:val="nil"/>
              <w:left w:val="nil"/>
              <w:bottom w:val="nil"/>
              <w:right w:val="nil"/>
            </w:tcBorders>
            <w:hideMark/>
          </w:tcPr>
          <w:p w14:paraId="28E67568"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 xml:space="preserve">Fortalecer los controles de </w:t>
            </w:r>
            <w:r w:rsidRPr="003F7F19">
              <w:rPr>
                <w:rFonts w:eastAsia="Times New Roman" w:cs="Times New Roman"/>
                <w:b/>
                <w:bCs/>
                <w:color w:val="000000"/>
                <w:kern w:val="0"/>
                <w:szCs w:val="24"/>
                <w:lang w:eastAsia="es-GT"/>
                <w14:ligatures w14:val="none"/>
              </w:rPr>
              <w:t>Protección (PR)</w:t>
            </w:r>
            <w:r w:rsidRPr="003F7F19">
              <w:rPr>
                <w:rFonts w:eastAsia="Times New Roman" w:cs="Times New Roman"/>
                <w:color w:val="000000"/>
                <w:kern w:val="0"/>
                <w:szCs w:val="24"/>
                <w:lang w:eastAsia="es-GT"/>
                <w14:ligatures w14:val="none"/>
              </w:rPr>
              <w:t xml:space="preserve">: MFA, políticas de acceso, </w:t>
            </w:r>
            <w:proofErr w:type="spellStart"/>
            <w:r w:rsidRPr="003F7F19">
              <w:rPr>
                <w:rFonts w:eastAsia="Times New Roman" w:cs="Times New Roman"/>
                <w:color w:val="000000"/>
                <w:kern w:val="0"/>
                <w:szCs w:val="24"/>
                <w:lang w:eastAsia="es-GT"/>
                <w14:ligatures w14:val="none"/>
              </w:rPr>
              <w:t>hardening</w:t>
            </w:r>
            <w:proofErr w:type="spellEnd"/>
            <w:r w:rsidRPr="003F7F19">
              <w:rPr>
                <w:rFonts w:eastAsia="Times New Roman" w:cs="Times New Roman"/>
                <w:color w:val="000000"/>
                <w:kern w:val="0"/>
                <w:szCs w:val="24"/>
                <w:lang w:eastAsia="es-GT"/>
                <w14:ligatures w14:val="none"/>
              </w:rPr>
              <w:t xml:space="preserve">, cifrado, seguridad en </w:t>
            </w:r>
            <w:proofErr w:type="spellStart"/>
            <w:r w:rsidRPr="003F7F19">
              <w:rPr>
                <w:rFonts w:eastAsia="Times New Roman" w:cs="Times New Roman"/>
                <w:color w:val="000000"/>
                <w:kern w:val="0"/>
                <w:szCs w:val="24"/>
                <w:lang w:eastAsia="es-GT"/>
                <w14:ligatures w14:val="none"/>
              </w:rPr>
              <w:t>endpoints</w:t>
            </w:r>
            <w:proofErr w:type="spellEnd"/>
            <w:r w:rsidRPr="003F7F19">
              <w:rPr>
                <w:rFonts w:eastAsia="Times New Roman" w:cs="Times New Roman"/>
                <w:color w:val="000000"/>
                <w:kern w:val="0"/>
                <w:szCs w:val="24"/>
                <w:lang w:eastAsia="es-GT"/>
                <w14:ligatures w14:val="none"/>
              </w:rPr>
              <w:t>.</w:t>
            </w:r>
          </w:p>
        </w:tc>
        <w:tc>
          <w:tcPr>
            <w:tcW w:w="1460" w:type="dxa"/>
            <w:tcBorders>
              <w:top w:val="nil"/>
              <w:left w:val="nil"/>
              <w:bottom w:val="nil"/>
              <w:right w:val="nil"/>
            </w:tcBorders>
            <w:hideMark/>
          </w:tcPr>
          <w:p w14:paraId="2C32D93F"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Seguridad Informática / TI</w:t>
            </w:r>
          </w:p>
        </w:tc>
        <w:tc>
          <w:tcPr>
            <w:tcW w:w="1240" w:type="dxa"/>
            <w:tcBorders>
              <w:top w:val="nil"/>
              <w:left w:val="nil"/>
              <w:bottom w:val="nil"/>
              <w:right w:val="nil"/>
            </w:tcBorders>
            <w:hideMark/>
          </w:tcPr>
          <w:p w14:paraId="35C4FDC9"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1–2 meses</w:t>
            </w:r>
          </w:p>
        </w:tc>
        <w:tc>
          <w:tcPr>
            <w:tcW w:w="2540" w:type="dxa"/>
            <w:tcBorders>
              <w:top w:val="nil"/>
              <w:left w:val="nil"/>
              <w:bottom w:val="nil"/>
              <w:right w:val="nil"/>
            </w:tcBorders>
            <w:hideMark/>
          </w:tcPr>
          <w:p w14:paraId="6148CED3"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Reduce la probabilidad de accesos no autorizados y fugas de información.</w:t>
            </w:r>
          </w:p>
        </w:tc>
      </w:tr>
      <w:tr w:rsidR="003F7F19" w:rsidRPr="003F7F19" w14:paraId="09A8A678" w14:textId="77777777" w:rsidTr="003F7F19">
        <w:trPr>
          <w:trHeight w:val="1560"/>
        </w:trPr>
        <w:tc>
          <w:tcPr>
            <w:tcW w:w="1240" w:type="dxa"/>
            <w:tcBorders>
              <w:top w:val="nil"/>
              <w:left w:val="nil"/>
              <w:bottom w:val="nil"/>
              <w:right w:val="nil"/>
            </w:tcBorders>
            <w:hideMark/>
          </w:tcPr>
          <w:p w14:paraId="6C143E61" w14:textId="77777777" w:rsidR="003F7F19" w:rsidRPr="003F7F19" w:rsidRDefault="003F7F19" w:rsidP="003F7F19">
            <w:pPr>
              <w:spacing w:after="0" w:line="240" w:lineRule="auto"/>
              <w:ind w:firstLine="0"/>
              <w:jc w:val="left"/>
              <w:rPr>
                <w:rFonts w:eastAsia="Times New Roman" w:cs="Times New Roman"/>
                <w:b/>
                <w:bCs/>
                <w:color w:val="000000"/>
                <w:kern w:val="0"/>
                <w:szCs w:val="24"/>
                <w:lang w:eastAsia="es-GT"/>
                <w14:ligatures w14:val="none"/>
              </w:rPr>
            </w:pPr>
            <w:r w:rsidRPr="003F7F19">
              <w:rPr>
                <w:rFonts w:eastAsia="Times New Roman" w:cs="Times New Roman"/>
                <w:b/>
                <w:bCs/>
                <w:color w:val="000000"/>
                <w:kern w:val="0"/>
                <w:szCs w:val="24"/>
                <w:lang w:eastAsia="es-GT"/>
                <w14:ligatures w14:val="none"/>
              </w:rPr>
              <w:lastRenderedPageBreak/>
              <w:t>3</w:t>
            </w:r>
          </w:p>
        </w:tc>
        <w:tc>
          <w:tcPr>
            <w:tcW w:w="2920" w:type="dxa"/>
            <w:tcBorders>
              <w:top w:val="nil"/>
              <w:left w:val="nil"/>
              <w:bottom w:val="nil"/>
              <w:right w:val="nil"/>
            </w:tcBorders>
            <w:hideMark/>
          </w:tcPr>
          <w:p w14:paraId="5FA9F165"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 xml:space="preserve">Implementar capacidades de </w:t>
            </w:r>
            <w:r w:rsidRPr="003F7F19">
              <w:rPr>
                <w:rFonts w:eastAsia="Times New Roman" w:cs="Times New Roman"/>
                <w:b/>
                <w:bCs/>
                <w:color w:val="000000"/>
                <w:kern w:val="0"/>
                <w:szCs w:val="24"/>
                <w:lang w:eastAsia="es-GT"/>
                <w14:ligatures w14:val="none"/>
              </w:rPr>
              <w:t>monitoreo y detección</w:t>
            </w:r>
            <w:r w:rsidRPr="003F7F19">
              <w:rPr>
                <w:rFonts w:eastAsia="Times New Roman" w:cs="Times New Roman"/>
                <w:color w:val="000000"/>
                <w:kern w:val="0"/>
                <w:szCs w:val="24"/>
                <w:lang w:eastAsia="es-GT"/>
                <w14:ligatures w14:val="none"/>
              </w:rPr>
              <w:t>, incluyendo SIEM, alertas automáticas y correlación de eventos.</w:t>
            </w:r>
          </w:p>
        </w:tc>
        <w:tc>
          <w:tcPr>
            <w:tcW w:w="1460" w:type="dxa"/>
            <w:tcBorders>
              <w:top w:val="nil"/>
              <w:left w:val="nil"/>
              <w:bottom w:val="nil"/>
              <w:right w:val="nil"/>
            </w:tcBorders>
            <w:hideMark/>
          </w:tcPr>
          <w:p w14:paraId="159E87BC"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SOC / TI</w:t>
            </w:r>
          </w:p>
        </w:tc>
        <w:tc>
          <w:tcPr>
            <w:tcW w:w="1240" w:type="dxa"/>
            <w:tcBorders>
              <w:top w:val="nil"/>
              <w:left w:val="nil"/>
              <w:bottom w:val="nil"/>
              <w:right w:val="nil"/>
            </w:tcBorders>
            <w:hideMark/>
          </w:tcPr>
          <w:p w14:paraId="7DC9FB2E"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2–4 meses</w:t>
            </w:r>
          </w:p>
        </w:tc>
        <w:tc>
          <w:tcPr>
            <w:tcW w:w="2540" w:type="dxa"/>
            <w:tcBorders>
              <w:top w:val="nil"/>
              <w:left w:val="nil"/>
              <w:bottom w:val="nil"/>
              <w:right w:val="nil"/>
            </w:tcBorders>
            <w:hideMark/>
          </w:tcPr>
          <w:p w14:paraId="48B60347"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Mejora la visibilidad de amenazas y reduce el tiempo de detección de incidentes.</w:t>
            </w:r>
          </w:p>
        </w:tc>
      </w:tr>
      <w:tr w:rsidR="003F7F19" w:rsidRPr="003F7F19" w14:paraId="300EA49C" w14:textId="77777777" w:rsidTr="003F7F19">
        <w:trPr>
          <w:trHeight w:val="1872"/>
        </w:trPr>
        <w:tc>
          <w:tcPr>
            <w:tcW w:w="1240" w:type="dxa"/>
            <w:tcBorders>
              <w:top w:val="nil"/>
              <w:left w:val="nil"/>
              <w:bottom w:val="nil"/>
              <w:right w:val="nil"/>
            </w:tcBorders>
            <w:hideMark/>
          </w:tcPr>
          <w:p w14:paraId="2606FDBF" w14:textId="77777777" w:rsidR="003F7F19" w:rsidRPr="003F7F19" w:rsidRDefault="003F7F19" w:rsidP="003F7F19">
            <w:pPr>
              <w:spacing w:after="0" w:line="240" w:lineRule="auto"/>
              <w:ind w:firstLine="0"/>
              <w:jc w:val="left"/>
              <w:rPr>
                <w:rFonts w:eastAsia="Times New Roman" w:cs="Times New Roman"/>
                <w:b/>
                <w:bCs/>
                <w:color w:val="000000"/>
                <w:kern w:val="0"/>
                <w:szCs w:val="24"/>
                <w:lang w:eastAsia="es-GT"/>
                <w14:ligatures w14:val="none"/>
              </w:rPr>
            </w:pPr>
            <w:r w:rsidRPr="003F7F19">
              <w:rPr>
                <w:rFonts w:eastAsia="Times New Roman" w:cs="Times New Roman"/>
                <w:b/>
                <w:bCs/>
                <w:color w:val="000000"/>
                <w:kern w:val="0"/>
                <w:szCs w:val="24"/>
                <w:lang w:eastAsia="es-GT"/>
                <w14:ligatures w14:val="none"/>
              </w:rPr>
              <w:t>4</w:t>
            </w:r>
          </w:p>
        </w:tc>
        <w:tc>
          <w:tcPr>
            <w:tcW w:w="2920" w:type="dxa"/>
            <w:tcBorders>
              <w:top w:val="nil"/>
              <w:left w:val="nil"/>
              <w:bottom w:val="nil"/>
              <w:right w:val="nil"/>
            </w:tcBorders>
            <w:hideMark/>
          </w:tcPr>
          <w:p w14:paraId="75414C0B"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 xml:space="preserve">Formalizar el </w:t>
            </w:r>
            <w:r w:rsidRPr="003F7F19">
              <w:rPr>
                <w:rFonts w:eastAsia="Times New Roman" w:cs="Times New Roman"/>
                <w:b/>
                <w:bCs/>
                <w:color w:val="000000"/>
                <w:kern w:val="0"/>
                <w:szCs w:val="24"/>
                <w:lang w:eastAsia="es-GT"/>
                <w14:ligatures w14:val="none"/>
              </w:rPr>
              <w:t>Proceso de Gestión de Incidentes</w:t>
            </w:r>
            <w:r w:rsidRPr="003F7F19">
              <w:rPr>
                <w:rFonts w:eastAsia="Times New Roman" w:cs="Times New Roman"/>
                <w:color w:val="000000"/>
                <w:kern w:val="0"/>
                <w:szCs w:val="24"/>
                <w:lang w:eastAsia="es-GT"/>
                <w14:ligatures w14:val="none"/>
              </w:rPr>
              <w:t>, definiendo roles, procedimientos, comunicación interna y bitácoras.</w:t>
            </w:r>
          </w:p>
        </w:tc>
        <w:tc>
          <w:tcPr>
            <w:tcW w:w="1460" w:type="dxa"/>
            <w:tcBorders>
              <w:top w:val="nil"/>
              <w:left w:val="nil"/>
              <w:bottom w:val="nil"/>
              <w:right w:val="nil"/>
            </w:tcBorders>
            <w:hideMark/>
          </w:tcPr>
          <w:p w14:paraId="650F4305"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Seguridad Informática</w:t>
            </w:r>
          </w:p>
        </w:tc>
        <w:tc>
          <w:tcPr>
            <w:tcW w:w="1240" w:type="dxa"/>
            <w:tcBorders>
              <w:top w:val="nil"/>
              <w:left w:val="nil"/>
              <w:bottom w:val="nil"/>
              <w:right w:val="nil"/>
            </w:tcBorders>
            <w:hideMark/>
          </w:tcPr>
          <w:p w14:paraId="158B0EEE"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1 mes</w:t>
            </w:r>
          </w:p>
        </w:tc>
        <w:tc>
          <w:tcPr>
            <w:tcW w:w="2540" w:type="dxa"/>
            <w:tcBorders>
              <w:top w:val="nil"/>
              <w:left w:val="nil"/>
              <w:bottom w:val="nil"/>
              <w:right w:val="nil"/>
            </w:tcBorders>
            <w:hideMark/>
          </w:tcPr>
          <w:p w14:paraId="12C87A75"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Permite una respuesta organizada y reduce el impacto ante incidentes.</w:t>
            </w:r>
          </w:p>
        </w:tc>
      </w:tr>
      <w:tr w:rsidR="003F7F19" w:rsidRPr="003F7F19" w14:paraId="2A7C8468" w14:textId="77777777" w:rsidTr="003F7F19">
        <w:trPr>
          <w:trHeight w:val="1248"/>
        </w:trPr>
        <w:tc>
          <w:tcPr>
            <w:tcW w:w="1240" w:type="dxa"/>
            <w:tcBorders>
              <w:top w:val="nil"/>
              <w:left w:val="nil"/>
              <w:bottom w:val="single" w:sz="4" w:space="0" w:color="auto"/>
              <w:right w:val="nil"/>
            </w:tcBorders>
            <w:hideMark/>
          </w:tcPr>
          <w:p w14:paraId="3CCDC0CD" w14:textId="77777777" w:rsidR="003F7F19" w:rsidRPr="003F7F19" w:rsidRDefault="003F7F19" w:rsidP="003F7F19">
            <w:pPr>
              <w:spacing w:after="0" w:line="240" w:lineRule="auto"/>
              <w:ind w:firstLine="0"/>
              <w:jc w:val="left"/>
              <w:rPr>
                <w:rFonts w:eastAsia="Times New Roman" w:cs="Times New Roman"/>
                <w:b/>
                <w:bCs/>
                <w:color w:val="000000"/>
                <w:kern w:val="0"/>
                <w:szCs w:val="24"/>
                <w:lang w:eastAsia="es-GT"/>
                <w14:ligatures w14:val="none"/>
              </w:rPr>
            </w:pPr>
            <w:r w:rsidRPr="003F7F19">
              <w:rPr>
                <w:rFonts w:eastAsia="Times New Roman" w:cs="Times New Roman"/>
                <w:b/>
                <w:bCs/>
                <w:color w:val="000000"/>
                <w:kern w:val="0"/>
                <w:szCs w:val="24"/>
                <w:lang w:eastAsia="es-GT"/>
                <w14:ligatures w14:val="none"/>
              </w:rPr>
              <w:t>5</w:t>
            </w:r>
          </w:p>
        </w:tc>
        <w:tc>
          <w:tcPr>
            <w:tcW w:w="2920" w:type="dxa"/>
            <w:tcBorders>
              <w:top w:val="nil"/>
              <w:left w:val="nil"/>
              <w:bottom w:val="single" w:sz="4" w:space="0" w:color="auto"/>
              <w:right w:val="nil"/>
            </w:tcBorders>
            <w:hideMark/>
          </w:tcPr>
          <w:p w14:paraId="3C6A40EE"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 xml:space="preserve">Crear y mantener un </w:t>
            </w:r>
            <w:r w:rsidRPr="003F7F19">
              <w:rPr>
                <w:rFonts w:eastAsia="Times New Roman" w:cs="Times New Roman"/>
                <w:b/>
                <w:bCs/>
                <w:color w:val="000000"/>
                <w:kern w:val="0"/>
                <w:szCs w:val="24"/>
                <w:lang w:eastAsia="es-GT"/>
                <w14:ligatures w14:val="none"/>
              </w:rPr>
              <w:t>Inventario y Clasificación de Activos</w:t>
            </w:r>
            <w:r w:rsidRPr="003F7F19">
              <w:rPr>
                <w:rFonts w:eastAsia="Times New Roman" w:cs="Times New Roman"/>
                <w:color w:val="000000"/>
                <w:kern w:val="0"/>
                <w:szCs w:val="24"/>
                <w:lang w:eastAsia="es-GT"/>
                <w14:ligatures w14:val="none"/>
              </w:rPr>
              <w:t xml:space="preserve"> para entornos IT, OT e </w:t>
            </w:r>
            <w:proofErr w:type="spellStart"/>
            <w:r w:rsidRPr="003F7F19">
              <w:rPr>
                <w:rFonts w:eastAsia="Times New Roman" w:cs="Times New Roman"/>
                <w:color w:val="000000"/>
                <w:kern w:val="0"/>
                <w:szCs w:val="24"/>
                <w:lang w:eastAsia="es-GT"/>
                <w14:ligatures w14:val="none"/>
              </w:rPr>
              <w:t>IoT</w:t>
            </w:r>
            <w:proofErr w:type="spellEnd"/>
            <w:r w:rsidRPr="003F7F19">
              <w:rPr>
                <w:rFonts w:eastAsia="Times New Roman" w:cs="Times New Roman"/>
                <w:color w:val="000000"/>
                <w:kern w:val="0"/>
                <w:szCs w:val="24"/>
                <w:lang w:eastAsia="es-GT"/>
                <w14:ligatures w14:val="none"/>
              </w:rPr>
              <w:t>.</w:t>
            </w:r>
          </w:p>
        </w:tc>
        <w:tc>
          <w:tcPr>
            <w:tcW w:w="1460" w:type="dxa"/>
            <w:tcBorders>
              <w:top w:val="nil"/>
              <w:left w:val="nil"/>
              <w:bottom w:val="single" w:sz="4" w:space="0" w:color="auto"/>
              <w:right w:val="nil"/>
            </w:tcBorders>
            <w:hideMark/>
          </w:tcPr>
          <w:p w14:paraId="5349B6BD"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TI / OT</w:t>
            </w:r>
          </w:p>
        </w:tc>
        <w:tc>
          <w:tcPr>
            <w:tcW w:w="1240" w:type="dxa"/>
            <w:tcBorders>
              <w:top w:val="nil"/>
              <w:left w:val="nil"/>
              <w:bottom w:val="single" w:sz="4" w:space="0" w:color="auto"/>
              <w:right w:val="nil"/>
            </w:tcBorders>
            <w:hideMark/>
          </w:tcPr>
          <w:p w14:paraId="4DF4470D"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1 mes</w:t>
            </w:r>
          </w:p>
        </w:tc>
        <w:tc>
          <w:tcPr>
            <w:tcW w:w="2540" w:type="dxa"/>
            <w:tcBorders>
              <w:top w:val="nil"/>
              <w:left w:val="nil"/>
              <w:bottom w:val="single" w:sz="4" w:space="0" w:color="auto"/>
              <w:right w:val="nil"/>
            </w:tcBorders>
            <w:hideMark/>
          </w:tcPr>
          <w:p w14:paraId="2F56A81F" w14:textId="77777777" w:rsidR="003F7F19" w:rsidRPr="003F7F19" w:rsidRDefault="003F7F19" w:rsidP="003F7F19">
            <w:pPr>
              <w:spacing w:after="0" w:line="240" w:lineRule="auto"/>
              <w:ind w:firstLine="0"/>
              <w:jc w:val="left"/>
              <w:rPr>
                <w:rFonts w:eastAsia="Times New Roman" w:cs="Times New Roman"/>
                <w:color w:val="000000"/>
                <w:kern w:val="0"/>
                <w:szCs w:val="24"/>
                <w:lang w:eastAsia="es-GT"/>
                <w14:ligatures w14:val="none"/>
              </w:rPr>
            </w:pPr>
            <w:r w:rsidRPr="003F7F19">
              <w:rPr>
                <w:rFonts w:eastAsia="Times New Roman" w:cs="Times New Roman"/>
                <w:color w:val="000000"/>
                <w:kern w:val="0"/>
                <w:szCs w:val="24"/>
                <w:lang w:eastAsia="es-GT"/>
                <w14:ligatures w14:val="none"/>
              </w:rPr>
              <w:t>Identifica activos críticos y permite aplicar controles adecuados en cada uno.</w:t>
            </w:r>
          </w:p>
        </w:tc>
      </w:tr>
    </w:tbl>
    <w:p w14:paraId="7F273798" w14:textId="69A95A59" w:rsidR="009655E5" w:rsidRDefault="009655E5" w:rsidP="009655E5">
      <w:pPr>
        <w:ind w:firstLine="0"/>
      </w:pPr>
    </w:p>
    <w:p w14:paraId="7C7D9AD4" w14:textId="77777777" w:rsidR="009655E5" w:rsidRDefault="009655E5" w:rsidP="009655E5">
      <w:pPr>
        <w:ind w:firstLine="0"/>
      </w:pPr>
    </w:p>
    <w:p w14:paraId="0AABE147" w14:textId="77777777" w:rsidR="009655E5" w:rsidRDefault="009655E5" w:rsidP="009655E5">
      <w:pPr>
        <w:ind w:firstLine="0"/>
      </w:pPr>
    </w:p>
    <w:p w14:paraId="2B02580C" w14:textId="77777777" w:rsidR="009655E5" w:rsidRDefault="009655E5" w:rsidP="009655E5">
      <w:pPr>
        <w:ind w:firstLine="0"/>
      </w:pPr>
    </w:p>
    <w:p w14:paraId="7934093F" w14:textId="77777777" w:rsidR="009655E5" w:rsidRDefault="009655E5" w:rsidP="009655E5">
      <w:pPr>
        <w:ind w:firstLine="0"/>
      </w:pPr>
    </w:p>
    <w:p w14:paraId="51CA903B" w14:textId="20FBE878" w:rsidR="009655E5" w:rsidRDefault="009655E5" w:rsidP="009655E5">
      <w:pPr>
        <w:ind w:firstLine="0"/>
      </w:pPr>
    </w:p>
    <w:p w14:paraId="1FCE586C" w14:textId="77777777" w:rsidR="002B0DD1" w:rsidRDefault="002B0DD1" w:rsidP="009655E5">
      <w:pPr>
        <w:ind w:firstLine="0"/>
      </w:pPr>
    </w:p>
    <w:p w14:paraId="1237991C" w14:textId="77777777" w:rsidR="006941CB" w:rsidRDefault="006941CB" w:rsidP="009655E5">
      <w:pPr>
        <w:ind w:firstLine="0"/>
      </w:pPr>
    </w:p>
    <w:p w14:paraId="7547486D" w14:textId="77777777" w:rsidR="006941CB" w:rsidRDefault="006941CB" w:rsidP="009655E5">
      <w:pPr>
        <w:ind w:firstLine="0"/>
      </w:pPr>
    </w:p>
    <w:p w14:paraId="526BBA36" w14:textId="77777777" w:rsidR="006941CB" w:rsidRDefault="006941CB" w:rsidP="009655E5">
      <w:pPr>
        <w:ind w:firstLine="0"/>
      </w:pPr>
    </w:p>
    <w:p w14:paraId="7774B56A" w14:textId="02222159" w:rsidR="002B0DD1" w:rsidRDefault="002B0DD1" w:rsidP="000E1377">
      <w:pPr>
        <w:pStyle w:val="Ttulo1"/>
      </w:pPr>
      <w:r>
        <w:lastRenderedPageBreak/>
        <w:br/>
      </w:r>
      <w:bookmarkStart w:id="17" w:name="_Toc214916890"/>
      <w:r w:rsidR="00F637F2" w:rsidRPr="00F637F2">
        <w:t xml:space="preserve">Auditoría Firewall </w:t>
      </w:r>
      <w:proofErr w:type="spellStart"/>
      <w:r w:rsidR="00F637F2" w:rsidRPr="00F637F2">
        <w:t>Fortigate</w:t>
      </w:r>
      <w:proofErr w:type="spellEnd"/>
      <w:r w:rsidR="00F637F2" w:rsidRPr="00F637F2">
        <w:t xml:space="preserve"> 2000E</w:t>
      </w:r>
      <w:bookmarkEnd w:id="17"/>
    </w:p>
    <w:p w14:paraId="7F35923B" w14:textId="50787BC5" w:rsidR="00F637F2" w:rsidRPr="00F637F2" w:rsidRDefault="00F637F2" w:rsidP="00F637F2">
      <w:pPr>
        <w:pStyle w:val="Ttulo2"/>
        <w:numPr>
          <w:ilvl w:val="1"/>
          <w:numId w:val="25"/>
        </w:numPr>
      </w:pPr>
      <w:bookmarkStart w:id="18" w:name="_Toc214916891"/>
      <w:r w:rsidRPr="00F637F2">
        <w:t>Objetivos de la Auditoría</w:t>
      </w:r>
      <w:bookmarkEnd w:id="18"/>
    </w:p>
    <w:p w14:paraId="78666126" w14:textId="09D2E131" w:rsidR="00F637F2" w:rsidRPr="00F637F2" w:rsidRDefault="00F637F2" w:rsidP="00F637F2">
      <w:pPr>
        <w:pStyle w:val="Ttulo2"/>
        <w:numPr>
          <w:ilvl w:val="1"/>
          <w:numId w:val="25"/>
        </w:numPr>
      </w:pPr>
      <w:bookmarkStart w:id="19" w:name="_Toc214916892"/>
      <w:r w:rsidRPr="00F637F2">
        <w:t>Alcance de la Auditoría</w:t>
      </w:r>
      <w:bookmarkEnd w:id="19"/>
    </w:p>
    <w:p w14:paraId="3A5D5079" w14:textId="2439B4C4" w:rsidR="00F637F2" w:rsidRPr="00F637F2" w:rsidRDefault="00F637F2" w:rsidP="00F637F2">
      <w:pPr>
        <w:pStyle w:val="Ttulo2"/>
        <w:numPr>
          <w:ilvl w:val="1"/>
          <w:numId w:val="25"/>
        </w:numPr>
      </w:pPr>
      <w:bookmarkStart w:id="20" w:name="_Toc214916893"/>
      <w:r w:rsidRPr="00F637F2">
        <w:t>Marco de Trabajo Aplicado (ISO 27001 / NIST SP 800-41)</w:t>
      </w:r>
      <w:bookmarkEnd w:id="20"/>
    </w:p>
    <w:p w14:paraId="5E9354CB" w14:textId="50D11F23" w:rsidR="00F637F2" w:rsidRPr="00F637F2" w:rsidRDefault="00F637F2" w:rsidP="00F637F2">
      <w:pPr>
        <w:pStyle w:val="Ttulo2"/>
        <w:numPr>
          <w:ilvl w:val="1"/>
          <w:numId w:val="25"/>
        </w:numPr>
      </w:pPr>
      <w:bookmarkStart w:id="21" w:name="_Toc214916894"/>
      <w:r w:rsidRPr="00F637F2">
        <w:t>Plan de Trabajo (Trello/</w:t>
      </w:r>
      <w:proofErr w:type="spellStart"/>
      <w:r w:rsidRPr="00F637F2">
        <w:t>Planner</w:t>
      </w:r>
      <w:proofErr w:type="spellEnd"/>
      <w:r w:rsidRPr="00F637F2">
        <w:t>)</w:t>
      </w:r>
      <w:bookmarkEnd w:id="21"/>
    </w:p>
    <w:p w14:paraId="0D0B323E" w14:textId="67073C04" w:rsidR="00F637F2" w:rsidRPr="00F637F2" w:rsidRDefault="00F637F2" w:rsidP="00F637F2">
      <w:pPr>
        <w:pStyle w:val="Ttulo2"/>
        <w:numPr>
          <w:ilvl w:val="1"/>
          <w:numId w:val="25"/>
        </w:numPr>
      </w:pPr>
      <w:bookmarkStart w:id="22" w:name="_Toc214916895"/>
      <w:r>
        <w:t>D</w:t>
      </w:r>
      <w:r w:rsidRPr="00F637F2">
        <w:t>esarrollo de la Auditoría</w:t>
      </w:r>
      <w:bookmarkEnd w:id="22"/>
    </w:p>
    <w:p w14:paraId="6155C2CD" w14:textId="035E80DD" w:rsidR="00F637F2" w:rsidRPr="00F637F2" w:rsidRDefault="00F637F2" w:rsidP="00F637F2">
      <w:pPr>
        <w:pStyle w:val="Ttulo2"/>
        <w:numPr>
          <w:ilvl w:val="1"/>
          <w:numId w:val="25"/>
        </w:numPr>
      </w:pPr>
      <w:bookmarkStart w:id="23" w:name="_Toc214916896"/>
      <w:proofErr w:type="spellStart"/>
      <w:r w:rsidRPr="00F637F2">
        <w:t>Checklist</w:t>
      </w:r>
      <w:proofErr w:type="spellEnd"/>
      <w:r w:rsidRPr="00F637F2">
        <w:t xml:space="preserve"> de Configuraciones</w:t>
      </w:r>
      <w:bookmarkEnd w:id="23"/>
    </w:p>
    <w:p w14:paraId="45EA5667" w14:textId="68B5431E" w:rsidR="00F637F2" w:rsidRPr="00F637F2" w:rsidRDefault="00F637F2" w:rsidP="00F637F2">
      <w:pPr>
        <w:pStyle w:val="Ttulo2"/>
        <w:numPr>
          <w:ilvl w:val="1"/>
          <w:numId w:val="25"/>
        </w:numPr>
      </w:pPr>
      <w:bookmarkStart w:id="24" w:name="_Toc214916897"/>
      <w:r w:rsidRPr="00F637F2">
        <w:t>Hallazgos en el Ambiente Demo</w:t>
      </w:r>
      <w:bookmarkEnd w:id="24"/>
    </w:p>
    <w:p w14:paraId="5596D46B" w14:textId="0637B6CB" w:rsidR="00F637F2" w:rsidRPr="00F637F2" w:rsidRDefault="00F637F2" w:rsidP="00F637F2">
      <w:pPr>
        <w:pStyle w:val="Ttulo2"/>
        <w:numPr>
          <w:ilvl w:val="1"/>
          <w:numId w:val="25"/>
        </w:numPr>
      </w:pPr>
      <w:bookmarkStart w:id="25" w:name="_Toc214916898"/>
      <w:r w:rsidRPr="00F637F2">
        <w:t>Análisis de Riesgo de Configuración</w:t>
      </w:r>
      <w:bookmarkEnd w:id="25"/>
    </w:p>
    <w:p w14:paraId="01867710" w14:textId="6CCB8111" w:rsidR="00F637F2" w:rsidRDefault="00F637F2" w:rsidP="00F637F2">
      <w:pPr>
        <w:pStyle w:val="Ttulo2"/>
        <w:numPr>
          <w:ilvl w:val="1"/>
          <w:numId w:val="25"/>
        </w:numPr>
      </w:pPr>
      <w:bookmarkStart w:id="26" w:name="_Toc214916899"/>
      <w:r w:rsidRPr="00F637F2">
        <w:t>Plan de Remediación</w:t>
      </w:r>
      <w:bookmarkEnd w:id="26"/>
    </w:p>
    <w:p w14:paraId="24A3219D" w14:textId="77777777" w:rsidR="00F637F2" w:rsidRDefault="00F637F2" w:rsidP="00F637F2"/>
    <w:p w14:paraId="2AEA07AB" w14:textId="77777777" w:rsidR="00F637F2" w:rsidRDefault="00F637F2" w:rsidP="00F637F2"/>
    <w:p w14:paraId="5D3AA380" w14:textId="77777777" w:rsidR="00F637F2" w:rsidRDefault="00F637F2" w:rsidP="00F637F2"/>
    <w:p w14:paraId="5108C161" w14:textId="77777777" w:rsidR="00F637F2" w:rsidRDefault="00F637F2" w:rsidP="00F637F2"/>
    <w:p w14:paraId="1D52EB6F" w14:textId="77777777" w:rsidR="00F637F2" w:rsidRDefault="00F637F2" w:rsidP="00F637F2"/>
    <w:p w14:paraId="66D936CA" w14:textId="77777777" w:rsidR="00F637F2" w:rsidRDefault="00F637F2" w:rsidP="00F637F2"/>
    <w:p w14:paraId="4D940263" w14:textId="77777777" w:rsidR="00F637F2" w:rsidRDefault="00F637F2" w:rsidP="00F637F2"/>
    <w:p w14:paraId="3EDDBEBF" w14:textId="77777777" w:rsidR="00F637F2" w:rsidRDefault="00F637F2" w:rsidP="00F637F2"/>
    <w:p w14:paraId="74F5604F" w14:textId="77777777" w:rsidR="00F637F2" w:rsidRPr="00F637F2" w:rsidRDefault="00F637F2" w:rsidP="00F637F2"/>
    <w:p w14:paraId="4DBE74C8" w14:textId="091A0C9B" w:rsidR="00F637F2" w:rsidRPr="00F637F2" w:rsidRDefault="00F637F2" w:rsidP="000E1377">
      <w:pPr>
        <w:pStyle w:val="Ttulo1"/>
      </w:pPr>
      <w:r>
        <w:lastRenderedPageBreak/>
        <w:br/>
      </w:r>
      <w:bookmarkStart w:id="27" w:name="_Toc214916900"/>
      <w:r w:rsidRPr="00F637F2">
        <w:t>Acuerdo de Confidencialidad (NDA)</w:t>
      </w:r>
      <w:bookmarkEnd w:id="27"/>
    </w:p>
    <w:p w14:paraId="261A23F6" w14:textId="75A3574C" w:rsidR="004612D6" w:rsidRDefault="004612D6" w:rsidP="002E5218">
      <w:pPr>
        <w:pStyle w:val="Ttulo1"/>
        <w:numPr>
          <w:ilvl w:val="0"/>
          <w:numId w:val="0"/>
        </w:numPr>
      </w:pPr>
      <w:bookmarkStart w:id="28" w:name="_Toc210457175"/>
      <w:bookmarkStart w:id="29" w:name="_Toc214916901"/>
      <w:r>
        <w:t>Conclusiones</w:t>
      </w:r>
      <w:bookmarkEnd w:id="28"/>
      <w:bookmarkEnd w:id="29"/>
    </w:p>
    <w:p w14:paraId="53E26716" w14:textId="72E265BC" w:rsidR="004612D6" w:rsidRDefault="00F637F2" w:rsidP="00F637F2">
      <w:pPr>
        <w:pStyle w:val="Ttulo1"/>
        <w:numPr>
          <w:ilvl w:val="0"/>
          <w:numId w:val="0"/>
        </w:numPr>
        <w:rPr>
          <w:lang w:eastAsia="es-GT"/>
        </w:rPr>
      </w:pPr>
      <w:bookmarkStart w:id="30" w:name="_Toc214916902"/>
      <w:r w:rsidRPr="00F637F2">
        <w:rPr>
          <w:lang w:eastAsia="es-GT"/>
        </w:rPr>
        <w:t>Anexos</w:t>
      </w:r>
      <w:bookmarkEnd w:id="30"/>
    </w:p>
    <w:p w14:paraId="0C6CCE75" w14:textId="0C9ADF0D" w:rsidR="00F637F2" w:rsidRPr="00F637F2" w:rsidRDefault="00F637F2" w:rsidP="00F637F2">
      <w:pPr>
        <w:pStyle w:val="Ttulo2"/>
        <w:numPr>
          <w:ilvl w:val="0"/>
          <w:numId w:val="0"/>
        </w:numPr>
        <w:ind w:left="360" w:hanging="360"/>
        <w:rPr>
          <w:lang w:eastAsia="es-GT"/>
        </w:rPr>
      </w:pPr>
      <w:bookmarkStart w:id="31" w:name="_Toc214916903"/>
      <w:r w:rsidRPr="00F637F2">
        <w:rPr>
          <w:lang w:eastAsia="es-GT"/>
        </w:rPr>
        <w:t xml:space="preserve">Anexo A: Capturas del </w:t>
      </w:r>
      <w:proofErr w:type="spellStart"/>
      <w:r w:rsidRPr="00F637F2">
        <w:rPr>
          <w:lang w:eastAsia="es-GT"/>
        </w:rPr>
        <w:t>Assessment</w:t>
      </w:r>
      <w:proofErr w:type="spellEnd"/>
      <w:r w:rsidRPr="00F637F2">
        <w:rPr>
          <w:lang w:eastAsia="es-GT"/>
        </w:rPr>
        <w:t xml:space="preserve"> CSET</w:t>
      </w:r>
      <w:bookmarkEnd w:id="31"/>
    </w:p>
    <w:p w14:paraId="453925B0" w14:textId="032343A9" w:rsidR="00F637F2" w:rsidRPr="00F637F2" w:rsidRDefault="00F637F2" w:rsidP="00F637F2">
      <w:pPr>
        <w:pStyle w:val="Ttulo2"/>
        <w:numPr>
          <w:ilvl w:val="0"/>
          <w:numId w:val="0"/>
        </w:numPr>
        <w:ind w:left="360" w:hanging="360"/>
        <w:rPr>
          <w:lang w:eastAsia="es-GT"/>
        </w:rPr>
      </w:pPr>
      <w:bookmarkStart w:id="32" w:name="_Toc214916904"/>
      <w:r w:rsidRPr="00F637F2">
        <w:rPr>
          <w:lang w:eastAsia="es-GT"/>
        </w:rPr>
        <w:t xml:space="preserve">Anexo B: Capturas de </w:t>
      </w:r>
      <w:proofErr w:type="spellStart"/>
      <w:r w:rsidRPr="00F637F2">
        <w:rPr>
          <w:lang w:eastAsia="es-GT"/>
        </w:rPr>
        <w:t>Fortigate</w:t>
      </w:r>
      <w:proofErr w:type="spellEnd"/>
      <w:r w:rsidRPr="00F637F2">
        <w:rPr>
          <w:lang w:eastAsia="es-GT"/>
        </w:rPr>
        <w:t xml:space="preserve"> Demo</w:t>
      </w:r>
      <w:bookmarkEnd w:id="32"/>
    </w:p>
    <w:p w14:paraId="3C6799D8" w14:textId="608A0471" w:rsidR="00F637F2" w:rsidRPr="00F637F2" w:rsidRDefault="00F637F2" w:rsidP="00F637F2">
      <w:pPr>
        <w:pStyle w:val="Ttulo2"/>
        <w:numPr>
          <w:ilvl w:val="0"/>
          <w:numId w:val="0"/>
        </w:numPr>
        <w:ind w:left="360" w:hanging="360"/>
        <w:rPr>
          <w:lang w:eastAsia="es-GT"/>
        </w:rPr>
      </w:pPr>
      <w:bookmarkStart w:id="33" w:name="_Toc214916905"/>
      <w:r w:rsidRPr="00F637F2">
        <w:rPr>
          <w:lang w:eastAsia="es-GT"/>
        </w:rPr>
        <w:t xml:space="preserve">Anexo C: </w:t>
      </w:r>
      <w:proofErr w:type="spellStart"/>
      <w:r w:rsidRPr="00F637F2">
        <w:rPr>
          <w:lang w:eastAsia="es-GT"/>
        </w:rPr>
        <w:t>Checklist</w:t>
      </w:r>
      <w:bookmarkEnd w:id="33"/>
      <w:proofErr w:type="spellEnd"/>
    </w:p>
    <w:p w14:paraId="6D85C331" w14:textId="1D8DE8D8" w:rsidR="00F637F2" w:rsidRPr="00F637F2" w:rsidRDefault="00F637F2" w:rsidP="00F637F2">
      <w:pPr>
        <w:pStyle w:val="Ttulo2"/>
        <w:numPr>
          <w:ilvl w:val="0"/>
          <w:numId w:val="0"/>
        </w:numPr>
        <w:ind w:left="360" w:hanging="360"/>
        <w:rPr>
          <w:lang w:eastAsia="es-GT"/>
        </w:rPr>
      </w:pPr>
      <w:bookmarkStart w:id="34" w:name="_Toc214916906"/>
      <w:r w:rsidRPr="00F637F2">
        <w:rPr>
          <w:lang w:eastAsia="es-GT"/>
        </w:rPr>
        <w:t>Anexo D: Cronograma Trello</w:t>
      </w:r>
      <w:bookmarkEnd w:id="34"/>
    </w:p>
    <w:p w14:paraId="2074EA60" w14:textId="77777777" w:rsidR="00F637F2" w:rsidRPr="00F637F2" w:rsidRDefault="00F637F2" w:rsidP="00F637F2">
      <w:pPr>
        <w:ind w:firstLine="0"/>
        <w:rPr>
          <w:lang w:eastAsia="es-GT"/>
        </w:rPr>
      </w:pPr>
    </w:p>
    <w:sectPr w:rsidR="00F637F2" w:rsidRPr="00F637F2" w:rsidSect="00AC3A61">
      <w:footerReference w:type="default" r:id="rId19"/>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EA1C3" w14:textId="77777777" w:rsidR="00552302" w:rsidRPr="003A2F25" w:rsidRDefault="00552302" w:rsidP="006C5D90">
      <w:pPr>
        <w:spacing w:after="0"/>
      </w:pPr>
      <w:r w:rsidRPr="003A2F25">
        <w:separator/>
      </w:r>
    </w:p>
  </w:endnote>
  <w:endnote w:type="continuationSeparator" w:id="0">
    <w:p w14:paraId="6104A638" w14:textId="77777777" w:rsidR="00552302" w:rsidRPr="003A2F25" w:rsidRDefault="00552302" w:rsidP="006C5D90">
      <w:pPr>
        <w:spacing w:after="0"/>
      </w:pPr>
      <w:r w:rsidRPr="003A2F2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9214985"/>
      <w:docPartObj>
        <w:docPartGallery w:val="Page Numbers (Bottom of Page)"/>
        <w:docPartUnique/>
      </w:docPartObj>
    </w:sdtPr>
    <w:sdtContent>
      <w:p w14:paraId="49B59210" w14:textId="41D5756C" w:rsidR="00D82978" w:rsidRDefault="00D82978">
        <w:pPr>
          <w:pStyle w:val="Piedepgina"/>
          <w:jc w:val="right"/>
        </w:pPr>
        <w:r>
          <w:fldChar w:fldCharType="begin"/>
        </w:r>
        <w:r>
          <w:instrText>PAGE   \* MERGEFORMAT</w:instrText>
        </w:r>
        <w:r>
          <w:fldChar w:fldCharType="separate"/>
        </w:r>
        <w:r>
          <w:rPr>
            <w:lang w:val="es-ES"/>
          </w:rPr>
          <w:t>2</w:t>
        </w:r>
        <w:r>
          <w:fldChar w:fldCharType="end"/>
        </w:r>
      </w:p>
    </w:sdtContent>
  </w:sdt>
  <w:p w14:paraId="698FB676" w14:textId="77777777" w:rsidR="00D82978" w:rsidRDefault="00D8297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225CB" w14:textId="77777777" w:rsidR="00552302" w:rsidRPr="003A2F25" w:rsidRDefault="00552302" w:rsidP="006C5D90">
      <w:pPr>
        <w:spacing w:after="0"/>
      </w:pPr>
      <w:r w:rsidRPr="003A2F25">
        <w:separator/>
      </w:r>
    </w:p>
  </w:footnote>
  <w:footnote w:type="continuationSeparator" w:id="0">
    <w:p w14:paraId="579DFB3C" w14:textId="77777777" w:rsidR="00552302" w:rsidRPr="003A2F25" w:rsidRDefault="00552302" w:rsidP="006C5D90">
      <w:pPr>
        <w:spacing w:after="0"/>
      </w:pPr>
      <w:r w:rsidRPr="003A2F2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B5646"/>
    <w:multiLevelType w:val="multilevel"/>
    <w:tmpl w:val="3EF819B2"/>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05484BF1"/>
    <w:multiLevelType w:val="multilevel"/>
    <w:tmpl w:val="2EDE8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160E8"/>
    <w:multiLevelType w:val="hybridMultilevel"/>
    <w:tmpl w:val="F8EC1454"/>
    <w:lvl w:ilvl="0" w:tplc="5178D2FE">
      <w:start w:val="1"/>
      <w:numFmt w:val="upperLetter"/>
      <w:lvlText w:val="%1."/>
      <w:lvlJc w:val="left"/>
      <w:pPr>
        <w:ind w:left="1080" w:hanging="360"/>
      </w:pPr>
      <w:rPr>
        <w:b/>
        <w:bCs/>
      </w:rPr>
    </w:lvl>
    <w:lvl w:ilvl="1" w:tplc="100A0019" w:tentative="1">
      <w:start w:val="1"/>
      <w:numFmt w:val="lowerLetter"/>
      <w:lvlText w:val="%2."/>
      <w:lvlJc w:val="left"/>
      <w:pPr>
        <w:ind w:left="1800" w:hanging="360"/>
      </w:pPr>
    </w:lvl>
    <w:lvl w:ilvl="2" w:tplc="100A001B" w:tentative="1">
      <w:start w:val="1"/>
      <w:numFmt w:val="lowerRoman"/>
      <w:lvlText w:val="%3."/>
      <w:lvlJc w:val="right"/>
      <w:pPr>
        <w:ind w:left="2520" w:hanging="180"/>
      </w:pPr>
    </w:lvl>
    <w:lvl w:ilvl="3" w:tplc="100A000F" w:tentative="1">
      <w:start w:val="1"/>
      <w:numFmt w:val="decimal"/>
      <w:lvlText w:val="%4."/>
      <w:lvlJc w:val="left"/>
      <w:pPr>
        <w:ind w:left="3240" w:hanging="360"/>
      </w:pPr>
    </w:lvl>
    <w:lvl w:ilvl="4" w:tplc="100A0019" w:tentative="1">
      <w:start w:val="1"/>
      <w:numFmt w:val="lowerLetter"/>
      <w:lvlText w:val="%5."/>
      <w:lvlJc w:val="left"/>
      <w:pPr>
        <w:ind w:left="3960" w:hanging="360"/>
      </w:pPr>
    </w:lvl>
    <w:lvl w:ilvl="5" w:tplc="100A001B" w:tentative="1">
      <w:start w:val="1"/>
      <w:numFmt w:val="lowerRoman"/>
      <w:lvlText w:val="%6."/>
      <w:lvlJc w:val="right"/>
      <w:pPr>
        <w:ind w:left="4680" w:hanging="180"/>
      </w:pPr>
    </w:lvl>
    <w:lvl w:ilvl="6" w:tplc="100A000F" w:tentative="1">
      <w:start w:val="1"/>
      <w:numFmt w:val="decimal"/>
      <w:lvlText w:val="%7."/>
      <w:lvlJc w:val="left"/>
      <w:pPr>
        <w:ind w:left="5400" w:hanging="360"/>
      </w:pPr>
    </w:lvl>
    <w:lvl w:ilvl="7" w:tplc="100A0019" w:tentative="1">
      <w:start w:val="1"/>
      <w:numFmt w:val="lowerLetter"/>
      <w:lvlText w:val="%8."/>
      <w:lvlJc w:val="left"/>
      <w:pPr>
        <w:ind w:left="6120" w:hanging="360"/>
      </w:pPr>
    </w:lvl>
    <w:lvl w:ilvl="8" w:tplc="100A001B" w:tentative="1">
      <w:start w:val="1"/>
      <w:numFmt w:val="lowerRoman"/>
      <w:lvlText w:val="%9."/>
      <w:lvlJc w:val="right"/>
      <w:pPr>
        <w:ind w:left="6840" w:hanging="180"/>
      </w:pPr>
    </w:lvl>
  </w:abstractNum>
  <w:abstractNum w:abstractNumId="3" w15:restartNumberingAfterBreak="0">
    <w:nsid w:val="09D97196"/>
    <w:multiLevelType w:val="multilevel"/>
    <w:tmpl w:val="ACC48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605AE"/>
    <w:multiLevelType w:val="multilevel"/>
    <w:tmpl w:val="3114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B96C2B"/>
    <w:multiLevelType w:val="multilevel"/>
    <w:tmpl w:val="0DB66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A66D98"/>
    <w:multiLevelType w:val="multilevel"/>
    <w:tmpl w:val="5D40C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A0373D"/>
    <w:multiLevelType w:val="multilevel"/>
    <w:tmpl w:val="C5248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E2E23"/>
    <w:multiLevelType w:val="hybridMultilevel"/>
    <w:tmpl w:val="7D3AB018"/>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9" w15:restartNumberingAfterBreak="0">
    <w:nsid w:val="10ED10BA"/>
    <w:multiLevelType w:val="multilevel"/>
    <w:tmpl w:val="DC8EE4A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21C7D05"/>
    <w:multiLevelType w:val="hybridMultilevel"/>
    <w:tmpl w:val="052CA3B6"/>
    <w:lvl w:ilvl="0" w:tplc="100A0001">
      <w:start w:val="1"/>
      <w:numFmt w:val="bullet"/>
      <w:lvlText w:val=""/>
      <w:lvlJc w:val="left"/>
      <w:pPr>
        <w:ind w:left="1440" w:hanging="360"/>
      </w:pPr>
      <w:rPr>
        <w:rFonts w:ascii="Symbol" w:hAnsi="Symbol"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11" w15:restartNumberingAfterBreak="0">
    <w:nsid w:val="14787A50"/>
    <w:multiLevelType w:val="multilevel"/>
    <w:tmpl w:val="D87A7A3C"/>
    <w:lvl w:ilvl="0">
      <w:start w:val="1"/>
      <w:numFmt w:val="decimal"/>
      <w:suff w:val="space"/>
      <w:lvlText w:val="Capítulo %1"/>
      <w:lvlJc w:val="left"/>
      <w:pPr>
        <w:ind w:left="0" w:firstLine="0"/>
      </w:pPr>
      <w:rPr>
        <w:rFonts w:hint="default"/>
      </w:rPr>
    </w:lvl>
    <w:lvl w:ilvl="1">
      <w:start w:val="1"/>
      <w:numFmt w:val="decimal"/>
      <w:lvlText w:val="%2."/>
      <w:lvlJc w:val="left"/>
      <w:pPr>
        <w:ind w:left="360" w:hanging="360"/>
      </w:p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2" w15:restartNumberingAfterBreak="0">
    <w:nsid w:val="19674562"/>
    <w:multiLevelType w:val="hybridMultilevel"/>
    <w:tmpl w:val="E95E4F4E"/>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3" w15:restartNumberingAfterBreak="0">
    <w:nsid w:val="1F4376C2"/>
    <w:multiLevelType w:val="multilevel"/>
    <w:tmpl w:val="3EF819B2"/>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215A30C1"/>
    <w:multiLevelType w:val="hybridMultilevel"/>
    <w:tmpl w:val="271A55D6"/>
    <w:lvl w:ilvl="0" w:tplc="100A0001">
      <w:start w:val="1"/>
      <w:numFmt w:val="bullet"/>
      <w:lvlText w:val=""/>
      <w:lvlJc w:val="left"/>
      <w:pPr>
        <w:ind w:left="1080" w:hanging="360"/>
      </w:pPr>
      <w:rPr>
        <w:rFonts w:ascii="Symbol" w:hAnsi="Symbol" w:hint="default"/>
      </w:rPr>
    </w:lvl>
    <w:lvl w:ilvl="1" w:tplc="100A0003">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5" w15:restartNumberingAfterBreak="0">
    <w:nsid w:val="21922945"/>
    <w:multiLevelType w:val="multilevel"/>
    <w:tmpl w:val="0BAC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9F7C11"/>
    <w:multiLevelType w:val="hybridMultilevel"/>
    <w:tmpl w:val="C0B6A314"/>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7" w15:restartNumberingAfterBreak="0">
    <w:nsid w:val="275A4EE6"/>
    <w:multiLevelType w:val="multilevel"/>
    <w:tmpl w:val="2CDA1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77453C"/>
    <w:multiLevelType w:val="hybridMultilevel"/>
    <w:tmpl w:val="C864512E"/>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9" w15:restartNumberingAfterBreak="0">
    <w:nsid w:val="2899252A"/>
    <w:multiLevelType w:val="multilevel"/>
    <w:tmpl w:val="D2F81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967422"/>
    <w:multiLevelType w:val="multilevel"/>
    <w:tmpl w:val="FE326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813E38"/>
    <w:multiLevelType w:val="multilevel"/>
    <w:tmpl w:val="39C0F43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D4567D1"/>
    <w:multiLevelType w:val="hybridMultilevel"/>
    <w:tmpl w:val="A23A36CC"/>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23" w15:restartNumberingAfterBreak="0">
    <w:nsid w:val="2E565192"/>
    <w:multiLevelType w:val="hybridMultilevel"/>
    <w:tmpl w:val="416E6DC6"/>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24" w15:restartNumberingAfterBreak="0">
    <w:nsid w:val="2EEA7169"/>
    <w:multiLevelType w:val="hybridMultilevel"/>
    <w:tmpl w:val="F8EC1454"/>
    <w:lvl w:ilvl="0" w:tplc="FFFFFFFF">
      <w:start w:val="1"/>
      <w:numFmt w:val="upperLetter"/>
      <w:lvlText w:val="%1."/>
      <w:lvlJc w:val="left"/>
      <w:pPr>
        <w:ind w:left="1080" w:hanging="360"/>
      </w:pPr>
      <w:rPr>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2F0929FA"/>
    <w:multiLevelType w:val="multilevel"/>
    <w:tmpl w:val="100A0029"/>
    <w:lvl w:ilvl="0">
      <w:start w:val="1"/>
      <w:numFmt w:val="decimal"/>
      <w:pStyle w:val="Ttulo1"/>
      <w:suff w:val="space"/>
      <w:lvlText w:val="Capítulo %1"/>
      <w:lvlJc w:val="left"/>
      <w:pPr>
        <w:ind w:left="0" w:firstLine="0"/>
      </w:pPr>
      <w:rPr>
        <w:rFonts w:hint="default"/>
      </w:rPr>
    </w:lvl>
    <w:lvl w:ilvl="1">
      <w:start w:val="1"/>
      <w:numFmt w:val="none"/>
      <w:pStyle w:val="Ttulo2"/>
      <w:suff w:val="nothing"/>
      <w:lvlText w:val=""/>
      <w:lvlJc w:val="left"/>
      <w:pPr>
        <w:ind w:left="0" w:firstLine="0"/>
      </w:pPr>
      <w:rPr>
        <w:rFonts w:hint="default"/>
      </w:rPr>
    </w:lvl>
    <w:lvl w:ilvl="2">
      <w:start w:val="1"/>
      <w:numFmt w:val="none"/>
      <w:pStyle w:val="Ttulo3"/>
      <w:suff w:val="nothing"/>
      <w:lvlText w:val=""/>
      <w:lvlJc w:val="left"/>
      <w:pPr>
        <w:ind w:left="0" w:firstLine="0"/>
      </w:pPr>
      <w:rPr>
        <w:rFonts w:hint="default"/>
      </w:rPr>
    </w:lvl>
    <w:lvl w:ilvl="3">
      <w:start w:val="1"/>
      <w:numFmt w:val="none"/>
      <w:pStyle w:val="Ttulo4"/>
      <w:suff w:val="nothing"/>
      <w:lvlText w:val=""/>
      <w:lvlJc w:val="left"/>
      <w:pPr>
        <w:ind w:left="0" w:firstLine="0"/>
      </w:pPr>
      <w:rPr>
        <w:rFonts w:hint="default"/>
      </w:rPr>
    </w:lvl>
    <w:lvl w:ilvl="4">
      <w:start w:val="1"/>
      <w:numFmt w:val="none"/>
      <w:pStyle w:val="Ttulo5"/>
      <w:suff w:val="nothing"/>
      <w:lvlText w:val=""/>
      <w:lvlJc w:val="left"/>
      <w:pPr>
        <w:ind w:left="0" w:firstLine="0"/>
      </w:pPr>
      <w:rPr>
        <w:rFonts w:hint="default"/>
      </w:rPr>
    </w:lvl>
    <w:lvl w:ilvl="5">
      <w:start w:val="1"/>
      <w:numFmt w:val="none"/>
      <w:pStyle w:val="Ttulo6"/>
      <w:suff w:val="nothing"/>
      <w:lvlText w:val=""/>
      <w:lvlJc w:val="left"/>
      <w:pPr>
        <w:ind w:left="0" w:firstLine="0"/>
      </w:pPr>
      <w:rPr>
        <w:rFonts w:hint="default"/>
      </w:rPr>
    </w:lvl>
    <w:lvl w:ilvl="6">
      <w:start w:val="1"/>
      <w:numFmt w:val="none"/>
      <w:pStyle w:val="Ttulo7"/>
      <w:suff w:val="nothing"/>
      <w:lvlText w:val=""/>
      <w:lvlJc w:val="left"/>
      <w:pPr>
        <w:ind w:left="0" w:firstLine="0"/>
      </w:pPr>
      <w:rPr>
        <w:rFonts w:hint="default"/>
      </w:rPr>
    </w:lvl>
    <w:lvl w:ilvl="7">
      <w:start w:val="1"/>
      <w:numFmt w:val="none"/>
      <w:pStyle w:val="Ttulo8"/>
      <w:suff w:val="nothing"/>
      <w:lvlText w:val=""/>
      <w:lvlJc w:val="left"/>
      <w:pPr>
        <w:ind w:left="0" w:firstLine="0"/>
      </w:pPr>
      <w:rPr>
        <w:rFonts w:hint="default"/>
      </w:rPr>
    </w:lvl>
    <w:lvl w:ilvl="8">
      <w:start w:val="1"/>
      <w:numFmt w:val="none"/>
      <w:pStyle w:val="Ttulo9"/>
      <w:suff w:val="nothing"/>
      <w:lvlText w:val=""/>
      <w:lvlJc w:val="left"/>
      <w:pPr>
        <w:ind w:left="0" w:firstLine="0"/>
      </w:pPr>
      <w:rPr>
        <w:rFonts w:hint="default"/>
      </w:rPr>
    </w:lvl>
  </w:abstractNum>
  <w:abstractNum w:abstractNumId="26" w15:restartNumberingAfterBreak="0">
    <w:nsid w:val="311B11AC"/>
    <w:multiLevelType w:val="multilevel"/>
    <w:tmpl w:val="4ADAE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338228C"/>
    <w:multiLevelType w:val="multilevel"/>
    <w:tmpl w:val="3EF819B2"/>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8" w15:restartNumberingAfterBreak="0">
    <w:nsid w:val="349919CA"/>
    <w:multiLevelType w:val="multilevel"/>
    <w:tmpl w:val="011C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077C29"/>
    <w:multiLevelType w:val="multilevel"/>
    <w:tmpl w:val="0F440A2E"/>
    <w:lvl w:ilvl="0">
      <w:start w:val="1"/>
      <w:numFmt w:val="decimal"/>
      <w:suff w:val="space"/>
      <w:lvlText w:val="Capítulo %1"/>
      <w:lvlJc w:val="left"/>
      <w:pPr>
        <w:ind w:left="0" w:firstLine="0"/>
      </w:pPr>
      <w:rPr>
        <w:rFonts w:hint="default"/>
      </w:rPr>
    </w:lvl>
    <w:lvl w:ilvl="1">
      <w:start w:val="1"/>
      <w:numFmt w:val="decimal"/>
      <w:lvlText w:val="%2."/>
      <w:lvlJc w:val="left"/>
      <w:pPr>
        <w:ind w:left="360" w:hanging="360"/>
      </w:p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0" w15:restartNumberingAfterBreak="0">
    <w:nsid w:val="3683002B"/>
    <w:multiLevelType w:val="multilevel"/>
    <w:tmpl w:val="388E1AA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375047F5"/>
    <w:multiLevelType w:val="multilevel"/>
    <w:tmpl w:val="29286D6C"/>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86E09A7"/>
    <w:multiLevelType w:val="multilevel"/>
    <w:tmpl w:val="83C20728"/>
    <w:lvl w:ilvl="0">
      <w:start w:val="1"/>
      <w:numFmt w:val="decimal"/>
      <w:suff w:val="space"/>
      <w:lvlText w:val="Capítulo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decimal"/>
      <w:lvlText w:val="%3."/>
      <w:lvlJc w:val="left"/>
      <w:pPr>
        <w:ind w:left="360" w:hanging="360"/>
      </w:p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3" w15:restartNumberingAfterBreak="0">
    <w:nsid w:val="39C73AC5"/>
    <w:multiLevelType w:val="multilevel"/>
    <w:tmpl w:val="8A4E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0A3B48"/>
    <w:multiLevelType w:val="multilevel"/>
    <w:tmpl w:val="0172B374"/>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B5322DB"/>
    <w:multiLevelType w:val="multilevel"/>
    <w:tmpl w:val="A97A59D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3D4E0E3B"/>
    <w:multiLevelType w:val="hybridMultilevel"/>
    <w:tmpl w:val="4F18D0DA"/>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37" w15:restartNumberingAfterBreak="0">
    <w:nsid w:val="3D7C0C94"/>
    <w:multiLevelType w:val="hybridMultilevel"/>
    <w:tmpl w:val="9266EF76"/>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38" w15:restartNumberingAfterBreak="0">
    <w:nsid w:val="3D99624E"/>
    <w:multiLevelType w:val="multilevel"/>
    <w:tmpl w:val="351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7969FA"/>
    <w:multiLevelType w:val="multilevel"/>
    <w:tmpl w:val="CFC6586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404731E1"/>
    <w:multiLevelType w:val="hybridMultilevel"/>
    <w:tmpl w:val="F8EC1454"/>
    <w:lvl w:ilvl="0" w:tplc="FFFFFFFF">
      <w:start w:val="1"/>
      <w:numFmt w:val="upperLetter"/>
      <w:lvlText w:val="%1."/>
      <w:lvlJc w:val="left"/>
      <w:pPr>
        <w:ind w:left="1080" w:hanging="360"/>
      </w:pPr>
      <w:rPr>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1" w15:restartNumberingAfterBreak="0">
    <w:nsid w:val="53CB656A"/>
    <w:multiLevelType w:val="multilevel"/>
    <w:tmpl w:val="31EEC9AE"/>
    <w:lvl w:ilvl="0">
      <w:start w:val="1"/>
      <w:numFmt w:val="upperLetter"/>
      <w:lvlText w:val="%1."/>
      <w:lvlJc w:val="left"/>
      <w:pPr>
        <w:ind w:left="720" w:hanging="360"/>
      </w:pPr>
      <w:rPr>
        <w:rFonts w:hint="default"/>
        <w:b/>
        <w:bCs/>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42" w15:restartNumberingAfterBreak="0">
    <w:nsid w:val="54AF0E2F"/>
    <w:multiLevelType w:val="multilevel"/>
    <w:tmpl w:val="94B4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C72EC1"/>
    <w:multiLevelType w:val="multilevel"/>
    <w:tmpl w:val="DE72508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54F03C28"/>
    <w:multiLevelType w:val="hybridMultilevel"/>
    <w:tmpl w:val="0212C0A4"/>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45" w15:restartNumberingAfterBreak="0">
    <w:nsid w:val="56276A9B"/>
    <w:multiLevelType w:val="hybridMultilevel"/>
    <w:tmpl w:val="0D3C1DF4"/>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46" w15:restartNumberingAfterBreak="0">
    <w:nsid w:val="584F1782"/>
    <w:multiLevelType w:val="multilevel"/>
    <w:tmpl w:val="2FB21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6C20B7"/>
    <w:multiLevelType w:val="multilevel"/>
    <w:tmpl w:val="421EC4D4"/>
    <w:lvl w:ilvl="0">
      <w:start w:val="1"/>
      <w:numFmt w:val="bullet"/>
      <w:lvlText w:val=""/>
      <w:lvlJc w:val="left"/>
      <w:pPr>
        <w:tabs>
          <w:tab w:val="num" w:pos="1080"/>
        </w:tabs>
        <w:ind w:left="1080" w:hanging="360"/>
      </w:pPr>
      <w:rPr>
        <w:rFonts w:ascii="Symbol" w:hAnsi="Symbol"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8" w15:restartNumberingAfterBreak="0">
    <w:nsid w:val="5CDD5558"/>
    <w:multiLevelType w:val="multilevel"/>
    <w:tmpl w:val="304C5FB2"/>
    <w:lvl w:ilvl="0">
      <w:start w:val="1"/>
      <w:numFmt w:val="decimal"/>
      <w:suff w:val="space"/>
      <w:lvlText w:val="Capítulo %1"/>
      <w:lvlJc w:val="left"/>
      <w:pPr>
        <w:ind w:left="0" w:firstLine="0"/>
      </w:pPr>
    </w:lvl>
    <w:lvl w:ilvl="1">
      <w:start w:val="1"/>
      <w:numFmt w:val="decimal"/>
      <w:lvlText w:val="%2."/>
      <w:lvlJc w:val="left"/>
      <w:pPr>
        <w:ind w:left="360" w:hanging="360"/>
      </w:pPr>
    </w:lvl>
    <w:lvl w:ilvl="2">
      <w:start w:val="1"/>
      <w:numFmt w:val="lowerLetter"/>
      <w:lvlText w:val="%3)"/>
      <w:lvlJc w:val="left"/>
      <w:pPr>
        <w:ind w:left="360" w:hanging="360"/>
      </w:pPr>
      <w:rPr>
        <w:lang w:val="es-GT"/>
      </w:rPr>
    </w:lvl>
    <w:lvl w:ilvl="3">
      <w:start w:val="1"/>
      <w:numFmt w:val="lowerLetter"/>
      <w:lvlText w:val="%4)"/>
      <w:lvlJc w:val="left"/>
      <w:pPr>
        <w:ind w:left="360" w:hanging="36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9" w15:restartNumberingAfterBreak="0">
    <w:nsid w:val="5CE17403"/>
    <w:multiLevelType w:val="multilevel"/>
    <w:tmpl w:val="421EC4D4"/>
    <w:lvl w:ilvl="0">
      <w:start w:val="1"/>
      <w:numFmt w:val="bullet"/>
      <w:lvlText w:val=""/>
      <w:lvlJc w:val="left"/>
      <w:pPr>
        <w:tabs>
          <w:tab w:val="num" w:pos="1080"/>
        </w:tabs>
        <w:ind w:left="1080" w:hanging="360"/>
      </w:pPr>
      <w:rPr>
        <w:rFonts w:ascii="Symbol" w:hAnsi="Symbol"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0" w15:restartNumberingAfterBreak="0">
    <w:nsid w:val="60CC2BEB"/>
    <w:multiLevelType w:val="hybridMultilevel"/>
    <w:tmpl w:val="9C96C97C"/>
    <w:lvl w:ilvl="0" w:tplc="026C414E">
      <w:start w:val="2"/>
      <w:numFmt w:val="bullet"/>
      <w:lvlText w:val=""/>
      <w:lvlJc w:val="left"/>
      <w:pPr>
        <w:ind w:left="1080" w:hanging="360"/>
      </w:pPr>
      <w:rPr>
        <w:rFonts w:ascii="Symbol" w:eastAsiaTheme="minorHAnsi" w:hAnsi="Symbol" w:cstheme="minorBidi"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51" w15:restartNumberingAfterBreak="0">
    <w:nsid w:val="618338F9"/>
    <w:multiLevelType w:val="hybridMultilevel"/>
    <w:tmpl w:val="8B7477D2"/>
    <w:lvl w:ilvl="0" w:tplc="16A4F500">
      <w:start w:val="1"/>
      <w:numFmt w:val="upperLetter"/>
      <w:lvlText w:val="%1."/>
      <w:lvlJc w:val="left"/>
      <w:pPr>
        <w:ind w:left="1080" w:hanging="360"/>
      </w:pPr>
      <w:rPr>
        <w:b/>
        <w:bCs/>
      </w:rPr>
    </w:lvl>
    <w:lvl w:ilvl="1" w:tplc="100A0019">
      <w:start w:val="1"/>
      <w:numFmt w:val="lowerLetter"/>
      <w:lvlText w:val="%2."/>
      <w:lvlJc w:val="left"/>
      <w:pPr>
        <w:ind w:left="1800" w:hanging="360"/>
      </w:pPr>
    </w:lvl>
    <w:lvl w:ilvl="2" w:tplc="100A001B" w:tentative="1">
      <w:start w:val="1"/>
      <w:numFmt w:val="lowerRoman"/>
      <w:lvlText w:val="%3."/>
      <w:lvlJc w:val="right"/>
      <w:pPr>
        <w:ind w:left="2520" w:hanging="180"/>
      </w:pPr>
    </w:lvl>
    <w:lvl w:ilvl="3" w:tplc="100A000F" w:tentative="1">
      <w:start w:val="1"/>
      <w:numFmt w:val="decimal"/>
      <w:lvlText w:val="%4."/>
      <w:lvlJc w:val="left"/>
      <w:pPr>
        <w:ind w:left="3240" w:hanging="360"/>
      </w:pPr>
    </w:lvl>
    <w:lvl w:ilvl="4" w:tplc="100A0019" w:tentative="1">
      <w:start w:val="1"/>
      <w:numFmt w:val="lowerLetter"/>
      <w:lvlText w:val="%5."/>
      <w:lvlJc w:val="left"/>
      <w:pPr>
        <w:ind w:left="3960" w:hanging="360"/>
      </w:pPr>
    </w:lvl>
    <w:lvl w:ilvl="5" w:tplc="100A001B" w:tentative="1">
      <w:start w:val="1"/>
      <w:numFmt w:val="lowerRoman"/>
      <w:lvlText w:val="%6."/>
      <w:lvlJc w:val="right"/>
      <w:pPr>
        <w:ind w:left="4680" w:hanging="180"/>
      </w:pPr>
    </w:lvl>
    <w:lvl w:ilvl="6" w:tplc="100A000F" w:tentative="1">
      <w:start w:val="1"/>
      <w:numFmt w:val="decimal"/>
      <w:lvlText w:val="%7."/>
      <w:lvlJc w:val="left"/>
      <w:pPr>
        <w:ind w:left="5400" w:hanging="360"/>
      </w:pPr>
    </w:lvl>
    <w:lvl w:ilvl="7" w:tplc="100A0019" w:tentative="1">
      <w:start w:val="1"/>
      <w:numFmt w:val="lowerLetter"/>
      <w:lvlText w:val="%8."/>
      <w:lvlJc w:val="left"/>
      <w:pPr>
        <w:ind w:left="6120" w:hanging="360"/>
      </w:pPr>
    </w:lvl>
    <w:lvl w:ilvl="8" w:tplc="100A001B" w:tentative="1">
      <w:start w:val="1"/>
      <w:numFmt w:val="lowerRoman"/>
      <w:lvlText w:val="%9."/>
      <w:lvlJc w:val="right"/>
      <w:pPr>
        <w:ind w:left="6840" w:hanging="180"/>
      </w:pPr>
    </w:lvl>
  </w:abstractNum>
  <w:abstractNum w:abstractNumId="52" w15:restartNumberingAfterBreak="0">
    <w:nsid w:val="64CB076B"/>
    <w:multiLevelType w:val="hybridMultilevel"/>
    <w:tmpl w:val="8F5AEF06"/>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53" w15:restartNumberingAfterBreak="0">
    <w:nsid w:val="675E3CF7"/>
    <w:multiLevelType w:val="multilevel"/>
    <w:tmpl w:val="3BBC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A62145"/>
    <w:multiLevelType w:val="multilevel"/>
    <w:tmpl w:val="1B862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4B3577"/>
    <w:multiLevelType w:val="multilevel"/>
    <w:tmpl w:val="E6FC00FE"/>
    <w:lvl w:ilvl="0">
      <w:start w:val="1"/>
      <w:numFmt w:val="decimal"/>
      <w:suff w:val="space"/>
      <w:lvlText w:val="Capítulo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decimal"/>
      <w:lvlText w:val="%3."/>
      <w:lvlJc w:val="left"/>
      <w:pPr>
        <w:ind w:left="360" w:hanging="360"/>
      </w:p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56" w15:restartNumberingAfterBreak="0">
    <w:nsid w:val="6ABF6724"/>
    <w:multiLevelType w:val="hybridMultilevel"/>
    <w:tmpl w:val="DCC0441E"/>
    <w:lvl w:ilvl="0" w:tplc="FCF4D8E8">
      <w:start w:val="1"/>
      <w:numFmt w:val="upperLetter"/>
      <w:lvlText w:val="%1."/>
      <w:lvlJc w:val="left"/>
      <w:pPr>
        <w:ind w:left="1080" w:hanging="360"/>
      </w:pPr>
      <w:rPr>
        <w:rFonts w:hint="default"/>
      </w:rPr>
    </w:lvl>
    <w:lvl w:ilvl="1" w:tplc="100A0019" w:tentative="1">
      <w:start w:val="1"/>
      <w:numFmt w:val="lowerLetter"/>
      <w:lvlText w:val="%2."/>
      <w:lvlJc w:val="left"/>
      <w:pPr>
        <w:ind w:left="1800" w:hanging="360"/>
      </w:pPr>
    </w:lvl>
    <w:lvl w:ilvl="2" w:tplc="100A001B" w:tentative="1">
      <w:start w:val="1"/>
      <w:numFmt w:val="lowerRoman"/>
      <w:lvlText w:val="%3."/>
      <w:lvlJc w:val="right"/>
      <w:pPr>
        <w:ind w:left="2520" w:hanging="180"/>
      </w:pPr>
    </w:lvl>
    <w:lvl w:ilvl="3" w:tplc="100A000F" w:tentative="1">
      <w:start w:val="1"/>
      <w:numFmt w:val="decimal"/>
      <w:lvlText w:val="%4."/>
      <w:lvlJc w:val="left"/>
      <w:pPr>
        <w:ind w:left="3240" w:hanging="360"/>
      </w:pPr>
    </w:lvl>
    <w:lvl w:ilvl="4" w:tplc="100A0019" w:tentative="1">
      <w:start w:val="1"/>
      <w:numFmt w:val="lowerLetter"/>
      <w:lvlText w:val="%5."/>
      <w:lvlJc w:val="left"/>
      <w:pPr>
        <w:ind w:left="3960" w:hanging="360"/>
      </w:pPr>
    </w:lvl>
    <w:lvl w:ilvl="5" w:tplc="100A001B" w:tentative="1">
      <w:start w:val="1"/>
      <w:numFmt w:val="lowerRoman"/>
      <w:lvlText w:val="%6."/>
      <w:lvlJc w:val="right"/>
      <w:pPr>
        <w:ind w:left="4680" w:hanging="180"/>
      </w:pPr>
    </w:lvl>
    <w:lvl w:ilvl="6" w:tplc="100A000F" w:tentative="1">
      <w:start w:val="1"/>
      <w:numFmt w:val="decimal"/>
      <w:lvlText w:val="%7."/>
      <w:lvlJc w:val="left"/>
      <w:pPr>
        <w:ind w:left="5400" w:hanging="360"/>
      </w:pPr>
    </w:lvl>
    <w:lvl w:ilvl="7" w:tplc="100A0019" w:tentative="1">
      <w:start w:val="1"/>
      <w:numFmt w:val="lowerLetter"/>
      <w:lvlText w:val="%8."/>
      <w:lvlJc w:val="left"/>
      <w:pPr>
        <w:ind w:left="6120" w:hanging="360"/>
      </w:pPr>
    </w:lvl>
    <w:lvl w:ilvl="8" w:tplc="100A001B" w:tentative="1">
      <w:start w:val="1"/>
      <w:numFmt w:val="lowerRoman"/>
      <w:lvlText w:val="%9."/>
      <w:lvlJc w:val="right"/>
      <w:pPr>
        <w:ind w:left="6840" w:hanging="180"/>
      </w:pPr>
    </w:lvl>
  </w:abstractNum>
  <w:abstractNum w:abstractNumId="57" w15:restartNumberingAfterBreak="0">
    <w:nsid w:val="6CF3006C"/>
    <w:multiLevelType w:val="multilevel"/>
    <w:tmpl w:val="AFF4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7D0EC0"/>
    <w:multiLevelType w:val="multilevel"/>
    <w:tmpl w:val="190A1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CE4D60"/>
    <w:multiLevelType w:val="multilevel"/>
    <w:tmpl w:val="3836D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25C02FC"/>
    <w:multiLevelType w:val="multilevel"/>
    <w:tmpl w:val="6D2C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2A44A73"/>
    <w:multiLevelType w:val="multilevel"/>
    <w:tmpl w:val="3EF819B2"/>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2" w15:restartNumberingAfterBreak="0">
    <w:nsid w:val="737C3E93"/>
    <w:multiLevelType w:val="multilevel"/>
    <w:tmpl w:val="AB6A6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6608CE"/>
    <w:multiLevelType w:val="hybridMultilevel"/>
    <w:tmpl w:val="0B9CB8E6"/>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64" w15:restartNumberingAfterBreak="0">
    <w:nsid w:val="77BC3B7D"/>
    <w:multiLevelType w:val="multilevel"/>
    <w:tmpl w:val="3EF819B2"/>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5" w15:restartNumberingAfterBreak="0">
    <w:nsid w:val="77FC4807"/>
    <w:multiLevelType w:val="hybridMultilevel"/>
    <w:tmpl w:val="CECE6692"/>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66" w15:restartNumberingAfterBreak="0">
    <w:nsid w:val="78883919"/>
    <w:multiLevelType w:val="multilevel"/>
    <w:tmpl w:val="40B25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A241840"/>
    <w:multiLevelType w:val="multilevel"/>
    <w:tmpl w:val="0D36102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8" w15:restartNumberingAfterBreak="0">
    <w:nsid w:val="7AEC749E"/>
    <w:multiLevelType w:val="multilevel"/>
    <w:tmpl w:val="43F0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6958190">
    <w:abstractNumId w:val="48"/>
  </w:num>
  <w:num w:numId="2" w16cid:durableId="357199591">
    <w:abstractNumId w:val="9"/>
  </w:num>
  <w:num w:numId="3" w16cid:durableId="586840946">
    <w:abstractNumId w:val="14"/>
  </w:num>
  <w:num w:numId="4" w16cid:durableId="775250085">
    <w:abstractNumId w:val="49"/>
  </w:num>
  <w:num w:numId="5" w16cid:durableId="394396024">
    <w:abstractNumId w:val="0"/>
  </w:num>
  <w:num w:numId="6" w16cid:durableId="1726489424">
    <w:abstractNumId w:val="47"/>
  </w:num>
  <w:num w:numId="7" w16cid:durableId="1933659557">
    <w:abstractNumId w:val="2"/>
  </w:num>
  <w:num w:numId="8" w16cid:durableId="471794288">
    <w:abstractNumId w:val="27"/>
  </w:num>
  <w:num w:numId="9" w16cid:durableId="263152687">
    <w:abstractNumId w:val="24"/>
  </w:num>
  <w:num w:numId="10" w16cid:durableId="1051731495">
    <w:abstractNumId w:val="40"/>
  </w:num>
  <w:num w:numId="11" w16cid:durableId="1698384057">
    <w:abstractNumId w:val="13"/>
  </w:num>
  <w:num w:numId="12" w16cid:durableId="1963460500">
    <w:abstractNumId w:val="61"/>
  </w:num>
  <w:num w:numId="13" w16cid:durableId="881672635">
    <w:abstractNumId w:val="64"/>
  </w:num>
  <w:num w:numId="14" w16cid:durableId="2085712006">
    <w:abstractNumId w:val="43"/>
  </w:num>
  <w:num w:numId="15" w16cid:durableId="306787766">
    <w:abstractNumId w:val="48"/>
    <w:lvlOverride w:ilvl="0">
      <w:startOverride w:val="1"/>
    </w:lvlOverride>
    <w:lvlOverride w:ilvl="1">
      <w:startOverride w:val="2"/>
    </w:lvlOverride>
  </w:num>
  <w:num w:numId="16" w16cid:durableId="1516382451">
    <w:abstractNumId w:val="35"/>
  </w:num>
  <w:num w:numId="17" w16cid:durableId="1729302165">
    <w:abstractNumId w:val="22"/>
  </w:num>
  <w:num w:numId="18" w16cid:durableId="675769351">
    <w:abstractNumId w:val="10"/>
  </w:num>
  <w:num w:numId="19" w16cid:durableId="774517174">
    <w:abstractNumId w:val="21"/>
  </w:num>
  <w:num w:numId="20" w16cid:durableId="153450636">
    <w:abstractNumId w:val="30"/>
  </w:num>
  <w:num w:numId="21" w16cid:durableId="216363312">
    <w:abstractNumId w:val="50"/>
  </w:num>
  <w:num w:numId="22" w16cid:durableId="977759315">
    <w:abstractNumId w:val="56"/>
  </w:num>
  <w:num w:numId="23" w16cid:durableId="1468082206">
    <w:abstractNumId w:val="32"/>
  </w:num>
  <w:num w:numId="24" w16cid:durableId="716662960">
    <w:abstractNumId w:val="11"/>
  </w:num>
  <w:num w:numId="25" w16cid:durableId="96102687">
    <w:abstractNumId w:val="39"/>
  </w:num>
  <w:num w:numId="26" w16cid:durableId="40180317">
    <w:abstractNumId w:val="29"/>
  </w:num>
  <w:num w:numId="27" w16cid:durableId="217085128">
    <w:abstractNumId w:val="25"/>
  </w:num>
  <w:num w:numId="28" w16cid:durableId="315650450">
    <w:abstractNumId w:val="26"/>
  </w:num>
  <w:num w:numId="29" w16cid:durableId="1126700509">
    <w:abstractNumId w:val="55"/>
  </w:num>
  <w:num w:numId="30" w16cid:durableId="578444190">
    <w:abstractNumId w:val="67"/>
  </w:num>
  <w:num w:numId="31" w16cid:durableId="20321404">
    <w:abstractNumId w:val="34"/>
  </w:num>
  <w:num w:numId="32" w16cid:durableId="1691105491">
    <w:abstractNumId w:val="41"/>
  </w:num>
  <w:num w:numId="33" w16cid:durableId="855923243">
    <w:abstractNumId w:val="5"/>
  </w:num>
  <w:num w:numId="34" w16cid:durableId="1247032041">
    <w:abstractNumId w:val="45"/>
  </w:num>
  <w:num w:numId="35" w16cid:durableId="1608849106">
    <w:abstractNumId w:val="37"/>
  </w:num>
  <w:num w:numId="36" w16cid:durableId="348483012">
    <w:abstractNumId w:val="53"/>
  </w:num>
  <w:num w:numId="37" w16cid:durableId="752822892">
    <w:abstractNumId w:val="36"/>
  </w:num>
  <w:num w:numId="38" w16cid:durableId="365758567">
    <w:abstractNumId w:val="17"/>
  </w:num>
  <w:num w:numId="39" w16cid:durableId="848567947">
    <w:abstractNumId w:val="63"/>
  </w:num>
  <w:num w:numId="40" w16cid:durableId="1873151718">
    <w:abstractNumId w:val="6"/>
  </w:num>
  <w:num w:numId="41" w16cid:durableId="1411269669">
    <w:abstractNumId w:val="31"/>
  </w:num>
  <w:num w:numId="42" w16cid:durableId="1898394432">
    <w:abstractNumId w:val="51"/>
  </w:num>
  <w:num w:numId="43" w16cid:durableId="592009483">
    <w:abstractNumId w:val="54"/>
  </w:num>
  <w:num w:numId="44" w16cid:durableId="138497191">
    <w:abstractNumId w:val="44"/>
  </w:num>
  <w:num w:numId="45" w16cid:durableId="1776244446">
    <w:abstractNumId w:val="7"/>
  </w:num>
  <w:num w:numId="46" w16cid:durableId="337193600">
    <w:abstractNumId w:val="12"/>
  </w:num>
  <w:num w:numId="47" w16cid:durableId="2048872829">
    <w:abstractNumId w:val="58"/>
  </w:num>
  <w:num w:numId="48" w16cid:durableId="613098668">
    <w:abstractNumId w:val="19"/>
  </w:num>
  <w:num w:numId="49" w16cid:durableId="339744726">
    <w:abstractNumId w:val="68"/>
  </w:num>
  <w:num w:numId="50" w16cid:durableId="1596475291">
    <w:abstractNumId w:val="28"/>
  </w:num>
  <w:num w:numId="51" w16cid:durableId="2107965705">
    <w:abstractNumId w:val="42"/>
  </w:num>
  <w:num w:numId="52" w16cid:durableId="1122574328">
    <w:abstractNumId w:val="60"/>
  </w:num>
  <w:num w:numId="53" w16cid:durableId="1914585893">
    <w:abstractNumId w:val="23"/>
  </w:num>
  <w:num w:numId="54" w16cid:durableId="1334185982">
    <w:abstractNumId w:val="18"/>
  </w:num>
  <w:num w:numId="55" w16cid:durableId="699010671">
    <w:abstractNumId w:val="65"/>
  </w:num>
  <w:num w:numId="56" w16cid:durableId="205484962">
    <w:abstractNumId w:val="52"/>
  </w:num>
  <w:num w:numId="57" w16cid:durableId="186985085">
    <w:abstractNumId w:val="1"/>
  </w:num>
  <w:num w:numId="58" w16cid:durableId="14423262">
    <w:abstractNumId w:val="38"/>
  </w:num>
  <w:num w:numId="59" w16cid:durableId="1341931766">
    <w:abstractNumId w:val="33"/>
  </w:num>
  <w:num w:numId="60" w16cid:durableId="238180376">
    <w:abstractNumId w:val="59"/>
  </w:num>
  <w:num w:numId="61" w16cid:durableId="1393583577">
    <w:abstractNumId w:val="46"/>
  </w:num>
  <w:num w:numId="62" w16cid:durableId="1571842116">
    <w:abstractNumId w:val="3"/>
  </w:num>
  <w:num w:numId="63" w16cid:durableId="547763910">
    <w:abstractNumId w:val="8"/>
  </w:num>
  <w:num w:numId="64" w16cid:durableId="1221944947">
    <w:abstractNumId w:val="20"/>
  </w:num>
  <w:num w:numId="65" w16cid:durableId="1383825098">
    <w:abstractNumId w:val="15"/>
  </w:num>
  <w:num w:numId="66" w16cid:durableId="1473793365">
    <w:abstractNumId w:val="57"/>
  </w:num>
  <w:num w:numId="67" w16cid:durableId="1815947633">
    <w:abstractNumId w:val="66"/>
  </w:num>
  <w:num w:numId="68" w16cid:durableId="341587503">
    <w:abstractNumId w:val="4"/>
  </w:num>
  <w:num w:numId="69" w16cid:durableId="15276870">
    <w:abstractNumId w:val="62"/>
  </w:num>
  <w:num w:numId="70" w16cid:durableId="2098400166">
    <w:abstractNumId w:val="1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LockThem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B75"/>
    <w:rsid w:val="00000117"/>
    <w:rsid w:val="000033DF"/>
    <w:rsid w:val="0001100B"/>
    <w:rsid w:val="00013D0D"/>
    <w:rsid w:val="00026B13"/>
    <w:rsid w:val="0003045F"/>
    <w:rsid w:val="00031E31"/>
    <w:rsid w:val="000324F8"/>
    <w:rsid w:val="00032D0D"/>
    <w:rsid w:val="00035315"/>
    <w:rsid w:val="00036DDB"/>
    <w:rsid w:val="00037E12"/>
    <w:rsid w:val="000454D8"/>
    <w:rsid w:val="00045596"/>
    <w:rsid w:val="00050858"/>
    <w:rsid w:val="000510A1"/>
    <w:rsid w:val="000523C1"/>
    <w:rsid w:val="000546D2"/>
    <w:rsid w:val="00055716"/>
    <w:rsid w:val="00062F8B"/>
    <w:rsid w:val="00064BC5"/>
    <w:rsid w:val="00070D88"/>
    <w:rsid w:val="000774FD"/>
    <w:rsid w:val="0008045B"/>
    <w:rsid w:val="00081163"/>
    <w:rsid w:val="000818D5"/>
    <w:rsid w:val="00082175"/>
    <w:rsid w:val="00082212"/>
    <w:rsid w:val="000822EE"/>
    <w:rsid w:val="00082BE8"/>
    <w:rsid w:val="00084502"/>
    <w:rsid w:val="0008579E"/>
    <w:rsid w:val="00087F97"/>
    <w:rsid w:val="00091E2D"/>
    <w:rsid w:val="00096BD9"/>
    <w:rsid w:val="000972F2"/>
    <w:rsid w:val="000A1E92"/>
    <w:rsid w:val="000A3C9A"/>
    <w:rsid w:val="000A43C2"/>
    <w:rsid w:val="000A47E5"/>
    <w:rsid w:val="000A6087"/>
    <w:rsid w:val="000B2696"/>
    <w:rsid w:val="000B4F2D"/>
    <w:rsid w:val="000B5A6F"/>
    <w:rsid w:val="000B612F"/>
    <w:rsid w:val="000B6A57"/>
    <w:rsid w:val="000C0AAF"/>
    <w:rsid w:val="000C1A6A"/>
    <w:rsid w:val="000C1A84"/>
    <w:rsid w:val="000C25A6"/>
    <w:rsid w:val="000C525D"/>
    <w:rsid w:val="000C55F3"/>
    <w:rsid w:val="000D0291"/>
    <w:rsid w:val="000D24BB"/>
    <w:rsid w:val="000D2F2D"/>
    <w:rsid w:val="000D573D"/>
    <w:rsid w:val="000D7390"/>
    <w:rsid w:val="000E00B3"/>
    <w:rsid w:val="000E0144"/>
    <w:rsid w:val="000E1158"/>
    <w:rsid w:val="000E1377"/>
    <w:rsid w:val="000E17FB"/>
    <w:rsid w:val="000E3412"/>
    <w:rsid w:val="000E5AF7"/>
    <w:rsid w:val="000E7683"/>
    <w:rsid w:val="000F0757"/>
    <w:rsid w:val="000F1C00"/>
    <w:rsid w:val="000F1D48"/>
    <w:rsid w:val="000F2690"/>
    <w:rsid w:val="000F63CB"/>
    <w:rsid w:val="00102E12"/>
    <w:rsid w:val="00103473"/>
    <w:rsid w:val="00104025"/>
    <w:rsid w:val="00107CE9"/>
    <w:rsid w:val="00107D9A"/>
    <w:rsid w:val="00107F62"/>
    <w:rsid w:val="00111CAF"/>
    <w:rsid w:val="00115615"/>
    <w:rsid w:val="001165C3"/>
    <w:rsid w:val="00116A35"/>
    <w:rsid w:val="00117390"/>
    <w:rsid w:val="001256FC"/>
    <w:rsid w:val="00132251"/>
    <w:rsid w:val="001330A3"/>
    <w:rsid w:val="00135661"/>
    <w:rsid w:val="00135C64"/>
    <w:rsid w:val="0013655F"/>
    <w:rsid w:val="001404F2"/>
    <w:rsid w:val="00140B40"/>
    <w:rsid w:val="00143376"/>
    <w:rsid w:val="00145150"/>
    <w:rsid w:val="0014665F"/>
    <w:rsid w:val="00150798"/>
    <w:rsid w:val="00151006"/>
    <w:rsid w:val="00153D89"/>
    <w:rsid w:val="00154D13"/>
    <w:rsid w:val="00155801"/>
    <w:rsid w:val="00155C29"/>
    <w:rsid w:val="00155DB6"/>
    <w:rsid w:val="00157C97"/>
    <w:rsid w:val="00160629"/>
    <w:rsid w:val="00161D0F"/>
    <w:rsid w:val="00165326"/>
    <w:rsid w:val="00165370"/>
    <w:rsid w:val="001665B6"/>
    <w:rsid w:val="00167BE8"/>
    <w:rsid w:val="001710E1"/>
    <w:rsid w:val="00171EB7"/>
    <w:rsid w:val="00180466"/>
    <w:rsid w:val="001807C1"/>
    <w:rsid w:val="001812E4"/>
    <w:rsid w:val="001829C8"/>
    <w:rsid w:val="00186693"/>
    <w:rsid w:val="001979B7"/>
    <w:rsid w:val="00197AF9"/>
    <w:rsid w:val="001A3444"/>
    <w:rsid w:val="001A3E56"/>
    <w:rsid w:val="001A5B47"/>
    <w:rsid w:val="001A6A0B"/>
    <w:rsid w:val="001B076B"/>
    <w:rsid w:val="001B107A"/>
    <w:rsid w:val="001B1228"/>
    <w:rsid w:val="001B3888"/>
    <w:rsid w:val="001B4804"/>
    <w:rsid w:val="001B7C94"/>
    <w:rsid w:val="001C155A"/>
    <w:rsid w:val="001C2717"/>
    <w:rsid w:val="001C38C7"/>
    <w:rsid w:val="001C52D1"/>
    <w:rsid w:val="001C686D"/>
    <w:rsid w:val="001D1BD9"/>
    <w:rsid w:val="001D5260"/>
    <w:rsid w:val="001D5553"/>
    <w:rsid w:val="001D6614"/>
    <w:rsid w:val="001D7DFD"/>
    <w:rsid w:val="001D7EF7"/>
    <w:rsid w:val="001E0475"/>
    <w:rsid w:val="001E068D"/>
    <w:rsid w:val="001E107C"/>
    <w:rsid w:val="001E4045"/>
    <w:rsid w:val="001E4CC6"/>
    <w:rsid w:val="001E582F"/>
    <w:rsid w:val="001E705D"/>
    <w:rsid w:val="001F355C"/>
    <w:rsid w:val="001F3B5B"/>
    <w:rsid w:val="001F66F0"/>
    <w:rsid w:val="001F6C72"/>
    <w:rsid w:val="001F7102"/>
    <w:rsid w:val="00200C5A"/>
    <w:rsid w:val="00201351"/>
    <w:rsid w:val="002014F7"/>
    <w:rsid w:val="00201596"/>
    <w:rsid w:val="00202DEB"/>
    <w:rsid w:val="00203A1A"/>
    <w:rsid w:val="002041D6"/>
    <w:rsid w:val="00205F20"/>
    <w:rsid w:val="0020636E"/>
    <w:rsid w:val="00206B06"/>
    <w:rsid w:val="0020767F"/>
    <w:rsid w:val="0021332C"/>
    <w:rsid w:val="00214A44"/>
    <w:rsid w:val="0021527A"/>
    <w:rsid w:val="002154C7"/>
    <w:rsid w:val="00216912"/>
    <w:rsid w:val="00223910"/>
    <w:rsid w:val="002269EC"/>
    <w:rsid w:val="002361F9"/>
    <w:rsid w:val="002374D9"/>
    <w:rsid w:val="00237579"/>
    <w:rsid w:val="00241408"/>
    <w:rsid w:val="00241A99"/>
    <w:rsid w:val="002461A4"/>
    <w:rsid w:val="00246B31"/>
    <w:rsid w:val="00246BC4"/>
    <w:rsid w:val="00260BE1"/>
    <w:rsid w:val="00265E0C"/>
    <w:rsid w:val="00271561"/>
    <w:rsid w:val="002732E9"/>
    <w:rsid w:val="0027361F"/>
    <w:rsid w:val="00273A1A"/>
    <w:rsid w:val="00275DB2"/>
    <w:rsid w:val="00276103"/>
    <w:rsid w:val="00276D71"/>
    <w:rsid w:val="0028152B"/>
    <w:rsid w:val="00281CEF"/>
    <w:rsid w:val="00281D78"/>
    <w:rsid w:val="0028277D"/>
    <w:rsid w:val="00283ABD"/>
    <w:rsid w:val="00286B0A"/>
    <w:rsid w:val="00290171"/>
    <w:rsid w:val="00292D72"/>
    <w:rsid w:val="00293D4D"/>
    <w:rsid w:val="00295FA3"/>
    <w:rsid w:val="0029657A"/>
    <w:rsid w:val="002968CE"/>
    <w:rsid w:val="00296C62"/>
    <w:rsid w:val="00297B57"/>
    <w:rsid w:val="002A0547"/>
    <w:rsid w:val="002B08F1"/>
    <w:rsid w:val="002B0DD1"/>
    <w:rsid w:val="002B1B7A"/>
    <w:rsid w:val="002B2564"/>
    <w:rsid w:val="002B67B5"/>
    <w:rsid w:val="002C1567"/>
    <w:rsid w:val="002C1AE7"/>
    <w:rsid w:val="002C2FB7"/>
    <w:rsid w:val="002C3A1E"/>
    <w:rsid w:val="002C42DB"/>
    <w:rsid w:val="002D18B4"/>
    <w:rsid w:val="002D2CFF"/>
    <w:rsid w:val="002D566B"/>
    <w:rsid w:val="002D720A"/>
    <w:rsid w:val="002E11EF"/>
    <w:rsid w:val="002E2E25"/>
    <w:rsid w:val="002E5201"/>
    <w:rsid w:val="002E5218"/>
    <w:rsid w:val="002F0B13"/>
    <w:rsid w:val="002F2AE1"/>
    <w:rsid w:val="002F4ECC"/>
    <w:rsid w:val="002F60F3"/>
    <w:rsid w:val="002F62A6"/>
    <w:rsid w:val="002F680A"/>
    <w:rsid w:val="00300E2A"/>
    <w:rsid w:val="00304040"/>
    <w:rsid w:val="00305966"/>
    <w:rsid w:val="0030657A"/>
    <w:rsid w:val="00307312"/>
    <w:rsid w:val="00311363"/>
    <w:rsid w:val="00311BBB"/>
    <w:rsid w:val="0031659F"/>
    <w:rsid w:val="00316CF7"/>
    <w:rsid w:val="00320688"/>
    <w:rsid w:val="00323522"/>
    <w:rsid w:val="00323777"/>
    <w:rsid w:val="0032394A"/>
    <w:rsid w:val="00324B5E"/>
    <w:rsid w:val="00330942"/>
    <w:rsid w:val="00331A28"/>
    <w:rsid w:val="00332010"/>
    <w:rsid w:val="00334356"/>
    <w:rsid w:val="003354C2"/>
    <w:rsid w:val="00335F9B"/>
    <w:rsid w:val="0034133A"/>
    <w:rsid w:val="00343B15"/>
    <w:rsid w:val="00344605"/>
    <w:rsid w:val="00360121"/>
    <w:rsid w:val="0036053E"/>
    <w:rsid w:val="0036159F"/>
    <w:rsid w:val="003709C2"/>
    <w:rsid w:val="003720D0"/>
    <w:rsid w:val="00372476"/>
    <w:rsid w:val="00374C71"/>
    <w:rsid w:val="003750AC"/>
    <w:rsid w:val="00375C8C"/>
    <w:rsid w:val="003770F7"/>
    <w:rsid w:val="003771F2"/>
    <w:rsid w:val="00381551"/>
    <w:rsid w:val="00382218"/>
    <w:rsid w:val="00382A1B"/>
    <w:rsid w:val="00382A41"/>
    <w:rsid w:val="003841AD"/>
    <w:rsid w:val="00384802"/>
    <w:rsid w:val="003860D1"/>
    <w:rsid w:val="003862F1"/>
    <w:rsid w:val="00392A6A"/>
    <w:rsid w:val="00395523"/>
    <w:rsid w:val="00397816"/>
    <w:rsid w:val="003A2F25"/>
    <w:rsid w:val="003A46F5"/>
    <w:rsid w:val="003A6A10"/>
    <w:rsid w:val="003A6C95"/>
    <w:rsid w:val="003A7532"/>
    <w:rsid w:val="003B3D3D"/>
    <w:rsid w:val="003B60D0"/>
    <w:rsid w:val="003C1FD9"/>
    <w:rsid w:val="003C2061"/>
    <w:rsid w:val="003C38EA"/>
    <w:rsid w:val="003C4A05"/>
    <w:rsid w:val="003C4A64"/>
    <w:rsid w:val="003C60B8"/>
    <w:rsid w:val="003C7D7C"/>
    <w:rsid w:val="003D4DBA"/>
    <w:rsid w:val="003D50B0"/>
    <w:rsid w:val="003D65E6"/>
    <w:rsid w:val="003E15E0"/>
    <w:rsid w:val="003E358D"/>
    <w:rsid w:val="003E62EC"/>
    <w:rsid w:val="003F249B"/>
    <w:rsid w:val="003F79CC"/>
    <w:rsid w:val="003F7F19"/>
    <w:rsid w:val="00400F49"/>
    <w:rsid w:val="004031A7"/>
    <w:rsid w:val="00404134"/>
    <w:rsid w:val="00404802"/>
    <w:rsid w:val="004108EB"/>
    <w:rsid w:val="00414160"/>
    <w:rsid w:val="00423A6E"/>
    <w:rsid w:val="00427187"/>
    <w:rsid w:val="00430D38"/>
    <w:rsid w:val="0043145F"/>
    <w:rsid w:val="0043437E"/>
    <w:rsid w:val="00434BA2"/>
    <w:rsid w:val="00437861"/>
    <w:rsid w:val="00441224"/>
    <w:rsid w:val="00444454"/>
    <w:rsid w:val="00447252"/>
    <w:rsid w:val="00452BAD"/>
    <w:rsid w:val="00452EFE"/>
    <w:rsid w:val="00454C2E"/>
    <w:rsid w:val="0045778C"/>
    <w:rsid w:val="00457F93"/>
    <w:rsid w:val="004612D6"/>
    <w:rsid w:val="00462147"/>
    <w:rsid w:val="00471324"/>
    <w:rsid w:val="0047177A"/>
    <w:rsid w:val="00471CFA"/>
    <w:rsid w:val="00472A95"/>
    <w:rsid w:val="00473768"/>
    <w:rsid w:val="00481010"/>
    <w:rsid w:val="004823C5"/>
    <w:rsid w:val="00483C4F"/>
    <w:rsid w:val="00485012"/>
    <w:rsid w:val="004870F9"/>
    <w:rsid w:val="00492E8E"/>
    <w:rsid w:val="00493176"/>
    <w:rsid w:val="0049390A"/>
    <w:rsid w:val="00493E86"/>
    <w:rsid w:val="004A0184"/>
    <w:rsid w:val="004A2484"/>
    <w:rsid w:val="004A24BB"/>
    <w:rsid w:val="004A3A74"/>
    <w:rsid w:val="004A54F9"/>
    <w:rsid w:val="004A7F1F"/>
    <w:rsid w:val="004A7F8D"/>
    <w:rsid w:val="004B01C3"/>
    <w:rsid w:val="004B17BB"/>
    <w:rsid w:val="004B4237"/>
    <w:rsid w:val="004B4B1D"/>
    <w:rsid w:val="004B4D0D"/>
    <w:rsid w:val="004B5870"/>
    <w:rsid w:val="004B687C"/>
    <w:rsid w:val="004B70DA"/>
    <w:rsid w:val="004B716D"/>
    <w:rsid w:val="004B7E08"/>
    <w:rsid w:val="004C573B"/>
    <w:rsid w:val="004C57E2"/>
    <w:rsid w:val="004C663A"/>
    <w:rsid w:val="004C7AA9"/>
    <w:rsid w:val="004D1399"/>
    <w:rsid w:val="004D2245"/>
    <w:rsid w:val="004D2A16"/>
    <w:rsid w:val="004D2D34"/>
    <w:rsid w:val="004D32EE"/>
    <w:rsid w:val="004D3678"/>
    <w:rsid w:val="004D5457"/>
    <w:rsid w:val="004D6AE4"/>
    <w:rsid w:val="004D767C"/>
    <w:rsid w:val="004E1513"/>
    <w:rsid w:val="004E1FE6"/>
    <w:rsid w:val="004E2D7C"/>
    <w:rsid w:val="004E493B"/>
    <w:rsid w:val="004F0583"/>
    <w:rsid w:val="004F0C9D"/>
    <w:rsid w:val="004F6A79"/>
    <w:rsid w:val="004F7289"/>
    <w:rsid w:val="004F7612"/>
    <w:rsid w:val="004F77D5"/>
    <w:rsid w:val="00500C34"/>
    <w:rsid w:val="00504406"/>
    <w:rsid w:val="00504AAF"/>
    <w:rsid w:val="00504E7A"/>
    <w:rsid w:val="00505529"/>
    <w:rsid w:val="0050663E"/>
    <w:rsid w:val="005072EF"/>
    <w:rsid w:val="00514CF0"/>
    <w:rsid w:val="005160DF"/>
    <w:rsid w:val="00516FEC"/>
    <w:rsid w:val="00517103"/>
    <w:rsid w:val="005178BD"/>
    <w:rsid w:val="00521199"/>
    <w:rsid w:val="0052414F"/>
    <w:rsid w:val="005248E1"/>
    <w:rsid w:val="005269BC"/>
    <w:rsid w:val="00526BB7"/>
    <w:rsid w:val="005303F6"/>
    <w:rsid w:val="00534280"/>
    <w:rsid w:val="005348D8"/>
    <w:rsid w:val="005372D7"/>
    <w:rsid w:val="005377DC"/>
    <w:rsid w:val="00537891"/>
    <w:rsid w:val="00542105"/>
    <w:rsid w:val="00543C34"/>
    <w:rsid w:val="00544986"/>
    <w:rsid w:val="00545351"/>
    <w:rsid w:val="00546F27"/>
    <w:rsid w:val="00546F7B"/>
    <w:rsid w:val="005479F6"/>
    <w:rsid w:val="00550FE9"/>
    <w:rsid w:val="00552302"/>
    <w:rsid w:val="00552B95"/>
    <w:rsid w:val="00553603"/>
    <w:rsid w:val="00556BE6"/>
    <w:rsid w:val="00557E6D"/>
    <w:rsid w:val="00560137"/>
    <w:rsid w:val="00561353"/>
    <w:rsid w:val="00561544"/>
    <w:rsid w:val="005618EE"/>
    <w:rsid w:val="00561D6C"/>
    <w:rsid w:val="005650AB"/>
    <w:rsid w:val="00565795"/>
    <w:rsid w:val="00566422"/>
    <w:rsid w:val="00566A07"/>
    <w:rsid w:val="00566D82"/>
    <w:rsid w:val="005703FC"/>
    <w:rsid w:val="00573A4F"/>
    <w:rsid w:val="00574457"/>
    <w:rsid w:val="00575246"/>
    <w:rsid w:val="005816AF"/>
    <w:rsid w:val="00591613"/>
    <w:rsid w:val="005944F5"/>
    <w:rsid w:val="00594731"/>
    <w:rsid w:val="005963E7"/>
    <w:rsid w:val="00597269"/>
    <w:rsid w:val="005A215B"/>
    <w:rsid w:val="005A216A"/>
    <w:rsid w:val="005A3F25"/>
    <w:rsid w:val="005A6BC6"/>
    <w:rsid w:val="005A6D0C"/>
    <w:rsid w:val="005A7E8A"/>
    <w:rsid w:val="005B1398"/>
    <w:rsid w:val="005B3C58"/>
    <w:rsid w:val="005B4765"/>
    <w:rsid w:val="005B76EE"/>
    <w:rsid w:val="005C0625"/>
    <w:rsid w:val="005C084D"/>
    <w:rsid w:val="005C1CC1"/>
    <w:rsid w:val="005C1F76"/>
    <w:rsid w:val="005C2197"/>
    <w:rsid w:val="005C27BA"/>
    <w:rsid w:val="005C34BC"/>
    <w:rsid w:val="005C709E"/>
    <w:rsid w:val="005D0377"/>
    <w:rsid w:val="005D073C"/>
    <w:rsid w:val="005D4A77"/>
    <w:rsid w:val="005D4C48"/>
    <w:rsid w:val="005E01CB"/>
    <w:rsid w:val="005E4C45"/>
    <w:rsid w:val="005E587C"/>
    <w:rsid w:val="005F54B5"/>
    <w:rsid w:val="005F63AD"/>
    <w:rsid w:val="005F7083"/>
    <w:rsid w:val="00601C35"/>
    <w:rsid w:val="00605195"/>
    <w:rsid w:val="00605D2E"/>
    <w:rsid w:val="00610B30"/>
    <w:rsid w:val="0061251E"/>
    <w:rsid w:val="006134C6"/>
    <w:rsid w:val="006231AC"/>
    <w:rsid w:val="00630908"/>
    <w:rsid w:val="006328FE"/>
    <w:rsid w:val="00640186"/>
    <w:rsid w:val="00640DC6"/>
    <w:rsid w:val="006445A7"/>
    <w:rsid w:val="0064491F"/>
    <w:rsid w:val="006455E9"/>
    <w:rsid w:val="00645DC3"/>
    <w:rsid w:val="00651594"/>
    <w:rsid w:val="006527B7"/>
    <w:rsid w:val="006541EB"/>
    <w:rsid w:val="00655357"/>
    <w:rsid w:val="0065642B"/>
    <w:rsid w:val="00662FBB"/>
    <w:rsid w:val="00663704"/>
    <w:rsid w:val="00665B64"/>
    <w:rsid w:val="00667F04"/>
    <w:rsid w:val="00672210"/>
    <w:rsid w:val="00672CD8"/>
    <w:rsid w:val="006731A0"/>
    <w:rsid w:val="006756F6"/>
    <w:rsid w:val="00675FBF"/>
    <w:rsid w:val="006862F6"/>
    <w:rsid w:val="00686532"/>
    <w:rsid w:val="006907E5"/>
    <w:rsid w:val="0069273C"/>
    <w:rsid w:val="006941CB"/>
    <w:rsid w:val="006948FF"/>
    <w:rsid w:val="006956CF"/>
    <w:rsid w:val="00695F4D"/>
    <w:rsid w:val="00695FE9"/>
    <w:rsid w:val="00696149"/>
    <w:rsid w:val="006A2E5B"/>
    <w:rsid w:val="006A471B"/>
    <w:rsid w:val="006A4A41"/>
    <w:rsid w:val="006A5227"/>
    <w:rsid w:val="006A52BC"/>
    <w:rsid w:val="006A672A"/>
    <w:rsid w:val="006A7D9F"/>
    <w:rsid w:val="006B162E"/>
    <w:rsid w:val="006B4485"/>
    <w:rsid w:val="006B650D"/>
    <w:rsid w:val="006B7DF4"/>
    <w:rsid w:val="006C1A5C"/>
    <w:rsid w:val="006C4186"/>
    <w:rsid w:val="006C4CA6"/>
    <w:rsid w:val="006C5D90"/>
    <w:rsid w:val="006C639E"/>
    <w:rsid w:val="006C7E8B"/>
    <w:rsid w:val="006D11C8"/>
    <w:rsid w:val="006D4100"/>
    <w:rsid w:val="006D5959"/>
    <w:rsid w:val="006D5B75"/>
    <w:rsid w:val="006D5F89"/>
    <w:rsid w:val="006E09AE"/>
    <w:rsid w:val="006E2CC2"/>
    <w:rsid w:val="006E732A"/>
    <w:rsid w:val="006F0B08"/>
    <w:rsid w:val="006F2D91"/>
    <w:rsid w:val="006F2E1A"/>
    <w:rsid w:val="006F5297"/>
    <w:rsid w:val="006F68F9"/>
    <w:rsid w:val="006F6985"/>
    <w:rsid w:val="006F6E7B"/>
    <w:rsid w:val="007006E6"/>
    <w:rsid w:val="00700CDA"/>
    <w:rsid w:val="0070128B"/>
    <w:rsid w:val="00703205"/>
    <w:rsid w:val="00703906"/>
    <w:rsid w:val="00705561"/>
    <w:rsid w:val="00707647"/>
    <w:rsid w:val="007106C9"/>
    <w:rsid w:val="007148A5"/>
    <w:rsid w:val="00722A46"/>
    <w:rsid w:val="00725A0E"/>
    <w:rsid w:val="00730D61"/>
    <w:rsid w:val="00730F7D"/>
    <w:rsid w:val="0073300A"/>
    <w:rsid w:val="007351D2"/>
    <w:rsid w:val="007361B3"/>
    <w:rsid w:val="00740740"/>
    <w:rsid w:val="00741506"/>
    <w:rsid w:val="00741EE9"/>
    <w:rsid w:val="00743EC0"/>
    <w:rsid w:val="0074745C"/>
    <w:rsid w:val="0074786B"/>
    <w:rsid w:val="007503A5"/>
    <w:rsid w:val="00753A6D"/>
    <w:rsid w:val="00754244"/>
    <w:rsid w:val="0075708C"/>
    <w:rsid w:val="00760890"/>
    <w:rsid w:val="00762813"/>
    <w:rsid w:val="00764AD1"/>
    <w:rsid w:val="00765F7C"/>
    <w:rsid w:val="00766EA0"/>
    <w:rsid w:val="00770E80"/>
    <w:rsid w:val="007722BA"/>
    <w:rsid w:val="00772A5C"/>
    <w:rsid w:val="00774862"/>
    <w:rsid w:val="00774A43"/>
    <w:rsid w:val="007764BA"/>
    <w:rsid w:val="0078184A"/>
    <w:rsid w:val="007838F7"/>
    <w:rsid w:val="007848AF"/>
    <w:rsid w:val="00784990"/>
    <w:rsid w:val="00786EFC"/>
    <w:rsid w:val="007907C7"/>
    <w:rsid w:val="0079231F"/>
    <w:rsid w:val="00793D95"/>
    <w:rsid w:val="007944A8"/>
    <w:rsid w:val="00794F6B"/>
    <w:rsid w:val="00795837"/>
    <w:rsid w:val="00795AC4"/>
    <w:rsid w:val="00796800"/>
    <w:rsid w:val="007A304B"/>
    <w:rsid w:val="007A3B7E"/>
    <w:rsid w:val="007A40AF"/>
    <w:rsid w:val="007B00C1"/>
    <w:rsid w:val="007B0DEC"/>
    <w:rsid w:val="007B15B6"/>
    <w:rsid w:val="007B3DAF"/>
    <w:rsid w:val="007C1005"/>
    <w:rsid w:val="007C105F"/>
    <w:rsid w:val="007C2DC1"/>
    <w:rsid w:val="007C33D2"/>
    <w:rsid w:val="007C36A6"/>
    <w:rsid w:val="007C4D77"/>
    <w:rsid w:val="007C76DC"/>
    <w:rsid w:val="007C7A72"/>
    <w:rsid w:val="007D055E"/>
    <w:rsid w:val="007D1346"/>
    <w:rsid w:val="007D168F"/>
    <w:rsid w:val="007D24CE"/>
    <w:rsid w:val="007D2AF6"/>
    <w:rsid w:val="007D330E"/>
    <w:rsid w:val="007D4A5D"/>
    <w:rsid w:val="007E1278"/>
    <w:rsid w:val="007E1B2F"/>
    <w:rsid w:val="007E6E53"/>
    <w:rsid w:val="007F18E9"/>
    <w:rsid w:val="007F27DE"/>
    <w:rsid w:val="007F544B"/>
    <w:rsid w:val="007F599F"/>
    <w:rsid w:val="007F66E7"/>
    <w:rsid w:val="00801E20"/>
    <w:rsid w:val="00802CEA"/>
    <w:rsid w:val="008056AC"/>
    <w:rsid w:val="00807B86"/>
    <w:rsid w:val="00810FA5"/>
    <w:rsid w:val="0081210E"/>
    <w:rsid w:val="00812807"/>
    <w:rsid w:val="0081750B"/>
    <w:rsid w:val="00820272"/>
    <w:rsid w:val="008207A1"/>
    <w:rsid w:val="00820BFB"/>
    <w:rsid w:val="0082136F"/>
    <w:rsid w:val="0082236E"/>
    <w:rsid w:val="0083126D"/>
    <w:rsid w:val="00831F09"/>
    <w:rsid w:val="00833722"/>
    <w:rsid w:val="0083402C"/>
    <w:rsid w:val="00834BEC"/>
    <w:rsid w:val="00837C91"/>
    <w:rsid w:val="008401E6"/>
    <w:rsid w:val="008470D8"/>
    <w:rsid w:val="00847A68"/>
    <w:rsid w:val="00847C14"/>
    <w:rsid w:val="00847C33"/>
    <w:rsid w:val="008533A5"/>
    <w:rsid w:val="008553C0"/>
    <w:rsid w:val="008572A7"/>
    <w:rsid w:val="00857869"/>
    <w:rsid w:val="00860898"/>
    <w:rsid w:val="00860A2F"/>
    <w:rsid w:val="00860DEE"/>
    <w:rsid w:val="008620D7"/>
    <w:rsid w:val="0086350E"/>
    <w:rsid w:val="008641C3"/>
    <w:rsid w:val="00864C36"/>
    <w:rsid w:val="0086522C"/>
    <w:rsid w:val="008674F7"/>
    <w:rsid w:val="00867DE3"/>
    <w:rsid w:val="008714DD"/>
    <w:rsid w:val="00872FC5"/>
    <w:rsid w:val="008758D1"/>
    <w:rsid w:val="008761FA"/>
    <w:rsid w:val="00881AA2"/>
    <w:rsid w:val="00881F74"/>
    <w:rsid w:val="00882271"/>
    <w:rsid w:val="00882621"/>
    <w:rsid w:val="00884B69"/>
    <w:rsid w:val="0088513A"/>
    <w:rsid w:val="00887406"/>
    <w:rsid w:val="00892565"/>
    <w:rsid w:val="00894563"/>
    <w:rsid w:val="008A3C00"/>
    <w:rsid w:val="008A4D18"/>
    <w:rsid w:val="008A5BBE"/>
    <w:rsid w:val="008A6801"/>
    <w:rsid w:val="008A6D01"/>
    <w:rsid w:val="008B1754"/>
    <w:rsid w:val="008B43D5"/>
    <w:rsid w:val="008B4828"/>
    <w:rsid w:val="008B49CF"/>
    <w:rsid w:val="008B5DBB"/>
    <w:rsid w:val="008C0D23"/>
    <w:rsid w:val="008C1C63"/>
    <w:rsid w:val="008C44F3"/>
    <w:rsid w:val="008C495C"/>
    <w:rsid w:val="008D04BA"/>
    <w:rsid w:val="008D13AD"/>
    <w:rsid w:val="008D34F5"/>
    <w:rsid w:val="008D6420"/>
    <w:rsid w:val="008D6917"/>
    <w:rsid w:val="008D7AC0"/>
    <w:rsid w:val="008E19A7"/>
    <w:rsid w:val="008E3DA5"/>
    <w:rsid w:val="008E64D7"/>
    <w:rsid w:val="008E7ADF"/>
    <w:rsid w:val="008E7EE2"/>
    <w:rsid w:val="008F05A6"/>
    <w:rsid w:val="008F3A93"/>
    <w:rsid w:val="008F5A59"/>
    <w:rsid w:val="00900F76"/>
    <w:rsid w:val="009024CA"/>
    <w:rsid w:val="00903E9D"/>
    <w:rsid w:val="009043A6"/>
    <w:rsid w:val="00906171"/>
    <w:rsid w:val="0091385C"/>
    <w:rsid w:val="00914F81"/>
    <w:rsid w:val="00914FB1"/>
    <w:rsid w:val="00915938"/>
    <w:rsid w:val="009161B9"/>
    <w:rsid w:val="0092233C"/>
    <w:rsid w:val="0092317D"/>
    <w:rsid w:val="009235EA"/>
    <w:rsid w:val="00926A72"/>
    <w:rsid w:val="0093263C"/>
    <w:rsid w:val="00932937"/>
    <w:rsid w:val="00935A76"/>
    <w:rsid w:val="009368F7"/>
    <w:rsid w:val="00937B74"/>
    <w:rsid w:val="00940A78"/>
    <w:rsid w:val="00940EEF"/>
    <w:rsid w:val="00945509"/>
    <w:rsid w:val="00945B54"/>
    <w:rsid w:val="00946AC8"/>
    <w:rsid w:val="0095045F"/>
    <w:rsid w:val="00950661"/>
    <w:rsid w:val="0095112B"/>
    <w:rsid w:val="00951460"/>
    <w:rsid w:val="00951910"/>
    <w:rsid w:val="00951D5C"/>
    <w:rsid w:val="009523E4"/>
    <w:rsid w:val="009537AA"/>
    <w:rsid w:val="0095477C"/>
    <w:rsid w:val="009551A5"/>
    <w:rsid w:val="00955B1B"/>
    <w:rsid w:val="00955BD1"/>
    <w:rsid w:val="00956F1C"/>
    <w:rsid w:val="0096174F"/>
    <w:rsid w:val="00961F57"/>
    <w:rsid w:val="009620C6"/>
    <w:rsid w:val="00962137"/>
    <w:rsid w:val="00962DB1"/>
    <w:rsid w:val="009631D8"/>
    <w:rsid w:val="009655E5"/>
    <w:rsid w:val="00965DAC"/>
    <w:rsid w:val="009700D5"/>
    <w:rsid w:val="00976986"/>
    <w:rsid w:val="00976ED8"/>
    <w:rsid w:val="009801AD"/>
    <w:rsid w:val="0098040B"/>
    <w:rsid w:val="0098059E"/>
    <w:rsid w:val="009827B5"/>
    <w:rsid w:val="00982D11"/>
    <w:rsid w:val="0098610B"/>
    <w:rsid w:val="00986C36"/>
    <w:rsid w:val="00991528"/>
    <w:rsid w:val="009916AF"/>
    <w:rsid w:val="0099370B"/>
    <w:rsid w:val="00993C9B"/>
    <w:rsid w:val="00993D16"/>
    <w:rsid w:val="009A2963"/>
    <w:rsid w:val="009A3B75"/>
    <w:rsid w:val="009A3CAB"/>
    <w:rsid w:val="009A47E0"/>
    <w:rsid w:val="009A4C46"/>
    <w:rsid w:val="009A51FD"/>
    <w:rsid w:val="009A5E55"/>
    <w:rsid w:val="009A70E5"/>
    <w:rsid w:val="009A74B5"/>
    <w:rsid w:val="009B0273"/>
    <w:rsid w:val="009B125D"/>
    <w:rsid w:val="009B1A25"/>
    <w:rsid w:val="009B3D84"/>
    <w:rsid w:val="009B621A"/>
    <w:rsid w:val="009C1166"/>
    <w:rsid w:val="009C2736"/>
    <w:rsid w:val="009C34F2"/>
    <w:rsid w:val="009C359E"/>
    <w:rsid w:val="009C40A1"/>
    <w:rsid w:val="009C5F3A"/>
    <w:rsid w:val="009D2289"/>
    <w:rsid w:val="009D40D7"/>
    <w:rsid w:val="009D4237"/>
    <w:rsid w:val="009D43DF"/>
    <w:rsid w:val="009D4E89"/>
    <w:rsid w:val="009D6D50"/>
    <w:rsid w:val="009E1CBB"/>
    <w:rsid w:val="009E1D53"/>
    <w:rsid w:val="009E2C24"/>
    <w:rsid w:val="009F0079"/>
    <w:rsid w:val="009F31F7"/>
    <w:rsid w:val="009F40CD"/>
    <w:rsid w:val="009F726D"/>
    <w:rsid w:val="00A00A92"/>
    <w:rsid w:val="00A039C2"/>
    <w:rsid w:val="00A04F40"/>
    <w:rsid w:val="00A0616D"/>
    <w:rsid w:val="00A06429"/>
    <w:rsid w:val="00A07901"/>
    <w:rsid w:val="00A07C3D"/>
    <w:rsid w:val="00A10F5C"/>
    <w:rsid w:val="00A11F65"/>
    <w:rsid w:val="00A12879"/>
    <w:rsid w:val="00A15235"/>
    <w:rsid w:val="00A17A2D"/>
    <w:rsid w:val="00A2098F"/>
    <w:rsid w:val="00A21D3E"/>
    <w:rsid w:val="00A23141"/>
    <w:rsid w:val="00A236B0"/>
    <w:rsid w:val="00A2399E"/>
    <w:rsid w:val="00A23A7A"/>
    <w:rsid w:val="00A23F47"/>
    <w:rsid w:val="00A31E36"/>
    <w:rsid w:val="00A3353E"/>
    <w:rsid w:val="00A34607"/>
    <w:rsid w:val="00A4057A"/>
    <w:rsid w:val="00A4599C"/>
    <w:rsid w:val="00A465EA"/>
    <w:rsid w:val="00A46699"/>
    <w:rsid w:val="00A466BF"/>
    <w:rsid w:val="00A4695F"/>
    <w:rsid w:val="00A47616"/>
    <w:rsid w:val="00A55F16"/>
    <w:rsid w:val="00A561A8"/>
    <w:rsid w:val="00A6069F"/>
    <w:rsid w:val="00A6231C"/>
    <w:rsid w:val="00A63F7B"/>
    <w:rsid w:val="00A7087B"/>
    <w:rsid w:val="00A70B75"/>
    <w:rsid w:val="00A70C49"/>
    <w:rsid w:val="00A7166F"/>
    <w:rsid w:val="00A71D2A"/>
    <w:rsid w:val="00A7352A"/>
    <w:rsid w:val="00A744D4"/>
    <w:rsid w:val="00A74880"/>
    <w:rsid w:val="00A748B0"/>
    <w:rsid w:val="00A80FD5"/>
    <w:rsid w:val="00A85CC0"/>
    <w:rsid w:val="00A86815"/>
    <w:rsid w:val="00A92B9A"/>
    <w:rsid w:val="00A93468"/>
    <w:rsid w:val="00A94C8A"/>
    <w:rsid w:val="00A972D6"/>
    <w:rsid w:val="00AA2339"/>
    <w:rsid w:val="00AA3A93"/>
    <w:rsid w:val="00AA48CE"/>
    <w:rsid w:val="00AA5D5C"/>
    <w:rsid w:val="00AA6D54"/>
    <w:rsid w:val="00AB0147"/>
    <w:rsid w:val="00AB04FA"/>
    <w:rsid w:val="00AB0EE6"/>
    <w:rsid w:val="00AB1775"/>
    <w:rsid w:val="00AB1BEC"/>
    <w:rsid w:val="00AB20CF"/>
    <w:rsid w:val="00AB3A18"/>
    <w:rsid w:val="00AB5D71"/>
    <w:rsid w:val="00AB6181"/>
    <w:rsid w:val="00AB6A93"/>
    <w:rsid w:val="00AC1252"/>
    <w:rsid w:val="00AC1294"/>
    <w:rsid w:val="00AC3A61"/>
    <w:rsid w:val="00AC3DF4"/>
    <w:rsid w:val="00AC4076"/>
    <w:rsid w:val="00AC45CE"/>
    <w:rsid w:val="00AC5C2E"/>
    <w:rsid w:val="00AC618A"/>
    <w:rsid w:val="00AC7A00"/>
    <w:rsid w:val="00AD272F"/>
    <w:rsid w:val="00AD4876"/>
    <w:rsid w:val="00AD56C0"/>
    <w:rsid w:val="00AE0B85"/>
    <w:rsid w:val="00AE39DE"/>
    <w:rsid w:val="00AE4F14"/>
    <w:rsid w:val="00AE501B"/>
    <w:rsid w:val="00AE56E8"/>
    <w:rsid w:val="00AF1A9C"/>
    <w:rsid w:val="00AF1BF1"/>
    <w:rsid w:val="00AF463A"/>
    <w:rsid w:val="00AF52C0"/>
    <w:rsid w:val="00AF7B19"/>
    <w:rsid w:val="00B047FF"/>
    <w:rsid w:val="00B108C7"/>
    <w:rsid w:val="00B10F4B"/>
    <w:rsid w:val="00B114F4"/>
    <w:rsid w:val="00B12909"/>
    <w:rsid w:val="00B130D3"/>
    <w:rsid w:val="00B13FAB"/>
    <w:rsid w:val="00B14278"/>
    <w:rsid w:val="00B147C6"/>
    <w:rsid w:val="00B20708"/>
    <w:rsid w:val="00B21A48"/>
    <w:rsid w:val="00B22B49"/>
    <w:rsid w:val="00B24014"/>
    <w:rsid w:val="00B243E2"/>
    <w:rsid w:val="00B24E66"/>
    <w:rsid w:val="00B253DA"/>
    <w:rsid w:val="00B25A65"/>
    <w:rsid w:val="00B27426"/>
    <w:rsid w:val="00B31FD8"/>
    <w:rsid w:val="00B352BC"/>
    <w:rsid w:val="00B35E44"/>
    <w:rsid w:val="00B36357"/>
    <w:rsid w:val="00B371C8"/>
    <w:rsid w:val="00B3796F"/>
    <w:rsid w:val="00B37C50"/>
    <w:rsid w:val="00B42C4D"/>
    <w:rsid w:val="00B434F4"/>
    <w:rsid w:val="00B46537"/>
    <w:rsid w:val="00B46E5A"/>
    <w:rsid w:val="00B5739A"/>
    <w:rsid w:val="00B57F3C"/>
    <w:rsid w:val="00B62670"/>
    <w:rsid w:val="00B67593"/>
    <w:rsid w:val="00B679B2"/>
    <w:rsid w:val="00B679BF"/>
    <w:rsid w:val="00B710BD"/>
    <w:rsid w:val="00B76B1F"/>
    <w:rsid w:val="00B76C75"/>
    <w:rsid w:val="00B772BD"/>
    <w:rsid w:val="00B8327B"/>
    <w:rsid w:val="00B83F7E"/>
    <w:rsid w:val="00B844EF"/>
    <w:rsid w:val="00B9312A"/>
    <w:rsid w:val="00B95134"/>
    <w:rsid w:val="00B9521C"/>
    <w:rsid w:val="00B9529E"/>
    <w:rsid w:val="00BA2688"/>
    <w:rsid w:val="00BA317A"/>
    <w:rsid w:val="00BA62D7"/>
    <w:rsid w:val="00BA6F51"/>
    <w:rsid w:val="00BB07EB"/>
    <w:rsid w:val="00BB1DE2"/>
    <w:rsid w:val="00BB5B98"/>
    <w:rsid w:val="00BB68DE"/>
    <w:rsid w:val="00BC300D"/>
    <w:rsid w:val="00BC3386"/>
    <w:rsid w:val="00BC55E8"/>
    <w:rsid w:val="00BC6363"/>
    <w:rsid w:val="00BD63A9"/>
    <w:rsid w:val="00BE0DF9"/>
    <w:rsid w:val="00BE126E"/>
    <w:rsid w:val="00BE259A"/>
    <w:rsid w:val="00BE6DAC"/>
    <w:rsid w:val="00BE6E55"/>
    <w:rsid w:val="00BE7256"/>
    <w:rsid w:val="00BE7E7F"/>
    <w:rsid w:val="00BF4096"/>
    <w:rsid w:val="00BF5360"/>
    <w:rsid w:val="00BF5B96"/>
    <w:rsid w:val="00BF6A45"/>
    <w:rsid w:val="00C000A4"/>
    <w:rsid w:val="00C0030E"/>
    <w:rsid w:val="00C058FE"/>
    <w:rsid w:val="00C059B1"/>
    <w:rsid w:val="00C0677A"/>
    <w:rsid w:val="00C06BEB"/>
    <w:rsid w:val="00C103EF"/>
    <w:rsid w:val="00C128B6"/>
    <w:rsid w:val="00C136C1"/>
    <w:rsid w:val="00C145B6"/>
    <w:rsid w:val="00C1466A"/>
    <w:rsid w:val="00C16EBE"/>
    <w:rsid w:val="00C174BF"/>
    <w:rsid w:val="00C21770"/>
    <w:rsid w:val="00C220BD"/>
    <w:rsid w:val="00C23EAC"/>
    <w:rsid w:val="00C30B98"/>
    <w:rsid w:val="00C3372B"/>
    <w:rsid w:val="00C33DC0"/>
    <w:rsid w:val="00C34D44"/>
    <w:rsid w:val="00C366A6"/>
    <w:rsid w:val="00C41CDB"/>
    <w:rsid w:val="00C42D1F"/>
    <w:rsid w:val="00C43371"/>
    <w:rsid w:val="00C445C1"/>
    <w:rsid w:val="00C45B12"/>
    <w:rsid w:val="00C45DAD"/>
    <w:rsid w:val="00C46D85"/>
    <w:rsid w:val="00C50582"/>
    <w:rsid w:val="00C50D81"/>
    <w:rsid w:val="00C554A1"/>
    <w:rsid w:val="00C56D0D"/>
    <w:rsid w:val="00C6044C"/>
    <w:rsid w:val="00C62AAB"/>
    <w:rsid w:val="00C64BEA"/>
    <w:rsid w:val="00C660C2"/>
    <w:rsid w:val="00C700D4"/>
    <w:rsid w:val="00C71656"/>
    <w:rsid w:val="00C7378E"/>
    <w:rsid w:val="00C764F5"/>
    <w:rsid w:val="00C800CA"/>
    <w:rsid w:val="00C84B8F"/>
    <w:rsid w:val="00C85E73"/>
    <w:rsid w:val="00C875AE"/>
    <w:rsid w:val="00C91184"/>
    <w:rsid w:val="00C911DF"/>
    <w:rsid w:val="00C9140D"/>
    <w:rsid w:val="00C921BE"/>
    <w:rsid w:val="00C92F85"/>
    <w:rsid w:val="00CA1556"/>
    <w:rsid w:val="00CA5C3D"/>
    <w:rsid w:val="00CB251E"/>
    <w:rsid w:val="00CB2CE1"/>
    <w:rsid w:val="00CB5022"/>
    <w:rsid w:val="00CC156A"/>
    <w:rsid w:val="00CC2BE3"/>
    <w:rsid w:val="00CC516E"/>
    <w:rsid w:val="00CC60DD"/>
    <w:rsid w:val="00CC6544"/>
    <w:rsid w:val="00CC77F4"/>
    <w:rsid w:val="00CD07EE"/>
    <w:rsid w:val="00CD1E63"/>
    <w:rsid w:val="00CD6C8C"/>
    <w:rsid w:val="00CE23CB"/>
    <w:rsid w:val="00CE2760"/>
    <w:rsid w:val="00CE5295"/>
    <w:rsid w:val="00CE7FEA"/>
    <w:rsid w:val="00CF0C2B"/>
    <w:rsid w:val="00CF3B09"/>
    <w:rsid w:val="00CF67E3"/>
    <w:rsid w:val="00D0183D"/>
    <w:rsid w:val="00D01CE5"/>
    <w:rsid w:val="00D05BC6"/>
    <w:rsid w:val="00D06040"/>
    <w:rsid w:val="00D07D9B"/>
    <w:rsid w:val="00D10AD0"/>
    <w:rsid w:val="00D10B1A"/>
    <w:rsid w:val="00D11CA3"/>
    <w:rsid w:val="00D11E23"/>
    <w:rsid w:val="00D12D43"/>
    <w:rsid w:val="00D164FE"/>
    <w:rsid w:val="00D20570"/>
    <w:rsid w:val="00D210B3"/>
    <w:rsid w:val="00D21FA9"/>
    <w:rsid w:val="00D224E4"/>
    <w:rsid w:val="00D23A85"/>
    <w:rsid w:val="00D2749B"/>
    <w:rsid w:val="00D32F26"/>
    <w:rsid w:val="00D345AF"/>
    <w:rsid w:val="00D35B48"/>
    <w:rsid w:val="00D377B4"/>
    <w:rsid w:val="00D418DD"/>
    <w:rsid w:val="00D42719"/>
    <w:rsid w:val="00D44803"/>
    <w:rsid w:val="00D45074"/>
    <w:rsid w:val="00D47408"/>
    <w:rsid w:val="00D51D9B"/>
    <w:rsid w:val="00D55ABD"/>
    <w:rsid w:val="00D578D2"/>
    <w:rsid w:val="00D65B6B"/>
    <w:rsid w:val="00D72A81"/>
    <w:rsid w:val="00D72F59"/>
    <w:rsid w:val="00D74313"/>
    <w:rsid w:val="00D7636F"/>
    <w:rsid w:val="00D777CE"/>
    <w:rsid w:val="00D8153B"/>
    <w:rsid w:val="00D82978"/>
    <w:rsid w:val="00D83D78"/>
    <w:rsid w:val="00D84935"/>
    <w:rsid w:val="00D84E2C"/>
    <w:rsid w:val="00D85B56"/>
    <w:rsid w:val="00D9026B"/>
    <w:rsid w:val="00D93C7E"/>
    <w:rsid w:val="00D97278"/>
    <w:rsid w:val="00DA0331"/>
    <w:rsid w:val="00DA18D4"/>
    <w:rsid w:val="00DA3787"/>
    <w:rsid w:val="00DA5F5E"/>
    <w:rsid w:val="00DB0547"/>
    <w:rsid w:val="00DB0E12"/>
    <w:rsid w:val="00DB0FD0"/>
    <w:rsid w:val="00DB24D0"/>
    <w:rsid w:val="00DB3989"/>
    <w:rsid w:val="00DB4BCA"/>
    <w:rsid w:val="00DB6406"/>
    <w:rsid w:val="00DC0970"/>
    <w:rsid w:val="00DC30B8"/>
    <w:rsid w:val="00DC7FEC"/>
    <w:rsid w:val="00DD204D"/>
    <w:rsid w:val="00DD4E68"/>
    <w:rsid w:val="00DD4F48"/>
    <w:rsid w:val="00DD64A5"/>
    <w:rsid w:val="00DD727B"/>
    <w:rsid w:val="00DD72C2"/>
    <w:rsid w:val="00DD7683"/>
    <w:rsid w:val="00DE1E96"/>
    <w:rsid w:val="00DE2D60"/>
    <w:rsid w:val="00DE38B2"/>
    <w:rsid w:val="00DE5549"/>
    <w:rsid w:val="00DF4B53"/>
    <w:rsid w:val="00E00ED7"/>
    <w:rsid w:val="00E01B41"/>
    <w:rsid w:val="00E024E9"/>
    <w:rsid w:val="00E07E27"/>
    <w:rsid w:val="00E1103B"/>
    <w:rsid w:val="00E143C6"/>
    <w:rsid w:val="00E14D8E"/>
    <w:rsid w:val="00E16C62"/>
    <w:rsid w:val="00E200F9"/>
    <w:rsid w:val="00E2152F"/>
    <w:rsid w:val="00E221E0"/>
    <w:rsid w:val="00E2382D"/>
    <w:rsid w:val="00E303FC"/>
    <w:rsid w:val="00E30AE4"/>
    <w:rsid w:val="00E345C6"/>
    <w:rsid w:val="00E3599B"/>
    <w:rsid w:val="00E35B5D"/>
    <w:rsid w:val="00E37652"/>
    <w:rsid w:val="00E401B0"/>
    <w:rsid w:val="00E4031B"/>
    <w:rsid w:val="00E4068F"/>
    <w:rsid w:val="00E411AC"/>
    <w:rsid w:val="00E412A3"/>
    <w:rsid w:val="00E415DA"/>
    <w:rsid w:val="00E42B6F"/>
    <w:rsid w:val="00E45A8F"/>
    <w:rsid w:val="00E47D6B"/>
    <w:rsid w:val="00E47FFC"/>
    <w:rsid w:val="00E50905"/>
    <w:rsid w:val="00E51245"/>
    <w:rsid w:val="00E525A2"/>
    <w:rsid w:val="00E53F1E"/>
    <w:rsid w:val="00E54052"/>
    <w:rsid w:val="00E5485A"/>
    <w:rsid w:val="00E54ADE"/>
    <w:rsid w:val="00E565D5"/>
    <w:rsid w:val="00E6081B"/>
    <w:rsid w:val="00E63548"/>
    <w:rsid w:val="00E723B7"/>
    <w:rsid w:val="00E72F06"/>
    <w:rsid w:val="00E80705"/>
    <w:rsid w:val="00E80E8D"/>
    <w:rsid w:val="00E81AB1"/>
    <w:rsid w:val="00E82A80"/>
    <w:rsid w:val="00E8376B"/>
    <w:rsid w:val="00E85718"/>
    <w:rsid w:val="00E86246"/>
    <w:rsid w:val="00E8685C"/>
    <w:rsid w:val="00E86B90"/>
    <w:rsid w:val="00E87425"/>
    <w:rsid w:val="00E94943"/>
    <w:rsid w:val="00E94B09"/>
    <w:rsid w:val="00E95AE4"/>
    <w:rsid w:val="00E9659F"/>
    <w:rsid w:val="00E975CB"/>
    <w:rsid w:val="00EA02A0"/>
    <w:rsid w:val="00EA36F0"/>
    <w:rsid w:val="00EA4BB4"/>
    <w:rsid w:val="00EA7612"/>
    <w:rsid w:val="00EB315E"/>
    <w:rsid w:val="00EB3309"/>
    <w:rsid w:val="00EB630B"/>
    <w:rsid w:val="00EB67A1"/>
    <w:rsid w:val="00EC1A6A"/>
    <w:rsid w:val="00EC2DAF"/>
    <w:rsid w:val="00EC7CFF"/>
    <w:rsid w:val="00ED2BFD"/>
    <w:rsid w:val="00ED5F3A"/>
    <w:rsid w:val="00ED64B8"/>
    <w:rsid w:val="00EE0226"/>
    <w:rsid w:val="00EE18AD"/>
    <w:rsid w:val="00EE23C2"/>
    <w:rsid w:val="00EE7381"/>
    <w:rsid w:val="00EF3B8E"/>
    <w:rsid w:val="00EF4248"/>
    <w:rsid w:val="00F03663"/>
    <w:rsid w:val="00F03D02"/>
    <w:rsid w:val="00F04B34"/>
    <w:rsid w:val="00F05551"/>
    <w:rsid w:val="00F07171"/>
    <w:rsid w:val="00F10470"/>
    <w:rsid w:val="00F112B5"/>
    <w:rsid w:val="00F121BF"/>
    <w:rsid w:val="00F12FEE"/>
    <w:rsid w:val="00F14DA4"/>
    <w:rsid w:val="00F17070"/>
    <w:rsid w:val="00F20E84"/>
    <w:rsid w:val="00F21D9A"/>
    <w:rsid w:val="00F22BC8"/>
    <w:rsid w:val="00F2605B"/>
    <w:rsid w:val="00F26A98"/>
    <w:rsid w:val="00F26FE2"/>
    <w:rsid w:val="00F30290"/>
    <w:rsid w:val="00F36282"/>
    <w:rsid w:val="00F3667B"/>
    <w:rsid w:val="00F422A6"/>
    <w:rsid w:val="00F449A4"/>
    <w:rsid w:val="00F46CB0"/>
    <w:rsid w:val="00F52909"/>
    <w:rsid w:val="00F53F43"/>
    <w:rsid w:val="00F5463F"/>
    <w:rsid w:val="00F54C73"/>
    <w:rsid w:val="00F54CF3"/>
    <w:rsid w:val="00F61608"/>
    <w:rsid w:val="00F6369C"/>
    <w:rsid w:val="00F637F2"/>
    <w:rsid w:val="00F63D24"/>
    <w:rsid w:val="00F63E30"/>
    <w:rsid w:val="00F646B9"/>
    <w:rsid w:val="00F64DE0"/>
    <w:rsid w:val="00F66C62"/>
    <w:rsid w:val="00F702A2"/>
    <w:rsid w:val="00F715C0"/>
    <w:rsid w:val="00F72685"/>
    <w:rsid w:val="00F73DB8"/>
    <w:rsid w:val="00F74976"/>
    <w:rsid w:val="00F756E1"/>
    <w:rsid w:val="00F77CC1"/>
    <w:rsid w:val="00F8053B"/>
    <w:rsid w:val="00F95ED3"/>
    <w:rsid w:val="00F96569"/>
    <w:rsid w:val="00FA3DF1"/>
    <w:rsid w:val="00FA6F6E"/>
    <w:rsid w:val="00FA78DC"/>
    <w:rsid w:val="00FA795C"/>
    <w:rsid w:val="00FB1B91"/>
    <w:rsid w:val="00FB2963"/>
    <w:rsid w:val="00FB4035"/>
    <w:rsid w:val="00FB58A9"/>
    <w:rsid w:val="00FB5E29"/>
    <w:rsid w:val="00FB6AC3"/>
    <w:rsid w:val="00FC006E"/>
    <w:rsid w:val="00FC0EC5"/>
    <w:rsid w:val="00FC4661"/>
    <w:rsid w:val="00FC5E91"/>
    <w:rsid w:val="00FC7189"/>
    <w:rsid w:val="00FD2D6A"/>
    <w:rsid w:val="00FD594E"/>
    <w:rsid w:val="00FD69BF"/>
    <w:rsid w:val="00FD6E90"/>
    <w:rsid w:val="00FD770E"/>
    <w:rsid w:val="00FE199F"/>
    <w:rsid w:val="00FE28D5"/>
    <w:rsid w:val="00FE624C"/>
    <w:rsid w:val="00FF0CFF"/>
    <w:rsid w:val="00FF284A"/>
    <w:rsid w:val="00FF38CE"/>
    <w:rsid w:val="00FF456D"/>
    <w:rsid w:val="00FF60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16A86B"/>
  <w15:chartTrackingRefBased/>
  <w15:docId w15:val="{9DA4069D-FDF7-4D8D-808E-D25C559D0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6D0C"/>
    <w:pPr>
      <w:spacing w:line="360" w:lineRule="auto"/>
      <w:ind w:firstLine="720"/>
      <w:jc w:val="both"/>
    </w:pPr>
    <w:rPr>
      <w:rFonts w:ascii="Times New Roman" w:hAnsi="Times New Roman"/>
      <w:sz w:val="24"/>
      <w:lang w:val="es-GT"/>
    </w:rPr>
  </w:style>
  <w:style w:type="paragraph" w:styleId="Ttulo1">
    <w:name w:val="heading 1"/>
    <w:basedOn w:val="Normal"/>
    <w:next w:val="Normal"/>
    <w:link w:val="Ttulo1Car"/>
    <w:uiPriority w:val="9"/>
    <w:qFormat/>
    <w:rsid w:val="009B3D84"/>
    <w:pPr>
      <w:keepNext/>
      <w:keepLines/>
      <w:numPr>
        <w:numId w:val="27"/>
      </w:numPr>
      <w:spacing w:before="240" w:after="0"/>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454C2E"/>
    <w:pPr>
      <w:keepNext/>
      <w:keepLines/>
      <w:numPr>
        <w:ilvl w:val="1"/>
        <w:numId w:val="27"/>
      </w:numPr>
      <w:spacing w:before="40" w:after="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4D5457"/>
    <w:pPr>
      <w:keepNext/>
      <w:keepLines/>
      <w:numPr>
        <w:ilvl w:val="2"/>
        <w:numId w:val="27"/>
      </w:numPr>
      <w:spacing w:before="40" w:after="0"/>
      <w:outlineLvl w:val="2"/>
    </w:pPr>
    <w:rPr>
      <w:rFonts w:eastAsiaTheme="majorEastAsia" w:cstheme="majorBidi"/>
      <w:i/>
      <w:szCs w:val="24"/>
    </w:rPr>
  </w:style>
  <w:style w:type="paragraph" w:styleId="Ttulo4">
    <w:name w:val="heading 4"/>
    <w:basedOn w:val="Normal"/>
    <w:next w:val="Normal"/>
    <w:link w:val="Ttulo4Car"/>
    <w:uiPriority w:val="9"/>
    <w:unhideWhenUsed/>
    <w:qFormat/>
    <w:rsid w:val="004D5457"/>
    <w:pPr>
      <w:keepNext/>
      <w:keepLines/>
      <w:numPr>
        <w:ilvl w:val="3"/>
        <w:numId w:val="27"/>
      </w:numPr>
      <w:spacing w:before="40" w:after="0"/>
      <w:outlineLvl w:val="3"/>
    </w:pPr>
    <w:rPr>
      <w:rFonts w:eastAsiaTheme="majorEastAsia" w:cstheme="majorBidi"/>
      <w:b/>
      <w:iCs/>
    </w:rPr>
  </w:style>
  <w:style w:type="paragraph" w:styleId="Ttulo5">
    <w:name w:val="heading 5"/>
    <w:basedOn w:val="Normal"/>
    <w:next w:val="Normal"/>
    <w:link w:val="Ttulo5Car"/>
    <w:uiPriority w:val="9"/>
    <w:unhideWhenUsed/>
    <w:qFormat/>
    <w:rsid w:val="00961F57"/>
    <w:pPr>
      <w:keepNext/>
      <w:keepLines/>
      <w:numPr>
        <w:ilvl w:val="4"/>
        <w:numId w:val="27"/>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unhideWhenUsed/>
    <w:qFormat/>
    <w:rsid w:val="00961F57"/>
    <w:pPr>
      <w:keepNext/>
      <w:keepLines/>
      <w:numPr>
        <w:ilvl w:val="5"/>
        <w:numId w:val="27"/>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61F57"/>
    <w:pPr>
      <w:keepNext/>
      <w:keepLines/>
      <w:numPr>
        <w:ilvl w:val="6"/>
        <w:numId w:val="27"/>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61F57"/>
    <w:pPr>
      <w:keepNext/>
      <w:keepLines/>
      <w:numPr>
        <w:ilvl w:val="7"/>
        <w:numId w:val="27"/>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61F57"/>
    <w:pPr>
      <w:keepNext/>
      <w:keepLines/>
      <w:numPr>
        <w:ilvl w:val="8"/>
        <w:numId w:val="2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C5D90"/>
    <w:pPr>
      <w:tabs>
        <w:tab w:val="center" w:pos="4680"/>
        <w:tab w:val="right" w:pos="9360"/>
      </w:tabs>
      <w:spacing w:after="0"/>
    </w:pPr>
  </w:style>
  <w:style w:type="character" w:customStyle="1" w:styleId="EncabezadoCar">
    <w:name w:val="Encabezado Car"/>
    <w:basedOn w:val="Fuentedeprrafopredeter"/>
    <w:link w:val="Encabezado"/>
    <w:uiPriority w:val="99"/>
    <w:rsid w:val="006C5D90"/>
  </w:style>
  <w:style w:type="paragraph" w:styleId="Piedepgina">
    <w:name w:val="footer"/>
    <w:basedOn w:val="Normal"/>
    <w:link w:val="PiedepginaCar"/>
    <w:uiPriority w:val="99"/>
    <w:unhideWhenUsed/>
    <w:rsid w:val="006C5D90"/>
    <w:pPr>
      <w:tabs>
        <w:tab w:val="center" w:pos="4680"/>
        <w:tab w:val="right" w:pos="9360"/>
      </w:tabs>
      <w:spacing w:after="0"/>
    </w:pPr>
  </w:style>
  <w:style w:type="character" w:customStyle="1" w:styleId="PiedepginaCar">
    <w:name w:val="Pie de página Car"/>
    <w:basedOn w:val="Fuentedeprrafopredeter"/>
    <w:link w:val="Piedepgina"/>
    <w:uiPriority w:val="99"/>
    <w:rsid w:val="006C5D90"/>
  </w:style>
  <w:style w:type="table" w:styleId="Tablaconcuadrcula">
    <w:name w:val="Table Grid"/>
    <w:basedOn w:val="Tablanormal"/>
    <w:uiPriority w:val="39"/>
    <w:rsid w:val="00B207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B3D84"/>
    <w:rPr>
      <w:rFonts w:ascii="Times New Roman" w:eastAsiaTheme="majorEastAsia" w:hAnsi="Times New Roman" w:cstheme="majorBidi"/>
      <w:b/>
      <w:color w:val="000000" w:themeColor="text1"/>
      <w:sz w:val="24"/>
      <w:szCs w:val="32"/>
      <w:lang w:val="es-GT"/>
    </w:rPr>
  </w:style>
  <w:style w:type="character" w:customStyle="1" w:styleId="Ttulo2Car">
    <w:name w:val="Título 2 Car"/>
    <w:basedOn w:val="Fuentedeprrafopredeter"/>
    <w:link w:val="Ttulo2"/>
    <w:uiPriority w:val="9"/>
    <w:rsid w:val="00454C2E"/>
    <w:rPr>
      <w:rFonts w:ascii="Times New Roman" w:eastAsiaTheme="majorEastAsia" w:hAnsi="Times New Roman" w:cstheme="majorBidi"/>
      <w:b/>
      <w:sz w:val="24"/>
      <w:szCs w:val="26"/>
      <w:lang w:val="es-GT"/>
    </w:rPr>
  </w:style>
  <w:style w:type="paragraph" w:styleId="TtuloTDC">
    <w:name w:val="TOC Heading"/>
    <w:basedOn w:val="Ttulo1"/>
    <w:next w:val="Normal"/>
    <w:uiPriority w:val="39"/>
    <w:unhideWhenUsed/>
    <w:qFormat/>
    <w:rsid w:val="00454C2E"/>
    <w:pPr>
      <w:spacing w:line="259" w:lineRule="auto"/>
      <w:jc w:val="left"/>
      <w:outlineLvl w:val="9"/>
    </w:pPr>
    <w:rPr>
      <w:rFonts w:asciiTheme="majorHAnsi" w:hAnsiTheme="majorHAnsi"/>
      <w:b w:val="0"/>
      <w:color w:val="2F5496" w:themeColor="accent1" w:themeShade="BF"/>
      <w:kern w:val="0"/>
      <w:sz w:val="32"/>
      <w:lang w:eastAsia="es-GT"/>
      <w14:ligatures w14:val="none"/>
    </w:rPr>
  </w:style>
  <w:style w:type="character" w:customStyle="1" w:styleId="Ttulo3Car">
    <w:name w:val="Título 3 Car"/>
    <w:basedOn w:val="Fuentedeprrafopredeter"/>
    <w:link w:val="Ttulo3"/>
    <w:uiPriority w:val="9"/>
    <w:rsid w:val="004D5457"/>
    <w:rPr>
      <w:rFonts w:ascii="Times New Roman" w:eastAsiaTheme="majorEastAsia" w:hAnsi="Times New Roman" w:cstheme="majorBidi"/>
      <w:i/>
      <w:sz w:val="24"/>
      <w:szCs w:val="24"/>
      <w:lang w:val="es-GT"/>
    </w:rPr>
  </w:style>
  <w:style w:type="character" w:customStyle="1" w:styleId="Ttulo4Car">
    <w:name w:val="Título 4 Car"/>
    <w:basedOn w:val="Fuentedeprrafopredeter"/>
    <w:link w:val="Ttulo4"/>
    <w:uiPriority w:val="9"/>
    <w:rsid w:val="004D5457"/>
    <w:rPr>
      <w:rFonts w:ascii="Times New Roman" w:eastAsiaTheme="majorEastAsia" w:hAnsi="Times New Roman" w:cstheme="majorBidi"/>
      <w:b/>
      <w:iCs/>
      <w:sz w:val="24"/>
      <w:lang w:val="es-GT"/>
    </w:rPr>
  </w:style>
  <w:style w:type="character" w:customStyle="1" w:styleId="Ttulo5Car">
    <w:name w:val="Título 5 Car"/>
    <w:basedOn w:val="Fuentedeprrafopredeter"/>
    <w:link w:val="Ttulo5"/>
    <w:uiPriority w:val="9"/>
    <w:rsid w:val="00961F57"/>
    <w:rPr>
      <w:rFonts w:asciiTheme="majorHAnsi" w:eastAsiaTheme="majorEastAsia" w:hAnsiTheme="majorHAnsi" w:cstheme="majorBidi"/>
      <w:color w:val="2F5496" w:themeColor="accent1" w:themeShade="BF"/>
      <w:sz w:val="24"/>
      <w:lang w:val="es-GT"/>
    </w:rPr>
  </w:style>
  <w:style w:type="character" w:customStyle="1" w:styleId="Ttulo6Car">
    <w:name w:val="Título 6 Car"/>
    <w:basedOn w:val="Fuentedeprrafopredeter"/>
    <w:link w:val="Ttulo6"/>
    <w:uiPriority w:val="9"/>
    <w:rsid w:val="00961F57"/>
    <w:rPr>
      <w:rFonts w:asciiTheme="majorHAnsi" w:eastAsiaTheme="majorEastAsia" w:hAnsiTheme="majorHAnsi" w:cstheme="majorBidi"/>
      <w:color w:val="1F3763" w:themeColor="accent1" w:themeShade="7F"/>
      <w:sz w:val="24"/>
      <w:lang w:val="es-GT"/>
    </w:rPr>
  </w:style>
  <w:style w:type="character" w:customStyle="1" w:styleId="Ttulo7Car">
    <w:name w:val="Título 7 Car"/>
    <w:basedOn w:val="Fuentedeprrafopredeter"/>
    <w:link w:val="Ttulo7"/>
    <w:uiPriority w:val="9"/>
    <w:semiHidden/>
    <w:rsid w:val="00961F57"/>
    <w:rPr>
      <w:rFonts w:asciiTheme="majorHAnsi" w:eastAsiaTheme="majorEastAsia" w:hAnsiTheme="majorHAnsi" w:cstheme="majorBidi"/>
      <w:i/>
      <w:iCs/>
      <w:color w:val="1F3763" w:themeColor="accent1" w:themeShade="7F"/>
      <w:sz w:val="24"/>
      <w:lang w:val="es-GT"/>
    </w:rPr>
  </w:style>
  <w:style w:type="character" w:customStyle="1" w:styleId="Ttulo8Car">
    <w:name w:val="Título 8 Car"/>
    <w:basedOn w:val="Fuentedeprrafopredeter"/>
    <w:link w:val="Ttulo8"/>
    <w:uiPriority w:val="9"/>
    <w:semiHidden/>
    <w:rsid w:val="00961F57"/>
    <w:rPr>
      <w:rFonts w:asciiTheme="majorHAnsi" w:eastAsiaTheme="majorEastAsia" w:hAnsiTheme="majorHAnsi" w:cstheme="majorBidi"/>
      <w:color w:val="272727" w:themeColor="text1" w:themeTint="D8"/>
      <w:sz w:val="21"/>
      <w:szCs w:val="21"/>
      <w:lang w:val="es-GT"/>
    </w:rPr>
  </w:style>
  <w:style w:type="character" w:customStyle="1" w:styleId="Ttulo9Car">
    <w:name w:val="Título 9 Car"/>
    <w:basedOn w:val="Fuentedeprrafopredeter"/>
    <w:link w:val="Ttulo9"/>
    <w:uiPriority w:val="9"/>
    <w:semiHidden/>
    <w:rsid w:val="00961F57"/>
    <w:rPr>
      <w:rFonts w:asciiTheme="majorHAnsi" w:eastAsiaTheme="majorEastAsia" w:hAnsiTheme="majorHAnsi" w:cstheme="majorBidi"/>
      <w:i/>
      <w:iCs/>
      <w:color w:val="272727" w:themeColor="text1" w:themeTint="D8"/>
      <w:sz w:val="21"/>
      <w:szCs w:val="21"/>
      <w:lang w:val="es-GT"/>
    </w:rPr>
  </w:style>
  <w:style w:type="character" w:styleId="Textoennegrita">
    <w:name w:val="Strong"/>
    <w:basedOn w:val="Fuentedeprrafopredeter"/>
    <w:uiPriority w:val="22"/>
    <w:qFormat/>
    <w:rsid w:val="0036053E"/>
    <w:rPr>
      <w:b/>
      <w:bCs/>
    </w:rPr>
  </w:style>
  <w:style w:type="paragraph" w:styleId="NormalWeb">
    <w:name w:val="Normal (Web)"/>
    <w:basedOn w:val="Normal"/>
    <w:uiPriority w:val="99"/>
    <w:unhideWhenUsed/>
    <w:rsid w:val="0036053E"/>
    <w:pPr>
      <w:spacing w:before="100" w:beforeAutospacing="1" w:after="100" w:afterAutospacing="1"/>
      <w:ind w:firstLine="0"/>
      <w:jc w:val="left"/>
    </w:pPr>
    <w:rPr>
      <w:rFonts w:eastAsia="Times New Roman" w:cs="Times New Roman"/>
      <w:kern w:val="0"/>
      <w:szCs w:val="24"/>
      <w:lang w:eastAsia="es-GT"/>
      <w14:ligatures w14:val="none"/>
    </w:rPr>
  </w:style>
  <w:style w:type="paragraph" w:styleId="Prrafodelista">
    <w:name w:val="List Paragraph"/>
    <w:basedOn w:val="Normal"/>
    <w:uiPriority w:val="34"/>
    <w:qFormat/>
    <w:rsid w:val="0036053E"/>
    <w:pPr>
      <w:ind w:left="720"/>
      <w:contextualSpacing/>
    </w:pPr>
  </w:style>
  <w:style w:type="paragraph" w:styleId="TDC1">
    <w:name w:val="toc 1"/>
    <w:basedOn w:val="Normal"/>
    <w:next w:val="Normal"/>
    <w:autoRedefine/>
    <w:uiPriority w:val="39"/>
    <w:unhideWhenUsed/>
    <w:rsid w:val="00A7352A"/>
    <w:pPr>
      <w:tabs>
        <w:tab w:val="right" w:leader="dot" w:pos="9350"/>
      </w:tabs>
      <w:spacing w:after="100"/>
    </w:pPr>
  </w:style>
  <w:style w:type="paragraph" w:styleId="TDC2">
    <w:name w:val="toc 2"/>
    <w:basedOn w:val="Normal"/>
    <w:next w:val="Normal"/>
    <w:autoRedefine/>
    <w:uiPriority w:val="39"/>
    <w:unhideWhenUsed/>
    <w:rsid w:val="006F68F9"/>
    <w:pPr>
      <w:spacing w:after="100"/>
      <w:ind w:left="240"/>
    </w:pPr>
  </w:style>
  <w:style w:type="character" w:styleId="Hipervnculo">
    <w:name w:val="Hyperlink"/>
    <w:basedOn w:val="Fuentedeprrafopredeter"/>
    <w:uiPriority w:val="99"/>
    <w:unhideWhenUsed/>
    <w:rsid w:val="006F68F9"/>
    <w:rPr>
      <w:color w:val="0563C1" w:themeColor="hyperlink"/>
      <w:u w:val="single"/>
    </w:rPr>
  </w:style>
  <w:style w:type="paragraph" w:styleId="Bibliografa">
    <w:name w:val="Bibliography"/>
    <w:basedOn w:val="Normal"/>
    <w:next w:val="Normal"/>
    <w:uiPriority w:val="37"/>
    <w:unhideWhenUsed/>
    <w:rsid w:val="00610B30"/>
  </w:style>
  <w:style w:type="character" w:styleId="CdigoHTML">
    <w:name w:val="HTML Code"/>
    <w:basedOn w:val="Fuentedeprrafopredeter"/>
    <w:uiPriority w:val="99"/>
    <w:semiHidden/>
    <w:unhideWhenUsed/>
    <w:rsid w:val="00AB04FA"/>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AB04FA"/>
    <w:rPr>
      <w:color w:val="605E5C"/>
      <w:shd w:val="clear" w:color="auto" w:fill="E1DFDD"/>
    </w:rPr>
  </w:style>
  <w:style w:type="paragraph" w:customStyle="1" w:styleId="Default">
    <w:name w:val="Default"/>
    <w:rsid w:val="00AB04FA"/>
    <w:pPr>
      <w:autoSpaceDE w:val="0"/>
      <w:autoSpaceDN w:val="0"/>
      <w:adjustRightInd w:val="0"/>
      <w:spacing w:after="0" w:line="240" w:lineRule="auto"/>
    </w:pPr>
    <w:rPr>
      <w:rFonts w:ascii="SimSun" w:eastAsia="SimSun" w:cs="SimSun"/>
      <w:color w:val="000000"/>
      <w:kern w:val="0"/>
      <w:sz w:val="24"/>
      <w:szCs w:val="24"/>
      <w:lang w:val="es-GT"/>
    </w:rPr>
  </w:style>
  <w:style w:type="paragraph" w:styleId="TDC3">
    <w:name w:val="toc 3"/>
    <w:basedOn w:val="Normal"/>
    <w:next w:val="Normal"/>
    <w:autoRedefine/>
    <w:uiPriority w:val="39"/>
    <w:unhideWhenUsed/>
    <w:rsid w:val="00096BD9"/>
    <w:pPr>
      <w:spacing w:after="100"/>
      <w:ind w:left="480"/>
    </w:pPr>
  </w:style>
  <w:style w:type="paragraph" w:styleId="Sinespaciado">
    <w:name w:val="No Spacing"/>
    <w:uiPriority w:val="1"/>
    <w:qFormat/>
    <w:rsid w:val="00EE18AD"/>
    <w:pPr>
      <w:spacing w:after="0" w:line="240" w:lineRule="auto"/>
      <w:ind w:firstLine="720"/>
      <w:jc w:val="both"/>
    </w:pPr>
    <w:rPr>
      <w:rFonts w:ascii="Times New Roman" w:hAnsi="Times New Roman"/>
      <w:sz w:val="24"/>
    </w:rPr>
  </w:style>
  <w:style w:type="paragraph" w:styleId="HTMLconformatoprevio">
    <w:name w:val="HTML Preformatted"/>
    <w:basedOn w:val="Normal"/>
    <w:link w:val="HTMLconformatoprevioCar"/>
    <w:uiPriority w:val="99"/>
    <w:unhideWhenUsed/>
    <w:rsid w:val="00F36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kern w:val="0"/>
      <w:sz w:val="20"/>
      <w:szCs w:val="20"/>
      <w:lang w:eastAsia="es-GT"/>
      <w14:ligatures w14:val="none"/>
    </w:rPr>
  </w:style>
  <w:style w:type="character" w:customStyle="1" w:styleId="HTMLconformatoprevioCar">
    <w:name w:val="HTML con formato previo Car"/>
    <w:basedOn w:val="Fuentedeprrafopredeter"/>
    <w:link w:val="HTMLconformatoprevio"/>
    <w:uiPriority w:val="99"/>
    <w:rsid w:val="00F36282"/>
    <w:rPr>
      <w:rFonts w:ascii="Courier New" w:eastAsia="Times New Roman" w:hAnsi="Courier New" w:cs="Courier New"/>
      <w:kern w:val="0"/>
      <w:sz w:val="20"/>
      <w:szCs w:val="20"/>
      <w:lang w:val="es-GT" w:eastAsia="es-GT"/>
      <w14:ligatures w14:val="none"/>
    </w:rPr>
  </w:style>
  <w:style w:type="character" w:customStyle="1" w:styleId="ml-3">
    <w:name w:val="ml-3"/>
    <w:basedOn w:val="Fuentedeprrafopredeter"/>
    <w:rsid w:val="00F36282"/>
  </w:style>
  <w:style w:type="character" w:customStyle="1" w:styleId="token">
    <w:name w:val="token"/>
    <w:basedOn w:val="Fuentedeprrafopredeter"/>
    <w:rsid w:val="00304040"/>
  </w:style>
  <w:style w:type="table" w:styleId="Tablaconcuadrcula4-nfasis1">
    <w:name w:val="Grid Table 4 Accent 1"/>
    <w:basedOn w:val="Tablanormal"/>
    <w:uiPriority w:val="49"/>
    <w:rsid w:val="00951D5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
    <w:name w:val="Title"/>
    <w:basedOn w:val="Normal"/>
    <w:next w:val="Normal"/>
    <w:link w:val="TtuloCar"/>
    <w:uiPriority w:val="10"/>
    <w:qFormat/>
    <w:rsid w:val="0005085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0858"/>
    <w:rPr>
      <w:rFonts w:asciiTheme="majorHAnsi" w:eastAsiaTheme="majorEastAsia" w:hAnsiTheme="majorHAnsi" w:cstheme="majorBidi"/>
      <w:spacing w:val="-10"/>
      <w:kern w:val="28"/>
      <w:sz w:val="56"/>
      <w:szCs w:val="56"/>
      <w:lang w:val="es-GT"/>
    </w:rPr>
  </w:style>
  <w:style w:type="character" w:styleId="nfasis">
    <w:name w:val="Emphasis"/>
    <w:basedOn w:val="Fuentedeprrafopredeter"/>
    <w:uiPriority w:val="20"/>
    <w:qFormat/>
    <w:rsid w:val="00AD4876"/>
    <w:rPr>
      <w:i/>
      <w:iCs/>
    </w:rPr>
  </w:style>
  <w:style w:type="paragraph" w:styleId="Tabladeilustraciones">
    <w:name w:val="table of figures"/>
    <w:basedOn w:val="Normal"/>
    <w:next w:val="Normal"/>
    <w:uiPriority w:val="99"/>
    <w:semiHidden/>
    <w:unhideWhenUsed/>
    <w:rsid w:val="00A2399E"/>
    <w:pPr>
      <w:spacing w:after="0"/>
    </w:pPr>
  </w:style>
  <w:style w:type="paragraph" w:styleId="Descripcin">
    <w:name w:val="caption"/>
    <w:basedOn w:val="Normal"/>
    <w:next w:val="Normal"/>
    <w:uiPriority w:val="35"/>
    <w:unhideWhenUsed/>
    <w:qFormat/>
    <w:rsid w:val="00E1103B"/>
    <w:pPr>
      <w:spacing w:after="200" w:line="480" w:lineRule="auto"/>
    </w:pPr>
    <w:rPr>
      <w:b/>
      <w:iCs/>
      <w:szCs w:val="18"/>
    </w:rPr>
  </w:style>
  <w:style w:type="character" w:customStyle="1" w:styleId="fs-3">
    <w:name w:val="fs-3"/>
    <w:basedOn w:val="Fuentedeprrafopredeter"/>
    <w:rsid w:val="007D13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9380">
      <w:bodyDiv w:val="1"/>
      <w:marLeft w:val="0"/>
      <w:marRight w:val="0"/>
      <w:marTop w:val="0"/>
      <w:marBottom w:val="0"/>
      <w:divBdr>
        <w:top w:val="none" w:sz="0" w:space="0" w:color="auto"/>
        <w:left w:val="none" w:sz="0" w:space="0" w:color="auto"/>
        <w:bottom w:val="none" w:sz="0" w:space="0" w:color="auto"/>
        <w:right w:val="none" w:sz="0" w:space="0" w:color="auto"/>
      </w:divBdr>
    </w:div>
    <w:div w:id="9576493">
      <w:bodyDiv w:val="1"/>
      <w:marLeft w:val="0"/>
      <w:marRight w:val="0"/>
      <w:marTop w:val="0"/>
      <w:marBottom w:val="0"/>
      <w:divBdr>
        <w:top w:val="none" w:sz="0" w:space="0" w:color="auto"/>
        <w:left w:val="none" w:sz="0" w:space="0" w:color="auto"/>
        <w:bottom w:val="none" w:sz="0" w:space="0" w:color="auto"/>
        <w:right w:val="none" w:sz="0" w:space="0" w:color="auto"/>
      </w:divBdr>
    </w:div>
    <w:div w:id="10111403">
      <w:bodyDiv w:val="1"/>
      <w:marLeft w:val="0"/>
      <w:marRight w:val="0"/>
      <w:marTop w:val="0"/>
      <w:marBottom w:val="0"/>
      <w:divBdr>
        <w:top w:val="none" w:sz="0" w:space="0" w:color="auto"/>
        <w:left w:val="none" w:sz="0" w:space="0" w:color="auto"/>
        <w:bottom w:val="none" w:sz="0" w:space="0" w:color="auto"/>
        <w:right w:val="none" w:sz="0" w:space="0" w:color="auto"/>
      </w:divBdr>
    </w:div>
    <w:div w:id="16396038">
      <w:bodyDiv w:val="1"/>
      <w:marLeft w:val="0"/>
      <w:marRight w:val="0"/>
      <w:marTop w:val="0"/>
      <w:marBottom w:val="0"/>
      <w:divBdr>
        <w:top w:val="none" w:sz="0" w:space="0" w:color="auto"/>
        <w:left w:val="none" w:sz="0" w:space="0" w:color="auto"/>
        <w:bottom w:val="none" w:sz="0" w:space="0" w:color="auto"/>
        <w:right w:val="none" w:sz="0" w:space="0" w:color="auto"/>
      </w:divBdr>
    </w:div>
    <w:div w:id="20015366">
      <w:bodyDiv w:val="1"/>
      <w:marLeft w:val="0"/>
      <w:marRight w:val="0"/>
      <w:marTop w:val="0"/>
      <w:marBottom w:val="0"/>
      <w:divBdr>
        <w:top w:val="none" w:sz="0" w:space="0" w:color="auto"/>
        <w:left w:val="none" w:sz="0" w:space="0" w:color="auto"/>
        <w:bottom w:val="none" w:sz="0" w:space="0" w:color="auto"/>
        <w:right w:val="none" w:sz="0" w:space="0" w:color="auto"/>
      </w:divBdr>
    </w:div>
    <w:div w:id="21058759">
      <w:bodyDiv w:val="1"/>
      <w:marLeft w:val="0"/>
      <w:marRight w:val="0"/>
      <w:marTop w:val="0"/>
      <w:marBottom w:val="0"/>
      <w:divBdr>
        <w:top w:val="none" w:sz="0" w:space="0" w:color="auto"/>
        <w:left w:val="none" w:sz="0" w:space="0" w:color="auto"/>
        <w:bottom w:val="none" w:sz="0" w:space="0" w:color="auto"/>
        <w:right w:val="none" w:sz="0" w:space="0" w:color="auto"/>
      </w:divBdr>
    </w:div>
    <w:div w:id="22826927">
      <w:bodyDiv w:val="1"/>
      <w:marLeft w:val="0"/>
      <w:marRight w:val="0"/>
      <w:marTop w:val="0"/>
      <w:marBottom w:val="0"/>
      <w:divBdr>
        <w:top w:val="none" w:sz="0" w:space="0" w:color="auto"/>
        <w:left w:val="none" w:sz="0" w:space="0" w:color="auto"/>
        <w:bottom w:val="none" w:sz="0" w:space="0" w:color="auto"/>
        <w:right w:val="none" w:sz="0" w:space="0" w:color="auto"/>
      </w:divBdr>
    </w:div>
    <w:div w:id="26102578">
      <w:bodyDiv w:val="1"/>
      <w:marLeft w:val="0"/>
      <w:marRight w:val="0"/>
      <w:marTop w:val="0"/>
      <w:marBottom w:val="0"/>
      <w:divBdr>
        <w:top w:val="none" w:sz="0" w:space="0" w:color="auto"/>
        <w:left w:val="none" w:sz="0" w:space="0" w:color="auto"/>
        <w:bottom w:val="none" w:sz="0" w:space="0" w:color="auto"/>
        <w:right w:val="none" w:sz="0" w:space="0" w:color="auto"/>
      </w:divBdr>
    </w:div>
    <w:div w:id="31423968">
      <w:bodyDiv w:val="1"/>
      <w:marLeft w:val="0"/>
      <w:marRight w:val="0"/>
      <w:marTop w:val="0"/>
      <w:marBottom w:val="0"/>
      <w:divBdr>
        <w:top w:val="none" w:sz="0" w:space="0" w:color="auto"/>
        <w:left w:val="none" w:sz="0" w:space="0" w:color="auto"/>
        <w:bottom w:val="none" w:sz="0" w:space="0" w:color="auto"/>
        <w:right w:val="none" w:sz="0" w:space="0" w:color="auto"/>
      </w:divBdr>
    </w:div>
    <w:div w:id="33383179">
      <w:bodyDiv w:val="1"/>
      <w:marLeft w:val="0"/>
      <w:marRight w:val="0"/>
      <w:marTop w:val="0"/>
      <w:marBottom w:val="0"/>
      <w:divBdr>
        <w:top w:val="none" w:sz="0" w:space="0" w:color="auto"/>
        <w:left w:val="none" w:sz="0" w:space="0" w:color="auto"/>
        <w:bottom w:val="none" w:sz="0" w:space="0" w:color="auto"/>
        <w:right w:val="none" w:sz="0" w:space="0" w:color="auto"/>
      </w:divBdr>
    </w:div>
    <w:div w:id="36513716">
      <w:bodyDiv w:val="1"/>
      <w:marLeft w:val="0"/>
      <w:marRight w:val="0"/>
      <w:marTop w:val="0"/>
      <w:marBottom w:val="0"/>
      <w:divBdr>
        <w:top w:val="none" w:sz="0" w:space="0" w:color="auto"/>
        <w:left w:val="none" w:sz="0" w:space="0" w:color="auto"/>
        <w:bottom w:val="none" w:sz="0" w:space="0" w:color="auto"/>
        <w:right w:val="none" w:sz="0" w:space="0" w:color="auto"/>
      </w:divBdr>
    </w:div>
    <w:div w:id="37706179">
      <w:bodyDiv w:val="1"/>
      <w:marLeft w:val="0"/>
      <w:marRight w:val="0"/>
      <w:marTop w:val="0"/>
      <w:marBottom w:val="0"/>
      <w:divBdr>
        <w:top w:val="none" w:sz="0" w:space="0" w:color="auto"/>
        <w:left w:val="none" w:sz="0" w:space="0" w:color="auto"/>
        <w:bottom w:val="none" w:sz="0" w:space="0" w:color="auto"/>
        <w:right w:val="none" w:sz="0" w:space="0" w:color="auto"/>
      </w:divBdr>
      <w:divsChild>
        <w:div w:id="2054111216">
          <w:marLeft w:val="0"/>
          <w:marRight w:val="0"/>
          <w:marTop w:val="0"/>
          <w:marBottom w:val="0"/>
          <w:divBdr>
            <w:top w:val="none" w:sz="0" w:space="0" w:color="auto"/>
            <w:left w:val="none" w:sz="0" w:space="0" w:color="auto"/>
            <w:bottom w:val="none" w:sz="0" w:space="0" w:color="auto"/>
            <w:right w:val="none" w:sz="0" w:space="0" w:color="auto"/>
          </w:divBdr>
          <w:divsChild>
            <w:div w:id="102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73068">
      <w:bodyDiv w:val="1"/>
      <w:marLeft w:val="0"/>
      <w:marRight w:val="0"/>
      <w:marTop w:val="0"/>
      <w:marBottom w:val="0"/>
      <w:divBdr>
        <w:top w:val="none" w:sz="0" w:space="0" w:color="auto"/>
        <w:left w:val="none" w:sz="0" w:space="0" w:color="auto"/>
        <w:bottom w:val="none" w:sz="0" w:space="0" w:color="auto"/>
        <w:right w:val="none" w:sz="0" w:space="0" w:color="auto"/>
      </w:divBdr>
    </w:div>
    <w:div w:id="45497855">
      <w:bodyDiv w:val="1"/>
      <w:marLeft w:val="0"/>
      <w:marRight w:val="0"/>
      <w:marTop w:val="0"/>
      <w:marBottom w:val="0"/>
      <w:divBdr>
        <w:top w:val="none" w:sz="0" w:space="0" w:color="auto"/>
        <w:left w:val="none" w:sz="0" w:space="0" w:color="auto"/>
        <w:bottom w:val="none" w:sz="0" w:space="0" w:color="auto"/>
        <w:right w:val="none" w:sz="0" w:space="0" w:color="auto"/>
      </w:divBdr>
      <w:divsChild>
        <w:div w:id="660542515">
          <w:marLeft w:val="0"/>
          <w:marRight w:val="0"/>
          <w:marTop w:val="0"/>
          <w:marBottom w:val="0"/>
          <w:divBdr>
            <w:top w:val="none" w:sz="0" w:space="0" w:color="auto"/>
            <w:left w:val="none" w:sz="0" w:space="0" w:color="auto"/>
            <w:bottom w:val="none" w:sz="0" w:space="0" w:color="auto"/>
            <w:right w:val="none" w:sz="0" w:space="0" w:color="auto"/>
          </w:divBdr>
          <w:divsChild>
            <w:div w:id="167865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3297">
      <w:bodyDiv w:val="1"/>
      <w:marLeft w:val="0"/>
      <w:marRight w:val="0"/>
      <w:marTop w:val="0"/>
      <w:marBottom w:val="0"/>
      <w:divBdr>
        <w:top w:val="none" w:sz="0" w:space="0" w:color="auto"/>
        <w:left w:val="none" w:sz="0" w:space="0" w:color="auto"/>
        <w:bottom w:val="none" w:sz="0" w:space="0" w:color="auto"/>
        <w:right w:val="none" w:sz="0" w:space="0" w:color="auto"/>
      </w:divBdr>
    </w:div>
    <w:div w:id="56520130">
      <w:bodyDiv w:val="1"/>
      <w:marLeft w:val="0"/>
      <w:marRight w:val="0"/>
      <w:marTop w:val="0"/>
      <w:marBottom w:val="0"/>
      <w:divBdr>
        <w:top w:val="none" w:sz="0" w:space="0" w:color="auto"/>
        <w:left w:val="none" w:sz="0" w:space="0" w:color="auto"/>
        <w:bottom w:val="none" w:sz="0" w:space="0" w:color="auto"/>
        <w:right w:val="none" w:sz="0" w:space="0" w:color="auto"/>
      </w:divBdr>
    </w:div>
    <w:div w:id="62684720">
      <w:bodyDiv w:val="1"/>
      <w:marLeft w:val="0"/>
      <w:marRight w:val="0"/>
      <w:marTop w:val="0"/>
      <w:marBottom w:val="0"/>
      <w:divBdr>
        <w:top w:val="none" w:sz="0" w:space="0" w:color="auto"/>
        <w:left w:val="none" w:sz="0" w:space="0" w:color="auto"/>
        <w:bottom w:val="none" w:sz="0" w:space="0" w:color="auto"/>
        <w:right w:val="none" w:sz="0" w:space="0" w:color="auto"/>
      </w:divBdr>
    </w:div>
    <w:div w:id="62802934">
      <w:bodyDiv w:val="1"/>
      <w:marLeft w:val="0"/>
      <w:marRight w:val="0"/>
      <w:marTop w:val="0"/>
      <w:marBottom w:val="0"/>
      <w:divBdr>
        <w:top w:val="none" w:sz="0" w:space="0" w:color="auto"/>
        <w:left w:val="none" w:sz="0" w:space="0" w:color="auto"/>
        <w:bottom w:val="none" w:sz="0" w:space="0" w:color="auto"/>
        <w:right w:val="none" w:sz="0" w:space="0" w:color="auto"/>
      </w:divBdr>
    </w:div>
    <w:div w:id="65494134">
      <w:bodyDiv w:val="1"/>
      <w:marLeft w:val="0"/>
      <w:marRight w:val="0"/>
      <w:marTop w:val="0"/>
      <w:marBottom w:val="0"/>
      <w:divBdr>
        <w:top w:val="none" w:sz="0" w:space="0" w:color="auto"/>
        <w:left w:val="none" w:sz="0" w:space="0" w:color="auto"/>
        <w:bottom w:val="none" w:sz="0" w:space="0" w:color="auto"/>
        <w:right w:val="none" w:sz="0" w:space="0" w:color="auto"/>
      </w:divBdr>
    </w:div>
    <w:div w:id="67122000">
      <w:bodyDiv w:val="1"/>
      <w:marLeft w:val="0"/>
      <w:marRight w:val="0"/>
      <w:marTop w:val="0"/>
      <w:marBottom w:val="0"/>
      <w:divBdr>
        <w:top w:val="none" w:sz="0" w:space="0" w:color="auto"/>
        <w:left w:val="none" w:sz="0" w:space="0" w:color="auto"/>
        <w:bottom w:val="none" w:sz="0" w:space="0" w:color="auto"/>
        <w:right w:val="none" w:sz="0" w:space="0" w:color="auto"/>
      </w:divBdr>
    </w:div>
    <w:div w:id="67462266">
      <w:bodyDiv w:val="1"/>
      <w:marLeft w:val="0"/>
      <w:marRight w:val="0"/>
      <w:marTop w:val="0"/>
      <w:marBottom w:val="0"/>
      <w:divBdr>
        <w:top w:val="none" w:sz="0" w:space="0" w:color="auto"/>
        <w:left w:val="none" w:sz="0" w:space="0" w:color="auto"/>
        <w:bottom w:val="none" w:sz="0" w:space="0" w:color="auto"/>
        <w:right w:val="none" w:sz="0" w:space="0" w:color="auto"/>
      </w:divBdr>
    </w:div>
    <w:div w:id="68574988">
      <w:bodyDiv w:val="1"/>
      <w:marLeft w:val="0"/>
      <w:marRight w:val="0"/>
      <w:marTop w:val="0"/>
      <w:marBottom w:val="0"/>
      <w:divBdr>
        <w:top w:val="none" w:sz="0" w:space="0" w:color="auto"/>
        <w:left w:val="none" w:sz="0" w:space="0" w:color="auto"/>
        <w:bottom w:val="none" w:sz="0" w:space="0" w:color="auto"/>
        <w:right w:val="none" w:sz="0" w:space="0" w:color="auto"/>
      </w:divBdr>
    </w:div>
    <w:div w:id="75323377">
      <w:bodyDiv w:val="1"/>
      <w:marLeft w:val="0"/>
      <w:marRight w:val="0"/>
      <w:marTop w:val="0"/>
      <w:marBottom w:val="0"/>
      <w:divBdr>
        <w:top w:val="none" w:sz="0" w:space="0" w:color="auto"/>
        <w:left w:val="none" w:sz="0" w:space="0" w:color="auto"/>
        <w:bottom w:val="none" w:sz="0" w:space="0" w:color="auto"/>
        <w:right w:val="none" w:sz="0" w:space="0" w:color="auto"/>
      </w:divBdr>
    </w:div>
    <w:div w:id="75593217">
      <w:bodyDiv w:val="1"/>
      <w:marLeft w:val="0"/>
      <w:marRight w:val="0"/>
      <w:marTop w:val="0"/>
      <w:marBottom w:val="0"/>
      <w:divBdr>
        <w:top w:val="none" w:sz="0" w:space="0" w:color="auto"/>
        <w:left w:val="none" w:sz="0" w:space="0" w:color="auto"/>
        <w:bottom w:val="none" w:sz="0" w:space="0" w:color="auto"/>
        <w:right w:val="none" w:sz="0" w:space="0" w:color="auto"/>
      </w:divBdr>
    </w:div>
    <w:div w:id="80030266">
      <w:bodyDiv w:val="1"/>
      <w:marLeft w:val="0"/>
      <w:marRight w:val="0"/>
      <w:marTop w:val="0"/>
      <w:marBottom w:val="0"/>
      <w:divBdr>
        <w:top w:val="none" w:sz="0" w:space="0" w:color="auto"/>
        <w:left w:val="none" w:sz="0" w:space="0" w:color="auto"/>
        <w:bottom w:val="none" w:sz="0" w:space="0" w:color="auto"/>
        <w:right w:val="none" w:sz="0" w:space="0" w:color="auto"/>
      </w:divBdr>
    </w:div>
    <w:div w:id="84036879">
      <w:bodyDiv w:val="1"/>
      <w:marLeft w:val="0"/>
      <w:marRight w:val="0"/>
      <w:marTop w:val="0"/>
      <w:marBottom w:val="0"/>
      <w:divBdr>
        <w:top w:val="none" w:sz="0" w:space="0" w:color="auto"/>
        <w:left w:val="none" w:sz="0" w:space="0" w:color="auto"/>
        <w:bottom w:val="none" w:sz="0" w:space="0" w:color="auto"/>
        <w:right w:val="none" w:sz="0" w:space="0" w:color="auto"/>
      </w:divBdr>
    </w:div>
    <w:div w:id="89085034">
      <w:bodyDiv w:val="1"/>
      <w:marLeft w:val="0"/>
      <w:marRight w:val="0"/>
      <w:marTop w:val="0"/>
      <w:marBottom w:val="0"/>
      <w:divBdr>
        <w:top w:val="none" w:sz="0" w:space="0" w:color="auto"/>
        <w:left w:val="none" w:sz="0" w:space="0" w:color="auto"/>
        <w:bottom w:val="none" w:sz="0" w:space="0" w:color="auto"/>
        <w:right w:val="none" w:sz="0" w:space="0" w:color="auto"/>
      </w:divBdr>
    </w:div>
    <w:div w:id="89351578">
      <w:bodyDiv w:val="1"/>
      <w:marLeft w:val="0"/>
      <w:marRight w:val="0"/>
      <w:marTop w:val="0"/>
      <w:marBottom w:val="0"/>
      <w:divBdr>
        <w:top w:val="none" w:sz="0" w:space="0" w:color="auto"/>
        <w:left w:val="none" w:sz="0" w:space="0" w:color="auto"/>
        <w:bottom w:val="none" w:sz="0" w:space="0" w:color="auto"/>
        <w:right w:val="none" w:sz="0" w:space="0" w:color="auto"/>
      </w:divBdr>
    </w:div>
    <w:div w:id="94138879">
      <w:bodyDiv w:val="1"/>
      <w:marLeft w:val="0"/>
      <w:marRight w:val="0"/>
      <w:marTop w:val="0"/>
      <w:marBottom w:val="0"/>
      <w:divBdr>
        <w:top w:val="none" w:sz="0" w:space="0" w:color="auto"/>
        <w:left w:val="none" w:sz="0" w:space="0" w:color="auto"/>
        <w:bottom w:val="none" w:sz="0" w:space="0" w:color="auto"/>
        <w:right w:val="none" w:sz="0" w:space="0" w:color="auto"/>
      </w:divBdr>
    </w:div>
    <w:div w:id="96098931">
      <w:bodyDiv w:val="1"/>
      <w:marLeft w:val="0"/>
      <w:marRight w:val="0"/>
      <w:marTop w:val="0"/>
      <w:marBottom w:val="0"/>
      <w:divBdr>
        <w:top w:val="none" w:sz="0" w:space="0" w:color="auto"/>
        <w:left w:val="none" w:sz="0" w:space="0" w:color="auto"/>
        <w:bottom w:val="none" w:sz="0" w:space="0" w:color="auto"/>
        <w:right w:val="none" w:sz="0" w:space="0" w:color="auto"/>
      </w:divBdr>
    </w:div>
    <w:div w:id="96101512">
      <w:bodyDiv w:val="1"/>
      <w:marLeft w:val="0"/>
      <w:marRight w:val="0"/>
      <w:marTop w:val="0"/>
      <w:marBottom w:val="0"/>
      <w:divBdr>
        <w:top w:val="none" w:sz="0" w:space="0" w:color="auto"/>
        <w:left w:val="none" w:sz="0" w:space="0" w:color="auto"/>
        <w:bottom w:val="none" w:sz="0" w:space="0" w:color="auto"/>
        <w:right w:val="none" w:sz="0" w:space="0" w:color="auto"/>
      </w:divBdr>
    </w:div>
    <w:div w:id="108814855">
      <w:bodyDiv w:val="1"/>
      <w:marLeft w:val="0"/>
      <w:marRight w:val="0"/>
      <w:marTop w:val="0"/>
      <w:marBottom w:val="0"/>
      <w:divBdr>
        <w:top w:val="none" w:sz="0" w:space="0" w:color="auto"/>
        <w:left w:val="none" w:sz="0" w:space="0" w:color="auto"/>
        <w:bottom w:val="none" w:sz="0" w:space="0" w:color="auto"/>
        <w:right w:val="none" w:sz="0" w:space="0" w:color="auto"/>
      </w:divBdr>
    </w:div>
    <w:div w:id="109017276">
      <w:bodyDiv w:val="1"/>
      <w:marLeft w:val="0"/>
      <w:marRight w:val="0"/>
      <w:marTop w:val="0"/>
      <w:marBottom w:val="0"/>
      <w:divBdr>
        <w:top w:val="none" w:sz="0" w:space="0" w:color="auto"/>
        <w:left w:val="none" w:sz="0" w:space="0" w:color="auto"/>
        <w:bottom w:val="none" w:sz="0" w:space="0" w:color="auto"/>
        <w:right w:val="none" w:sz="0" w:space="0" w:color="auto"/>
      </w:divBdr>
    </w:div>
    <w:div w:id="109856336">
      <w:bodyDiv w:val="1"/>
      <w:marLeft w:val="0"/>
      <w:marRight w:val="0"/>
      <w:marTop w:val="0"/>
      <w:marBottom w:val="0"/>
      <w:divBdr>
        <w:top w:val="none" w:sz="0" w:space="0" w:color="auto"/>
        <w:left w:val="none" w:sz="0" w:space="0" w:color="auto"/>
        <w:bottom w:val="none" w:sz="0" w:space="0" w:color="auto"/>
        <w:right w:val="none" w:sz="0" w:space="0" w:color="auto"/>
      </w:divBdr>
    </w:div>
    <w:div w:id="113671210">
      <w:bodyDiv w:val="1"/>
      <w:marLeft w:val="0"/>
      <w:marRight w:val="0"/>
      <w:marTop w:val="0"/>
      <w:marBottom w:val="0"/>
      <w:divBdr>
        <w:top w:val="none" w:sz="0" w:space="0" w:color="auto"/>
        <w:left w:val="none" w:sz="0" w:space="0" w:color="auto"/>
        <w:bottom w:val="none" w:sz="0" w:space="0" w:color="auto"/>
        <w:right w:val="none" w:sz="0" w:space="0" w:color="auto"/>
      </w:divBdr>
    </w:div>
    <w:div w:id="120809668">
      <w:bodyDiv w:val="1"/>
      <w:marLeft w:val="0"/>
      <w:marRight w:val="0"/>
      <w:marTop w:val="0"/>
      <w:marBottom w:val="0"/>
      <w:divBdr>
        <w:top w:val="none" w:sz="0" w:space="0" w:color="auto"/>
        <w:left w:val="none" w:sz="0" w:space="0" w:color="auto"/>
        <w:bottom w:val="none" w:sz="0" w:space="0" w:color="auto"/>
        <w:right w:val="none" w:sz="0" w:space="0" w:color="auto"/>
      </w:divBdr>
      <w:divsChild>
        <w:div w:id="166868931">
          <w:marLeft w:val="0"/>
          <w:marRight w:val="0"/>
          <w:marTop w:val="0"/>
          <w:marBottom w:val="0"/>
          <w:divBdr>
            <w:top w:val="none" w:sz="0" w:space="0" w:color="auto"/>
            <w:left w:val="none" w:sz="0" w:space="0" w:color="auto"/>
            <w:bottom w:val="none" w:sz="0" w:space="0" w:color="auto"/>
            <w:right w:val="none" w:sz="0" w:space="0" w:color="auto"/>
          </w:divBdr>
          <w:divsChild>
            <w:div w:id="2121610656">
              <w:marLeft w:val="0"/>
              <w:marRight w:val="0"/>
              <w:marTop w:val="0"/>
              <w:marBottom w:val="0"/>
              <w:divBdr>
                <w:top w:val="none" w:sz="0" w:space="0" w:color="auto"/>
                <w:left w:val="none" w:sz="0" w:space="0" w:color="auto"/>
                <w:bottom w:val="none" w:sz="0" w:space="0" w:color="auto"/>
                <w:right w:val="none" w:sz="0" w:space="0" w:color="auto"/>
              </w:divBdr>
            </w:div>
            <w:div w:id="1542551784">
              <w:marLeft w:val="0"/>
              <w:marRight w:val="0"/>
              <w:marTop w:val="0"/>
              <w:marBottom w:val="0"/>
              <w:divBdr>
                <w:top w:val="none" w:sz="0" w:space="0" w:color="auto"/>
                <w:left w:val="none" w:sz="0" w:space="0" w:color="auto"/>
                <w:bottom w:val="none" w:sz="0" w:space="0" w:color="auto"/>
                <w:right w:val="none" w:sz="0" w:space="0" w:color="auto"/>
              </w:divBdr>
              <w:divsChild>
                <w:div w:id="2131313074">
                  <w:marLeft w:val="0"/>
                  <w:marRight w:val="0"/>
                  <w:marTop w:val="0"/>
                  <w:marBottom w:val="0"/>
                  <w:divBdr>
                    <w:top w:val="none" w:sz="0" w:space="0" w:color="auto"/>
                    <w:left w:val="none" w:sz="0" w:space="0" w:color="auto"/>
                    <w:bottom w:val="none" w:sz="0" w:space="0" w:color="auto"/>
                    <w:right w:val="none" w:sz="0" w:space="0" w:color="auto"/>
                  </w:divBdr>
                  <w:divsChild>
                    <w:div w:id="167471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169371">
              <w:marLeft w:val="0"/>
              <w:marRight w:val="0"/>
              <w:marTop w:val="0"/>
              <w:marBottom w:val="0"/>
              <w:divBdr>
                <w:top w:val="none" w:sz="0" w:space="0" w:color="auto"/>
                <w:left w:val="none" w:sz="0" w:space="0" w:color="auto"/>
                <w:bottom w:val="none" w:sz="0" w:space="0" w:color="auto"/>
                <w:right w:val="none" w:sz="0" w:space="0" w:color="auto"/>
              </w:divBdr>
            </w:div>
          </w:divsChild>
        </w:div>
        <w:div w:id="1665083941">
          <w:marLeft w:val="0"/>
          <w:marRight w:val="0"/>
          <w:marTop w:val="0"/>
          <w:marBottom w:val="0"/>
          <w:divBdr>
            <w:top w:val="none" w:sz="0" w:space="0" w:color="auto"/>
            <w:left w:val="none" w:sz="0" w:space="0" w:color="auto"/>
            <w:bottom w:val="none" w:sz="0" w:space="0" w:color="auto"/>
            <w:right w:val="none" w:sz="0" w:space="0" w:color="auto"/>
          </w:divBdr>
          <w:divsChild>
            <w:div w:id="825173320">
              <w:marLeft w:val="0"/>
              <w:marRight w:val="0"/>
              <w:marTop w:val="0"/>
              <w:marBottom w:val="0"/>
              <w:divBdr>
                <w:top w:val="none" w:sz="0" w:space="0" w:color="auto"/>
                <w:left w:val="none" w:sz="0" w:space="0" w:color="auto"/>
                <w:bottom w:val="none" w:sz="0" w:space="0" w:color="auto"/>
                <w:right w:val="none" w:sz="0" w:space="0" w:color="auto"/>
              </w:divBdr>
            </w:div>
            <w:div w:id="589506612">
              <w:marLeft w:val="0"/>
              <w:marRight w:val="0"/>
              <w:marTop w:val="0"/>
              <w:marBottom w:val="0"/>
              <w:divBdr>
                <w:top w:val="none" w:sz="0" w:space="0" w:color="auto"/>
                <w:left w:val="none" w:sz="0" w:space="0" w:color="auto"/>
                <w:bottom w:val="none" w:sz="0" w:space="0" w:color="auto"/>
                <w:right w:val="none" w:sz="0" w:space="0" w:color="auto"/>
              </w:divBdr>
              <w:divsChild>
                <w:div w:id="152919084">
                  <w:marLeft w:val="0"/>
                  <w:marRight w:val="0"/>
                  <w:marTop w:val="0"/>
                  <w:marBottom w:val="0"/>
                  <w:divBdr>
                    <w:top w:val="none" w:sz="0" w:space="0" w:color="auto"/>
                    <w:left w:val="none" w:sz="0" w:space="0" w:color="auto"/>
                    <w:bottom w:val="none" w:sz="0" w:space="0" w:color="auto"/>
                    <w:right w:val="none" w:sz="0" w:space="0" w:color="auto"/>
                  </w:divBdr>
                  <w:divsChild>
                    <w:div w:id="120405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5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3663">
      <w:bodyDiv w:val="1"/>
      <w:marLeft w:val="0"/>
      <w:marRight w:val="0"/>
      <w:marTop w:val="0"/>
      <w:marBottom w:val="0"/>
      <w:divBdr>
        <w:top w:val="none" w:sz="0" w:space="0" w:color="auto"/>
        <w:left w:val="none" w:sz="0" w:space="0" w:color="auto"/>
        <w:bottom w:val="none" w:sz="0" w:space="0" w:color="auto"/>
        <w:right w:val="none" w:sz="0" w:space="0" w:color="auto"/>
      </w:divBdr>
    </w:div>
    <w:div w:id="131139377">
      <w:bodyDiv w:val="1"/>
      <w:marLeft w:val="0"/>
      <w:marRight w:val="0"/>
      <w:marTop w:val="0"/>
      <w:marBottom w:val="0"/>
      <w:divBdr>
        <w:top w:val="none" w:sz="0" w:space="0" w:color="auto"/>
        <w:left w:val="none" w:sz="0" w:space="0" w:color="auto"/>
        <w:bottom w:val="none" w:sz="0" w:space="0" w:color="auto"/>
        <w:right w:val="none" w:sz="0" w:space="0" w:color="auto"/>
      </w:divBdr>
    </w:div>
    <w:div w:id="142898080">
      <w:bodyDiv w:val="1"/>
      <w:marLeft w:val="0"/>
      <w:marRight w:val="0"/>
      <w:marTop w:val="0"/>
      <w:marBottom w:val="0"/>
      <w:divBdr>
        <w:top w:val="none" w:sz="0" w:space="0" w:color="auto"/>
        <w:left w:val="none" w:sz="0" w:space="0" w:color="auto"/>
        <w:bottom w:val="none" w:sz="0" w:space="0" w:color="auto"/>
        <w:right w:val="none" w:sz="0" w:space="0" w:color="auto"/>
      </w:divBdr>
    </w:div>
    <w:div w:id="146288228">
      <w:bodyDiv w:val="1"/>
      <w:marLeft w:val="0"/>
      <w:marRight w:val="0"/>
      <w:marTop w:val="0"/>
      <w:marBottom w:val="0"/>
      <w:divBdr>
        <w:top w:val="none" w:sz="0" w:space="0" w:color="auto"/>
        <w:left w:val="none" w:sz="0" w:space="0" w:color="auto"/>
        <w:bottom w:val="none" w:sz="0" w:space="0" w:color="auto"/>
        <w:right w:val="none" w:sz="0" w:space="0" w:color="auto"/>
      </w:divBdr>
    </w:div>
    <w:div w:id="149906703">
      <w:bodyDiv w:val="1"/>
      <w:marLeft w:val="0"/>
      <w:marRight w:val="0"/>
      <w:marTop w:val="0"/>
      <w:marBottom w:val="0"/>
      <w:divBdr>
        <w:top w:val="none" w:sz="0" w:space="0" w:color="auto"/>
        <w:left w:val="none" w:sz="0" w:space="0" w:color="auto"/>
        <w:bottom w:val="none" w:sz="0" w:space="0" w:color="auto"/>
        <w:right w:val="none" w:sz="0" w:space="0" w:color="auto"/>
      </w:divBdr>
    </w:div>
    <w:div w:id="153106980">
      <w:bodyDiv w:val="1"/>
      <w:marLeft w:val="0"/>
      <w:marRight w:val="0"/>
      <w:marTop w:val="0"/>
      <w:marBottom w:val="0"/>
      <w:divBdr>
        <w:top w:val="none" w:sz="0" w:space="0" w:color="auto"/>
        <w:left w:val="none" w:sz="0" w:space="0" w:color="auto"/>
        <w:bottom w:val="none" w:sz="0" w:space="0" w:color="auto"/>
        <w:right w:val="none" w:sz="0" w:space="0" w:color="auto"/>
      </w:divBdr>
    </w:div>
    <w:div w:id="156769172">
      <w:bodyDiv w:val="1"/>
      <w:marLeft w:val="0"/>
      <w:marRight w:val="0"/>
      <w:marTop w:val="0"/>
      <w:marBottom w:val="0"/>
      <w:divBdr>
        <w:top w:val="none" w:sz="0" w:space="0" w:color="auto"/>
        <w:left w:val="none" w:sz="0" w:space="0" w:color="auto"/>
        <w:bottom w:val="none" w:sz="0" w:space="0" w:color="auto"/>
        <w:right w:val="none" w:sz="0" w:space="0" w:color="auto"/>
      </w:divBdr>
      <w:divsChild>
        <w:div w:id="95248762">
          <w:marLeft w:val="0"/>
          <w:marRight w:val="0"/>
          <w:marTop w:val="0"/>
          <w:marBottom w:val="0"/>
          <w:divBdr>
            <w:top w:val="none" w:sz="0" w:space="0" w:color="auto"/>
            <w:left w:val="none" w:sz="0" w:space="0" w:color="auto"/>
            <w:bottom w:val="none" w:sz="0" w:space="0" w:color="auto"/>
            <w:right w:val="none" w:sz="0" w:space="0" w:color="auto"/>
          </w:divBdr>
          <w:divsChild>
            <w:div w:id="1273172996">
              <w:marLeft w:val="0"/>
              <w:marRight w:val="0"/>
              <w:marTop w:val="0"/>
              <w:marBottom w:val="0"/>
              <w:divBdr>
                <w:top w:val="none" w:sz="0" w:space="0" w:color="auto"/>
                <w:left w:val="none" w:sz="0" w:space="0" w:color="auto"/>
                <w:bottom w:val="none" w:sz="0" w:space="0" w:color="auto"/>
                <w:right w:val="none" w:sz="0" w:space="0" w:color="auto"/>
              </w:divBdr>
              <w:divsChild>
                <w:div w:id="1262487718">
                  <w:marLeft w:val="0"/>
                  <w:marRight w:val="0"/>
                  <w:marTop w:val="0"/>
                  <w:marBottom w:val="0"/>
                  <w:divBdr>
                    <w:top w:val="none" w:sz="0" w:space="0" w:color="auto"/>
                    <w:left w:val="none" w:sz="0" w:space="0" w:color="auto"/>
                    <w:bottom w:val="none" w:sz="0" w:space="0" w:color="auto"/>
                    <w:right w:val="none" w:sz="0" w:space="0" w:color="auto"/>
                  </w:divBdr>
                  <w:divsChild>
                    <w:div w:id="33326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12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0754">
      <w:bodyDiv w:val="1"/>
      <w:marLeft w:val="0"/>
      <w:marRight w:val="0"/>
      <w:marTop w:val="0"/>
      <w:marBottom w:val="0"/>
      <w:divBdr>
        <w:top w:val="none" w:sz="0" w:space="0" w:color="auto"/>
        <w:left w:val="none" w:sz="0" w:space="0" w:color="auto"/>
        <w:bottom w:val="none" w:sz="0" w:space="0" w:color="auto"/>
        <w:right w:val="none" w:sz="0" w:space="0" w:color="auto"/>
      </w:divBdr>
    </w:div>
    <w:div w:id="164445302">
      <w:bodyDiv w:val="1"/>
      <w:marLeft w:val="0"/>
      <w:marRight w:val="0"/>
      <w:marTop w:val="0"/>
      <w:marBottom w:val="0"/>
      <w:divBdr>
        <w:top w:val="none" w:sz="0" w:space="0" w:color="auto"/>
        <w:left w:val="none" w:sz="0" w:space="0" w:color="auto"/>
        <w:bottom w:val="none" w:sz="0" w:space="0" w:color="auto"/>
        <w:right w:val="none" w:sz="0" w:space="0" w:color="auto"/>
      </w:divBdr>
    </w:div>
    <w:div w:id="167672148">
      <w:bodyDiv w:val="1"/>
      <w:marLeft w:val="0"/>
      <w:marRight w:val="0"/>
      <w:marTop w:val="0"/>
      <w:marBottom w:val="0"/>
      <w:divBdr>
        <w:top w:val="none" w:sz="0" w:space="0" w:color="auto"/>
        <w:left w:val="none" w:sz="0" w:space="0" w:color="auto"/>
        <w:bottom w:val="none" w:sz="0" w:space="0" w:color="auto"/>
        <w:right w:val="none" w:sz="0" w:space="0" w:color="auto"/>
      </w:divBdr>
    </w:div>
    <w:div w:id="187791009">
      <w:bodyDiv w:val="1"/>
      <w:marLeft w:val="0"/>
      <w:marRight w:val="0"/>
      <w:marTop w:val="0"/>
      <w:marBottom w:val="0"/>
      <w:divBdr>
        <w:top w:val="none" w:sz="0" w:space="0" w:color="auto"/>
        <w:left w:val="none" w:sz="0" w:space="0" w:color="auto"/>
        <w:bottom w:val="none" w:sz="0" w:space="0" w:color="auto"/>
        <w:right w:val="none" w:sz="0" w:space="0" w:color="auto"/>
      </w:divBdr>
    </w:div>
    <w:div w:id="189341660">
      <w:bodyDiv w:val="1"/>
      <w:marLeft w:val="0"/>
      <w:marRight w:val="0"/>
      <w:marTop w:val="0"/>
      <w:marBottom w:val="0"/>
      <w:divBdr>
        <w:top w:val="none" w:sz="0" w:space="0" w:color="auto"/>
        <w:left w:val="none" w:sz="0" w:space="0" w:color="auto"/>
        <w:bottom w:val="none" w:sz="0" w:space="0" w:color="auto"/>
        <w:right w:val="none" w:sz="0" w:space="0" w:color="auto"/>
      </w:divBdr>
    </w:div>
    <w:div w:id="193422668">
      <w:bodyDiv w:val="1"/>
      <w:marLeft w:val="0"/>
      <w:marRight w:val="0"/>
      <w:marTop w:val="0"/>
      <w:marBottom w:val="0"/>
      <w:divBdr>
        <w:top w:val="none" w:sz="0" w:space="0" w:color="auto"/>
        <w:left w:val="none" w:sz="0" w:space="0" w:color="auto"/>
        <w:bottom w:val="none" w:sz="0" w:space="0" w:color="auto"/>
        <w:right w:val="none" w:sz="0" w:space="0" w:color="auto"/>
      </w:divBdr>
    </w:div>
    <w:div w:id="200481515">
      <w:bodyDiv w:val="1"/>
      <w:marLeft w:val="0"/>
      <w:marRight w:val="0"/>
      <w:marTop w:val="0"/>
      <w:marBottom w:val="0"/>
      <w:divBdr>
        <w:top w:val="none" w:sz="0" w:space="0" w:color="auto"/>
        <w:left w:val="none" w:sz="0" w:space="0" w:color="auto"/>
        <w:bottom w:val="none" w:sz="0" w:space="0" w:color="auto"/>
        <w:right w:val="none" w:sz="0" w:space="0" w:color="auto"/>
      </w:divBdr>
    </w:div>
    <w:div w:id="201408031">
      <w:bodyDiv w:val="1"/>
      <w:marLeft w:val="0"/>
      <w:marRight w:val="0"/>
      <w:marTop w:val="0"/>
      <w:marBottom w:val="0"/>
      <w:divBdr>
        <w:top w:val="none" w:sz="0" w:space="0" w:color="auto"/>
        <w:left w:val="none" w:sz="0" w:space="0" w:color="auto"/>
        <w:bottom w:val="none" w:sz="0" w:space="0" w:color="auto"/>
        <w:right w:val="none" w:sz="0" w:space="0" w:color="auto"/>
      </w:divBdr>
    </w:div>
    <w:div w:id="202594704">
      <w:bodyDiv w:val="1"/>
      <w:marLeft w:val="0"/>
      <w:marRight w:val="0"/>
      <w:marTop w:val="0"/>
      <w:marBottom w:val="0"/>
      <w:divBdr>
        <w:top w:val="none" w:sz="0" w:space="0" w:color="auto"/>
        <w:left w:val="none" w:sz="0" w:space="0" w:color="auto"/>
        <w:bottom w:val="none" w:sz="0" w:space="0" w:color="auto"/>
        <w:right w:val="none" w:sz="0" w:space="0" w:color="auto"/>
      </w:divBdr>
    </w:div>
    <w:div w:id="210962891">
      <w:bodyDiv w:val="1"/>
      <w:marLeft w:val="0"/>
      <w:marRight w:val="0"/>
      <w:marTop w:val="0"/>
      <w:marBottom w:val="0"/>
      <w:divBdr>
        <w:top w:val="none" w:sz="0" w:space="0" w:color="auto"/>
        <w:left w:val="none" w:sz="0" w:space="0" w:color="auto"/>
        <w:bottom w:val="none" w:sz="0" w:space="0" w:color="auto"/>
        <w:right w:val="none" w:sz="0" w:space="0" w:color="auto"/>
      </w:divBdr>
    </w:div>
    <w:div w:id="211577214">
      <w:bodyDiv w:val="1"/>
      <w:marLeft w:val="0"/>
      <w:marRight w:val="0"/>
      <w:marTop w:val="0"/>
      <w:marBottom w:val="0"/>
      <w:divBdr>
        <w:top w:val="none" w:sz="0" w:space="0" w:color="auto"/>
        <w:left w:val="none" w:sz="0" w:space="0" w:color="auto"/>
        <w:bottom w:val="none" w:sz="0" w:space="0" w:color="auto"/>
        <w:right w:val="none" w:sz="0" w:space="0" w:color="auto"/>
      </w:divBdr>
    </w:div>
    <w:div w:id="211622168">
      <w:bodyDiv w:val="1"/>
      <w:marLeft w:val="0"/>
      <w:marRight w:val="0"/>
      <w:marTop w:val="0"/>
      <w:marBottom w:val="0"/>
      <w:divBdr>
        <w:top w:val="none" w:sz="0" w:space="0" w:color="auto"/>
        <w:left w:val="none" w:sz="0" w:space="0" w:color="auto"/>
        <w:bottom w:val="none" w:sz="0" w:space="0" w:color="auto"/>
        <w:right w:val="none" w:sz="0" w:space="0" w:color="auto"/>
      </w:divBdr>
    </w:div>
    <w:div w:id="218128317">
      <w:bodyDiv w:val="1"/>
      <w:marLeft w:val="0"/>
      <w:marRight w:val="0"/>
      <w:marTop w:val="0"/>
      <w:marBottom w:val="0"/>
      <w:divBdr>
        <w:top w:val="none" w:sz="0" w:space="0" w:color="auto"/>
        <w:left w:val="none" w:sz="0" w:space="0" w:color="auto"/>
        <w:bottom w:val="none" w:sz="0" w:space="0" w:color="auto"/>
        <w:right w:val="none" w:sz="0" w:space="0" w:color="auto"/>
      </w:divBdr>
    </w:div>
    <w:div w:id="220988149">
      <w:bodyDiv w:val="1"/>
      <w:marLeft w:val="0"/>
      <w:marRight w:val="0"/>
      <w:marTop w:val="0"/>
      <w:marBottom w:val="0"/>
      <w:divBdr>
        <w:top w:val="none" w:sz="0" w:space="0" w:color="auto"/>
        <w:left w:val="none" w:sz="0" w:space="0" w:color="auto"/>
        <w:bottom w:val="none" w:sz="0" w:space="0" w:color="auto"/>
        <w:right w:val="none" w:sz="0" w:space="0" w:color="auto"/>
      </w:divBdr>
    </w:div>
    <w:div w:id="222838294">
      <w:bodyDiv w:val="1"/>
      <w:marLeft w:val="0"/>
      <w:marRight w:val="0"/>
      <w:marTop w:val="0"/>
      <w:marBottom w:val="0"/>
      <w:divBdr>
        <w:top w:val="none" w:sz="0" w:space="0" w:color="auto"/>
        <w:left w:val="none" w:sz="0" w:space="0" w:color="auto"/>
        <w:bottom w:val="none" w:sz="0" w:space="0" w:color="auto"/>
        <w:right w:val="none" w:sz="0" w:space="0" w:color="auto"/>
      </w:divBdr>
    </w:div>
    <w:div w:id="224612521">
      <w:bodyDiv w:val="1"/>
      <w:marLeft w:val="0"/>
      <w:marRight w:val="0"/>
      <w:marTop w:val="0"/>
      <w:marBottom w:val="0"/>
      <w:divBdr>
        <w:top w:val="none" w:sz="0" w:space="0" w:color="auto"/>
        <w:left w:val="none" w:sz="0" w:space="0" w:color="auto"/>
        <w:bottom w:val="none" w:sz="0" w:space="0" w:color="auto"/>
        <w:right w:val="none" w:sz="0" w:space="0" w:color="auto"/>
      </w:divBdr>
    </w:div>
    <w:div w:id="227420067">
      <w:bodyDiv w:val="1"/>
      <w:marLeft w:val="0"/>
      <w:marRight w:val="0"/>
      <w:marTop w:val="0"/>
      <w:marBottom w:val="0"/>
      <w:divBdr>
        <w:top w:val="none" w:sz="0" w:space="0" w:color="auto"/>
        <w:left w:val="none" w:sz="0" w:space="0" w:color="auto"/>
        <w:bottom w:val="none" w:sz="0" w:space="0" w:color="auto"/>
        <w:right w:val="none" w:sz="0" w:space="0" w:color="auto"/>
      </w:divBdr>
    </w:div>
    <w:div w:id="228342665">
      <w:bodyDiv w:val="1"/>
      <w:marLeft w:val="0"/>
      <w:marRight w:val="0"/>
      <w:marTop w:val="0"/>
      <w:marBottom w:val="0"/>
      <w:divBdr>
        <w:top w:val="none" w:sz="0" w:space="0" w:color="auto"/>
        <w:left w:val="none" w:sz="0" w:space="0" w:color="auto"/>
        <w:bottom w:val="none" w:sz="0" w:space="0" w:color="auto"/>
        <w:right w:val="none" w:sz="0" w:space="0" w:color="auto"/>
      </w:divBdr>
    </w:div>
    <w:div w:id="229579652">
      <w:bodyDiv w:val="1"/>
      <w:marLeft w:val="0"/>
      <w:marRight w:val="0"/>
      <w:marTop w:val="0"/>
      <w:marBottom w:val="0"/>
      <w:divBdr>
        <w:top w:val="none" w:sz="0" w:space="0" w:color="auto"/>
        <w:left w:val="none" w:sz="0" w:space="0" w:color="auto"/>
        <w:bottom w:val="none" w:sz="0" w:space="0" w:color="auto"/>
        <w:right w:val="none" w:sz="0" w:space="0" w:color="auto"/>
      </w:divBdr>
    </w:div>
    <w:div w:id="230045844">
      <w:bodyDiv w:val="1"/>
      <w:marLeft w:val="0"/>
      <w:marRight w:val="0"/>
      <w:marTop w:val="0"/>
      <w:marBottom w:val="0"/>
      <w:divBdr>
        <w:top w:val="none" w:sz="0" w:space="0" w:color="auto"/>
        <w:left w:val="none" w:sz="0" w:space="0" w:color="auto"/>
        <w:bottom w:val="none" w:sz="0" w:space="0" w:color="auto"/>
        <w:right w:val="none" w:sz="0" w:space="0" w:color="auto"/>
      </w:divBdr>
    </w:div>
    <w:div w:id="235209468">
      <w:bodyDiv w:val="1"/>
      <w:marLeft w:val="0"/>
      <w:marRight w:val="0"/>
      <w:marTop w:val="0"/>
      <w:marBottom w:val="0"/>
      <w:divBdr>
        <w:top w:val="none" w:sz="0" w:space="0" w:color="auto"/>
        <w:left w:val="none" w:sz="0" w:space="0" w:color="auto"/>
        <w:bottom w:val="none" w:sz="0" w:space="0" w:color="auto"/>
        <w:right w:val="none" w:sz="0" w:space="0" w:color="auto"/>
      </w:divBdr>
    </w:div>
    <w:div w:id="236017535">
      <w:bodyDiv w:val="1"/>
      <w:marLeft w:val="0"/>
      <w:marRight w:val="0"/>
      <w:marTop w:val="0"/>
      <w:marBottom w:val="0"/>
      <w:divBdr>
        <w:top w:val="none" w:sz="0" w:space="0" w:color="auto"/>
        <w:left w:val="none" w:sz="0" w:space="0" w:color="auto"/>
        <w:bottom w:val="none" w:sz="0" w:space="0" w:color="auto"/>
        <w:right w:val="none" w:sz="0" w:space="0" w:color="auto"/>
      </w:divBdr>
    </w:div>
    <w:div w:id="236405990">
      <w:bodyDiv w:val="1"/>
      <w:marLeft w:val="0"/>
      <w:marRight w:val="0"/>
      <w:marTop w:val="0"/>
      <w:marBottom w:val="0"/>
      <w:divBdr>
        <w:top w:val="none" w:sz="0" w:space="0" w:color="auto"/>
        <w:left w:val="none" w:sz="0" w:space="0" w:color="auto"/>
        <w:bottom w:val="none" w:sz="0" w:space="0" w:color="auto"/>
        <w:right w:val="none" w:sz="0" w:space="0" w:color="auto"/>
      </w:divBdr>
    </w:div>
    <w:div w:id="240876273">
      <w:bodyDiv w:val="1"/>
      <w:marLeft w:val="0"/>
      <w:marRight w:val="0"/>
      <w:marTop w:val="0"/>
      <w:marBottom w:val="0"/>
      <w:divBdr>
        <w:top w:val="none" w:sz="0" w:space="0" w:color="auto"/>
        <w:left w:val="none" w:sz="0" w:space="0" w:color="auto"/>
        <w:bottom w:val="none" w:sz="0" w:space="0" w:color="auto"/>
        <w:right w:val="none" w:sz="0" w:space="0" w:color="auto"/>
      </w:divBdr>
    </w:div>
    <w:div w:id="246035263">
      <w:bodyDiv w:val="1"/>
      <w:marLeft w:val="0"/>
      <w:marRight w:val="0"/>
      <w:marTop w:val="0"/>
      <w:marBottom w:val="0"/>
      <w:divBdr>
        <w:top w:val="none" w:sz="0" w:space="0" w:color="auto"/>
        <w:left w:val="none" w:sz="0" w:space="0" w:color="auto"/>
        <w:bottom w:val="none" w:sz="0" w:space="0" w:color="auto"/>
        <w:right w:val="none" w:sz="0" w:space="0" w:color="auto"/>
      </w:divBdr>
    </w:div>
    <w:div w:id="248584867">
      <w:bodyDiv w:val="1"/>
      <w:marLeft w:val="0"/>
      <w:marRight w:val="0"/>
      <w:marTop w:val="0"/>
      <w:marBottom w:val="0"/>
      <w:divBdr>
        <w:top w:val="none" w:sz="0" w:space="0" w:color="auto"/>
        <w:left w:val="none" w:sz="0" w:space="0" w:color="auto"/>
        <w:bottom w:val="none" w:sz="0" w:space="0" w:color="auto"/>
        <w:right w:val="none" w:sz="0" w:space="0" w:color="auto"/>
      </w:divBdr>
    </w:div>
    <w:div w:id="254241852">
      <w:bodyDiv w:val="1"/>
      <w:marLeft w:val="0"/>
      <w:marRight w:val="0"/>
      <w:marTop w:val="0"/>
      <w:marBottom w:val="0"/>
      <w:divBdr>
        <w:top w:val="none" w:sz="0" w:space="0" w:color="auto"/>
        <w:left w:val="none" w:sz="0" w:space="0" w:color="auto"/>
        <w:bottom w:val="none" w:sz="0" w:space="0" w:color="auto"/>
        <w:right w:val="none" w:sz="0" w:space="0" w:color="auto"/>
      </w:divBdr>
    </w:div>
    <w:div w:id="255331939">
      <w:bodyDiv w:val="1"/>
      <w:marLeft w:val="0"/>
      <w:marRight w:val="0"/>
      <w:marTop w:val="0"/>
      <w:marBottom w:val="0"/>
      <w:divBdr>
        <w:top w:val="none" w:sz="0" w:space="0" w:color="auto"/>
        <w:left w:val="none" w:sz="0" w:space="0" w:color="auto"/>
        <w:bottom w:val="none" w:sz="0" w:space="0" w:color="auto"/>
        <w:right w:val="none" w:sz="0" w:space="0" w:color="auto"/>
      </w:divBdr>
    </w:div>
    <w:div w:id="256912819">
      <w:bodyDiv w:val="1"/>
      <w:marLeft w:val="0"/>
      <w:marRight w:val="0"/>
      <w:marTop w:val="0"/>
      <w:marBottom w:val="0"/>
      <w:divBdr>
        <w:top w:val="none" w:sz="0" w:space="0" w:color="auto"/>
        <w:left w:val="none" w:sz="0" w:space="0" w:color="auto"/>
        <w:bottom w:val="none" w:sz="0" w:space="0" w:color="auto"/>
        <w:right w:val="none" w:sz="0" w:space="0" w:color="auto"/>
      </w:divBdr>
    </w:div>
    <w:div w:id="260531644">
      <w:bodyDiv w:val="1"/>
      <w:marLeft w:val="0"/>
      <w:marRight w:val="0"/>
      <w:marTop w:val="0"/>
      <w:marBottom w:val="0"/>
      <w:divBdr>
        <w:top w:val="none" w:sz="0" w:space="0" w:color="auto"/>
        <w:left w:val="none" w:sz="0" w:space="0" w:color="auto"/>
        <w:bottom w:val="none" w:sz="0" w:space="0" w:color="auto"/>
        <w:right w:val="none" w:sz="0" w:space="0" w:color="auto"/>
      </w:divBdr>
    </w:div>
    <w:div w:id="268244362">
      <w:bodyDiv w:val="1"/>
      <w:marLeft w:val="0"/>
      <w:marRight w:val="0"/>
      <w:marTop w:val="0"/>
      <w:marBottom w:val="0"/>
      <w:divBdr>
        <w:top w:val="none" w:sz="0" w:space="0" w:color="auto"/>
        <w:left w:val="none" w:sz="0" w:space="0" w:color="auto"/>
        <w:bottom w:val="none" w:sz="0" w:space="0" w:color="auto"/>
        <w:right w:val="none" w:sz="0" w:space="0" w:color="auto"/>
      </w:divBdr>
    </w:div>
    <w:div w:id="274600780">
      <w:bodyDiv w:val="1"/>
      <w:marLeft w:val="0"/>
      <w:marRight w:val="0"/>
      <w:marTop w:val="0"/>
      <w:marBottom w:val="0"/>
      <w:divBdr>
        <w:top w:val="none" w:sz="0" w:space="0" w:color="auto"/>
        <w:left w:val="none" w:sz="0" w:space="0" w:color="auto"/>
        <w:bottom w:val="none" w:sz="0" w:space="0" w:color="auto"/>
        <w:right w:val="none" w:sz="0" w:space="0" w:color="auto"/>
      </w:divBdr>
      <w:divsChild>
        <w:div w:id="1824929089">
          <w:marLeft w:val="0"/>
          <w:marRight w:val="0"/>
          <w:marTop w:val="0"/>
          <w:marBottom w:val="0"/>
          <w:divBdr>
            <w:top w:val="none" w:sz="0" w:space="0" w:color="auto"/>
            <w:left w:val="none" w:sz="0" w:space="0" w:color="auto"/>
            <w:bottom w:val="none" w:sz="0" w:space="0" w:color="auto"/>
            <w:right w:val="none" w:sz="0" w:space="0" w:color="auto"/>
          </w:divBdr>
          <w:divsChild>
            <w:div w:id="1650788964">
              <w:marLeft w:val="0"/>
              <w:marRight w:val="0"/>
              <w:marTop w:val="0"/>
              <w:marBottom w:val="0"/>
              <w:divBdr>
                <w:top w:val="none" w:sz="0" w:space="0" w:color="auto"/>
                <w:left w:val="none" w:sz="0" w:space="0" w:color="auto"/>
                <w:bottom w:val="none" w:sz="0" w:space="0" w:color="auto"/>
                <w:right w:val="none" w:sz="0" w:space="0" w:color="auto"/>
              </w:divBdr>
            </w:div>
            <w:div w:id="1576086877">
              <w:marLeft w:val="0"/>
              <w:marRight w:val="0"/>
              <w:marTop w:val="0"/>
              <w:marBottom w:val="0"/>
              <w:divBdr>
                <w:top w:val="none" w:sz="0" w:space="0" w:color="auto"/>
                <w:left w:val="none" w:sz="0" w:space="0" w:color="auto"/>
                <w:bottom w:val="none" w:sz="0" w:space="0" w:color="auto"/>
                <w:right w:val="none" w:sz="0" w:space="0" w:color="auto"/>
              </w:divBdr>
              <w:divsChild>
                <w:div w:id="470289211">
                  <w:marLeft w:val="0"/>
                  <w:marRight w:val="0"/>
                  <w:marTop w:val="0"/>
                  <w:marBottom w:val="0"/>
                  <w:divBdr>
                    <w:top w:val="none" w:sz="0" w:space="0" w:color="auto"/>
                    <w:left w:val="none" w:sz="0" w:space="0" w:color="auto"/>
                    <w:bottom w:val="none" w:sz="0" w:space="0" w:color="auto"/>
                    <w:right w:val="none" w:sz="0" w:space="0" w:color="auto"/>
                  </w:divBdr>
                  <w:divsChild>
                    <w:div w:id="96989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9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188913">
      <w:bodyDiv w:val="1"/>
      <w:marLeft w:val="0"/>
      <w:marRight w:val="0"/>
      <w:marTop w:val="0"/>
      <w:marBottom w:val="0"/>
      <w:divBdr>
        <w:top w:val="none" w:sz="0" w:space="0" w:color="auto"/>
        <w:left w:val="none" w:sz="0" w:space="0" w:color="auto"/>
        <w:bottom w:val="none" w:sz="0" w:space="0" w:color="auto"/>
        <w:right w:val="none" w:sz="0" w:space="0" w:color="auto"/>
      </w:divBdr>
    </w:div>
    <w:div w:id="286815876">
      <w:bodyDiv w:val="1"/>
      <w:marLeft w:val="0"/>
      <w:marRight w:val="0"/>
      <w:marTop w:val="0"/>
      <w:marBottom w:val="0"/>
      <w:divBdr>
        <w:top w:val="none" w:sz="0" w:space="0" w:color="auto"/>
        <w:left w:val="none" w:sz="0" w:space="0" w:color="auto"/>
        <w:bottom w:val="none" w:sz="0" w:space="0" w:color="auto"/>
        <w:right w:val="none" w:sz="0" w:space="0" w:color="auto"/>
      </w:divBdr>
    </w:div>
    <w:div w:id="288318999">
      <w:bodyDiv w:val="1"/>
      <w:marLeft w:val="0"/>
      <w:marRight w:val="0"/>
      <w:marTop w:val="0"/>
      <w:marBottom w:val="0"/>
      <w:divBdr>
        <w:top w:val="none" w:sz="0" w:space="0" w:color="auto"/>
        <w:left w:val="none" w:sz="0" w:space="0" w:color="auto"/>
        <w:bottom w:val="none" w:sz="0" w:space="0" w:color="auto"/>
        <w:right w:val="none" w:sz="0" w:space="0" w:color="auto"/>
      </w:divBdr>
    </w:div>
    <w:div w:id="298732309">
      <w:bodyDiv w:val="1"/>
      <w:marLeft w:val="0"/>
      <w:marRight w:val="0"/>
      <w:marTop w:val="0"/>
      <w:marBottom w:val="0"/>
      <w:divBdr>
        <w:top w:val="none" w:sz="0" w:space="0" w:color="auto"/>
        <w:left w:val="none" w:sz="0" w:space="0" w:color="auto"/>
        <w:bottom w:val="none" w:sz="0" w:space="0" w:color="auto"/>
        <w:right w:val="none" w:sz="0" w:space="0" w:color="auto"/>
      </w:divBdr>
    </w:div>
    <w:div w:id="302851724">
      <w:bodyDiv w:val="1"/>
      <w:marLeft w:val="0"/>
      <w:marRight w:val="0"/>
      <w:marTop w:val="0"/>
      <w:marBottom w:val="0"/>
      <w:divBdr>
        <w:top w:val="none" w:sz="0" w:space="0" w:color="auto"/>
        <w:left w:val="none" w:sz="0" w:space="0" w:color="auto"/>
        <w:bottom w:val="none" w:sz="0" w:space="0" w:color="auto"/>
        <w:right w:val="none" w:sz="0" w:space="0" w:color="auto"/>
      </w:divBdr>
    </w:div>
    <w:div w:id="309599677">
      <w:bodyDiv w:val="1"/>
      <w:marLeft w:val="0"/>
      <w:marRight w:val="0"/>
      <w:marTop w:val="0"/>
      <w:marBottom w:val="0"/>
      <w:divBdr>
        <w:top w:val="none" w:sz="0" w:space="0" w:color="auto"/>
        <w:left w:val="none" w:sz="0" w:space="0" w:color="auto"/>
        <w:bottom w:val="none" w:sz="0" w:space="0" w:color="auto"/>
        <w:right w:val="none" w:sz="0" w:space="0" w:color="auto"/>
      </w:divBdr>
    </w:div>
    <w:div w:id="314189622">
      <w:bodyDiv w:val="1"/>
      <w:marLeft w:val="0"/>
      <w:marRight w:val="0"/>
      <w:marTop w:val="0"/>
      <w:marBottom w:val="0"/>
      <w:divBdr>
        <w:top w:val="none" w:sz="0" w:space="0" w:color="auto"/>
        <w:left w:val="none" w:sz="0" w:space="0" w:color="auto"/>
        <w:bottom w:val="none" w:sz="0" w:space="0" w:color="auto"/>
        <w:right w:val="none" w:sz="0" w:space="0" w:color="auto"/>
      </w:divBdr>
    </w:div>
    <w:div w:id="314338674">
      <w:bodyDiv w:val="1"/>
      <w:marLeft w:val="0"/>
      <w:marRight w:val="0"/>
      <w:marTop w:val="0"/>
      <w:marBottom w:val="0"/>
      <w:divBdr>
        <w:top w:val="none" w:sz="0" w:space="0" w:color="auto"/>
        <w:left w:val="none" w:sz="0" w:space="0" w:color="auto"/>
        <w:bottom w:val="none" w:sz="0" w:space="0" w:color="auto"/>
        <w:right w:val="none" w:sz="0" w:space="0" w:color="auto"/>
      </w:divBdr>
    </w:div>
    <w:div w:id="315114058">
      <w:bodyDiv w:val="1"/>
      <w:marLeft w:val="0"/>
      <w:marRight w:val="0"/>
      <w:marTop w:val="0"/>
      <w:marBottom w:val="0"/>
      <w:divBdr>
        <w:top w:val="none" w:sz="0" w:space="0" w:color="auto"/>
        <w:left w:val="none" w:sz="0" w:space="0" w:color="auto"/>
        <w:bottom w:val="none" w:sz="0" w:space="0" w:color="auto"/>
        <w:right w:val="none" w:sz="0" w:space="0" w:color="auto"/>
      </w:divBdr>
    </w:div>
    <w:div w:id="327248005">
      <w:bodyDiv w:val="1"/>
      <w:marLeft w:val="0"/>
      <w:marRight w:val="0"/>
      <w:marTop w:val="0"/>
      <w:marBottom w:val="0"/>
      <w:divBdr>
        <w:top w:val="none" w:sz="0" w:space="0" w:color="auto"/>
        <w:left w:val="none" w:sz="0" w:space="0" w:color="auto"/>
        <w:bottom w:val="none" w:sz="0" w:space="0" w:color="auto"/>
        <w:right w:val="none" w:sz="0" w:space="0" w:color="auto"/>
      </w:divBdr>
    </w:div>
    <w:div w:id="338388375">
      <w:bodyDiv w:val="1"/>
      <w:marLeft w:val="0"/>
      <w:marRight w:val="0"/>
      <w:marTop w:val="0"/>
      <w:marBottom w:val="0"/>
      <w:divBdr>
        <w:top w:val="none" w:sz="0" w:space="0" w:color="auto"/>
        <w:left w:val="none" w:sz="0" w:space="0" w:color="auto"/>
        <w:bottom w:val="none" w:sz="0" w:space="0" w:color="auto"/>
        <w:right w:val="none" w:sz="0" w:space="0" w:color="auto"/>
      </w:divBdr>
    </w:div>
    <w:div w:id="349183344">
      <w:bodyDiv w:val="1"/>
      <w:marLeft w:val="0"/>
      <w:marRight w:val="0"/>
      <w:marTop w:val="0"/>
      <w:marBottom w:val="0"/>
      <w:divBdr>
        <w:top w:val="none" w:sz="0" w:space="0" w:color="auto"/>
        <w:left w:val="none" w:sz="0" w:space="0" w:color="auto"/>
        <w:bottom w:val="none" w:sz="0" w:space="0" w:color="auto"/>
        <w:right w:val="none" w:sz="0" w:space="0" w:color="auto"/>
      </w:divBdr>
    </w:div>
    <w:div w:id="358245549">
      <w:bodyDiv w:val="1"/>
      <w:marLeft w:val="0"/>
      <w:marRight w:val="0"/>
      <w:marTop w:val="0"/>
      <w:marBottom w:val="0"/>
      <w:divBdr>
        <w:top w:val="none" w:sz="0" w:space="0" w:color="auto"/>
        <w:left w:val="none" w:sz="0" w:space="0" w:color="auto"/>
        <w:bottom w:val="none" w:sz="0" w:space="0" w:color="auto"/>
        <w:right w:val="none" w:sz="0" w:space="0" w:color="auto"/>
      </w:divBdr>
    </w:div>
    <w:div w:id="358360526">
      <w:bodyDiv w:val="1"/>
      <w:marLeft w:val="0"/>
      <w:marRight w:val="0"/>
      <w:marTop w:val="0"/>
      <w:marBottom w:val="0"/>
      <w:divBdr>
        <w:top w:val="none" w:sz="0" w:space="0" w:color="auto"/>
        <w:left w:val="none" w:sz="0" w:space="0" w:color="auto"/>
        <w:bottom w:val="none" w:sz="0" w:space="0" w:color="auto"/>
        <w:right w:val="none" w:sz="0" w:space="0" w:color="auto"/>
      </w:divBdr>
    </w:div>
    <w:div w:id="359016106">
      <w:bodyDiv w:val="1"/>
      <w:marLeft w:val="0"/>
      <w:marRight w:val="0"/>
      <w:marTop w:val="0"/>
      <w:marBottom w:val="0"/>
      <w:divBdr>
        <w:top w:val="none" w:sz="0" w:space="0" w:color="auto"/>
        <w:left w:val="none" w:sz="0" w:space="0" w:color="auto"/>
        <w:bottom w:val="none" w:sz="0" w:space="0" w:color="auto"/>
        <w:right w:val="none" w:sz="0" w:space="0" w:color="auto"/>
      </w:divBdr>
    </w:div>
    <w:div w:id="367414918">
      <w:bodyDiv w:val="1"/>
      <w:marLeft w:val="0"/>
      <w:marRight w:val="0"/>
      <w:marTop w:val="0"/>
      <w:marBottom w:val="0"/>
      <w:divBdr>
        <w:top w:val="none" w:sz="0" w:space="0" w:color="auto"/>
        <w:left w:val="none" w:sz="0" w:space="0" w:color="auto"/>
        <w:bottom w:val="none" w:sz="0" w:space="0" w:color="auto"/>
        <w:right w:val="none" w:sz="0" w:space="0" w:color="auto"/>
      </w:divBdr>
    </w:div>
    <w:div w:id="370082486">
      <w:bodyDiv w:val="1"/>
      <w:marLeft w:val="0"/>
      <w:marRight w:val="0"/>
      <w:marTop w:val="0"/>
      <w:marBottom w:val="0"/>
      <w:divBdr>
        <w:top w:val="none" w:sz="0" w:space="0" w:color="auto"/>
        <w:left w:val="none" w:sz="0" w:space="0" w:color="auto"/>
        <w:bottom w:val="none" w:sz="0" w:space="0" w:color="auto"/>
        <w:right w:val="none" w:sz="0" w:space="0" w:color="auto"/>
      </w:divBdr>
    </w:div>
    <w:div w:id="374811994">
      <w:bodyDiv w:val="1"/>
      <w:marLeft w:val="0"/>
      <w:marRight w:val="0"/>
      <w:marTop w:val="0"/>
      <w:marBottom w:val="0"/>
      <w:divBdr>
        <w:top w:val="none" w:sz="0" w:space="0" w:color="auto"/>
        <w:left w:val="none" w:sz="0" w:space="0" w:color="auto"/>
        <w:bottom w:val="none" w:sz="0" w:space="0" w:color="auto"/>
        <w:right w:val="none" w:sz="0" w:space="0" w:color="auto"/>
      </w:divBdr>
    </w:div>
    <w:div w:id="380133455">
      <w:bodyDiv w:val="1"/>
      <w:marLeft w:val="0"/>
      <w:marRight w:val="0"/>
      <w:marTop w:val="0"/>
      <w:marBottom w:val="0"/>
      <w:divBdr>
        <w:top w:val="none" w:sz="0" w:space="0" w:color="auto"/>
        <w:left w:val="none" w:sz="0" w:space="0" w:color="auto"/>
        <w:bottom w:val="none" w:sz="0" w:space="0" w:color="auto"/>
        <w:right w:val="none" w:sz="0" w:space="0" w:color="auto"/>
      </w:divBdr>
      <w:divsChild>
        <w:div w:id="1485928630">
          <w:marLeft w:val="0"/>
          <w:marRight w:val="0"/>
          <w:marTop w:val="0"/>
          <w:marBottom w:val="0"/>
          <w:divBdr>
            <w:top w:val="none" w:sz="0" w:space="0" w:color="auto"/>
            <w:left w:val="none" w:sz="0" w:space="0" w:color="auto"/>
            <w:bottom w:val="none" w:sz="0" w:space="0" w:color="auto"/>
            <w:right w:val="none" w:sz="0" w:space="0" w:color="auto"/>
          </w:divBdr>
          <w:divsChild>
            <w:div w:id="89354680">
              <w:marLeft w:val="0"/>
              <w:marRight w:val="0"/>
              <w:marTop w:val="0"/>
              <w:marBottom w:val="0"/>
              <w:divBdr>
                <w:top w:val="none" w:sz="0" w:space="0" w:color="auto"/>
                <w:left w:val="none" w:sz="0" w:space="0" w:color="auto"/>
                <w:bottom w:val="none" w:sz="0" w:space="0" w:color="auto"/>
                <w:right w:val="none" w:sz="0" w:space="0" w:color="auto"/>
              </w:divBdr>
              <w:divsChild>
                <w:div w:id="669067607">
                  <w:marLeft w:val="0"/>
                  <w:marRight w:val="0"/>
                  <w:marTop w:val="0"/>
                  <w:marBottom w:val="0"/>
                  <w:divBdr>
                    <w:top w:val="none" w:sz="0" w:space="0" w:color="auto"/>
                    <w:left w:val="none" w:sz="0" w:space="0" w:color="auto"/>
                    <w:bottom w:val="none" w:sz="0" w:space="0" w:color="auto"/>
                    <w:right w:val="none" w:sz="0" w:space="0" w:color="auto"/>
                  </w:divBdr>
                  <w:divsChild>
                    <w:div w:id="153939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1054464">
      <w:bodyDiv w:val="1"/>
      <w:marLeft w:val="0"/>
      <w:marRight w:val="0"/>
      <w:marTop w:val="0"/>
      <w:marBottom w:val="0"/>
      <w:divBdr>
        <w:top w:val="none" w:sz="0" w:space="0" w:color="auto"/>
        <w:left w:val="none" w:sz="0" w:space="0" w:color="auto"/>
        <w:bottom w:val="none" w:sz="0" w:space="0" w:color="auto"/>
        <w:right w:val="none" w:sz="0" w:space="0" w:color="auto"/>
      </w:divBdr>
      <w:divsChild>
        <w:div w:id="52852490">
          <w:marLeft w:val="0"/>
          <w:marRight w:val="0"/>
          <w:marTop w:val="0"/>
          <w:marBottom w:val="0"/>
          <w:divBdr>
            <w:top w:val="none" w:sz="0" w:space="0" w:color="auto"/>
            <w:left w:val="none" w:sz="0" w:space="0" w:color="auto"/>
            <w:bottom w:val="none" w:sz="0" w:space="0" w:color="auto"/>
            <w:right w:val="none" w:sz="0" w:space="0" w:color="auto"/>
          </w:divBdr>
          <w:divsChild>
            <w:div w:id="1522548868">
              <w:marLeft w:val="0"/>
              <w:marRight w:val="0"/>
              <w:marTop w:val="0"/>
              <w:marBottom w:val="0"/>
              <w:divBdr>
                <w:top w:val="none" w:sz="0" w:space="0" w:color="auto"/>
                <w:left w:val="none" w:sz="0" w:space="0" w:color="auto"/>
                <w:bottom w:val="none" w:sz="0" w:space="0" w:color="auto"/>
                <w:right w:val="none" w:sz="0" w:space="0" w:color="auto"/>
              </w:divBdr>
            </w:div>
            <w:div w:id="1431661132">
              <w:marLeft w:val="0"/>
              <w:marRight w:val="0"/>
              <w:marTop w:val="0"/>
              <w:marBottom w:val="0"/>
              <w:divBdr>
                <w:top w:val="none" w:sz="0" w:space="0" w:color="auto"/>
                <w:left w:val="none" w:sz="0" w:space="0" w:color="auto"/>
                <w:bottom w:val="none" w:sz="0" w:space="0" w:color="auto"/>
                <w:right w:val="none" w:sz="0" w:space="0" w:color="auto"/>
              </w:divBdr>
              <w:divsChild>
                <w:div w:id="822696775">
                  <w:marLeft w:val="0"/>
                  <w:marRight w:val="0"/>
                  <w:marTop w:val="0"/>
                  <w:marBottom w:val="0"/>
                  <w:divBdr>
                    <w:top w:val="none" w:sz="0" w:space="0" w:color="auto"/>
                    <w:left w:val="none" w:sz="0" w:space="0" w:color="auto"/>
                    <w:bottom w:val="none" w:sz="0" w:space="0" w:color="auto"/>
                    <w:right w:val="none" w:sz="0" w:space="0" w:color="auto"/>
                  </w:divBdr>
                  <w:divsChild>
                    <w:div w:id="64350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576895">
              <w:marLeft w:val="0"/>
              <w:marRight w:val="0"/>
              <w:marTop w:val="0"/>
              <w:marBottom w:val="0"/>
              <w:divBdr>
                <w:top w:val="none" w:sz="0" w:space="0" w:color="auto"/>
                <w:left w:val="none" w:sz="0" w:space="0" w:color="auto"/>
                <w:bottom w:val="none" w:sz="0" w:space="0" w:color="auto"/>
                <w:right w:val="none" w:sz="0" w:space="0" w:color="auto"/>
              </w:divBdr>
            </w:div>
          </w:divsChild>
        </w:div>
        <w:div w:id="249118704">
          <w:marLeft w:val="0"/>
          <w:marRight w:val="0"/>
          <w:marTop w:val="0"/>
          <w:marBottom w:val="0"/>
          <w:divBdr>
            <w:top w:val="none" w:sz="0" w:space="0" w:color="auto"/>
            <w:left w:val="none" w:sz="0" w:space="0" w:color="auto"/>
            <w:bottom w:val="none" w:sz="0" w:space="0" w:color="auto"/>
            <w:right w:val="none" w:sz="0" w:space="0" w:color="auto"/>
          </w:divBdr>
          <w:divsChild>
            <w:div w:id="1565991825">
              <w:marLeft w:val="0"/>
              <w:marRight w:val="0"/>
              <w:marTop w:val="0"/>
              <w:marBottom w:val="0"/>
              <w:divBdr>
                <w:top w:val="none" w:sz="0" w:space="0" w:color="auto"/>
                <w:left w:val="none" w:sz="0" w:space="0" w:color="auto"/>
                <w:bottom w:val="none" w:sz="0" w:space="0" w:color="auto"/>
                <w:right w:val="none" w:sz="0" w:space="0" w:color="auto"/>
              </w:divBdr>
            </w:div>
            <w:div w:id="835651608">
              <w:marLeft w:val="0"/>
              <w:marRight w:val="0"/>
              <w:marTop w:val="0"/>
              <w:marBottom w:val="0"/>
              <w:divBdr>
                <w:top w:val="none" w:sz="0" w:space="0" w:color="auto"/>
                <w:left w:val="none" w:sz="0" w:space="0" w:color="auto"/>
                <w:bottom w:val="none" w:sz="0" w:space="0" w:color="auto"/>
                <w:right w:val="none" w:sz="0" w:space="0" w:color="auto"/>
              </w:divBdr>
              <w:divsChild>
                <w:div w:id="878585349">
                  <w:marLeft w:val="0"/>
                  <w:marRight w:val="0"/>
                  <w:marTop w:val="0"/>
                  <w:marBottom w:val="0"/>
                  <w:divBdr>
                    <w:top w:val="none" w:sz="0" w:space="0" w:color="auto"/>
                    <w:left w:val="none" w:sz="0" w:space="0" w:color="auto"/>
                    <w:bottom w:val="none" w:sz="0" w:space="0" w:color="auto"/>
                    <w:right w:val="none" w:sz="0" w:space="0" w:color="auto"/>
                  </w:divBdr>
                  <w:divsChild>
                    <w:div w:id="200809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1279">
              <w:marLeft w:val="0"/>
              <w:marRight w:val="0"/>
              <w:marTop w:val="0"/>
              <w:marBottom w:val="0"/>
              <w:divBdr>
                <w:top w:val="none" w:sz="0" w:space="0" w:color="auto"/>
                <w:left w:val="none" w:sz="0" w:space="0" w:color="auto"/>
                <w:bottom w:val="none" w:sz="0" w:space="0" w:color="auto"/>
                <w:right w:val="none" w:sz="0" w:space="0" w:color="auto"/>
              </w:divBdr>
            </w:div>
          </w:divsChild>
        </w:div>
        <w:div w:id="2977827">
          <w:marLeft w:val="0"/>
          <w:marRight w:val="0"/>
          <w:marTop w:val="0"/>
          <w:marBottom w:val="0"/>
          <w:divBdr>
            <w:top w:val="none" w:sz="0" w:space="0" w:color="auto"/>
            <w:left w:val="none" w:sz="0" w:space="0" w:color="auto"/>
            <w:bottom w:val="none" w:sz="0" w:space="0" w:color="auto"/>
            <w:right w:val="none" w:sz="0" w:space="0" w:color="auto"/>
          </w:divBdr>
          <w:divsChild>
            <w:div w:id="524753871">
              <w:marLeft w:val="0"/>
              <w:marRight w:val="0"/>
              <w:marTop w:val="0"/>
              <w:marBottom w:val="0"/>
              <w:divBdr>
                <w:top w:val="none" w:sz="0" w:space="0" w:color="auto"/>
                <w:left w:val="none" w:sz="0" w:space="0" w:color="auto"/>
                <w:bottom w:val="none" w:sz="0" w:space="0" w:color="auto"/>
                <w:right w:val="none" w:sz="0" w:space="0" w:color="auto"/>
              </w:divBdr>
            </w:div>
            <w:div w:id="1827625237">
              <w:marLeft w:val="0"/>
              <w:marRight w:val="0"/>
              <w:marTop w:val="0"/>
              <w:marBottom w:val="0"/>
              <w:divBdr>
                <w:top w:val="none" w:sz="0" w:space="0" w:color="auto"/>
                <w:left w:val="none" w:sz="0" w:space="0" w:color="auto"/>
                <w:bottom w:val="none" w:sz="0" w:space="0" w:color="auto"/>
                <w:right w:val="none" w:sz="0" w:space="0" w:color="auto"/>
              </w:divBdr>
              <w:divsChild>
                <w:div w:id="2039814849">
                  <w:marLeft w:val="0"/>
                  <w:marRight w:val="0"/>
                  <w:marTop w:val="0"/>
                  <w:marBottom w:val="0"/>
                  <w:divBdr>
                    <w:top w:val="none" w:sz="0" w:space="0" w:color="auto"/>
                    <w:left w:val="none" w:sz="0" w:space="0" w:color="auto"/>
                    <w:bottom w:val="none" w:sz="0" w:space="0" w:color="auto"/>
                    <w:right w:val="none" w:sz="0" w:space="0" w:color="auto"/>
                  </w:divBdr>
                  <w:divsChild>
                    <w:div w:id="177146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50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71248">
      <w:bodyDiv w:val="1"/>
      <w:marLeft w:val="0"/>
      <w:marRight w:val="0"/>
      <w:marTop w:val="0"/>
      <w:marBottom w:val="0"/>
      <w:divBdr>
        <w:top w:val="none" w:sz="0" w:space="0" w:color="auto"/>
        <w:left w:val="none" w:sz="0" w:space="0" w:color="auto"/>
        <w:bottom w:val="none" w:sz="0" w:space="0" w:color="auto"/>
        <w:right w:val="none" w:sz="0" w:space="0" w:color="auto"/>
      </w:divBdr>
    </w:div>
    <w:div w:id="390154886">
      <w:bodyDiv w:val="1"/>
      <w:marLeft w:val="0"/>
      <w:marRight w:val="0"/>
      <w:marTop w:val="0"/>
      <w:marBottom w:val="0"/>
      <w:divBdr>
        <w:top w:val="none" w:sz="0" w:space="0" w:color="auto"/>
        <w:left w:val="none" w:sz="0" w:space="0" w:color="auto"/>
        <w:bottom w:val="none" w:sz="0" w:space="0" w:color="auto"/>
        <w:right w:val="none" w:sz="0" w:space="0" w:color="auto"/>
      </w:divBdr>
    </w:div>
    <w:div w:id="394669254">
      <w:bodyDiv w:val="1"/>
      <w:marLeft w:val="0"/>
      <w:marRight w:val="0"/>
      <w:marTop w:val="0"/>
      <w:marBottom w:val="0"/>
      <w:divBdr>
        <w:top w:val="none" w:sz="0" w:space="0" w:color="auto"/>
        <w:left w:val="none" w:sz="0" w:space="0" w:color="auto"/>
        <w:bottom w:val="none" w:sz="0" w:space="0" w:color="auto"/>
        <w:right w:val="none" w:sz="0" w:space="0" w:color="auto"/>
      </w:divBdr>
      <w:divsChild>
        <w:div w:id="636492432">
          <w:marLeft w:val="0"/>
          <w:marRight w:val="0"/>
          <w:marTop w:val="0"/>
          <w:marBottom w:val="0"/>
          <w:divBdr>
            <w:top w:val="none" w:sz="0" w:space="0" w:color="auto"/>
            <w:left w:val="none" w:sz="0" w:space="0" w:color="auto"/>
            <w:bottom w:val="none" w:sz="0" w:space="0" w:color="auto"/>
            <w:right w:val="none" w:sz="0" w:space="0" w:color="auto"/>
          </w:divBdr>
          <w:divsChild>
            <w:div w:id="142884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629535">
      <w:bodyDiv w:val="1"/>
      <w:marLeft w:val="0"/>
      <w:marRight w:val="0"/>
      <w:marTop w:val="0"/>
      <w:marBottom w:val="0"/>
      <w:divBdr>
        <w:top w:val="none" w:sz="0" w:space="0" w:color="auto"/>
        <w:left w:val="none" w:sz="0" w:space="0" w:color="auto"/>
        <w:bottom w:val="none" w:sz="0" w:space="0" w:color="auto"/>
        <w:right w:val="none" w:sz="0" w:space="0" w:color="auto"/>
      </w:divBdr>
    </w:div>
    <w:div w:id="404111592">
      <w:bodyDiv w:val="1"/>
      <w:marLeft w:val="0"/>
      <w:marRight w:val="0"/>
      <w:marTop w:val="0"/>
      <w:marBottom w:val="0"/>
      <w:divBdr>
        <w:top w:val="none" w:sz="0" w:space="0" w:color="auto"/>
        <w:left w:val="none" w:sz="0" w:space="0" w:color="auto"/>
        <w:bottom w:val="none" w:sz="0" w:space="0" w:color="auto"/>
        <w:right w:val="none" w:sz="0" w:space="0" w:color="auto"/>
      </w:divBdr>
      <w:divsChild>
        <w:div w:id="19135422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508681">
      <w:bodyDiv w:val="1"/>
      <w:marLeft w:val="0"/>
      <w:marRight w:val="0"/>
      <w:marTop w:val="0"/>
      <w:marBottom w:val="0"/>
      <w:divBdr>
        <w:top w:val="none" w:sz="0" w:space="0" w:color="auto"/>
        <w:left w:val="none" w:sz="0" w:space="0" w:color="auto"/>
        <w:bottom w:val="none" w:sz="0" w:space="0" w:color="auto"/>
        <w:right w:val="none" w:sz="0" w:space="0" w:color="auto"/>
      </w:divBdr>
    </w:div>
    <w:div w:id="414254469">
      <w:bodyDiv w:val="1"/>
      <w:marLeft w:val="0"/>
      <w:marRight w:val="0"/>
      <w:marTop w:val="0"/>
      <w:marBottom w:val="0"/>
      <w:divBdr>
        <w:top w:val="none" w:sz="0" w:space="0" w:color="auto"/>
        <w:left w:val="none" w:sz="0" w:space="0" w:color="auto"/>
        <w:bottom w:val="none" w:sz="0" w:space="0" w:color="auto"/>
        <w:right w:val="none" w:sz="0" w:space="0" w:color="auto"/>
      </w:divBdr>
      <w:divsChild>
        <w:div w:id="1924340252">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414665163">
      <w:bodyDiv w:val="1"/>
      <w:marLeft w:val="0"/>
      <w:marRight w:val="0"/>
      <w:marTop w:val="0"/>
      <w:marBottom w:val="0"/>
      <w:divBdr>
        <w:top w:val="none" w:sz="0" w:space="0" w:color="auto"/>
        <w:left w:val="none" w:sz="0" w:space="0" w:color="auto"/>
        <w:bottom w:val="none" w:sz="0" w:space="0" w:color="auto"/>
        <w:right w:val="none" w:sz="0" w:space="0" w:color="auto"/>
      </w:divBdr>
    </w:div>
    <w:div w:id="417603483">
      <w:bodyDiv w:val="1"/>
      <w:marLeft w:val="0"/>
      <w:marRight w:val="0"/>
      <w:marTop w:val="0"/>
      <w:marBottom w:val="0"/>
      <w:divBdr>
        <w:top w:val="none" w:sz="0" w:space="0" w:color="auto"/>
        <w:left w:val="none" w:sz="0" w:space="0" w:color="auto"/>
        <w:bottom w:val="none" w:sz="0" w:space="0" w:color="auto"/>
        <w:right w:val="none" w:sz="0" w:space="0" w:color="auto"/>
      </w:divBdr>
    </w:div>
    <w:div w:id="418017788">
      <w:bodyDiv w:val="1"/>
      <w:marLeft w:val="0"/>
      <w:marRight w:val="0"/>
      <w:marTop w:val="0"/>
      <w:marBottom w:val="0"/>
      <w:divBdr>
        <w:top w:val="none" w:sz="0" w:space="0" w:color="auto"/>
        <w:left w:val="none" w:sz="0" w:space="0" w:color="auto"/>
        <w:bottom w:val="none" w:sz="0" w:space="0" w:color="auto"/>
        <w:right w:val="none" w:sz="0" w:space="0" w:color="auto"/>
      </w:divBdr>
    </w:div>
    <w:div w:id="432096171">
      <w:bodyDiv w:val="1"/>
      <w:marLeft w:val="0"/>
      <w:marRight w:val="0"/>
      <w:marTop w:val="0"/>
      <w:marBottom w:val="0"/>
      <w:divBdr>
        <w:top w:val="none" w:sz="0" w:space="0" w:color="auto"/>
        <w:left w:val="none" w:sz="0" w:space="0" w:color="auto"/>
        <w:bottom w:val="none" w:sz="0" w:space="0" w:color="auto"/>
        <w:right w:val="none" w:sz="0" w:space="0" w:color="auto"/>
      </w:divBdr>
    </w:div>
    <w:div w:id="435100200">
      <w:bodyDiv w:val="1"/>
      <w:marLeft w:val="0"/>
      <w:marRight w:val="0"/>
      <w:marTop w:val="0"/>
      <w:marBottom w:val="0"/>
      <w:divBdr>
        <w:top w:val="none" w:sz="0" w:space="0" w:color="auto"/>
        <w:left w:val="none" w:sz="0" w:space="0" w:color="auto"/>
        <w:bottom w:val="none" w:sz="0" w:space="0" w:color="auto"/>
        <w:right w:val="none" w:sz="0" w:space="0" w:color="auto"/>
      </w:divBdr>
    </w:div>
    <w:div w:id="436288347">
      <w:bodyDiv w:val="1"/>
      <w:marLeft w:val="0"/>
      <w:marRight w:val="0"/>
      <w:marTop w:val="0"/>
      <w:marBottom w:val="0"/>
      <w:divBdr>
        <w:top w:val="none" w:sz="0" w:space="0" w:color="auto"/>
        <w:left w:val="none" w:sz="0" w:space="0" w:color="auto"/>
        <w:bottom w:val="none" w:sz="0" w:space="0" w:color="auto"/>
        <w:right w:val="none" w:sz="0" w:space="0" w:color="auto"/>
      </w:divBdr>
    </w:div>
    <w:div w:id="441848682">
      <w:bodyDiv w:val="1"/>
      <w:marLeft w:val="0"/>
      <w:marRight w:val="0"/>
      <w:marTop w:val="0"/>
      <w:marBottom w:val="0"/>
      <w:divBdr>
        <w:top w:val="none" w:sz="0" w:space="0" w:color="auto"/>
        <w:left w:val="none" w:sz="0" w:space="0" w:color="auto"/>
        <w:bottom w:val="none" w:sz="0" w:space="0" w:color="auto"/>
        <w:right w:val="none" w:sz="0" w:space="0" w:color="auto"/>
      </w:divBdr>
      <w:divsChild>
        <w:div w:id="1758020253">
          <w:marLeft w:val="0"/>
          <w:marRight w:val="0"/>
          <w:marTop w:val="0"/>
          <w:marBottom w:val="0"/>
          <w:divBdr>
            <w:top w:val="none" w:sz="0" w:space="0" w:color="auto"/>
            <w:left w:val="none" w:sz="0" w:space="0" w:color="auto"/>
            <w:bottom w:val="none" w:sz="0" w:space="0" w:color="auto"/>
            <w:right w:val="none" w:sz="0" w:space="0" w:color="auto"/>
          </w:divBdr>
          <w:divsChild>
            <w:div w:id="449202920">
              <w:marLeft w:val="0"/>
              <w:marRight w:val="0"/>
              <w:marTop w:val="0"/>
              <w:marBottom w:val="0"/>
              <w:divBdr>
                <w:top w:val="none" w:sz="0" w:space="0" w:color="auto"/>
                <w:left w:val="none" w:sz="0" w:space="0" w:color="auto"/>
                <w:bottom w:val="none" w:sz="0" w:space="0" w:color="auto"/>
                <w:right w:val="none" w:sz="0" w:space="0" w:color="auto"/>
              </w:divBdr>
            </w:div>
            <w:div w:id="1253510492">
              <w:marLeft w:val="0"/>
              <w:marRight w:val="0"/>
              <w:marTop w:val="0"/>
              <w:marBottom w:val="0"/>
              <w:divBdr>
                <w:top w:val="none" w:sz="0" w:space="0" w:color="auto"/>
                <w:left w:val="none" w:sz="0" w:space="0" w:color="auto"/>
                <w:bottom w:val="none" w:sz="0" w:space="0" w:color="auto"/>
                <w:right w:val="none" w:sz="0" w:space="0" w:color="auto"/>
              </w:divBdr>
              <w:divsChild>
                <w:div w:id="128591016">
                  <w:marLeft w:val="0"/>
                  <w:marRight w:val="0"/>
                  <w:marTop w:val="0"/>
                  <w:marBottom w:val="0"/>
                  <w:divBdr>
                    <w:top w:val="none" w:sz="0" w:space="0" w:color="auto"/>
                    <w:left w:val="none" w:sz="0" w:space="0" w:color="auto"/>
                    <w:bottom w:val="none" w:sz="0" w:space="0" w:color="auto"/>
                    <w:right w:val="none" w:sz="0" w:space="0" w:color="auto"/>
                  </w:divBdr>
                  <w:divsChild>
                    <w:div w:id="104622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3867">
      <w:bodyDiv w:val="1"/>
      <w:marLeft w:val="0"/>
      <w:marRight w:val="0"/>
      <w:marTop w:val="0"/>
      <w:marBottom w:val="0"/>
      <w:divBdr>
        <w:top w:val="none" w:sz="0" w:space="0" w:color="auto"/>
        <w:left w:val="none" w:sz="0" w:space="0" w:color="auto"/>
        <w:bottom w:val="none" w:sz="0" w:space="0" w:color="auto"/>
        <w:right w:val="none" w:sz="0" w:space="0" w:color="auto"/>
      </w:divBdr>
    </w:div>
    <w:div w:id="451022801">
      <w:bodyDiv w:val="1"/>
      <w:marLeft w:val="0"/>
      <w:marRight w:val="0"/>
      <w:marTop w:val="0"/>
      <w:marBottom w:val="0"/>
      <w:divBdr>
        <w:top w:val="none" w:sz="0" w:space="0" w:color="auto"/>
        <w:left w:val="none" w:sz="0" w:space="0" w:color="auto"/>
        <w:bottom w:val="none" w:sz="0" w:space="0" w:color="auto"/>
        <w:right w:val="none" w:sz="0" w:space="0" w:color="auto"/>
      </w:divBdr>
      <w:divsChild>
        <w:div w:id="1037392215">
          <w:marLeft w:val="0"/>
          <w:marRight w:val="0"/>
          <w:marTop w:val="0"/>
          <w:marBottom w:val="0"/>
          <w:divBdr>
            <w:top w:val="none" w:sz="0" w:space="0" w:color="auto"/>
            <w:left w:val="none" w:sz="0" w:space="0" w:color="auto"/>
            <w:bottom w:val="none" w:sz="0" w:space="0" w:color="auto"/>
            <w:right w:val="none" w:sz="0" w:space="0" w:color="auto"/>
          </w:divBdr>
          <w:divsChild>
            <w:div w:id="581649672">
              <w:marLeft w:val="0"/>
              <w:marRight w:val="0"/>
              <w:marTop w:val="0"/>
              <w:marBottom w:val="0"/>
              <w:divBdr>
                <w:top w:val="none" w:sz="0" w:space="0" w:color="auto"/>
                <w:left w:val="none" w:sz="0" w:space="0" w:color="auto"/>
                <w:bottom w:val="none" w:sz="0" w:space="0" w:color="auto"/>
                <w:right w:val="none" w:sz="0" w:space="0" w:color="auto"/>
              </w:divBdr>
            </w:div>
            <w:div w:id="643050914">
              <w:marLeft w:val="0"/>
              <w:marRight w:val="0"/>
              <w:marTop w:val="0"/>
              <w:marBottom w:val="0"/>
              <w:divBdr>
                <w:top w:val="none" w:sz="0" w:space="0" w:color="auto"/>
                <w:left w:val="none" w:sz="0" w:space="0" w:color="auto"/>
                <w:bottom w:val="none" w:sz="0" w:space="0" w:color="auto"/>
                <w:right w:val="none" w:sz="0" w:space="0" w:color="auto"/>
              </w:divBdr>
              <w:divsChild>
                <w:div w:id="2084907299">
                  <w:marLeft w:val="0"/>
                  <w:marRight w:val="0"/>
                  <w:marTop w:val="0"/>
                  <w:marBottom w:val="0"/>
                  <w:divBdr>
                    <w:top w:val="none" w:sz="0" w:space="0" w:color="auto"/>
                    <w:left w:val="none" w:sz="0" w:space="0" w:color="auto"/>
                    <w:bottom w:val="none" w:sz="0" w:space="0" w:color="auto"/>
                    <w:right w:val="none" w:sz="0" w:space="0" w:color="auto"/>
                  </w:divBdr>
                  <w:divsChild>
                    <w:div w:id="161042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870763">
              <w:marLeft w:val="0"/>
              <w:marRight w:val="0"/>
              <w:marTop w:val="0"/>
              <w:marBottom w:val="0"/>
              <w:divBdr>
                <w:top w:val="none" w:sz="0" w:space="0" w:color="auto"/>
                <w:left w:val="none" w:sz="0" w:space="0" w:color="auto"/>
                <w:bottom w:val="none" w:sz="0" w:space="0" w:color="auto"/>
                <w:right w:val="none" w:sz="0" w:space="0" w:color="auto"/>
              </w:divBdr>
            </w:div>
          </w:divsChild>
        </w:div>
        <w:div w:id="1259024992">
          <w:marLeft w:val="0"/>
          <w:marRight w:val="0"/>
          <w:marTop w:val="0"/>
          <w:marBottom w:val="0"/>
          <w:divBdr>
            <w:top w:val="none" w:sz="0" w:space="0" w:color="auto"/>
            <w:left w:val="none" w:sz="0" w:space="0" w:color="auto"/>
            <w:bottom w:val="none" w:sz="0" w:space="0" w:color="auto"/>
            <w:right w:val="none" w:sz="0" w:space="0" w:color="auto"/>
          </w:divBdr>
          <w:divsChild>
            <w:div w:id="433208962">
              <w:marLeft w:val="0"/>
              <w:marRight w:val="0"/>
              <w:marTop w:val="0"/>
              <w:marBottom w:val="0"/>
              <w:divBdr>
                <w:top w:val="none" w:sz="0" w:space="0" w:color="auto"/>
                <w:left w:val="none" w:sz="0" w:space="0" w:color="auto"/>
                <w:bottom w:val="none" w:sz="0" w:space="0" w:color="auto"/>
                <w:right w:val="none" w:sz="0" w:space="0" w:color="auto"/>
              </w:divBdr>
            </w:div>
            <w:div w:id="811217192">
              <w:marLeft w:val="0"/>
              <w:marRight w:val="0"/>
              <w:marTop w:val="0"/>
              <w:marBottom w:val="0"/>
              <w:divBdr>
                <w:top w:val="none" w:sz="0" w:space="0" w:color="auto"/>
                <w:left w:val="none" w:sz="0" w:space="0" w:color="auto"/>
                <w:bottom w:val="none" w:sz="0" w:space="0" w:color="auto"/>
                <w:right w:val="none" w:sz="0" w:space="0" w:color="auto"/>
              </w:divBdr>
              <w:divsChild>
                <w:div w:id="823082917">
                  <w:marLeft w:val="0"/>
                  <w:marRight w:val="0"/>
                  <w:marTop w:val="0"/>
                  <w:marBottom w:val="0"/>
                  <w:divBdr>
                    <w:top w:val="none" w:sz="0" w:space="0" w:color="auto"/>
                    <w:left w:val="none" w:sz="0" w:space="0" w:color="auto"/>
                    <w:bottom w:val="none" w:sz="0" w:space="0" w:color="auto"/>
                    <w:right w:val="none" w:sz="0" w:space="0" w:color="auto"/>
                  </w:divBdr>
                  <w:divsChild>
                    <w:div w:id="2189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526244">
              <w:marLeft w:val="0"/>
              <w:marRight w:val="0"/>
              <w:marTop w:val="0"/>
              <w:marBottom w:val="0"/>
              <w:divBdr>
                <w:top w:val="none" w:sz="0" w:space="0" w:color="auto"/>
                <w:left w:val="none" w:sz="0" w:space="0" w:color="auto"/>
                <w:bottom w:val="none" w:sz="0" w:space="0" w:color="auto"/>
                <w:right w:val="none" w:sz="0" w:space="0" w:color="auto"/>
              </w:divBdr>
            </w:div>
          </w:divsChild>
        </w:div>
        <w:div w:id="1866871554">
          <w:marLeft w:val="0"/>
          <w:marRight w:val="0"/>
          <w:marTop w:val="0"/>
          <w:marBottom w:val="0"/>
          <w:divBdr>
            <w:top w:val="none" w:sz="0" w:space="0" w:color="auto"/>
            <w:left w:val="none" w:sz="0" w:space="0" w:color="auto"/>
            <w:bottom w:val="none" w:sz="0" w:space="0" w:color="auto"/>
            <w:right w:val="none" w:sz="0" w:space="0" w:color="auto"/>
          </w:divBdr>
          <w:divsChild>
            <w:div w:id="95181276">
              <w:marLeft w:val="0"/>
              <w:marRight w:val="0"/>
              <w:marTop w:val="0"/>
              <w:marBottom w:val="0"/>
              <w:divBdr>
                <w:top w:val="none" w:sz="0" w:space="0" w:color="auto"/>
                <w:left w:val="none" w:sz="0" w:space="0" w:color="auto"/>
                <w:bottom w:val="none" w:sz="0" w:space="0" w:color="auto"/>
                <w:right w:val="none" w:sz="0" w:space="0" w:color="auto"/>
              </w:divBdr>
            </w:div>
            <w:div w:id="1506899267">
              <w:marLeft w:val="0"/>
              <w:marRight w:val="0"/>
              <w:marTop w:val="0"/>
              <w:marBottom w:val="0"/>
              <w:divBdr>
                <w:top w:val="none" w:sz="0" w:space="0" w:color="auto"/>
                <w:left w:val="none" w:sz="0" w:space="0" w:color="auto"/>
                <w:bottom w:val="none" w:sz="0" w:space="0" w:color="auto"/>
                <w:right w:val="none" w:sz="0" w:space="0" w:color="auto"/>
              </w:divBdr>
              <w:divsChild>
                <w:div w:id="591864263">
                  <w:marLeft w:val="0"/>
                  <w:marRight w:val="0"/>
                  <w:marTop w:val="0"/>
                  <w:marBottom w:val="0"/>
                  <w:divBdr>
                    <w:top w:val="none" w:sz="0" w:space="0" w:color="auto"/>
                    <w:left w:val="none" w:sz="0" w:space="0" w:color="auto"/>
                    <w:bottom w:val="none" w:sz="0" w:space="0" w:color="auto"/>
                    <w:right w:val="none" w:sz="0" w:space="0" w:color="auto"/>
                  </w:divBdr>
                  <w:divsChild>
                    <w:div w:id="173239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75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28532">
      <w:bodyDiv w:val="1"/>
      <w:marLeft w:val="0"/>
      <w:marRight w:val="0"/>
      <w:marTop w:val="0"/>
      <w:marBottom w:val="0"/>
      <w:divBdr>
        <w:top w:val="none" w:sz="0" w:space="0" w:color="auto"/>
        <w:left w:val="none" w:sz="0" w:space="0" w:color="auto"/>
        <w:bottom w:val="none" w:sz="0" w:space="0" w:color="auto"/>
        <w:right w:val="none" w:sz="0" w:space="0" w:color="auto"/>
      </w:divBdr>
    </w:div>
    <w:div w:id="453401914">
      <w:bodyDiv w:val="1"/>
      <w:marLeft w:val="0"/>
      <w:marRight w:val="0"/>
      <w:marTop w:val="0"/>
      <w:marBottom w:val="0"/>
      <w:divBdr>
        <w:top w:val="none" w:sz="0" w:space="0" w:color="auto"/>
        <w:left w:val="none" w:sz="0" w:space="0" w:color="auto"/>
        <w:bottom w:val="none" w:sz="0" w:space="0" w:color="auto"/>
        <w:right w:val="none" w:sz="0" w:space="0" w:color="auto"/>
      </w:divBdr>
    </w:div>
    <w:div w:id="455564816">
      <w:bodyDiv w:val="1"/>
      <w:marLeft w:val="0"/>
      <w:marRight w:val="0"/>
      <w:marTop w:val="0"/>
      <w:marBottom w:val="0"/>
      <w:divBdr>
        <w:top w:val="none" w:sz="0" w:space="0" w:color="auto"/>
        <w:left w:val="none" w:sz="0" w:space="0" w:color="auto"/>
        <w:bottom w:val="none" w:sz="0" w:space="0" w:color="auto"/>
        <w:right w:val="none" w:sz="0" w:space="0" w:color="auto"/>
      </w:divBdr>
    </w:div>
    <w:div w:id="459543751">
      <w:bodyDiv w:val="1"/>
      <w:marLeft w:val="0"/>
      <w:marRight w:val="0"/>
      <w:marTop w:val="0"/>
      <w:marBottom w:val="0"/>
      <w:divBdr>
        <w:top w:val="none" w:sz="0" w:space="0" w:color="auto"/>
        <w:left w:val="none" w:sz="0" w:space="0" w:color="auto"/>
        <w:bottom w:val="none" w:sz="0" w:space="0" w:color="auto"/>
        <w:right w:val="none" w:sz="0" w:space="0" w:color="auto"/>
      </w:divBdr>
    </w:div>
    <w:div w:id="460731849">
      <w:bodyDiv w:val="1"/>
      <w:marLeft w:val="0"/>
      <w:marRight w:val="0"/>
      <w:marTop w:val="0"/>
      <w:marBottom w:val="0"/>
      <w:divBdr>
        <w:top w:val="none" w:sz="0" w:space="0" w:color="auto"/>
        <w:left w:val="none" w:sz="0" w:space="0" w:color="auto"/>
        <w:bottom w:val="none" w:sz="0" w:space="0" w:color="auto"/>
        <w:right w:val="none" w:sz="0" w:space="0" w:color="auto"/>
      </w:divBdr>
    </w:div>
    <w:div w:id="467675109">
      <w:bodyDiv w:val="1"/>
      <w:marLeft w:val="0"/>
      <w:marRight w:val="0"/>
      <w:marTop w:val="0"/>
      <w:marBottom w:val="0"/>
      <w:divBdr>
        <w:top w:val="none" w:sz="0" w:space="0" w:color="auto"/>
        <w:left w:val="none" w:sz="0" w:space="0" w:color="auto"/>
        <w:bottom w:val="none" w:sz="0" w:space="0" w:color="auto"/>
        <w:right w:val="none" w:sz="0" w:space="0" w:color="auto"/>
      </w:divBdr>
    </w:div>
    <w:div w:id="473379388">
      <w:bodyDiv w:val="1"/>
      <w:marLeft w:val="0"/>
      <w:marRight w:val="0"/>
      <w:marTop w:val="0"/>
      <w:marBottom w:val="0"/>
      <w:divBdr>
        <w:top w:val="none" w:sz="0" w:space="0" w:color="auto"/>
        <w:left w:val="none" w:sz="0" w:space="0" w:color="auto"/>
        <w:bottom w:val="none" w:sz="0" w:space="0" w:color="auto"/>
        <w:right w:val="none" w:sz="0" w:space="0" w:color="auto"/>
      </w:divBdr>
      <w:divsChild>
        <w:div w:id="21562692">
          <w:marLeft w:val="0"/>
          <w:marRight w:val="0"/>
          <w:marTop w:val="0"/>
          <w:marBottom w:val="0"/>
          <w:divBdr>
            <w:top w:val="none" w:sz="0" w:space="0" w:color="auto"/>
            <w:left w:val="none" w:sz="0" w:space="0" w:color="auto"/>
            <w:bottom w:val="none" w:sz="0" w:space="0" w:color="auto"/>
            <w:right w:val="none" w:sz="0" w:space="0" w:color="auto"/>
          </w:divBdr>
          <w:divsChild>
            <w:div w:id="1479883837">
              <w:marLeft w:val="0"/>
              <w:marRight w:val="0"/>
              <w:marTop w:val="0"/>
              <w:marBottom w:val="0"/>
              <w:divBdr>
                <w:top w:val="none" w:sz="0" w:space="0" w:color="auto"/>
                <w:left w:val="none" w:sz="0" w:space="0" w:color="auto"/>
                <w:bottom w:val="none" w:sz="0" w:space="0" w:color="auto"/>
                <w:right w:val="none" w:sz="0" w:space="0" w:color="auto"/>
              </w:divBdr>
            </w:div>
            <w:div w:id="2141609186">
              <w:marLeft w:val="0"/>
              <w:marRight w:val="0"/>
              <w:marTop w:val="0"/>
              <w:marBottom w:val="0"/>
              <w:divBdr>
                <w:top w:val="none" w:sz="0" w:space="0" w:color="auto"/>
                <w:left w:val="none" w:sz="0" w:space="0" w:color="auto"/>
                <w:bottom w:val="none" w:sz="0" w:space="0" w:color="auto"/>
                <w:right w:val="none" w:sz="0" w:space="0" w:color="auto"/>
              </w:divBdr>
              <w:divsChild>
                <w:div w:id="806047563">
                  <w:marLeft w:val="0"/>
                  <w:marRight w:val="0"/>
                  <w:marTop w:val="0"/>
                  <w:marBottom w:val="0"/>
                  <w:divBdr>
                    <w:top w:val="none" w:sz="0" w:space="0" w:color="auto"/>
                    <w:left w:val="none" w:sz="0" w:space="0" w:color="auto"/>
                    <w:bottom w:val="none" w:sz="0" w:space="0" w:color="auto"/>
                    <w:right w:val="none" w:sz="0" w:space="0" w:color="auto"/>
                  </w:divBdr>
                  <w:divsChild>
                    <w:div w:id="3423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4857">
              <w:marLeft w:val="0"/>
              <w:marRight w:val="0"/>
              <w:marTop w:val="0"/>
              <w:marBottom w:val="0"/>
              <w:divBdr>
                <w:top w:val="none" w:sz="0" w:space="0" w:color="auto"/>
                <w:left w:val="none" w:sz="0" w:space="0" w:color="auto"/>
                <w:bottom w:val="none" w:sz="0" w:space="0" w:color="auto"/>
                <w:right w:val="none" w:sz="0" w:space="0" w:color="auto"/>
              </w:divBdr>
            </w:div>
          </w:divsChild>
        </w:div>
        <w:div w:id="1753040232">
          <w:marLeft w:val="0"/>
          <w:marRight w:val="0"/>
          <w:marTop w:val="0"/>
          <w:marBottom w:val="0"/>
          <w:divBdr>
            <w:top w:val="none" w:sz="0" w:space="0" w:color="auto"/>
            <w:left w:val="none" w:sz="0" w:space="0" w:color="auto"/>
            <w:bottom w:val="none" w:sz="0" w:space="0" w:color="auto"/>
            <w:right w:val="none" w:sz="0" w:space="0" w:color="auto"/>
          </w:divBdr>
          <w:divsChild>
            <w:div w:id="166336843">
              <w:marLeft w:val="0"/>
              <w:marRight w:val="0"/>
              <w:marTop w:val="0"/>
              <w:marBottom w:val="0"/>
              <w:divBdr>
                <w:top w:val="none" w:sz="0" w:space="0" w:color="auto"/>
                <w:left w:val="none" w:sz="0" w:space="0" w:color="auto"/>
                <w:bottom w:val="none" w:sz="0" w:space="0" w:color="auto"/>
                <w:right w:val="none" w:sz="0" w:space="0" w:color="auto"/>
              </w:divBdr>
            </w:div>
            <w:div w:id="8680684">
              <w:marLeft w:val="0"/>
              <w:marRight w:val="0"/>
              <w:marTop w:val="0"/>
              <w:marBottom w:val="0"/>
              <w:divBdr>
                <w:top w:val="none" w:sz="0" w:space="0" w:color="auto"/>
                <w:left w:val="none" w:sz="0" w:space="0" w:color="auto"/>
                <w:bottom w:val="none" w:sz="0" w:space="0" w:color="auto"/>
                <w:right w:val="none" w:sz="0" w:space="0" w:color="auto"/>
              </w:divBdr>
              <w:divsChild>
                <w:div w:id="1464422929">
                  <w:marLeft w:val="0"/>
                  <w:marRight w:val="0"/>
                  <w:marTop w:val="0"/>
                  <w:marBottom w:val="0"/>
                  <w:divBdr>
                    <w:top w:val="none" w:sz="0" w:space="0" w:color="auto"/>
                    <w:left w:val="none" w:sz="0" w:space="0" w:color="auto"/>
                    <w:bottom w:val="none" w:sz="0" w:space="0" w:color="auto"/>
                    <w:right w:val="none" w:sz="0" w:space="0" w:color="auto"/>
                  </w:divBdr>
                  <w:divsChild>
                    <w:div w:id="163933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17101">
              <w:marLeft w:val="0"/>
              <w:marRight w:val="0"/>
              <w:marTop w:val="0"/>
              <w:marBottom w:val="0"/>
              <w:divBdr>
                <w:top w:val="none" w:sz="0" w:space="0" w:color="auto"/>
                <w:left w:val="none" w:sz="0" w:space="0" w:color="auto"/>
                <w:bottom w:val="none" w:sz="0" w:space="0" w:color="auto"/>
                <w:right w:val="none" w:sz="0" w:space="0" w:color="auto"/>
              </w:divBdr>
            </w:div>
          </w:divsChild>
        </w:div>
        <w:div w:id="14264169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7654972">
      <w:bodyDiv w:val="1"/>
      <w:marLeft w:val="0"/>
      <w:marRight w:val="0"/>
      <w:marTop w:val="0"/>
      <w:marBottom w:val="0"/>
      <w:divBdr>
        <w:top w:val="none" w:sz="0" w:space="0" w:color="auto"/>
        <w:left w:val="none" w:sz="0" w:space="0" w:color="auto"/>
        <w:bottom w:val="none" w:sz="0" w:space="0" w:color="auto"/>
        <w:right w:val="none" w:sz="0" w:space="0" w:color="auto"/>
      </w:divBdr>
    </w:div>
    <w:div w:id="479005304">
      <w:bodyDiv w:val="1"/>
      <w:marLeft w:val="0"/>
      <w:marRight w:val="0"/>
      <w:marTop w:val="0"/>
      <w:marBottom w:val="0"/>
      <w:divBdr>
        <w:top w:val="none" w:sz="0" w:space="0" w:color="auto"/>
        <w:left w:val="none" w:sz="0" w:space="0" w:color="auto"/>
        <w:bottom w:val="none" w:sz="0" w:space="0" w:color="auto"/>
        <w:right w:val="none" w:sz="0" w:space="0" w:color="auto"/>
      </w:divBdr>
    </w:div>
    <w:div w:id="481391430">
      <w:bodyDiv w:val="1"/>
      <w:marLeft w:val="0"/>
      <w:marRight w:val="0"/>
      <w:marTop w:val="0"/>
      <w:marBottom w:val="0"/>
      <w:divBdr>
        <w:top w:val="none" w:sz="0" w:space="0" w:color="auto"/>
        <w:left w:val="none" w:sz="0" w:space="0" w:color="auto"/>
        <w:bottom w:val="none" w:sz="0" w:space="0" w:color="auto"/>
        <w:right w:val="none" w:sz="0" w:space="0" w:color="auto"/>
      </w:divBdr>
    </w:div>
    <w:div w:id="483397274">
      <w:bodyDiv w:val="1"/>
      <w:marLeft w:val="0"/>
      <w:marRight w:val="0"/>
      <w:marTop w:val="0"/>
      <w:marBottom w:val="0"/>
      <w:divBdr>
        <w:top w:val="none" w:sz="0" w:space="0" w:color="auto"/>
        <w:left w:val="none" w:sz="0" w:space="0" w:color="auto"/>
        <w:bottom w:val="none" w:sz="0" w:space="0" w:color="auto"/>
        <w:right w:val="none" w:sz="0" w:space="0" w:color="auto"/>
      </w:divBdr>
    </w:div>
    <w:div w:id="483473460">
      <w:bodyDiv w:val="1"/>
      <w:marLeft w:val="0"/>
      <w:marRight w:val="0"/>
      <w:marTop w:val="0"/>
      <w:marBottom w:val="0"/>
      <w:divBdr>
        <w:top w:val="none" w:sz="0" w:space="0" w:color="auto"/>
        <w:left w:val="none" w:sz="0" w:space="0" w:color="auto"/>
        <w:bottom w:val="none" w:sz="0" w:space="0" w:color="auto"/>
        <w:right w:val="none" w:sz="0" w:space="0" w:color="auto"/>
      </w:divBdr>
    </w:div>
    <w:div w:id="490566396">
      <w:bodyDiv w:val="1"/>
      <w:marLeft w:val="0"/>
      <w:marRight w:val="0"/>
      <w:marTop w:val="0"/>
      <w:marBottom w:val="0"/>
      <w:divBdr>
        <w:top w:val="none" w:sz="0" w:space="0" w:color="auto"/>
        <w:left w:val="none" w:sz="0" w:space="0" w:color="auto"/>
        <w:bottom w:val="none" w:sz="0" w:space="0" w:color="auto"/>
        <w:right w:val="none" w:sz="0" w:space="0" w:color="auto"/>
      </w:divBdr>
    </w:div>
    <w:div w:id="494303196">
      <w:bodyDiv w:val="1"/>
      <w:marLeft w:val="0"/>
      <w:marRight w:val="0"/>
      <w:marTop w:val="0"/>
      <w:marBottom w:val="0"/>
      <w:divBdr>
        <w:top w:val="none" w:sz="0" w:space="0" w:color="auto"/>
        <w:left w:val="none" w:sz="0" w:space="0" w:color="auto"/>
        <w:bottom w:val="none" w:sz="0" w:space="0" w:color="auto"/>
        <w:right w:val="none" w:sz="0" w:space="0" w:color="auto"/>
      </w:divBdr>
    </w:div>
    <w:div w:id="496042313">
      <w:bodyDiv w:val="1"/>
      <w:marLeft w:val="0"/>
      <w:marRight w:val="0"/>
      <w:marTop w:val="0"/>
      <w:marBottom w:val="0"/>
      <w:divBdr>
        <w:top w:val="none" w:sz="0" w:space="0" w:color="auto"/>
        <w:left w:val="none" w:sz="0" w:space="0" w:color="auto"/>
        <w:bottom w:val="none" w:sz="0" w:space="0" w:color="auto"/>
        <w:right w:val="none" w:sz="0" w:space="0" w:color="auto"/>
      </w:divBdr>
    </w:div>
    <w:div w:id="497352957">
      <w:bodyDiv w:val="1"/>
      <w:marLeft w:val="0"/>
      <w:marRight w:val="0"/>
      <w:marTop w:val="0"/>
      <w:marBottom w:val="0"/>
      <w:divBdr>
        <w:top w:val="none" w:sz="0" w:space="0" w:color="auto"/>
        <w:left w:val="none" w:sz="0" w:space="0" w:color="auto"/>
        <w:bottom w:val="none" w:sz="0" w:space="0" w:color="auto"/>
        <w:right w:val="none" w:sz="0" w:space="0" w:color="auto"/>
      </w:divBdr>
    </w:div>
    <w:div w:id="497577973">
      <w:bodyDiv w:val="1"/>
      <w:marLeft w:val="0"/>
      <w:marRight w:val="0"/>
      <w:marTop w:val="0"/>
      <w:marBottom w:val="0"/>
      <w:divBdr>
        <w:top w:val="none" w:sz="0" w:space="0" w:color="auto"/>
        <w:left w:val="none" w:sz="0" w:space="0" w:color="auto"/>
        <w:bottom w:val="none" w:sz="0" w:space="0" w:color="auto"/>
        <w:right w:val="none" w:sz="0" w:space="0" w:color="auto"/>
      </w:divBdr>
    </w:div>
    <w:div w:id="497890531">
      <w:bodyDiv w:val="1"/>
      <w:marLeft w:val="0"/>
      <w:marRight w:val="0"/>
      <w:marTop w:val="0"/>
      <w:marBottom w:val="0"/>
      <w:divBdr>
        <w:top w:val="none" w:sz="0" w:space="0" w:color="auto"/>
        <w:left w:val="none" w:sz="0" w:space="0" w:color="auto"/>
        <w:bottom w:val="none" w:sz="0" w:space="0" w:color="auto"/>
        <w:right w:val="none" w:sz="0" w:space="0" w:color="auto"/>
      </w:divBdr>
    </w:div>
    <w:div w:id="498618632">
      <w:bodyDiv w:val="1"/>
      <w:marLeft w:val="0"/>
      <w:marRight w:val="0"/>
      <w:marTop w:val="0"/>
      <w:marBottom w:val="0"/>
      <w:divBdr>
        <w:top w:val="none" w:sz="0" w:space="0" w:color="auto"/>
        <w:left w:val="none" w:sz="0" w:space="0" w:color="auto"/>
        <w:bottom w:val="none" w:sz="0" w:space="0" w:color="auto"/>
        <w:right w:val="none" w:sz="0" w:space="0" w:color="auto"/>
      </w:divBdr>
    </w:div>
    <w:div w:id="507141907">
      <w:bodyDiv w:val="1"/>
      <w:marLeft w:val="0"/>
      <w:marRight w:val="0"/>
      <w:marTop w:val="0"/>
      <w:marBottom w:val="0"/>
      <w:divBdr>
        <w:top w:val="none" w:sz="0" w:space="0" w:color="auto"/>
        <w:left w:val="none" w:sz="0" w:space="0" w:color="auto"/>
        <w:bottom w:val="none" w:sz="0" w:space="0" w:color="auto"/>
        <w:right w:val="none" w:sz="0" w:space="0" w:color="auto"/>
      </w:divBdr>
      <w:divsChild>
        <w:div w:id="1877428743">
          <w:marLeft w:val="0"/>
          <w:marRight w:val="0"/>
          <w:marTop w:val="0"/>
          <w:marBottom w:val="0"/>
          <w:divBdr>
            <w:top w:val="none" w:sz="0" w:space="0" w:color="auto"/>
            <w:left w:val="none" w:sz="0" w:space="0" w:color="auto"/>
            <w:bottom w:val="none" w:sz="0" w:space="0" w:color="auto"/>
            <w:right w:val="none" w:sz="0" w:space="0" w:color="auto"/>
          </w:divBdr>
          <w:divsChild>
            <w:div w:id="87119078">
              <w:marLeft w:val="0"/>
              <w:marRight w:val="0"/>
              <w:marTop w:val="0"/>
              <w:marBottom w:val="0"/>
              <w:divBdr>
                <w:top w:val="none" w:sz="0" w:space="0" w:color="auto"/>
                <w:left w:val="none" w:sz="0" w:space="0" w:color="auto"/>
                <w:bottom w:val="none" w:sz="0" w:space="0" w:color="auto"/>
                <w:right w:val="none" w:sz="0" w:space="0" w:color="auto"/>
              </w:divBdr>
            </w:div>
            <w:div w:id="499546146">
              <w:marLeft w:val="0"/>
              <w:marRight w:val="0"/>
              <w:marTop w:val="0"/>
              <w:marBottom w:val="0"/>
              <w:divBdr>
                <w:top w:val="none" w:sz="0" w:space="0" w:color="auto"/>
                <w:left w:val="none" w:sz="0" w:space="0" w:color="auto"/>
                <w:bottom w:val="none" w:sz="0" w:space="0" w:color="auto"/>
                <w:right w:val="none" w:sz="0" w:space="0" w:color="auto"/>
              </w:divBdr>
            </w:div>
            <w:div w:id="1412971369">
              <w:marLeft w:val="0"/>
              <w:marRight w:val="0"/>
              <w:marTop w:val="0"/>
              <w:marBottom w:val="0"/>
              <w:divBdr>
                <w:top w:val="none" w:sz="0" w:space="0" w:color="auto"/>
                <w:left w:val="none" w:sz="0" w:space="0" w:color="auto"/>
                <w:bottom w:val="none" w:sz="0" w:space="0" w:color="auto"/>
                <w:right w:val="none" w:sz="0" w:space="0" w:color="auto"/>
              </w:divBdr>
            </w:div>
            <w:div w:id="1110927089">
              <w:marLeft w:val="0"/>
              <w:marRight w:val="0"/>
              <w:marTop w:val="0"/>
              <w:marBottom w:val="0"/>
              <w:divBdr>
                <w:top w:val="none" w:sz="0" w:space="0" w:color="auto"/>
                <w:left w:val="none" w:sz="0" w:space="0" w:color="auto"/>
                <w:bottom w:val="none" w:sz="0" w:space="0" w:color="auto"/>
                <w:right w:val="none" w:sz="0" w:space="0" w:color="auto"/>
              </w:divBdr>
            </w:div>
            <w:div w:id="1590698336">
              <w:marLeft w:val="0"/>
              <w:marRight w:val="0"/>
              <w:marTop w:val="0"/>
              <w:marBottom w:val="0"/>
              <w:divBdr>
                <w:top w:val="none" w:sz="0" w:space="0" w:color="auto"/>
                <w:left w:val="none" w:sz="0" w:space="0" w:color="auto"/>
                <w:bottom w:val="none" w:sz="0" w:space="0" w:color="auto"/>
                <w:right w:val="none" w:sz="0" w:space="0" w:color="auto"/>
              </w:divBdr>
            </w:div>
            <w:div w:id="1673028539">
              <w:marLeft w:val="0"/>
              <w:marRight w:val="0"/>
              <w:marTop w:val="0"/>
              <w:marBottom w:val="0"/>
              <w:divBdr>
                <w:top w:val="none" w:sz="0" w:space="0" w:color="auto"/>
                <w:left w:val="none" w:sz="0" w:space="0" w:color="auto"/>
                <w:bottom w:val="none" w:sz="0" w:space="0" w:color="auto"/>
                <w:right w:val="none" w:sz="0" w:space="0" w:color="auto"/>
              </w:divBdr>
            </w:div>
            <w:div w:id="755637286">
              <w:marLeft w:val="0"/>
              <w:marRight w:val="0"/>
              <w:marTop w:val="0"/>
              <w:marBottom w:val="0"/>
              <w:divBdr>
                <w:top w:val="none" w:sz="0" w:space="0" w:color="auto"/>
                <w:left w:val="none" w:sz="0" w:space="0" w:color="auto"/>
                <w:bottom w:val="none" w:sz="0" w:space="0" w:color="auto"/>
                <w:right w:val="none" w:sz="0" w:space="0" w:color="auto"/>
              </w:divBdr>
            </w:div>
            <w:div w:id="2061396176">
              <w:marLeft w:val="0"/>
              <w:marRight w:val="0"/>
              <w:marTop w:val="0"/>
              <w:marBottom w:val="0"/>
              <w:divBdr>
                <w:top w:val="none" w:sz="0" w:space="0" w:color="auto"/>
                <w:left w:val="none" w:sz="0" w:space="0" w:color="auto"/>
                <w:bottom w:val="none" w:sz="0" w:space="0" w:color="auto"/>
                <w:right w:val="none" w:sz="0" w:space="0" w:color="auto"/>
              </w:divBdr>
            </w:div>
            <w:div w:id="483670118">
              <w:marLeft w:val="0"/>
              <w:marRight w:val="0"/>
              <w:marTop w:val="0"/>
              <w:marBottom w:val="0"/>
              <w:divBdr>
                <w:top w:val="none" w:sz="0" w:space="0" w:color="auto"/>
                <w:left w:val="none" w:sz="0" w:space="0" w:color="auto"/>
                <w:bottom w:val="none" w:sz="0" w:space="0" w:color="auto"/>
                <w:right w:val="none" w:sz="0" w:space="0" w:color="auto"/>
              </w:divBdr>
            </w:div>
            <w:div w:id="668213578">
              <w:marLeft w:val="0"/>
              <w:marRight w:val="0"/>
              <w:marTop w:val="0"/>
              <w:marBottom w:val="0"/>
              <w:divBdr>
                <w:top w:val="none" w:sz="0" w:space="0" w:color="auto"/>
                <w:left w:val="none" w:sz="0" w:space="0" w:color="auto"/>
                <w:bottom w:val="none" w:sz="0" w:space="0" w:color="auto"/>
                <w:right w:val="none" w:sz="0" w:space="0" w:color="auto"/>
              </w:divBdr>
            </w:div>
            <w:div w:id="629556758">
              <w:marLeft w:val="0"/>
              <w:marRight w:val="0"/>
              <w:marTop w:val="0"/>
              <w:marBottom w:val="0"/>
              <w:divBdr>
                <w:top w:val="none" w:sz="0" w:space="0" w:color="auto"/>
                <w:left w:val="none" w:sz="0" w:space="0" w:color="auto"/>
                <w:bottom w:val="none" w:sz="0" w:space="0" w:color="auto"/>
                <w:right w:val="none" w:sz="0" w:space="0" w:color="auto"/>
              </w:divBdr>
            </w:div>
            <w:div w:id="1494225860">
              <w:marLeft w:val="0"/>
              <w:marRight w:val="0"/>
              <w:marTop w:val="0"/>
              <w:marBottom w:val="0"/>
              <w:divBdr>
                <w:top w:val="none" w:sz="0" w:space="0" w:color="auto"/>
                <w:left w:val="none" w:sz="0" w:space="0" w:color="auto"/>
                <w:bottom w:val="none" w:sz="0" w:space="0" w:color="auto"/>
                <w:right w:val="none" w:sz="0" w:space="0" w:color="auto"/>
              </w:divBdr>
            </w:div>
            <w:div w:id="1489201538">
              <w:marLeft w:val="0"/>
              <w:marRight w:val="0"/>
              <w:marTop w:val="0"/>
              <w:marBottom w:val="0"/>
              <w:divBdr>
                <w:top w:val="none" w:sz="0" w:space="0" w:color="auto"/>
                <w:left w:val="none" w:sz="0" w:space="0" w:color="auto"/>
                <w:bottom w:val="none" w:sz="0" w:space="0" w:color="auto"/>
                <w:right w:val="none" w:sz="0" w:space="0" w:color="auto"/>
              </w:divBdr>
            </w:div>
            <w:div w:id="1215966669">
              <w:marLeft w:val="0"/>
              <w:marRight w:val="0"/>
              <w:marTop w:val="0"/>
              <w:marBottom w:val="0"/>
              <w:divBdr>
                <w:top w:val="none" w:sz="0" w:space="0" w:color="auto"/>
                <w:left w:val="none" w:sz="0" w:space="0" w:color="auto"/>
                <w:bottom w:val="none" w:sz="0" w:space="0" w:color="auto"/>
                <w:right w:val="none" w:sz="0" w:space="0" w:color="auto"/>
              </w:divBdr>
            </w:div>
            <w:div w:id="377362881">
              <w:marLeft w:val="0"/>
              <w:marRight w:val="0"/>
              <w:marTop w:val="0"/>
              <w:marBottom w:val="0"/>
              <w:divBdr>
                <w:top w:val="none" w:sz="0" w:space="0" w:color="auto"/>
                <w:left w:val="none" w:sz="0" w:space="0" w:color="auto"/>
                <w:bottom w:val="none" w:sz="0" w:space="0" w:color="auto"/>
                <w:right w:val="none" w:sz="0" w:space="0" w:color="auto"/>
              </w:divBdr>
            </w:div>
            <w:div w:id="52710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4606">
      <w:bodyDiv w:val="1"/>
      <w:marLeft w:val="0"/>
      <w:marRight w:val="0"/>
      <w:marTop w:val="0"/>
      <w:marBottom w:val="0"/>
      <w:divBdr>
        <w:top w:val="none" w:sz="0" w:space="0" w:color="auto"/>
        <w:left w:val="none" w:sz="0" w:space="0" w:color="auto"/>
        <w:bottom w:val="none" w:sz="0" w:space="0" w:color="auto"/>
        <w:right w:val="none" w:sz="0" w:space="0" w:color="auto"/>
      </w:divBdr>
    </w:div>
    <w:div w:id="513375116">
      <w:bodyDiv w:val="1"/>
      <w:marLeft w:val="0"/>
      <w:marRight w:val="0"/>
      <w:marTop w:val="0"/>
      <w:marBottom w:val="0"/>
      <w:divBdr>
        <w:top w:val="none" w:sz="0" w:space="0" w:color="auto"/>
        <w:left w:val="none" w:sz="0" w:space="0" w:color="auto"/>
        <w:bottom w:val="none" w:sz="0" w:space="0" w:color="auto"/>
        <w:right w:val="none" w:sz="0" w:space="0" w:color="auto"/>
      </w:divBdr>
      <w:divsChild>
        <w:div w:id="1818839976">
          <w:marLeft w:val="0"/>
          <w:marRight w:val="0"/>
          <w:marTop w:val="0"/>
          <w:marBottom w:val="0"/>
          <w:divBdr>
            <w:top w:val="none" w:sz="0" w:space="0" w:color="auto"/>
            <w:left w:val="none" w:sz="0" w:space="0" w:color="auto"/>
            <w:bottom w:val="none" w:sz="0" w:space="0" w:color="auto"/>
            <w:right w:val="none" w:sz="0" w:space="0" w:color="auto"/>
          </w:divBdr>
          <w:divsChild>
            <w:div w:id="1875387211">
              <w:marLeft w:val="0"/>
              <w:marRight w:val="0"/>
              <w:marTop w:val="0"/>
              <w:marBottom w:val="0"/>
              <w:divBdr>
                <w:top w:val="none" w:sz="0" w:space="0" w:color="auto"/>
                <w:left w:val="none" w:sz="0" w:space="0" w:color="auto"/>
                <w:bottom w:val="none" w:sz="0" w:space="0" w:color="auto"/>
                <w:right w:val="none" w:sz="0" w:space="0" w:color="auto"/>
              </w:divBdr>
            </w:div>
            <w:div w:id="700280210">
              <w:marLeft w:val="0"/>
              <w:marRight w:val="0"/>
              <w:marTop w:val="0"/>
              <w:marBottom w:val="0"/>
              <w:divBdr>
                <w:top w:val="none" w:sz="0" w:space="0" w:color="auto"/>
                <w:left w:val="none" w:sz="0" w:space="0" w:color="auto"/>
                <w:bottom w:val="none" w:sz="0" w:space="0" w:color="auto"/>
                <w:right w:val="none" w:sz="0" w:space="0" w:color="auto"/>
              </w:divBdr>
              <w:divsChild>
                <w:div w:id="409348647">
                  <w:marLeft w:val="0"/>
                  <w:marRight w:val="0"/>
                  <w:marTop w:val="0"/>
                  <w:marBottom w:val="0"/>
                  <w:divBdr>
                    <w:top w:val="none" w:sz="0" w:space="0" w:color="auto"/>
                    <w:left w:val="none" w:sz="0" w:space="0" w:color="auto"/>
                    <w:bottom w:val="none" w:sz="0" w:space="0" w:color="auto"/>
                    <w:right w:val="none" w:sz="0" w:space="0" w:color="auto"/>
                  </w:divBdr>
                  <w:divsChild>
                    <w:div w:id="16458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742339">
              <w:marLeft w:val="0"/>
              <w:marRight w:val="0"/>
              <w:marTop w:val="0"/>
              <w:marBottom w:val="0"/>
              <w:divBdr>
                <w:top w:val="none" w:sz="0" w:space="0" w:color="auto"/>
                <w:left w:val="none" w:sz="0" w:space="0" w:color="auto"/>
                <w:bottom w:val="none" w:sz="0" w:space="0" w:color="auto"/>
                <w:right w:val="none" w:sz="0" w:space="0" w:color="auto"/>
              </w:divBdr>
            </w:div>
          </w:divsChild>
        </w:div>
        <w:div w:id="393814552">
          <w:marLeft w:val="0"/>
          <w:marRight w:val="0"/>
          <w:marTop w:val="0"/>
          <w:marBottom w:val="0"/>
          <w:divBdr>
            <w:top w:val="none" w:sz="0" w:space="0" w:color="auto"/>
            <w:left w:val="none" w:sz="0" w:space="0" w:color="auto"/>
            <w:bottom w:val="none" w:sz="0" w:space="0" w:color="auto"/>
            <w:right w:val="none" w:sz="0" w:space="0" w:color="auto"/>
          </w:divBdr>
          <w:divsChild>
            <w:div w:id="1117027065">
              <w:marLeft w:val="0"/>
              <w:marRight w:val="0"/>
              <w:marTop w:val="0"/>
              <w:marBottom w:val="0"/>
              <w:divBdr>
                <w:top w:val="none" w:sz="0" w:space="0" w:color="auto"/>
                <w:left w:val="none" w:sz="0" w:space="0" w:color="auto"/>
                <w:bottom w:val="none" w:sz="0" w:space="0" w:color="auto"/>
                <w:right w:val="none" w:sz="0" w:space="0" w:color="auto"/>
              </w:divBdr>
            </w:div>
            <w:div w:id="1295870632">
              <w:marLeft w:val="0"/>
              <w:marRight w:val="0"/>
              <w:marTop w:val="0"/>
              <w:marBottom w:val="0"/>
              <w:divBdr>
                <w:top w:val="none" w:sz="0" w:space="0" w:color="auto"/>
                <w:left w:val="none" w:sz="0" w:space="0" w:color="auto"/>
                <w:bottom w:val="none" w:sz="0" w:space="0" w:color="auto"/>
                <w:right w:val="none" w:sz="0" w:space="0" w:color="auto"/>
              </w:divBdr>
              <w:divsChild>
                <w:div w:id="933631173">
                  <w:marLeft w:val="0"/>
                  <w:marRight w:val="0"/>
                  <w:marTop w:val="0"/>
                  <w:marBottom w:val="0"/>
                  <w:divBdr>
                    <w:top w:val="none" w:sz="0" w:space="0" w:color="auto"/>
                    <w:left w:val="none" w:sz="0" w:space="0" w:color="auto"/>
                    <w:bottom w:val="none" w:sz="0" w:space="0" w:color="auto"/>
                    <w:right w:val="none" w:sz="0" w:space="0" w:color="auto"/>
                  </w:divBdr>
                  <w:divsChild>
                    <w:div w:id="157385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24912">
              <w:marLeft w:val="0"/>
              <w:marRight w:val="0"/>
              <w:marTop w:val="0"/>
              <w:marBottom w:val="0"/>
              <w:divBdr>
                <w:top w:val="none" w:sz="0" w:space="0" w:color="auto"/>
                <w:left w:val="none" w:sz="0" w:space="0" w:color="auto"/>
                <w:bottom w:val="none" w:sz="0" w:space="0" w:color="auto"/>
                <w:right w:val="none" w:sz="0" w:space="0" w:color="auto"/>
              </w:divBdr>
            </w:div>
          </w:divsChild>
        </w:div>
        <w:div w:id="1664118793">
          <w:marLeft w:val="0"/>
          <w:marRight w:val="0"/>
          <w:marTop w:val="0"/>
          <w:marBottom w:val="0"/>
          <w:divBdr>
            <w:top w:val="none" w:sz="0" w:space="0" w:color="auto"/>
            <w:left w:val="none" w:sz="0" w:space="0" w:color="auto"/>
            <w:bottom w:val="none" w:sz="0" w:space="0" w:color="auto"/>
            <w:right w:val="none" w:sz="0" w:space="0" w:color="auto"/>
          </w:divBdr>
          <w:divsChild>
            <w:div w:id="316151050">
              <w:marLeft w:val="0"/>
              <w:marRight w:val="0"/>
              <w:marTop w:val="0"/>
              <w:marBottom w:val="0"/>
              <w:divBdr>
                <w:top w:val="none" w:sz="0" w:space="0" w:color="auto"/>
                <w:left w:val="none" w:sz="0" w:space="0" w:color="auto"/>
                <w:bottom w:val="none" w:sz="0" w:space="0" w:color="auto"/>
                <w:right w:val="none" w:sz="0" w:space="0" w:color="auto"/>
              </w:divBdr>
            </w:div>
            <w:div w:id="1609309147">
              <w:marLeft w:val="0"/>
              <w:marRight w:val="0"/>
              <w:marTop w:val="0"/>
              <w:marBottom w:val="0"/>
              <w:divBdr>
                <w:top w:val="none" w:sz="0" w:space="0" w:color="auto"/>
                <w:left w:val="none" w:sz="0" w:space="0" w:color="auto"/>
                <w:bottom w:val="none" w:sz="0" w:space="0" w:color="auto"/>
                <w:right w:val="none" w:sz="0" w:space="0" w:color="auto"/>
              </w:divBdr>
              <w:divsChild>
                <w:div w:id="530656585">
                  <w:marLeft w:val="0"/>
                  <w:marRight w:val="0"/>
                  <w:marTop w:val="0"/>
                  <w:marBottom w:val="0"/>
                  <w:divBdr>
                    <w:top w:val="none" w:sz="0" w:space="0" w:color="auto"/>
                    <w:left w:val="none" w:sz="0" w:space="0" w:color="auto"/>
                    <w:bottom w:val="none" w:sz="0" w:space="0" w:color="auto"/>
                    <w:right w:val="none" w:sz="0" w:space="0" w:color="auto"/>
                  </w:divBdr>
                  <w:divsChild>
                    <w:div w:id="101823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549714">
      <w:bodyDiv w:val="1"/>
      <w:marLeft w:val="0"/>
      <w:marRight w:val="0"/>
      <w:marTop w:val="0"/>
      <w:marBottom w:val="0"/>
      <w:divBdr>
        <w:top w:val="none" w:sz="0" w:space="0" w:color="auto"/>
        <w:left w:val="none" w:sz="0" w:space="0" w:color="auto"/>
        <w:bottom w:val="none" w:sz="0" w:space="0" w:color="auto"/>
        <w:right w:val="none" w:sz="0" w:space="0" w:color="auto"/>
      </w:divBdr>
    </w:div>
    <w:div w:id="518811681">
      <w:bodyDiv w:val="1"/>
      <w:marLeft w:val="0"/>
      <w:marRight w:val="0"/>
      <w:marTop w:val="0"/>
      <w:marBottom w:val="0"/>
      <w:divBdr>
        <w:top w:val="none" w:sz="0" w:space="0" w:color="auto"/>
        <w:left w:val="none" w:sz="0" w:space="0" w:color="auto"/>
        <w:bottom w:val="none" w:sz="0" w:space="0" w:color="auto"/>
        <w:right w:val="none" w:sz="0" w:space="0" w:color="auto"/>
      </w:divBdr>
    </w:div>
    <w:div w:id="522787654">
      <w:bodyDiv w:val="1"/>
      <w:marLeft w:val="0"/>
      <w:marRight w:val="0"/>
      <w:marTop w:val="0"/>
      <w:marBottom w:val="0"/>
      <w:divBdr>
        <w:top w:val="none" w:sz="0" w:space="0" w:color="auto"/>
        <w:left w:val="none" w:sz="0" w:space="0" w:color="auto"/>
        <w:bottom w:val="none" w:sz="0" w:space="0" w:color="auto"/>
        <w:right w:val="none" w:sz="0" w:space="0" w:color="auto"/>
      </w:divBdr>
    </w:div>
    <w:div w:id="522864229">
      <w:bodyDiv w:val="1"/>
      <w:marLeft w:val="0"/>
      <w:marRight w:val="0"/>
      <w:marTop w:val="0"/>
      <w:marBottom w:val="0"/>
      <w:divBdr>
        <w:top w:val="none" w:sz="0" w:space="0" w:color="auto"/>
        <w:left w:val="none" w:sz="0" w:space="0" w:color="auto"/>
        <w:bottom w:val="none" w:sz="0" w:space="0" w:color="auto"/>
        <w:right w:val="none" w:sz="0" w:space="0" w:color="auto"/>
      </w:divBdr>
    </w:div>
    <w:div w:id="523792098">
      <w:bodyDiv w:val="1"/>
      <w:marLeft w:val="0"/>
      <w:marRight w:val="0"/>
      <w:marTop w:val="0"/>
      <w:marBottom w:val="0"/>
      <w:divBdr>
        <w:top w:val="none" w:sz="0" w:space="0" w:color="auto"/>
        <w:left w:val="none" w:sz="0" w:space="0" w:color="auto"/>
        <w:bottom w:val="none" w:sz="0" w:space="0" w:color="auto"/>
        <w:right w:val="none" w:sz="0" w:space="0" w:color="auto"/>
      </w:divBdr>
    </w:div>
    <w:div w:id="532226379">
      <w:bodyDiv w:val="1"/>
      <w:marLeft w:val="0"/>
      <w:marRight w:val="0"/>
      <w:marTop w:val="0"/>
      <w:marBottom w:val="0"/>
      <w:divBdr>
        <w:top w:val="none" w:sz="0" w:space="0" w:color="auto"/>
        <w:left w:val="none" w:sz="0" w:space="0" w:color="auto"/>
        <w:bottom w:val="none" w:sz="0" w:space="0" w:color="auto"/>
        <w:right w:val="none" w:sz="0" w:space="0" w:color="auto"/>
      </w:divBdr>
      <w:divsChild>
        <w:div w:id="246691808">
          <w:marLeft w:val="0"/>
          <w:marRight w:val="0"/>
          <w:marTop w:val="0"/>
          <w:marBottom w:val="0"/>
          <w:divBdr>
            <w:top w:val="none" w:sz="0" w:space="0" w:color="auto"/>
            <w:left w:val="none" w:sz="0" w:space="0" w:color="auto"/>
            <w:bottom w:val="none" w:sz="0" w:space="0" w:color="auto"/>
            <w:right w:val="none" w:sz="0" w:space="0" w:color="auto"/>
          </w:divBdr>
          <w:divsChild>
            <w:div w:id="1910069742">
              <w:marLeft w:val="0"/>
              <w:marRight w:val="0"/>
              <w:marTop w:val="0"/>
              <w:marBottom w:val="0"/>
              <w:divBdr>
                <w:top w:val="none" w:sz="0" w:space="0" w:color="auto"/>
                <w:left w:val="none" w:sz="0" w:space="0" w:color="auto"/>
                <w:bottom w:val="none" w:sz="0" w:space="0" w:color="auto"/>
                <w:right w:val="none" w:sz="0" w:space="0" w:color="auto"/>
              </w:divBdr>
            </w:div>
            <w:div w:id="1658221470">
              <w:marLeft w:val="0"/>
              <w:marRight w:val="0"/>
              <w:marTop w:val="0"/>
              <w:marBottom w:val="0"/>
              <w:divBdr>
                <w:top w:val="none" w:sz="0" w:space="0" w:color="auto"/>
                <w:left w:val="none" w:sz="0" w:space="0" w:color="auto"/>
                <w:bottom w:val="none" w:sz="0" w:space="0" w:color="auto"/>
                <w:right w:val="none" w:sz="0" w:space="0" w:color="auto"/>
              </w:divBdr>
              <w:divsChild>
                <w:div w:id="1238127938">
                  <w:marLeft w:val="0"/>
                  <w:marRight w:val="0"/>
                  <w:marTop w:val="0"/>
                  <w:marBottom w:val="0"/>
                  <w:divBdr>
                    <w:top w:val="none" w:sz="0" w:space="0" w:color="auto"/>
                    <w:left w:val="none" w:sz="0" w:space="0" w:color="auto"/>
                    <w:bottom w:val="none" w:sz="0" w:space="0" w:color="auto"/>
                    <w:right w:val="none" w:sz="0" w:space="0" w:color="auto"/>
                  </w:divBdr>
                  <w:divsChild>
                    <w:div w:id="42962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283306">
      <w:bodyDiv w:val="1"/>
      <w:marLeft w:val="0"/>
      <w:marRight w:val="0"/>
      <w:marTop w:val="0"/>
      <w:marBottom w:val="0"/>
      <w:divBdr>
        <w:top w:val="none" w:sz="0" w:space="0" w:color="auto"/>
        <w:left w:val="none" w:sz="0" w:space="0" w:color="auto"/>
        <w:bottom w:val="none" w:sz="0" w:space="0" w:color="auto"/>
        <w:right w:val="none" w:sz="0" w:space="0" w:color="auto"/>
      </w:divBdr>
    </w:div>
    <w:div w:id="543255695">
      <w:bodyDiv w:val="1"/>
      <w:marLeft w:val="0"/>
      <w:marRight w:val="0"/>
      <w:marTop w:val="0"/>
      <w:marBottom w:val="0"/>
      <w:divBdr>
        <w:top w:val="none" w:sz="0" w:space="0" w:color="auto"/>
        <w:left w:val="none" w:sz="0" w:space="0" w:color="auto"/>
        <w:bottom w:val="none" w:sz="0" w:space="0" w:color="auto"/>
        <w:right w:val="none" w:sz="0" w:space="0" w:color="auto"/>
      </w:divBdr>
      <w:divsChild>
        <w:div w:id="810711453">
          <w:marLeft w:val="0"/>
          <w:marRight w:val="0"/>
          <w:marTop w:val="0"/>
          <w:marBottom w:val="0"/>
          <w:divBdr>
            <w:top w:val="none" w:sz="0" w:space="0" w:color="auto"/>
            <w:left w:val="none" w:sz="0" w:space="0" w:color="auto"/>
            <w:bottom w:val="none" w:sz="0" w:space="0" w:color="auto"/>
            <w:right w:val="none" w:sz="0" w:space="0" w:color="auto"/>
          </w:divBdr>
          <w:divsChild>
            <w:div w:id="119038737">
              <w:marLeft w:val="0"/>
              <w:marRight w:val="0"/>
              <w:marTop w:val="0"/>
              <w:marBottom w:val="0"/>
              <w:divBdr>
                <w:top w:val="none" w:sz="0" w:space="0" w:color="auto"/>
                <w:left w:val="none" w:sz="0" w:space="0" w:color="auto"/>
                <w:bottom w:val="none" w:sz="0" w:space="0" w:color="auto"/>
                <w:right w:val="none" w:sz="0" w:space="0" w:color="auto"/>
              </w:divBdr>
            </w:div>
            <w:div w:id="1988780187">
              <w:marLeft w:val="0"/>
              <w:marRight w:val="0"/>
              <w:marTop w:val="0"/>
              <w:marBottom w:val="0"/>
              <w:divBdr>
                <w:top w:val="none" w:sz="0" w:space="0" w:color="auto"/>
                <w:left w:val="none" w:sz="0" w:space="0" w:color="auto"/>
                <w:bottom w:val="none" w:sz="0" w:space="0" w:color="auto"/>
                <w:right w:val="none" w:sz="0" w:space="0" w:color="auto"/>
              </w:divBdr>
              <w:divsChild>
                <w:div w:id="531963746">
                  <w:marLeft w:val="0"/>
                  <w:marRight w:val="0"/>
                  <w:marTop w:val="0"/>
                  <w:marBottom w:val="0"/>
                  <w:divBdr>
                    <w:top w:val="none" w:sz="0" w:space="0" w:color="auto"/>
                    <w:left w:val="none" w:sz="0" w:space="0" w:color="auto"/>
                    <w:bottom w:val="none" w:sz="0" w:space="0" w:color="auto"/>
                    <w:right w:val="none" w:sz="0" w:space="0" w:color="auto"/>
                  </w:divBdr>
                  <w:divsChild>
                    <w:div w:id="52220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6797475">
      <w:bodyDiv w:val="1"/>
      <w:marLeft w:val="0"/>
      <w:marRight w:val="0"/>
      <w:marTop w:val="0"/>
      <w:marBottom w:val="0"/>
      <w:divBdr>
        <w:top w:val="none" w:sz="0" w:space="0" w:color="auto"/>
        <w:left w:val="none" w:sz="0" w:space="0" w:color="auto"/>
        <w:bottom w:val="none" w:sz="0" w:space="0" w:color="auto"/>
        <w:right w:val="none" w:sz="0" w:space="0" w:color="auto"/>
      </w:divBdr>
    </w:div>
    <w:div w:id="549731773">
      <w:bodyDiv w:val="1"/>
      <w:marLeft w:val="0"/>
      <w:marRight w:val="0"/>
      <w:marTop w:val="0"/>
      <w:marBottom w:val="0"/>
      <w:divBdr>
        <w:top w:val="none" w:sz="0" w:space="0" w:color="auto"/>
        <w:left w:val="none" w:sz="0" w:space="0" w:color="auto"/>
        <w:bottom w:val="none" w:sz="0" w:space="0" w:color="auto"/>
        <w:right w:val="none" w:sz="0" w:space="0" w:color="auto"/>
      </w:divBdr>
    </w:div>
    <w:div w:id="552085837">
      <w:bodyDiv w:val="1"/>
      <w:marLeft w:val="0"/>
      <w:marRight w:val="0"/>
      <w:marTop w:val="0"/>
      <w:marBottom w:val="0"/>
      <w:divBdr>
        <w:top w:val="none" w:sz="0" w:space="0" w:color="auto"/>
        <w:left w:val="none" w:sz="0" w:space="0" w:color="auto"/>
        <w:bottom w:val="none" w:sz="0" w:space="0" w:color="auto"/>
        <w:right w:val="none" w:sz="0" w:space="0" w:color="auto"/>
      </w:divBdr>
    </w:div>
    <w:div w:id="555943607">
      <w:bodyDiv w:val="1"/>
      <w:marLeft w:val="0"/>
      <w:marRight w:val="0"/>
      <w:marTop w:val="0"/>
      <w:marBottom w:val="0"/>
      <w:divBdr>
        <w:top w:val="none" w:sz="0" w:space="0" w:color="auto"/>
        <w:left w:val="none" w:sz="0" w:space="0" w:color="auto"/>
        <w:bottom w:val="none" w:sz="0" w:space="0" w:color="auto"/>
        <w:right w:val="none" w:sz="0" w:space="0" w:color="auto"/>
      </w:divBdr>
      <w:divsChild>
        <w:div w:id="1329752827">
          <w:marLeft w:val="0"/>
          <w:marRight w:val="0"/>
          <w:marTop w:val="0"/>
          <w:marBottom w:val="0"/>
          <w:divBdr>
            <w:top w:val="none" w:sz="0" w:space="0" w:color="auto"/>
            <w:left w:val="none" w:sz="0" w:space="0" w:color="auto"/>
            <w:bottom w:val="none" w:sz="0" w:space="0" w:color="auto"/>
            <w:right w:val="none" w:sz="0" w:space="0" w:color="auto"/>
          </w:divBdr>
          <w:divsChild>
            <w:div w:id="2095399227">
              <w:marLeft w:val="0"/>
              <w:marRight w:val="0"/>
              <w:marTop w:val="0"/>
              <w:marBottom w:val="0"/>
              <w:divBdr>
                <w:top w:val="none" w:sz="0" w:space="0" w:color="auto"/>
                <w:left w:val="none" w:sz="0" w:space="0" w:color="auto"/>
                <w:bottom w:val="none" w:sz="0" w:space="0" w:color="auto"/>
                <w:right w:val="none" w:sz="0" w:space="0" w:color="auto"/>
              </w:divBdr>
            </w:div>
            <w:div w:id="877552858">
              <w:marLeft w:val="0"/>
              <w:marRight w:val="0"/>
              <w:marTop w:val="0"/>
              <w:marBottom w:val="0"/>
              <w:divBdr>
                <w:top w:val="none" w:sz="0" w:space="0" w:color="auto"/>
                <w:left w:val="none" w:sz="0" w:space="0" w:color="auto"/>
                <w:bottom w:val="none" w:sz="0" w:space="0" w:color="auto"/>
                <w:right w:val="none" w:sz="0" w:space="0" w:color="auto"/>
              </w:divBdr>
              <w:divsChild>
                <w:div w:id="292643138">
                  <w:marLeft w:val="0"/>
                  <w:marRight w:val="0"/>
                  <w:marTop w:val="0"/>
                  <w:marBottom w:val="0"/>
                  <w:divBdr>
                    <w:top w:val="none" w:sz="0" w:space="0" w:color="auto"/>
                    <w:left w:val="none" w:sz="0" w:space="0" w:color="auto"/>
                    <w:bottom w:val="none" w:sz="0" w:space="0" w:color="auto"/>
                    <w:right w:val="none" w:sz="0" w:space="0" w:color="auto"/>
                  </w:divBdr>
                  <w:divsChild>
                    <w:div w:id="39663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21423">
              <w:marLeft w:val="0"/>
              <w:marRight w:val="0"/>
              <w:marTop w:val="0"/>
              <w:marBottom w:val="0"/>
              <w:divBdr>
                <w:top w:val="none" w:sz="0" w:space="0" w:color="auto"/>
                <w:left w:val="none" w:sz="0" w:space="0" w:color="auto"/>
                <w:bottom w:val="none" w:sz="0" w:space="0" w:color="auto"/>
                <w:right w:val="none" w:sz="0" w:space="0" w:color="auto"/>
              </w:divBdr>
            </w:div>
          </w:divsChild>
        </w:div>
        <w:div w:id="161508478">
          <w:marLeft w:val="0"/>
          <w:marRight w:val="0"/>
          <w:marTop w:val="0"/>
          <w:marBottom w:val="0"/>
          <w:divBdr>
            <w:top w:val="none" w:sz="0" w:space="0" w:color="auto"/>
            <w:left w:val="none" w:sz="0" w:space="0" w:color="auto"/>
            <w:bottom w:val="none" w:sz="0" w:space="0" w:color="auto"/>
            <w:right w:val="none" w:sz="0" w:space="0" w:color="auto"/>
          </w:divBdr>
          <w:divsChild>
            <w:div w:id="1140609998">
              <w:marLeft w:val="0"/>
              <w:marRight w:val="0"/>
              <w:marTop w:val="0"/>
              <w:marBottom w:val="0"/>
              <w:divBdr>
                <w:top w:val="none" w:sz="0" w:space="0" w:color="auto"/>
                <w:left w:val="none" w:sz="0" w:space="0" w:color="auto"/>
                <w:bottom w:val="none" w:sz="0" w:space="0" w:color="auto"/>
                <w:right w:val="none" w:sz="0" w:space="0" w:color="auto"/>
              </w:divBdr>
            </w:div>
            <w:div w:id="808014819">
              <w:marLeft w:val="0"/>
              <w:marRight w:val="0"/>
              <w:marTop w:val="0"/>
              <w:marBottom w:val="0"/>
              <w:divBdr>
                <w:top w:val="none" w:sz="0" w:space="0" w:color="auto"/>
                <w:left w:val="none" w:sz="0" w:space="0" w:color="auto"/>
                <w:bottom w:val="none" w:sz="0" w:space="0" w:color="auto"/>
                <w:right w:val="none" w:sz="0" w:space="0" w:color="auto"/>
              </w:divBdr>
              <w:divsChild>
                <w:div w:id="1762290123">
                  <w:marLeft w:val="0"/>
                  <w:marRight w:val="0"/>
                  <w:marTop w:val="0"/>
                  <w:marBottom w:val="0"/>
                  <w:divBdr>
                    <w:top w:val="none" w:sz="0" w:space="0" w:color="auto"/>
                    <w:left w:val="none" w:sz="0" w:space="0" w:color="auto"/>
                    <w:bottom w:val="none" w:sz="0" w:space="0" w:color="auto"/>
                    <w:right w:val="none" w:sz="0" w:space="0" w:color="auto"/>
                  </w:divBdr>
                  <w:divsChild>
                    <w:div w:id="50012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309826">
              <w:marLeft w:val="0"/>
              <w:marRight w:val="0"/>
              <w:marTop w:val="0"/>
              <w:marBottom w:val="0"/>
              <w:divBdr>
                <w:top w:val="none" w:sz="0" w:space="0" w:color="auto"/>
                <w:left w:val="none" w:sz="0" w:space="0" w:color="auto"/>
                <w:bottom w:val="none" w:sz="0" w:space="0" w:color="auto"/>
                <w:right w:val="none" w:sz="0" w:space="0" w:color="auto"/>
              </w:divBdr>
            </w:div>
          </w:divsChild>
        </w:div>
        <w:div w:id="1155990229">
          <w:marLeft w:val="0"/>
          <w:marRight w:val="0"/>
          <w:marTop w:val="0"/>
          <w:marBottom w:val="0"/>
          <w:divBdr>
            <w:top w:val="none" w:sz="0" w:space="0" w:color="auto"/>
            <w:left w:val="none" w:sz="0" w:space="0" w:color="auto"/>
            <w:bottom w:val="none" w:sz="0" w:space="0" w:color="auto"/>
            <w:right w:val="none" w:sz="0" w:space="0" w:color="auto"/>
          </w:divBdr>
          <w:divsChild>
            <w:div w:id="1627347079">
              <w:marLeft w:val="0"/>
              <w:marRight w:val="0"/>
              <w:marTop w:val="0"/>
              <w:marBottom w:val="0"/>
              <w:divBdr>
                <w:top w:val="none" w:sz="0" w:space="0" w:color="auto"/>
                <w:left w:val="none" w:sz="0" w:space="0" w:color="auto"/>
                <w:bottom w:val="none" w:sz="0" w:space="0" w:color="auto"/>
                <w:right w:val="none" w:sz="0" w:space="0" w:color="auto"/>
              </w:divBdr>
            </w:div>
            <w:div w:id="402803737">
              <w:marLeft w:val="0"/>
              <w:marRight w:val="0"/>
              <w:marTop w:val="0"/>
              <w:marBottom w:val="0"/>
              <w:divBdr>
                <w:top w:val="none" w:sz="0" w:space="0" w:color="auto"/>
                <w:left w:val="none" w:sz="0" w:space="0" w:color="auto"/>
                <w:bottom w:val="none" w:sz="0" w:space="0" w:color="auto"/>
                <w:right w:val="none" w:sz="0" w:space="0" w:color="auto"/>
              </w:divBdr>
              <w:divsChild>
                <w:div w:id="617881699">
                  <w:marLeft w:val="0"/>
                  <w:marRight w:val="0"/>
                  <w:marTop w:val="0"/>
                  <w:marBottom w:val="0"/>
                  <w:divBdr>
                    <w:top w:val="none" w:sz="0" w:space="0" w:color="auto"/>
                    <w:left w:val="none" w:sz="0" w:space="0" w:color="auto"/>
                    <w:bottom w:val="none" w:sz="0" w:space="0" w:color="auto"/>
                    <w:right w:val="none" w:sz="0" w:space="0" w:color="auto"/>
                  </w:divBdr>
                  <w:divsChild>
                    <w:div w:id="128557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8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8614">
      <w:bodyDiv w:val="1"/>
      <w:marLeft w:val="0"/>
      <w:marRight w:val="0"/>
      <w:marTop w:val="0"/>
      <w:marBottom w:val="0"/>
      <w:divBdr>
        <w:top w:val="none" w:sz="0" w:space="0" w:color="auto"/>
        <w:left w:val="none" w:sz="0" w:space="0" w:color="auto"/>
        <w:bottom w:val="none" w:sz="0" w:space="0" w:color="auto"/>
        <w:right w:val="none" w:sz="0" w:space="0" w:color="auto"/>
      </w:divBdr>
    </w:div>
    <w:div w:id="560293005">
      <w:bodyDiv w:val="1"/>
      <w:marLeft w:val="0"/>
      <w:marRight w:val="0"/>
      <w:marTop w:val="0"/>
      <w:marBottom w:val="0"/>
      <w:divBdr>
        <w:top w:val="none" w:sz="0" w:space="0" w:color="auto"/>
        <w:left w:val="none" w:sz="0" w:space="0" w:color="auto"/>
        <w:bottom w:val="none" w:sz="0" w:space="0" w:color="auto"/>
        <w:right w:val="none" w:sz="0" w:space="0" w:color="auto"/>
      </w:divBdr>
    </w:div>
    <w:div w:id="562065076">
      <w:bodyDiv w:val="1"/>
      <w:marLeft w:val="0"/>
      <w:marRight w:val="0"/>
      <w:marTop w:val="0"/>
      <w:marBottom w:val="0"/>
      <w:divBdr>
        <w:top w:val="none" w:sz="0" w:space="0" w:color="auto"/>
        <w:left w:val="none" w:sz="0" w:space="0" w:color="auto"/>
        <w:bottom w:val="none" w:sz="0" w:space="0" w:color="auto"/>
        <w:right w:val="none" w:sz="0" w:space="0" w:color="auto"/>
      </w:divBdr>
    </w:div>
    <w:div w:id="563028051">
      <w:bodyDiv w:val="1"/>
      <w:marLeft w:val="0"/>
      <w:marRight w:val="0"/>
      <w:marTop w:val="0"/>
      <w:marBottom w:val="0"/>
      <w:divBdr>
        <w:top w:val="none" w:sz="0" w:space="0" w:color="auto"/>
        <w:left w:val="none" w:sz="0" w:space="0" w:color="auto"/>
        <w:bottom w:val="none" w:sz="0" w:space="0" w:color="auto"/>
        <w:right w:val="none" w:sz="0" w:space="0" w:color="auto"/>
      </w:divBdr>
    </w:div>
    <w:div w:id="567767195">
      <w:bodyDiv w:val="1"/>
      <w:marLeft w:val="0"/>
      <w:marRight w:val="0"/>
      <w:marTop w:val="0"/>
      <w:marBottom w:val="0"/>
      <w:divBdr>
        <w:top w:val="none" w:sz="0" w:space="0" w:color="auto"/>
        <w:left w:val="none" w:sz="0" w:space="0" w:color="auto"/>
        <w:bottom w:val="none" w:sz="0" w:space="0" w:color="auto"/>
        <w:right w:val="none" w:sz="0" w:space="0" w:color="auto"/>
      </w:divBdr>
    </w:div>
    <w:div w:id="569117042">
      <w:bodyDiv w:val="1"/>
      <w:marLeft w:val="0"/>
      <w:marRight w:val="0"/>
      <w:marTop w:val="0"/>
      <w:marBottom w:val="0"/>
      <w:divBdr>
        <w:top w:val="none" w:sz="0" w:space="0" w:color="auto"/>
        <w:left w:val="none" w:sz="0" w:space="0" w:color="auto"/>
        <w:bottom w:val="none" w:sz="0" w:space="0" w:color="auto"/>
        <w:right w:val="none" w:sz="0" w:space="0" w:color="auto"/>
      </w:divBdr>
    </w:div>
    <w:div w:id="578247957">
      <w:bodyDiv w:val="1"/>
      <w:marLeft w:val="0"/>
      <w:marRight w:val="0"/>
      <w:marTop w:val="0"/>
      <w:marBottom w:val="0"/>
      <w:divBdr>
        <w:top w:val="none" w:sz="0" w:space="0" w:color="auto"/>
        <w:left w:val="none" w:sz="0" w:space="0" w:color="auto"/>
        <w:bottom w:val="none" w:sz="0" w:space="0" w:color="auto"/>
        <w:right w:val="none" w:sz="0" w:space="0" w:color="auto"/>
      </w:divBdr>
    </w:div>
    <w:div w:id="579143402">
      <w:bodyDiv w:val="1"/>
      <w:marLeft w:val="0"/>
      <w:marRight w:val="0"/>
      <w:marTop w:val="0"/>
      <w:marBottom w:val="0"/>
      <w:divBdr>
        <w:top w:val="none" w:sz="0" w:space="0" w:color="auto"/>
        <w:left w:val="none" w:sz="0" w:space="0" w:color="auto"/>
        <w:bottom w:val="none" w:sz="0" w:space="0" w:color="auto"/>
        <w:right w:val="none" w:sz="0" w:space="0" w:color="auto"/>
      </w:divBdr>
    </w:div>
    <w:div w:id="582181531">
      <w:bodyDiv w:val="1"/>
      <w:marLeft w:val="0"/>
      <w:marRight w:val="0"/>
      <w:marTop w:val="0"/>
      <w:marBottom w:val="0"/>
      <w:divBdr>
        <w:top w:val="none" w:sz="0" w:space="0" w:color="auto"/>
        <w:left w:val="none" w:sz="0" w:space="0" w:color="auto"/>
        <w:bottom w:val="none" w:sz="0" w:space="0" w:color="auto"/>
        <w:right w:val="none" w:sz="0" w:space="0" w:color="auto"/>
      </w:divBdr>
    </w:div>
    <w:div w:id="585530659">
      <w:bodyDiv w:val="1"/>
      <w:marLeft w:val="0"/>
      <w:marRight w:val="0"/>
      <w:marTop w:val="0"/>
      <w:marBottom w:val="0"/>
      <w:divBdr>
        <w:top w:val="none" w:sz="0" w:space="0" w:color="auto"/>
        <w:left w:val="none" w:sz="0" w:space="0" w:color="auto"/>
        <w:bottom w:val="none" w:sz="0" w:space="0" w:color="auto"/>
        <w:right w:val="none" w:sz="0" w:space="0" w:color="auto"/>
      </w:divBdr>
    </w:div>
    <w:div w:id="586429849">
      <w:bodyDiv w:val="1"/>
      <w:marLeft w:val="0"/>
      <w:marRight w:val="0"/>
      <w:marTop w:val="0"/>
      <w:marBottom w:val="0"/>
      <w:divBdr>
        <w:top w:val="none" w:sz="0" w:space="0" w:color="auto"/>
        <w:left w:val="none" w:sz="0" w:space="0" w:color="auto"/>
        <w:bottom w:val="none" w:sz="0" w:space="0" w:color="auto"/>
        <w:right w:val="none" w:sz="0" w:space="0" w:color="auto"/>
      </w:divBdr>
    </w:div>
    <w:div w:id="587275913">
      <w:bodyDiv w:val="1"/>
      <w:marLeft w:val="0"/>
      <w:marRight w:val="0"/>
      <w:marTop w:val="0"/>
      <w:marBottom w:val="0"/>
      <w:divBdr>
        <w:top w:val="none" w:sz="0" w:space="0" w:color="auto"/>
        <w:left w:val="none" w:sz="0" w:space="0" w:color="auto"/>
        <w:bottom w:val="none" w:sz="0" w:space="0" w:color="auto"/>
        <w:right w:val="none" w:sz="0" w:space="0" w:color="auto"/>
      </w:divBdr>
      <w:divsChild>
        <w:div w:id="187455281">
          <w:marLeft w:val="0"/>
          <w:marRight w:val="0"/>
          <w:marTop w:val="0"/>
          <w:marBottom w:val="0"/>
          <w:divBdr>
            <w:top w:val="none" w:sz="0" w:space="0" w:color="auto"/>
            <w:left w:val="none" w:sz="0" w:space="0" w:color="auto"/>
            <w:bottom w:val="none" w:sz="0" w:space="0" w:color="auto"/>
            <w:right w:val="none" w:sz="0" w:space="0" w:color="auto"/>
          </w:divBdr>
          <w:divsChild>
            <w:div w:id="199906056">
              <w:marLeft w:val="0"/>
              <w:marRight w:val="0"/>
              <w:marTop w:val="0"/>
              <w:marBottom w:val="0"/>
              <w:divBdr>
                <w:top w:val="none" w:sz="0" w:space="0" w:color="auto"/>
                <w:left w:val="none" w:sz="0" w:space="0" w:color="auto"/>
                <w:bottom w:val="none" w:sz="0" w:space="0" w:color="auto"/>
                <w:right w:val="none" w:sz="0" w:space="0" w:color="auto"/>
              </w:divBdr>
            </w:div>
            <w:div w:id="1141078739">
              <w:marLeft w:val="0"/>
              <w:marRight w:val="0"/>
              <w:marTop w:val="0"/>
              <w:marBottom w:val="0"/>
              <w:divBdr>
                <w:top w:val="none" w:sz="0" w:space="0" w:color="auto"/>
                <w:left w:val="none" w:sz="0" w:space="0" w:color="auto"/>
                <w:bottom w:val="none" w:sz="0" w:space="0" w:color="auto"/>
                <w:right w:val="none" w:sz="0" w:space="0" w:color="auto"/>
              </w:divBdr>
              <w:divsChild>
                <w:div w:id="1029911067">
                  <w:marLeft w:val="0"/>
                  <w:marRight w:val="0"/>
                  <w:marTop w:val="0"/>
                  <w:marBottom w:val="0"/>
                  <w:divBdr>
                    <w:top w:val="none" w:sz="0" w:space="0" w:color="auto"/>
                    <w:left w:val="none" w:sz="0" w:space="0" w:color="auto"/>
                    <w:bottom w:val="none" w:sz="0" w:space="0" w:color="auto"/>
                    <w:right w:val="none" w:sz="0" w:space="0" w:color="auto"/>
                  </w:divBdr>
                  <w:divsChild>
                    <w:div w:id="20129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973238">
      <w:bodyDiv w:val="1"/>
      <w:marLeft w:val="0"/>
      <w:marRight w:val="0"/>
      <w:marTop w:val="0"/>
      <w:marBottom w:val="0"/>
      <w:divBdr>
        <w:top w:val="none" w:sz="0" w:space="0" w:color="auto"/>
        <w:left w:val="none" w:sz="0" w:space="0" w:color="auto"/>
        <w:bottom w:val="none" w:sz="0" w:space="0" w:color="auto"/>
        <w:right w:val="none" w:sz="0" w:space="0" w:color="auto"/>
      </w:divBdr>
    </w:div>
    <w:div w:id="590940372">
      <w:bodyDiv w:val="1"/>
      <w:marLeft w:val="0"/>
      <w:marRight w:val="0"/>
      <w:marTop w:val="0"/>
      <w:marBottom w:val="0"/>
      <w:divBdr>
        <w:top w:val="none" w:sz="0" w:space="0" w:color="auto"/>
        <w:left w:val="none" w:sz="0" w:space="0" w:color="auto"/>
        <w:bottom w:val="none" w:sz="0" w:space="0" w:color="auto"/>
        <w:right w:val="none" w:sz="0" w:space="0" w:color="auto"/>
      </w:divBdr>
    </w:div>
    <w:div w:id="593365597">
      <w:bodyDiv w:val="1"/>
      <w:marLeft w:val="0"/>
      <w:marRight w:val="0"/>
      <w:marTop w:val="0"/>
      <w:marBottom w:val="0"/>
      <w:divBdr>
        <w:top w:val="none" w:sz="0" w:space="0" w:color="auto"/>
        <w:left w:val="none" w:sz="0" w:space="0" w:color="auto"/>
        <w:bottom w:val="none" w:sz="0" w:space="0" w:color="auto"/>
        <w:right w:val="none" w:sz="0" w:space="0" w:color="auto"/>
      </w:divBdr>
    </w:div>
    <w:div w:id="594359634">
      <w:bodyDiv w:val="1"/>
      <w:marLeft w:val="0"/>
      <w:marRight w:val="0"/>
      <w:marTop w:val="0"/>
      <w:marBottom w:val="0"/>
      <w:divBdr>
        <w:top w:val="none" w:sz="0" w:space="0" w:color="auto"/>
        <w:left w:val="none" w:sz="0" w:space="0" w:color="auto"/>
        <w:bottom w:val="none" w:sz="0" w:space="0" w:color="auto"/>
        <w:right w:val="none" w:sz="0" w:space="0" w:color="auto"/>
      </w:divBdr>
    </w:div>
    <w:div w:id="596450029">
      <w:bodyDiv w:val="1"/>
      <w:marLeft w:val="0"/>
      <w:marRight w:val="0"/>
      <w:marTop w:val="0"/>
      <w:marBottom w:val="0"/>
      <w:divBdr>
        <w:top w:val="none" w:sz="0" w:space="0" w:color="auto"/>
        <w:left w:val="none" w:sz="0" w:space="0" w:color="auto"/>
        <w:bottom w:val="none" w:sz="0" w:space="0" w:color="auto"/>
        <w:right w:val="none" w:sz="0" w:space="0" w:color="auto"/>
      </w:divBdr>
    </w:div>
    <w:div w:id="602541605">
      <w:bodyDiv w:val="1"/>
      <w:marLeft w:val="0"/>
      <w:marRight w:val="0"/>
      <w:marTop w:val="0"/>
      <w:marBottom w:val="0"/>
      <w:divBdr>
        <w:top w:val="none" w:sz="0" w:space="0" w:color="auto"/>
        <w:left w:val="none" w:sz="0" w:space="0" w:color="auto"/>
        <w:bottom w:val="none" w:sz="0" w:space="0" w:color="auto"/>
        <w:right w:val="none" w:sz="0" w:space="0" w:color="auto"/>
      </w:divBdr>
    </w:div>
    <w:div w:id="605887407">
      <w:bodyDiv w:val="1"/>
      <w:marLeft w:val="0"/>
      <w:marRight w:val="0"/>
      <w:marTop w:val="0"/>
      <w:marBottom w:val="0"/>
      <w:divBdr>
        <w:top w:val="none" w:sz="0" w:space="0" w:color="auto"/>
        <w:left w:val="none" w:sz="0" w:space="0" w:color="auto"/>
        <w:bottom w:val="none" w:sz="0" w:space="0" w:color="auto"/>
        <w:right w:val="none" w:sz="0" w:space="0" w:color="auto"/>
      </w:divBdr>
    </w:div>
    <w:div w:id="609120768">
      <w:bodyDiv w:val="1"/>
      <w:marLeft w:val="0"/>
      <w:marRight w:val="0"/>
      <w:marTop w:val="0"/>
      <w:marBottom w:val="0"/>
      <w:divBdr>
        <w:top w:val="none" w:sz="0" w:space="0" w:color="auto"/>
        <w:left w:val="none" w:sz="0" w:space="0" w:color="auto"/>
        <w:bottom w:val="none" w:sz="0" w:space="0" w:color="auto"/>
        <w:right w:val="none" w:sz="0" w:space="0" w:color="auto"/>
      </w:divBdr>
    </w:div>
    <w:div w:id="610162729">
      <w:bodyDiv w:val="1"/>
      <w:marLeft w:val="0"/>
      <w:marRight w:val="0"/>
      <w:marTop w:val="0"/>
      <w:marBottom w:val="0"/>
      <w:divBdr>
        <w:top w:val="none" w:sz="0" w:space="0" w:color="auto"/>
        <w:left w:val="none" w:sz="0" w:space="0" w:color="auto"/>
        <w:bottom w:val="none" w:sz="0" w:space="0" w:color="auto"/>
        <w:right w:val="none" w:sz="0" w:space="0" w:color="auto"/>
      </w:divBdr>
      <w:divsChild>
        <w:div w:id="50691806">
          <w:marLeft w:val="0"/>
          <w:marRight w:val="0"/>
          <w:marTop w:val="0"/>
          <w:marBottom w:val="0"/>
          <w:divBdr>
            <w:top w:val="single" w:sz="2" w:space="0" w:color="E3E3E3"/>
            <w:left w:val="single" w:sz="2" w:space="0" w:color="E3E3E3"/>
            <w:bottom w:val="single" w:sz="2" w:space="0" w:color="E3E3E3"/>
            <w:right w:val="single" w:sz="2" w:space="0" w:color="E3E3E3"/>
          </w:divBdr>
          <w:divsChild>
            <w:div w:id="490176187">
              <w:marLeft w:val="0"/>
              <w:marRight w:val="0"/>
              <w:marTop w:val="0"/>
              <w:marBottom w:val="0"/>
              <w:divBdr>
                <w:top w:val="single" w:sz="2" w:space="0" w:color="E3E3E3"/>
                <w:left w:val="single" w:sz="2" w:space="0" w:color="E3E3E3"/>
                <w:bottom w:val="single" w:sz="2" w:space="0" w:color="E3E3E3"/>
                <w:right w:val="single" w:sz="2" w:space="0" w:color="E3E3E3"/>
              </w:divBdr>
              <w:divsChild>
                <w:div w:id="1604532696">
                  <w:marLeft w:val="0"/>
                  <w:marRight w:val="0"/>
                  <w:marTop w:val="0"/>
                  <w:marBottom w:val="0"/>
                  <w:divBdr>
                    <w:top w:val="single" w:sz="2" w:space="2" w:color="E3E3E3"/>
                    <w:left w:val="single" w:sz="2" w:space="0" w:color="E3E3E3"/>
                    <w:bottom w:val="single" w:sz="2" w:space="0" w:color="E3E3E3"/>
                    <w:right w:val="single" w:sz="2" w:space="0" w:color="E3E3E3"/>
                  </w:divBdr>
                  <w:divsChild>
                    <w:div w:id="46735919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612592884">
      <w:bodyDiv w:val="1"/>
      <w:marLeft w:val="0"/>
      <w:marRight w:val="0"/>
      <w:marTop w:val="0"/>
      <w:marBottom w:val="0"/>
      <w:divBdr>
        <w:top w:val="none" w:sz="0" w:space="0" w:color="auto"/>
        <w:left w:val="none" w:sz="0" w:space="0" w:color="auto"/>
        <w:bottom w:val="none" w:sz="0" w:space="0" w:color="auto"/>
        <w:right w:val="none" w:sz="0" w:space="0" w:color="auto"/>
      </w:divBdr>
      <w:divsChild>
        <w:div w:id="858861172">
          <w:marLeft w:val="0"/>
          <w:marRight w:val="0"/>
          <w:marTop w:val="0"/>
          <w:marBottom w:val="0"/>
          <w:divBdr>
            <w:top w:val="none" w:sz="0" w:space="0" w:color="auto"/>
            <w:left w:val="none" w:sz="0" w:space="0" w:color="auto"/>
            <w:bottom w:val="none" w:sz="0" w:space="0" w:color="auto"/>
            <w:right w:val="none" w:sz="0" w:space="0" w:color="auto"/>
          </w:divBdr>
          <w:divsChild>
            <w:div w:id="808132581">
              <w:marLeft w:val="0"/>
              <w:marRight w:val="0"/>
              <w:marTop w:val="0"/>
              <w:marBottom w:val="0"/>
              <w:divBdr>
                <w:top w:val="none" w:sz="0" w:space="0" w:color="auto"/>
                <w:left w:val="none" w:sz="0" w:space="0" w:color="auto"/>
                <w:bottom w:val="none" w:sz="0" w:space="0" w:color="auto"/>
                <w:right w:val="none" w:sz="0" w:space="0" w:color="auto"/>
              </w:divBdr>
            </w:div>
            <w:div w:id="559563602">
              <w:marLeft w:val="0"/>
              <w:marRight w:val="0"/>
              <w:marTop w:val="0"/>
              <w:marBottom w:val="0"/>
              <w:divBdr>
                <w:top w:val="none" w:sz="0" w:space="0" w:color="auto"/>
                <w:left w:val="none" w:sz="0" w:space="0" w:color="auto"/>
                <w:bottom w:val="none" w:sz="0" w:space="0" w:color="auto"/>
                <w:right w:val="none" w:sz="0" w:space="0" w:color="auto"/>
              </w:divBdr>
              <w:divsChild>
                <w:div w:id="398868562">
                  <w:marLeft w:val="0"/>
                  <w:marRight w:val="0"/>
                  <w:marTop w:val="0"/>
                  <w:marBottom w:val="0"/>
                  <w:divBdr>
                    <w:top w:val="none" w:sz="0" w:space="0" w:color="auto"/>
                    <w:left w:val="none" w:sz="0" w:space="0" w:color="auto"/>
                    <w:bottom w:val="none" w:sz="0" w:space="0" w:color="auto"/>
                    <w:right w:val="none" w:sz="0" w:space="0" w:color="auto"/>
                  </w:divBdr>
                  <w:divsChild>
                    <w:div w:id="56487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80110">
              <w:marLeft w:val="0"/>
              <w:marRight w:val="0"/>
              <w:marTop w:val="0"/>
              <w:marBottom w:val="0"/>
              <w:divBdr>
                <w:top w:val="none" w:sz="0" w:space="0" w:color="auto"/>
                <w:left w:val="none" w:sz="0" w:space="0" w:color="auto"/>
                <w:bottom w:val="none" w:sz="0" w:space="0" w:color="auto"/>
                <w:right w:val="none" w:sz="0" w:space="0" w:color="auto"/>
              </w:divBdr>
            </w:div>
          </w:divsChild>
        </w:div>
        <w:div w:id="1633704303">
          <w:marLeft w:val="0"/>
          <w:marRight w:val="0"/>
          <w:marTop w:val="0"/>
          <w:marBottom w:val="0"/>
          <w:divBdr>
            <w:top w:val="none" w:sz="0" w:space="0" w:color="auto"/>
            <w:left w:val="none" w:sz="0" w:space="0" w:color="auto"/>
            <w:bottom w:val="none" w:sz="0" w:space="0" w:color="auto"/>
            <w:right w:val="none" w:sz="0" w:space="0" w:color="auto"/>
          </w:divBdr>
          <w:divsChild>
            <w:div w:id="433551668">
              <w:marLeft w:val="0"/>
              <w:marRight w:val="0"/>
              <w:marTop w:val="0"/>
              <w:marBottom w:val="0"/>
              <w:divBdr>
                <w:top w:val="none" w:sz="0" w:space="0" w:color="auto"/>
                <w:left w:val="none" w:sz="0" w:space="0" w:color="auto"/>
                <w:bottom w:val="none" w:sz="0" w:space="0" w:color="auto"/>
                <w:right w:val="none" w:sz="0" w:space="0" w:color="auto"/>
              </w:divBdr>
            </w:div>
            <w:div w:id="637339273">
              <w:marLeft w:val="0"/>
              <w:marRight w:val="0"/>
              <w:marTop w:val="0"/>
              <w:marBottom w:val="0"/>
              <w:divBdr>
                <w:top w:val="none" w:sz="0" w:space="0" w:color="auto"/>
                <w:left w:val="none" w:sz="0" w:space="0" w:color="auto"/>
                <w:bottom w:val="none" w:sz="0" w:space="0" w:color="auto"/>
                <w:right w:val="none" w:sz="0" w:space="0" w:color="auto"/>
              </w:divBdr>
              <w:divsChild>
                <w:div w:id="898903825">
                  <w:marLeft w:val="0"/>
                  <w:marRight w:val="0"/>
                  <w:marTop w:val="0"/>
                  <w:marBottom w:val="0"/>
                  <w:divBdr>
                    <w:top w:val="none" w:sz="0" w:space="0" w:color="auto"/>
                    <w:left w:val="none" w:sz="0" w:space="0" w:color="auto"/>
                    <w:bottom w:val="none" w:sz="0" w:space="0" w:color="auto"/>
                    <w:right w:val="none" w:sz="0" w:space="0" w:color="auto"/>
                  </w:divBdr>
                  <w:divsChild>
                    <w:div w:id="169326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750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5491">
      <w:bodyDiv w:val="1"/>
      <w:marLeft w:val="0"/>
      <w:marRight w:val="0"/>
      <w:marTop w:val="0"/>
      <w:marBottom w:val="0"/>
      <w:divBdr>
        <w:top w:val="none" w:sz="0" w:space="0" w:color="auto"/>
        <w:left w:val="none" w:sz="0" w:space="0" w:color="auto"/>
        <w:bottom w:val="none" w:sz="0" w:space="0" w:color="auto"/>
        <w:right w:val="none" w:sz="0" w:space="0" w:color="auto"/>
      </w:divBdr>
    </w:div>
    <w:div w:id="628704823">
      <w:bodyDiv w:val="1"/>
      <w:marLeft w:val="0"/>
      <w:marRight w:val="0"/>
      <w:marTop w:val="0"/>
      <w:marBottom w:val="0"/>
      <w:divBdr>
        <w:top w:val="none" w:sz="0" w:space="0" w:color="auto"/>
        <w:left w:val="none" w:sz="0" w:space="0" w:color="auto"/>
        <w:bottom w:val="none" w:sz="0" w:space="0" w:color="auto"/>
        <w:right w:val="none" w:sz="0" w:space="0" w:color="auto"/>
      </w:divBdr>
      <w:divsChild>
        <w:div w:id="1772050288">
          <w:marLeft w:val="0"/>
          <w:marRight w:val="0"/>
          <w:marTop w:val="0"/>
          <w:marBottom w:val="0"/>
          <w:divBdr>
            <w:top w:val="none" w:sz="0" w:space="0" w:color="auto"/>
            <w:left w:val="none" w:sz="0" w:space="0" w:color="auto"/>
            <w:bottom w:val="none" w:sz="0" w:space="0" w:color="auto"/>
            <w:right w:val="none" w:sz="0" w:space="0" w:color="auto"/>
          </w:divBdr>
          <w:divsChild>
            <w:div w:id="1799909642">
              <w:marLeft w:val="0"/>
              <w:marRight w:val="0"/>
              <w:marTop w:val="0"/>
              <w:marBottom w:val="0"/>
              <w:divBdr>
                <w:top w:val="none" w:sz="0" w:space="0" w:color="auto"/>
                <w:left w:val="none" w:sz="0" w:space="0" w:color="auto"/>
                <w:bottom w:val="none" w:sz="0" w:space="0" w:color="auto"/>
                <w:right w:val="none" w:sz="0" w:space="0" w:color="auto"/>
              </w:divBdr>
            </w:div>
            <w:div w:id="859708602">
              <w:marLeft w:val="0"/>
              <w:marRight w:val="0"/>
              <w:marTop w:val="0"/>
              <w:marBottom w:val="0"/>
              <w:divBdr>
                <w:top w:val="none" w:sz="0" w:space="0" w:color="auto"/>
                <w:left w:val="none" w:sz="0" w:space="0" w:color="auto"/>
                <w:bottom w:val="none" w:sz="0" w:space="0" w:color="auto"/>
                <w:right w:val="none" w:sz="0" w:space="0" w:color="auto"/>
              </w:divBdr>
              <w:divsChild>
                <w:div w:id="1690373786">
                  <w:marLeft w:val="0"/>
                  <w:marRight w:val="0"/>
                  <w:marTop w:val="0"/>
                  <w:marBottom w:val="0"/>
                  <w:divBdr>
                    <w:top w:val="none" w:sz="0" w:space="0" w:color="auto"/>
                    <w:left w:val="none" w:sz="0" w:space="0" w:color="auto"/>
                    <w:bottom w:val="none" w:sz="0" w:space="0" w:color="auto"/>
                    <w:right w:val="none" w:sz="0" w:space="0" w:color="auto"/>
                  </w:divBdr>
                  <w:divsChild>
                    <w:div w:id="109983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517511">
      <w:bodyDiv w:val="1"/>
      <w:marLeft w:val="0"/>
      <w:marRight w:val="0"/>
      <w:marTop w:val="0"/>
      <w:marBottom w:val="0"/>
      <w:divBdr>
        <w:top w:val="none" w:sz="0" w:space="0" w:color="auto"/>
        <w:left w:val="none" w:sz="0" w:space="0" w:color="auto"/>
        <w:bottom w:val="none" w:sz="0" w:space="0" w:color="auto"/>
        <w:right w:val="none" w:sz="0" w:space="0" w:color="auto"/>
      </w:divBdr>
    </w:div>
    <w:div w:id="641081445">
      <w:bodyDiv w:val="1"/>
      <w:marLeft w:val="0"/>
      <w:marRight w:val="0"/>
      <w:marTop w:val="0"/>
      <w:marBottom w:val="0"/>
      <w:divBdr>
        <w:top w:val="none" w:sz="0" w:space="0" w:color="auto"/>
        <w:left w:val="none" w:sz="0" w:space="0" w:color="auto"/>
        <w:bottom w:val="none" w:sz="0" w:space="0" w:color="auto"/>
        <w:right w:val="none" w:sz="0" w:space="0" w:color="auto"/>
      </w:divBdr>
    </w:div>
    <w:div w:id="641470167">
      <w:bodyDiv w:val="1"/>
      <w:marLeft w:val="0"/>
      <w:marRight w:val="0"/>
      <w:marTop w:val="0"/>
      <w:marBottom w:val="0"/>
      <w:divBdr>
        <w:top w:val="none" w:sz="0" w:space="0" w:color="auto"/>
        <w:left w:val="none" w:sz="0" w:space="0" w:color="auto"/>
        <w:bottom w:val="none" w:sz="0" w:space="0" w:color="auto"/>
        <w:right w:val="none" w:sz="0" w:space="0" w:color="auto"/>
      </w:divBdr>
    </w:div>
    <w:div w:id="646975187">
      <w:bodyDiv w:val="1"/>
      <w:marLeft w:val="0"/>
      <w:marRight w:val="0"/>
      <w:marTop w:val="0"/>
      <w:marBottom w:val="0"/>
      <w:divBdr>
        <w:top w:val="none" w:sz="0" w:space="0" w:color="auto"/>
        <w:left w:val="none" w:sz="0" w:space="0" w:color="auto"/>
        <w:bottom w:val="none" w:sz="0" w:space="0" w:color="auto"/>
        <w:right w:val="none" w:sz="0" w:space="0" w:color="auto"/>
      </w:divBdr>
    </w:div>
    <w:div w:id="647828540">
      <w:bodyDiv w:val="1"/>
      <w:marLeft w:val="0"/>
      <w:marRight w:val="0"/>
      <w:marTop w:val="0"/>
      <w:marBottom w:val="0"/>
      <w:divBdr>
        <w:top w:val="none" w:sz="0" w:space="0" w:color="auto"/>
        <w:left w:val="none" w:sz="0" w:space="0" w:color="auto"/>
        <w:bottom w:val="none" w:sz="0" w:space="0" w:color="auto"/>
        <w:right w:val="none" w:sz="0" w:space="0" w:color="auto"/>
      </w:divBdr>
      <w:divsChild>
        <w:div w:id="1605455539">
          <w:marLeft w:val="0"/>
          <w:marRight w:val="0"/>
          <w:marTop w:val="0"/>
          <w:marBottom w:val="0"/>
          <w:divBdr>
            <w:top w:val="none" w:sz="0" w:space="0" w:color="auto"/>
            <w:left w:val="none" w:sz="0" w:space="0" w:color="auto"/>
            <w:bottom w:val="none" w:sz="0" w:space="0" w:color="auto"/>
            <w:right w:val="none" w:sz="0" w:space="0" w:color="auto"/>
          </w:divBdr>
          <w:divsChild>
            <w:div w:id="897669642">
              <w:marLeft w:val="0"/>
              <w:marRight w:val="0"/>
              <w:marTop w:val="0"/>
              <w:marBottom w:val="0"/>
              <w:divBdr>
                <w:top w:val="none" w:sz="0" w:space="0" w:color="auto"/>
                <w:left w:val="none" w:sz="0" w:space="0" w:color="auto"/>
                <w:bottom w:val="none" w:sz="0" w:space="0" w:color="auto"/>
                <w:right w:val="none" w:sz="0" w:space="0" w:color="auto"/>
              </w:divBdr>
              <w:divsChild>
                <w:div w:id="678120301">
                  <w:marLeft w:val="0"/>
                  <w:marRight w:val="0"/>
                  <w:marTop w:val="0"/>
                  <w:marBottom w:val="0"/>
                  <w:divBdr>
                    <w:top w:val="none" w:sz="0" w:space="0" w:color="auto"/>
                    <w:left w:val="none" w:sz="0" w:space="0" w:color="auto"/>
                    <w:bottom w:val="none" w:sz="0" w:space="0" w:color="auto"/>
                    <w:right w:val="none" w:sz="0" w:space="0" w:color="auto"/>
                  </w:divBdr>
                  <w:divsChild>
                    <w:div w:id="295987582">
                      <w:marLeft w:val="0"/>
                      <w:marRight w:val="0"/>
                      <w:marTop w:val="0"/>
                      <w:marBottom w:val="0"/>
                      <w:divBdr>
                        <w:top w:val="none" w:sz="0" w:space="0" w:color="auto"/>
                        <w:left w:val="none" w:sz="0" w:space="0" w:color="auto"/>
                        <w:bottom w:val="none" w:sz="0" w:space="0" w:color="auto"/>
                        <w:right w:val="none" w:sz="0" w:space="0" w:color="auto"/>
                      </w:divBdr>
                      <w:divsChild>
                        <w:div w:id="13306798">
                          <w:marLeft w:val="0"/>
                          <w:marRight w:val="0"/>
                          <w:marTop w:val="0"/>
                          <w:marBottom w:val="0"/>
                          <w:divBdr>
                            <w:top w:val="none" w:sz="0" w:space="0" w:color="auto"/>
                            <w:left w:val="none" w:sz="0" w:space="0" w:color="auto"/>
                            <w:bottom w:val="none" w:sz="0" w:space="0" w:color="auto"/>
                            <w:right w:val="none" w:sz="0" w:space="0" w:color="auto"/>
                          </w:divBdr>
                          <w:divsChild>
                            <w:div w:id="1568685167">
                              <w:marLeft w:val="0"/>
                              <w:marRight w:val="0"/>
                              <w:marTop w:val="0"/>
                              <w:marBottom w:val="0"/>
                              <w:divBdr>
                                <w:top w:val="none" w:sz="0" w:space="0" w:color="auto"/>
                                <w:left w:val="none" w:sz="0" w:space="0" w:color="auto"/>
                                <w:bottom w:val="none" w:sz="0" w:space="0" w:color="auto"/>
                                <w:right w:val="none" w:sz="0" w:space="0" w:color="auto"/>
                              </w:divBdr>
                              <w:divsChild>
                                <w:div w:id="1277055861">
                                  <w:marLeft w:val="0"/>
                                  <w:marRight w:val="0"/>
                                  <w:marTop w:val="0"/>
                                  <w:marBottom w:val="0"/>
                                  <w:divBdr>
                                    <w:top w:val="none" w:sz="0" w:space="0" w:color="auto"/>
                                    <w:left w:val="none" w:sz="0" w:space="0" w:color="auto"/>
                                    <w:bottom w:val="none" w:sz="0" w:space="0" w:color="auto"/>
                                    <w:right w:val="none" w:sz="0" w:space="0" w:color="auto"/>
                                  </w:divBdr>
                                  <w:divsChild>
                                    <w:div w:id="540897456">
                                      <w:marLeft w:val="0"/>
                                      <w:marRight w:val="0"/>
                                      <w:marTop w:val="0"/>
                                      <w:marBottom w:val="0"/>
                                      <w:divBdr>
                                        <w:top w:val="none" w:sz="0" w:space="0" w:color="auto"/>
                                        <w:left w:val="none" w:sz="0" w:space="0" w:color="auto"/>
                                        <w:bottom w:val="none" w:sz="0" w:space="0" w:color="auto"/>
                                        <w:right w:val="none" w:sz="0" w:space="0" w:color="auto"/>
                                      </w:divBdr>
                                      <w:divsChild>
                                        <w:div w:id="1144006312">
                                          <w:marLeft w:val="0"/>
                                          <w:marRight w:val="0"/>
                                          <w:marTop w:val="0"/>
                                          <w:marBottom w:val="0"/>
                                          <w:divBdr>
                                            <w:top w:val="none" w:sz="0" w:space="0" w:color="auto"/>
                                            <w:left w:val="none" w:sz="0" w:space="0" w:color="auto"/>
                                            <w:bottom w:val="none" w:sz="0" w:space="0" w:color="auto"/>
                                            <w:right w:val="none" w:sz="0" w:space="0" w:color="auto"/>
                                          </w:divBdr>
                                          <w:divsChild>
                                            <w:div w:id="716196958">
                                              <w:marLeft w:val="0"/>
                                              <w:marRight w:val="0"/>
                                              <w:marTop w:val="0"/>
                                              <w:marBottom w:val="0"/>
                                              <w:divBdr>
                                                <w:top w:val="none" w:sz="0" w:space="0" w:color="auto"/>
                                                <w:left w:val="none" w:sz="0" w:space="0" w:color="auto"/>
                                                <w:bottom w:val="none" w:sz="0" w:space="0" w:color="auto"/>
                                                <w:right w:val="none" w:sz="0" w:space="0" w:color="auto"/>
                                              </w:divBdr>
                                              <w:divsChild>
                                                <w:div w:id="1675497748">
                                                  <w:marLeft w:val="0"/>
                                                  <w:marRight w:val="0"/>
                                                  <w:marTop w:val="0"/>
                                                  <w:marBottom w:val="0"/>
                                                  <w:divBdr>
                                                    <w:top w:val="none" w:sz="0" w:space="0" w:color="auto"/>
                                                    <w:left w:val="none" w:sz="0" w:space="0" w:color="auto"/>
                                                    <w:bottom w:val="none" w:sz="0" w:space="0" w:color="auto"/>
                                                    <w:right w:val="none" w:sz="0" w:space="0" w:color="auto"/>
                                                  </w:divBdr>
                                                  <w:divsChild>
                                                    <w:div w:id="1678343746">
                                                      <w:marLeft w:val="0"/>
                                                      <w:marRight w:val="0"/>
                                                      <w:marTop w:val="0"/>
                                                      <w:marBottom w:val="0"/>
                                                      <w:divBdr>
                                                        <w:top w:val="none" w:sz="0" w:space="0" w:color="auto"/>
                                                        <w:left w:val="none" w:sz="0" w:space="0" w:color="auto"/>
                                                        <w:bottom w:val="none" w:sz="0" w:space="0" w:color="auto"/>
                                                        <w:right w:val="none" w:sz="0" w:space="0" w:color="auto"/>
                                                      </w:divBdr>
                                                      <w:divsChild>
                                                        <w:div w:id="90688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409937">
                                              <w:marLeft w:val="0"/>
                                              <w:marRight w:val="0"/>
                                              <w:marTop w:val="0"/>
                                              <w:marBottom w:val="0"/>
                                              <w:divBdr>
                                                <w:top w:val="none" w:sz="0" w:space="0" w:color="auto"/>
                                                <w:left w:val="none" w:sz="0" w:space="0" w:color="auto"/>
                                                <w:bottom w:val="none" w:sz="0" w:space="0" w:color="auto"/>
                                                <w:right w:val="none" w:sz="0" w:space="0" w:color="auto"/>
                                              </w:divBdr>
                                              <w:divsChild>
                                                <w:div w:id="1743601462">
                                                  <w:marLeft w:val="0"/>
                                                  <w:marRight w:val="0"/>
                                                  <w:marTop w:val="0"/>
                                                  <w:marBottom w:val="0"/>
                                                  <w:divBdr>
                                                    <w:top w:val="none" w:sz="0" w:space="0" w:color="auto"/>
                                                    <w:left w:val="none" w:sz="0" w:space="0" w:color="auto"/>
                                                    <w:bottom w:val="none" w:sz="0" w:space="0" w:color="auto"/>
                                                    <w:right w:val="none" w:sz="0" w:space="0" w:color="auto"/>
                                                  </w:divBdr>
                                                  <w:divsChild>
                                                    <w:div w:id="1070932180">
                                                      <w:marLeft w:val="0"/>
                                                      <w:marRight w:val="0"/>
                                                      <w:marTop w:val="0"/>
                                                      <w:marBottom w:val="0"/>
                                                      <w:divBdr>
                                                        <w:top w:val="none" w:sz="0" w:space="0" w:color="auto"/>
                                                        <w:left w:val="none" w:sz="0" w:space="0" w:color="auto"/>
                                                        <w:bottom w:val="none" w:sz="0" w:space="0" w:color="auto"/>
                                                        <w:right w:val="none" w:sz="0" w:space="0" w:color="auto"/>
                                                      </w:divBdr>
                                                      <w:divsChild>
                                                        <w:div w:id="120868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92889">
          <w:marLeft w:val="0"/>
          <w:marRight w:val="0"/>
          <w:marTop w:val="0"/>
          <w:marBottom w:val="0"/>
          <w:divBdr>
            <w:top w:val="none" w:sz="0" w:space="0" w:color="auto"/>
            <w:left w:val="none" w:sz="0" w:space="0" w:color="auto"/>
            <w:bottom w:val="none" w:sz="0" w:space="0" w:color="auto"/>
            <w:right w:val="none" w:sz="0" w:space="0" w:color="auto"/>
          </w:divBdr>
          <w:divsChild>
            <w:div w:id="2089182926">
              <w:marLeft w:val="0"/>
              <w:marRight w:val="0"/>
              <w:marTop w:val="0"/>
              <w:marBottom w:val="0"/>
              <w:divBdr>
                <w:top w:val="none" w:sz="0" w:space="0" w:color="auto"/>
                <w:left w:val="none" w:sz="0" w:space="0" w:color="auto"/>
                <w:bottom w:val="none" w:sz="0" w:space="0" w:color="auto"/>
                <w:right w:val="none" w:sz="0" w:space="0" w:color="auto"/>
              </w:divBdr>
              <w:divsChild>
                <w:div w:id="1127964071">
                  <w:marLeft w:val="0"/>
                  <w:marRight w:val="0"/>
                  <w:marTop w:val="0"/>
                  <w:marBottom w:val="0"/>
                  <w:divBdr>
                    <w:top w:val="none" w:sz="0" w:space="0" w:color="auto"/>
                    <w:left w:val="none" w:sz="0" w:space="0" w:color="auto"/>
                    <w:bottom w:val="none" w:sz="0" w:space="0" w:color="auto"/>
                    <w:right w:val="none" w:sz="0" w:space="0" w:color="auto"/>
                  </w:divBdr>
                  <w:divsChild>
                    <w:div w:id="166651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515533">
      <w:bodyDiv w:val="1"/>
      <w:marLeft w:val="0"/>
      <w:marRight w:val="0"/>
      <w:marTop w:val="0"/>
      <w:marBottom w:val="0"/>
      <w:divBdr>
        <w:top w:val="none" w:sz="0" w:space="0" w:color="auto"/>
        <w:left w:val="none" w:sz="0" w:space="0" w:color="auto"/>
        <w:bottom w:val="none" w:sz="0" w:space="0" w:color="auto"/>
        <w:right w:val="none" w:sz="0" w:space="0" w:color="auto"/>
      </w:divBdr>
    </w:div>
    <w:div w:id="669871140">
      <w:bodyDiv w:val="1"/>
      <w:marLeft w:val="0"/>
      <w:marRight w:val="0"/>
      <w:marTop w:val="0"/>
      <w:marBottom w:val="0"/>
      <w:divBdr>
        <w:top w:val="none" w:sz="0" w:space="0" w:color="auto"/>
        <w:left w:val="none" w:sz="0" w:space="0" w:color="auto"/>
        <w:bottom w:val="none" w:sz="0" w:space="0" w:color="auto"/>
        <w:right w:val="none" w:sz="0" w:space="0" w:color="auto"/>
      </w:divBdr>
    </w:div>
    <w:div w:id="670060221">
      <w:bodyDiv w:val="1"/>
      <w:marLeft w:val="0"/>
      <w:marRight w:val="0"/>
      <w:marTop w:val="0"/>
      <w:marBottom w:val="0"/>
      <w:divBdr>
        <w:top w:val="none" w:sz="0" w:space="0" w:color="auto"/>
        <w:left w:val="none" w:sz="0" w:space="0" w:color="auto"/>
        <w:bottom w:val="none" w:sz="0" w:space="0" w:color="auto"/>
        <w:right w:val="none" w:sz="0" w:space="0" w:color="auto"/>
      </w:divBdr>
    </w:div>
    <w:div w:id="672608441">
      <w:bodyDiv w:val="1"/>
      <w:marLeft w:val="0"/>
      <w:marRight w:val="0"/>
      <w:marTop w:val="0"/>
      <w:marBottom w:val="0"/>
      <w:divBdr>
        <w:top w:val="none" w:sz="0" w:space="0" w:color="auto"/>
        <w:left w:val="none" w:sz="0" w:space="0" w:color="auto"/>
        <w:bottom w:val="none" w:sz="0" w:space="0" w:color="auto"/>
        <w:right w:val="none" w:sz="0" w:space="0" w:color="auto"/>
      </w:divBdr>
    </w:div>
    <w:div w:id="676274191">
      <w:bodyDiv w:val="1"/>
      <w:marLeft w:val="0"/>
      <w:marRight w:val="0"/>
      <w:marTop w:val="0"/>
      <w:marBottom w:val="0"/>
      <w:divBdr>
        <w:top w:val="none" w:sz="0" w:space="0" w:color="auto"/>
        <w:left w:val="none" w:sz="0" w:space="0" w:color="auto"/>
        <w:bottom w:val="none" w:sz="0" w:space="0" w:color="auto"/>
        <w:right w:val="none" w:sz="0" w:space="0" w:color="auto"/>
      </w:divBdr>
    </w:div>
    <w:div w:id="677539797">
      <w:bodyDiv w:val="1"/>
      <w:marLeft w:val="0"/>
      <w:marRight w:val="0"/>
      <w:marTop w:val="0"/>
      <w:marBottom w:val="0"/>
      <w:divBdr>
        <w:top w:val="none" w:sz="0" w:space="0" w:color="auto"/>
        <w:left w:val="none" w:sz="0" w:space="0" w:color="auto"/>
        <w:bottom w:val="none" w:sz="0" w:space="0" w:color="auto"/>
        <w:right w:val="none" w:sz="0" w:space="0" w:color="auto"/>
      </w:divBdr>
    </w:div>
    <w:div w:id="678120918">
      <w:bodyDiv w:val="1"/>
      <w:marLeft w:val="0"/>
      <w:marRight w:val="0"/>
      <w:marTop w:val="0"/>
      <w:marBottom w:val="0"/>
      <w:divBdr>
        <w:top w:val="none" w:sz="0" w:space="0" w:color="auto"/>
        <w:left w:val="none" w:sz="0" w:space="0" w:color="auto"/>
        <w:bottom w:val="none" w:sz="0" w:space="0" w:color="auto"/>
        <w:right w:val="none" w:sz="0" w:space="0" w:color="auto"/>
      </w:divBdr>
    </w:div>
    <w:div w:id="682710695">
      <w:bodyDiv w:val="1"/>
      <w:marLeft w:val="0"/>
      <w:marRight w:val="0"/>
      <w:marTop w:val="0"/>
      <w:marBottom w:val="0"/>
      <w:divBdr>
        <w:top w:val="none" w:sz="0" w:space="0" w:color="auto"/>
        <w:left w:val="none" w:sz="0" w:space="0" w:color="auto"/>
        <w:bottom w:val="none" w:sz="0" w:space="0" w:color="auto"/>
        <w:right w:val="none" w:sz="0" w:space="0" w:color="auto"/>
      </w:divBdr>
    </w:div>
    <w:div w:id="689262596">
      <w:bodyDiv w:val="1"/>
      <w:marLeft w:val="0"/>
      <w:marRight w:val="0"/>
      <w:marTop w:val="0"/>
      <w:marBottom w:val="0"/>
      <w:divBdr>
        <w:top w:val="none" w:sz="0" w:space="0" w:color="auto"/>
        <w:left w:val="none" w:sz="0" w:space="0" w:color="auto"/>
        <w:bottom w:val="none" w:sz="0" w:space="0" w:color="auto"/>
        <w:right w:val="none" w:sz="0" w:space="0" w:color="auto"/>
      </w:divBdr>
    </w:div>
    <w:div w:id="693724843">
      <w:bodyDiv w:val="1"/>
      <w:marLeft w:val="0"/>
      <w:marRight w:val="0"/>
      <w:marTop w:val="0"/>
      <w:marBottom w:val="0"/>
      <w:divBdr>
        <w:top w:val="none" w:sz="0" w:space="0" w:color="auto"/>
        <w:left w:val="none" w:sz="0" w:space="0" w:color="auto"/>
        <w:bottom w:val="none" w:sz="0" w:space="0" w:color="auto"/>
        <w:right w:val="none" w:sz="0" w:space="0" w:color="auto"/>
      </w:divBdr>
      <w:divsChild>
        <w:div w:id="611790844">
          <w:marLeft w:val="0"/>
          <w:marRight w:val="0"/>
          <w:marTop w:val="0"/>
          <w:marBottom w:val="0"/>
          <w:divBdr>
            <w:top w:val="none" w:sz="0" w:space="0" w:color="auto"/>
            <w:left w:val="none" w:sz="0" w:space="0" w:color="auto"/>
            <w:bottom w:val="none" w:sz="0" w:space="0" w:color="auto"/>
            <w:right w:val="none" w:sz="0" w:space="0" w:color="auto"/>
          </w:divBdr>
          <w:divsChild>
            <w:div w:id="1800799180">
              <w:marLeft w:val="0"/>
              <w:marRight w:val="0"/>
              <w:marTop w:val="0"/>
              <w:marBottom w:val="0"/>
              <w:divBdr>
                <w:top w:val="none" w:sz="0" w:space="0" w:color="auto"/>
                <w:left w:val="none" w:sz="0" w:space="0" w:color="auto"/>
                <w:bottom w:val="none" w:sz="0" w:space="0" w:color="auto"/>
                <w:right w:val="none" w:sz="0" w:space="0" w:color="auto"/>
              </w:divBdr>
            </w:div>
            <w:div w:id="1624341931">
              <w:marLeft w:val="0"/>
              <w:marRight w:val="0"/>
              <w:marTop w:val="0"/>
              <w:marBottom w:val="0"/>
              <w:divBdr>
                <w:top w:val="none" w:sz="0" w:space="0" w:color="auto"/>
                <w:left w:val="none" w:sz="0" w:space="0" w:color="auto"/>
                <w:bottom w:val="none" w:sz="0" w:space="0" w:color="auto"/>
                <w:right w:val="none" w:sz="0" w:space="0" w:color="auto"/>
              </w:divBdr>
              <w:divsChild>
                <w:div w:id="1910918959">
                  <w:marLeft w:val="0"/>
                  <w:marRight w:val="0"/>
                  <w:marTop w:val="0"/>
                  <w:marBottom w:val="0"/>
                  <w:divBdr>
                    <w:top w:val="none" w:sz="0" w:space="0" w:color="auto"/>
                    <w:left w:val="none" w:sz="0" w:space="0" w:color="auto"/>
                    <w:bottom w:val="none" w:sz="0" w:space="0" w:color="auto"/>
                    <w:right w:val="none" w:sz="0" w:space="0" w:color="auto"/>
                  </w:divBdr>
                  <w:divsChild>
                    <w:div w:id="64901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37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737490">
      <w:bodyDiv w:val="1"/>
      <w:marLeft w:val="0"/>
      <w:marRight w:val="0"/>
      <w:marTop w:val="0"/>
      <w:marBottom w:val="0"/>
      <w:divBdr>
        <w:top w:val="none" w:sz="0" w:space="0" w:color="auto"/>
        <w:left w:val="none" w:sz="0" w:space="0" w:color="auto"/>
        <w:bottom w:val="none" w:sz="0" w:space="0" w:color="auto"/>
        <w:right w:val="none" w:sz="0" w:space="0" w:color="auto"/>
      </w:divBdr>
      <w:divsChild>
        <w:div w:id="928464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472599">
      <w:bodyDiv w:val="1"/>
      <w:marLeft w:val="0"/>
      <w:marRight w:val="0"/>
      <w:marTop w:val="0"/>
      <w:marBottom w:val="0"/>
      <w:divBdr>
        <w:top w:val="none" w:sz="0" w:space="0" w:color="auto"/>
        <w:left w:val="none" w:sz="0" w:space="0" w:color="auto"/>
        <w:bottom w:val="none" w:sz="0" w:space="0" w:color="auto"/>
        <w:right w:val="none" w:sz="0" w:space="0" w:color="auto"/>
      </w:divBdr>
      <w:divsChild>
        <w:div w:id="1489705681">
          <w:marLeft w:val="0"/>
          <w:marRight w:val="0"/>
          <w:marTop w:val="0"/>
          <w:marBottom w:val="0"/>
          <w:divBdr>
            <w:top w:val="single" w:sz="2" w:space="0" w:color="E3E3E3"/>
            <w:left w:val="single" w:sz="2" w:space="0" w:color="E3E3E3"/>
            <w:bottom w:val="single" w:sz="2" w:space="0" w:color="E3E3E3"/>
            <w:right w:val="single" w:sz="2" w:space="0" w:color="E3E3E3"/>
          </w:divBdr>
          <w:divsChild>
            <w:div w:id="302273304">
              <w:marLeft w:val="0"/>
              <w:marRight w:val="0"/>
              <w:marTop w:val="0"/>
              <w:marBottom w:val="0"/>
              <w:divBdr>
                <w:top w:val="single" w:sz="2" w:space="0" w:color="E3E3E3"/>
                <w:left w:val="single" w:sz="2" w:space="0" w:color="E3E3E3"/>
                <w:bottom w:val="single" w:sz="2" w:space="0" w:color="E3E3E3"/>
                <w:right w:val="single" w:sz="2" w:space="0" w:color="E3E3E3"/>
              </w:divBdr>
              <w:divsChild>
                <w:div w:id="740449807">
                  <w:marLeft w:val="0"/>
                  <w:marRight w:val="0"/>
                  <w:marTop w:val="0"/>
                  <w:marBottom w:val="0"/>
                  <w:divBdr>
                    <w:top w:val="single" w:sz="2" w:space="2" w:color="E3E3E3"/>
                    <w:left w:val="single" w:sz="2" w:space="0" w:color="E3E3E3"/>
                    <w:bottom w:val="single" w:sz="2" w:space="0" w:color="E3E3E3"/>
                    <w:right w:val="single" w:sz="2" w:space="0" w:color="E3E3E3"/>
                  </w:divBdr>
                  <w:divsChild>
                    <w:div w:id="4389922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699739650">
      <w:bodyDiv w:val="1"/>
      <w:marLeft w:val="0"/>
      <w:marRight w:val="0"/>
      <w:marTop w:val="0"/>
      <w:marBottom w:val="0"/>
      <w:divBdr>
        <w:top w:val="none" w:sz="0" w:space="0" w:color="auto"/>
        <w:left w:val="none" w:sz="0" w:space="0" w:color="auto"/>
        <w:bottom w:val="none" w:sz="0" w:space="0" w:color="auto"/>
        <w:right w:val="none" w:sz="0" w:space="0" w:color="auto"/>
      </w:divBdr>
    </w:div>
    <w:div w:id="701788087">
      <w:bodyDiv w:val="1"/>
      <w:marLeft w:val="0"/>
      <w:marRight w:val="0"/>
      <w:marTop w:val="0"/>
      <w:marBottom w:val="0"/>
      <w:divBdr>
        <w:top w:val="none" w:sz="0" w:space="0" w:color="auto"/>
        <w:left w:val="none" w:sz="0" w:space="0" w:color="auto"/>
        <w:bottom w:val="none" w:sz="0" w:space="0" w:color="auto"/>
        <w:right w:val="none" w:sz="0" w:space="0" w:color="auto"/>
      </w:divBdr>
    </w:div>
    <w:div w:id="701898832">
      <w:bodyDiv w:val="1"/>
      <w:marLeft w:val="0"/>
      <w:marRight w:val="0"/>
      <w:marTop w:val="0"/>
      <w:marBottom w:val="0"/>
      <w:divBdr>
        <w:top w:val="none" w:sz="0" w:space="0" w:color="auto"/>
        <w:left w:val="none" w:sz="0" w:space="0" w:color="auto"/>
        <w:bottom w:val="none" w:sz="0" w:space="0" w:color="auto"/>
        <w:right w:val="none" w:sz="0" w:space="0" w:color="auto"/>
      </w:divBdr>
    </w:div>
    <w:div w:id="704408244">
      <w:bodyDiv w:val="1"/>
      <w:marLeft w:val="0"/>
      <w:marRight w:val="0"/>
      <w:marTop w:val="0"/>
      <w:marBottom w:val="0"/>
      <w:divBdr>
        <w:top w:val="none" w:sz="0" w:space="0" w:color="auto"/>
        <w:left w:val="none" w:sz="0" w:space="0" w:color="auto"/>
        <w:bottom w:val="none" w:sz="0" w:space="0" w:color="auto"/>
        <w:right w:val="none" w:sz="0" w:space="0" w:color="auto"/>
      </w:divBdr>
    </w:div>
    <w:div w:id="708535126">
      <w:bodyDiv w:val="1"/>
      <w:marLeft w:val="0"/>
      <w:marRight w:val="0"/>
      <w:marTop w:val="0"/>
      <w:marBottom w:val="0"/>
      <w:divBdr>
        <w:top w:val="none" w:sz="0" w:space="0" w:color="auto"/>
        <w:left w:val="none" w:sz="0" w:space="0" w:color="auto"/>
        <w:bottom w:val="none" w:sz="0" w:space="0" w:color="auto"/>
        <w:right w:val="none" w:sz="0" w:space="0" w:color="auto"/>
      </w:divBdr>
    </w:div>
    <w:div w:id="712771696">
      <w:bodyDiv w:val="1"/>
      <w:marLeft w:val="0"/>
      <w:marRight w:val="0"/>
      <w:marTop w:val="0"/>
      <w:marBottom w:val="0"/>
      <w:divBdr>
        <w:top w:val="none" w:sz="0" w:space="0" w:color="auto"/>
        <w:left w:val="none" w:sz="0" w:space="0" w:color="auto"/>
        <w:bottom w:val="none" w:sz="0" w:space="0" w:color="auto"/>
        <w:right w:val="none" w:sz="0" w:space="0" w:color="auto"/>
      </w:divBdr>
    </w:div>
    <w:div w:id="715012890">
      <w:bodyDiv w:val="1"/>
      <w:marLeft w:val="0"/>
      <w:marRight w:val="0"/>
      <w:marTop w:val="0"/>
      <w:marBottom w:val="0"/>
      <w:divBdr>
        <w:top w:val="none" w:sz="0" w:space="0" w:color="auto"/>
        <w:left w:val="none" w:sz="0" w:space="0" w:color="auto"/>
        <w:bottom w:val="none" w:sz="0" w:space="0" w:color="auto"/>
        <w:right w:val="none" w:sz="0" w:space="0" w:color="auto"/>
      </w:divBdr>
    </w:div>
    <w:div w:id="721756391">
      <w:bodyDiv w:val="1"/>
      <w:marLeft w:val="0"/>
      <w:marRight w:val="0"/>
      <w:marTop w:val="0"/>
      <w:marBottom w:val="0"/>
      <w:divBdr>
        <w:top w:val="none" w:sz="0" w:space="0" w:color="auto"/>
        <w:left w:val="none" w:sz="0" w:space="0" w:color="auto"/>
        <w:bottom w:val="none" w:sz="0" w:space="0" w:color="auto"/>
        <w:right w:val="none" w:sz="0" w:space="0" w:color="auto"/>
      </w:divBdr>
    </w:div>
    <w:div w:id="722412127">
      <w:bodyDiv w:val="1"/>
      <w:marLeft w:val="0"/>
      <w:marRight w:val="0"/>
      <w:marTop w:val="0"/>
      <w:marBottom w:val="0"/>
      <w:divBdr>
        <w:top w:val="none" w:sz="0" w:space="0" w:color="auto"/>
        <w:left w:val="none" w:sz="0" w:space="0" w:color="auto"/>
        <w:bottom w:val="none" w:sz="0" w:space="0" w:color="auto"/>
        <w:right w:val="none" w:sz="0" w:space="0" w:color="auto"/>
      </w:divBdr>
    </w:div>
    <w:div w:id="733239882">
      <w:bodyDiv w:val="1"/>
      <w:marLeft w:val="0"/>
      <w:marRight w:val="0"/>
      <w:marTop w:val="0"/>
      <w:marBottom w:val="0"/>
      <w:divBdr>
        <w:top w:val="none" w:sz="0" w:space="0" w:color="auto"/>
        <w:left w:val="none" w:sz="0" w:space="0" w:color="auto"/>
        <w:bottom w:val="none" w:sz="0" w:space="0" w:color="auto"/>
        <w:right w:val="none" w:sz="0" w:space="0" w:color="auto"/>
      </w:divBdr>
    </w:div>
    <w:div w:id="735251069">
      <w:bodyDiv w:val="1"/>
      <w:marLeft w:val="0"/>
      <w:marRight w:val="0"/>
      <w:marTop w:val="0"/>
      <w:marBottom w:val="0"/>
      <w:divBdr>
        <w:top w:val="none" w:sz="0" w:space="0" w:color="auto"/>
        <w:left w:val="none" w:sz="0" w:space="0" w:color="auto"/>
        <w:bottom w:val="none" w:sz="0" w:space="0" w:color="auto"/>
        <w:right w:val="none" w:sz="0" w:space="0" w:color="auto"/>
      </w:divBdr>
    </w:div>
    <w:div w:id="745029730">
      <w:bodyDiv w:val="1"/>
      <w:marLeft w:val="0"/>
      <w:marRight w:val="0"/>
      <w:marTop w:val="0"/>
      <w:marBottom w:val="0"/>
      <w:divBdr>
        <w:top w:val="none" w:sz="0" w:space="0" w:color="auto"/>
        <w:left w:val="none" w:sz="0" w:space="0" w:color="auto"/>
        <w:bottom w:val="none" w:sz="0" w:space="0" w:color="auto"/>
        <w:right w:val="none" w:sz="0" w:space="0" w:color="auto"/>
      </w:divBdr>
    </w:div>
    <w:div w:id="749621565">
      <w:bodyDiv w:val="1"/>
      <w:marLeft w:val="0"/>
      <w:marRight w:val="0"/>
      <w:marTop w:val="0"/>
      <w:marBottom w:val="0"/>
      <w:divBdr>
        <w:top w:val="none" w:sz="0" w:space="0" w:color="auto"/>
        <w:left w:val="none" w:sz="0" w:space="0" w:color="auto"/>
        <w:bottom w:val="none" w:sz="0" w:space="0" w:color="auto"/>
        <w:right w:val="none" w:sz="0" w:space="0" w:color="auto"/>
      </w:divBdr>
    </w:div>
    <w:div w:id="750658129">
      <w:bodyDiv w:val="1"/>
      <w:marLeft w:val="0"/>
      <w:marRight w:val="0"/>
      <w:marTop w:val="0"/>
      <w:marBottom w:val="0"/>
      <w:divBdr>
        <w:top w:val="none" w:sz="0" w:space="0" w:color="auto"/>
        <w:left w:val="none" w:sz="0" w:space="0" w:color="auto"/>
        <w:bottom w:val="none" w:sz="0" w:space="0" w:color="auto"/>
        <w:right w:val="none" w:sz="0" w:space="0" w:color="auto"/>
      </w:divBdr>
    </w:div>
    <w:div w:id="762646280">
      <w:bodyDiv w:val="1"/>
      <w:marLeft w:val="0"/>
      <w:marRight w:val="0"/>
      <w:marTop w:val="0"/>
      <w:marBottom w:val="0"/>
      <w:divBdr>
        <w:top w:val="none" w:sz="0" w:space="0" w:color="auto"/>
        <w:left w:val="none" w:sz="0" w:space="0" w:color="auto"/>
        <w:bottom w:val="none" w:sz="0" w:space="0" w:color="auto"/>
        <w:right w:val="none" w:sz="0" w:space="0" w:color="auto"/>
      </w:divBdr>
    </w:div>
    <w:div w:id="776608757">
      <w:bodyDiv w:val="1"/>
      <w:marLeft w:val="0"/>
      <w:marRight w:val="0"/>
      <w:marTop w:val="0"/>
      <w:marBottom w:val="0"/>
      <w:divBdr>
        <w:top w:val="none" w:sz="0" w:space="0" w:color="auto"/>
        <w:left w:val="none" w:sz="0" w:space="0" w:color="auto"/>
        <w:bottom w:val="none" w:sz="0" w:space="0" w:color="auto"/>
        <w:right w:val="none" w:sz="0" w:space="0" w:color="auto"/>
      </w:divBdr>
    </w:div>
    <w:div w:id="778719799">
      <w:bodyDiv w:val="1"/>
      <w:marLeft w:val="0"/>
      <w:marRight w:val="0"/>
      <w:marTop w:val="0"/>
      <w:marBottom w:val="0"/>
      <w:divBdr>
        <w:top w:val="none" w:sz="0" w:space="0" w:color="auto"/>
        <w:left w:val="none" w:sz="0" w:space="0" w:color="auto"/>
        <w:bottom w:val="none" w:sz="0" w:space="0" w:color="auto"/>
        <w:right w:val="none" w:sz="0" w:space="0" w:color="auto"/>
      </w:divBdr>
    </w:div>
    <w:div w:id="781218941">
      <w:bodyDiv w:val="1"/>
      <w:marLeft w:val="0"/>
      <w:marRight w:val="0"/>
      <w:marTop w:val="0"/>
      <w:marBottom w:val="0"/>
      <w:divBdr>
        <w:top w:val="none" w:sz="0" w:space="0" w:color="auto"/>
        <w:left w:val="none" w:sz="0" w:space="0" w:color="auto"/>
        <w:bottom w:val="none" w:sz="0" w:space="0" w:color="auto"/>
        <w:right w:val="none" w:sz="0" w:space="0" w:color="auto"/>
      </w:divBdr>
    </w:div>
    <w:div w:id="781920868">
      <w:bodyDiv w:val="1"/>
      <w:marLeft w:val="0"/>
      <w:marRight w:val="0"/>
      <w:marTop w:val="0"/>
      <w:marBottom w:val="0"/>
      <w:divBdr>
        <w:top w:val="none" w:sz="0" w:space="0" w:color="auto"/>
        <w:left w:val="none" w:sz="0" w:space="0" w:color="auto"/>
        <w:bottom w:val="none" w:sz="0" w:space="0" w:color="auto"/>
        <w:right w:val="none" w:sz="0" w:space="0" w:color="auto"/>
      </w:divBdr>
    </w:div>
    <w:div w:id="783884835">
      <w:bodyDiv w:val="1"/>
      <w:marLeft w:val="0"/>
      <w:marRight w:val="0"/>
      <w:marTop w:val="0"/>
      <w:marBottom w:val="0"/>
      <w:divBdr>
        <w:top w:val="none" w:sz="0" w:space="0" w:color="auto"/>
        <w:left w:val="none" w:sz="0" w:space="0" w:color="auto"/>
        <w:bottom w:val="none" w:sz="0" w:space="0" w:color="auto"/>
        <w:right w:val="none" w:sz="0" w:space="0" w:color="auto"/>
      </w:divBdr>
    </w:div>
    <w:div w:id="786965954">
      <w:bodyDiv w:val="1"/>
      <w:marLeft w:val="0"/>
      <w:marRight w:val="0"/>
      <w:marTop w:val="0"/>
      <w:marBottom w:val="0"/>
      <w:divBdr>
        <w:top w:val="none" w:sz="0" w:space="0" w:color="auto"/>
        <w:left w:val="none" w:sz="0" w:space="0" w:color="auto"/>
        <w:bottom w:val="none" w:sz="0" w:space="0" w:color="auto"/>
        <w:right w:val="none" w:sz="0" w:space="0" w:color="auto"/>
      </w:divBdr>
    </w:div>
    <w:div w:id="788357409">
      <w:bodyDiv w:val="1"/>
      <w:marLeft w:val="0"/>
      <w:marRight w:val="0"/>
      <w:marTop w:val="0"/>
      <w:marBottom w:val="0"/>
      <w:divBdr>
        <w:top w:val="none" w:sz="0" w:space="0" w:color="auto"/>
        <w:left w:val="none" w:sz="0" w:space="0" w:color="auto"/>
        <w:bottom w:val="none" w:sz="0" w:space="0" w:color="auto"/>
        <w:right w:val="none" w:sz="0" w:space="0" w:color="auto"/>
      </w:divBdr>
    </w:div>
    <w:div w:id="790586447">
      <w:bodyDiv w:val="1"/>
      <w:marLeft w:val="0"/>
      <w:marRight w:val="0"/>
      <w:marTop w:val="0"/>
      <w:marBottom w:val="0"/>
      <w:divBdr>
        <w:top w:val="none" w:sz="0" w:space="0" w:color="auto"/>
        <w:left w:val="none" w:sz="0" w:space="0" w:color="auto"/>
        <w:bottom w:val="none" w:sz="0" w:space="0" w:color="auto"/>
        <w:right w:val="none" w:sz="0" w:space="0" w:color="auto"/>
      </w:divBdr>
      <w:divsChild>
        <w:div w:id="2070301520">
          <w:marLeft w:val="0"/>
          <w:marRight w:val="0"/>
          <w:marTop w:val="0"/>
          <w:marBottom w:val="0"/>
          <w:divBdr>
            <w:top w:val="none" w:sz="0" w:space="0" w:color="auto"/>
            <w:left w:val="none" w:sz="0" w:space="0" w:color="auto"/>
            <w:bottom w:val="none" w:sz="0" w:space="0" w:color="auto"/>
            <w:right w:val="none" w:sz="0" w:space="0" w:color="auto"/>
          </w:divBdr>
          <w:divsChild>
            <w:div w:id="1022054708">
              <w:marLeft w:val="0"/>
              <w:marRight w:val="0"/>
              <w:marTop w:val="0"/>
              <w:marBottom w:val="0"/>
              <w:divBdr>
                <w:top w:val="none" w:sz="0" w:space="0" w:color="auto"/>
                <w:left w:val="none" w:sz="0" w:space="0" w:color="auto"/>
                <w:bottom w:val="none" w:sz="0" w:space="0" w:color="auto"/>
                <w:right w:val="none" w:sz="0" w:space="0" w:color="auto"/>
              </w:divBdr>
            </w:div>
            <w:div w:id="1863861179">
              <w:marLeft w:val="0"/>
              <w:marRight w:val="0"/>
              <w:marTop w:val="0"/>
              <w:marBottom w:val="0"/>
              <w:divBdr>
                <w:top w:val="none" w:sz="0" w:space="0" w:color="auto"/>
                <w:left w:val="none" w:sz="0" w:space="0" w:color="auto"/>
                <w:bottom w:val="none" w:sz="0" w:space="0" w:color="auto"/>
                <w:right w:val="none" w:sz="0" w:space="0" w:color="auto"/>
              </w:divBdr>
              <w:divsChild>
                <w:div w:id="964699478">
                  <w:marLeft w:val="0"/>
                  <w:marRight w:val="0"/>
                  <w:marTop w:val="0"/>
                  <w:marBottom w:val="0"/>
                  <w:divBdr>
                    <w:top w:val="none" w:sz="0" w:space="0" w:color="auto"/>
                    <w:left w:val="none" w:sz="0" w:space="0" w:color="auto"/>
                    <w:bottom w:val="none" w:sz="0" w:space="0" w:color="auto"/>
                    <w:right w:val="none" w:sz="0" w:space="0" w:color="auto"/>
                  </w:divBdr>
                  <w:divsChild>
                    <w:div w:id="175297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669">
              <w:marLeft w:val="0"/>
              <w:marRight w:val="0"/>
              <w:marTop w:val="0"/>
              <w:marBottom w:val="0"/>
              <w:divBdr>
                <w:top w:val="none" w:sz="0" w:space="0" w:color="auto"/>
                <w:left w:val="none" w:sz="0" w:space="0" w:color="auto"/>
                <w:bottom w:val="none" w:sz="0" w:space="0" w:color="auto"/>
                <w:right w:val="none" w:sz="0" w:space="0" w:color="auto"/>
              </w:divBdr>
            </w:div>
          </w:divsChild>
        </w:div>
        <w:div w:id="1129399312">
          <w:marLeft w:val="0"/>
          <w:marRight w:val="0"/>
          <w:marTop w:val="0"/>
          <w:marBottom w:val="0"/>
          <w:divBdr>
            <w:top w:val="none" w:sz="0" w:space="0" w:color="auto"/>
            <w:left w:val="none" w:sz="0" w:space="0" w:color="auto"/>
            <w:bottom w:val="none" w:sz="0" w:space="0" w:color="auto"/>
            <w:right w:val="none" w:sz="0" w:space="0" w:color="auto"/>
          </w:divBdr>
          <w:divsChild>
            <w:div w:id="1653096885">
              <w:marLeft w:val="0"/>
              <w:marRight w:val="0"/>
              <w:marTop w:val="0"/>
              <w:marBottom w:val="0"/>
              <w:divBdr>
                <w:top w:val="none" w:sz="0" w:space="0" w:color="auto"/>
                <w:left w:val="none" w:sz="0" w:space="0" w:color="auto"/>
                <w:bottom w:val="none" w:sz="0" w:space="0" w:color="auto"/>
                <w:right w:val="none" w:sz="0" w:space="0" w:color="auto"/>
              </w:divBdr>
            </w:div>
            <w:div w:id="991061645">
              <w:marLeft w:val="0"/>
              <w:marRight w:val="0"/>
              <w:marTop w:val="0"/>
              <w:marBottom w:val="0"/>
              <w:divBdr>
                <w:top w:val="none" w:sz="0" w:space="0" w:color="auto"/>
                <w:left w:val="none" w:sz="0" w:space="0" w:color="auto"/>
                <w:bottom w:val="none" w:sz="0" w:space="0" w:color="auto"/>
                <w:right w:val="none" w:sz="0" w:space="0" w:color="auto"/>
              </w:divBdr>
              <w:divsChild>
                <w:div w:id="1036855480">
                  <w:marLeft w:val="0"/>
                  <w:marRight w:val="0"/>
                  <w:marTop w:val="0"/>
                  <w:marBottom w:val="0"/>
                  <w:divBdr>
                    <w:top w:val="none" w:sz="0" w:space="0" w:color="auto"/>
                    <w:left w:val="none" w:sz="0" w:space="0" w:color="auto"/>
                    <w:bottom w:val="none" w:sz="0" w:space="0" w:color="auto"/>
                    <w:right w:val="none" w:sz="0" w:space="0" w:color="auto"/>
                  </w:divBdr>
                  <w:divsChild>
                    <w:div w:id="152628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84501">
              <w:marLeft w:val="0"/>
              <w:marRight w:val="0"/>
              <w:marTop w:val="0"/>
              <w:marBottom w:val="0"/>
              <w:divBdr>
                <w:top w:val="none" w:sz="0" w:space="0" w:color="auto"/>
                <w:left w:val="none" w:sz="0" w:space="0" w:color="auto"/>
                <w:bottom w:val="none" w:sz="0" w:space="0" w:color="auto"/>
                <w:right w:val="none" w:sz="0" w:space="0" w:color="auto"/>
              </w:divBdr>
            </w:div>
          </w:divsChild>
        </w:div>
        <w:div w:id="1207066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4644153">
      <w:bodyDiv w:val="1"/>
      <w:marLeft w:val="0"/>
      <w:marRight w:val="0"/>
      <w:marTop w:val="0"/>
      <w:marBottom w:val="0"/>
      <w:divBdr>
        <w:top w:val="none" w:sz="0" w:space="0" w:color="auto"/>
        <w:left w:val="none" w:sz="0" w:space="0" w:color="auto"/>
        <w:bottom w:val="none" w:sz="0" w:space="0" w:color="auto"/>
        <w:right w:val="none" w:sz="0" w:space="0" w:color="auto"/>
      </w:divBdr>
    </w:div>
    <w:div w:id="794830640">
      <w:bodyDiv w:val="1"/>
      <w:marLeft w:val="0"/>
      <w:marRight w:val="0"/>
      <w:marTop w:val="0"/>
      <w:marBottom w:val="0"/>
      <w:divBdr>
        <w:top w:val="none" w:sz="0" w:space="0" w:color="auto"/>
        <w:left w:val="none" w:sz="0" w:space="0" w:color="auto"/>
        <w:bottom w:val="none" w:sz="0" w:space="0" w:color="auto"/>
        <w:right w:val="none" w:sz="0" w:space="0" w:color="auto"/>
      </w:divBdr>
    </w:div>
    <w:div w:id="799031217">
      <w:bodyDiv w:val="1"/>
      <w:marLeft w:val="0"/>
      <w:marRight w:val="0"/>
      <w:marTop w:val="0"/>
      <w:marBottom w:val="0"/>
      <w:divBdr>
        <w:top w:val="none" w:sz="0" w:space="0" w:color="auto"/>
        <w:left w:val="none" w:sz="0" w:space="0" w:color="auto"/>
        <w:bottom w:val="none" w:sz="0" w:space="0" w:color="auto"/>
        <w:right w:val="none" w:sz="0" w:space="0" w:color="auto"/>
      </w:divBdr>
    </w:div>
    <w:div w:id="800803604">
      <w:bodyDiv w:val="1"/>
      <w:marLeft w:val="0"/>
      <w:marRight w:val="0"/>
      <w:marTop w:val="0"/>
      <w:marBottom w:val="0"/>
      <w:divBdr>
        <w:top w:val="none" w:sz="0" w:space="0" w:color="auto"/>
        <w:left w:val="none" w:sz="0" w:space="0" w:color="auto"/>
        <w:bottom w:val="none" w:sz="0" w:space="0" w:color="auto"/>
        <w:right w:val="none" w:sz="0" w:space="0" w:color="auto"/>
      </w:divBdr>
      <w:divsChild>
        <w:div w:id="1338579782">
          <w:marLeft w:val="0"/>
          <w:marRight w:val="0"/>
          <w:marTop w:val="0"/>
          <w:marBottom w:val="0"/>
          <w:divBdr>
            <w:top w:val="none" w:sz="0" w:space="0" w:color="auto"/>
            <w:left w:val="none" w:sz="0" w:space="0" w:color="auto"/>
            <w:bottom w:val="none" w:sz="0" w:space="0" w:color="auto"/>
            <w:right w:val="none" w:sz="0" w:space="0" w:color="auto"/>
          </w:divBdr>
          <w:divsChild>
            <w:div w:id="2058312151">
              <w:marLeft w:val="0"/>
              <w:marRight w:val="0"/>
              <w:marTop w:val="0"/>
              <w:marBottom w:val="0"/>
              <w:divBdr>
                <w:top w:val="none" w:sz="0" w:space="0" w:color="auto"/>
                <w:left w:val="none" w:sz="0" w:space="0" w:color="auto"/>
                <w:bottom w:val="none" w:sz="0" w:space="0" w:color="auto"/>
                <w:right w:val="none" w:sz="0" w:space="0" w:color="auto"/>
              </w:divBdr>
              <w:divsChild>
                <w:div w:id="557396635">
                  <w:marLeft w:val="0"/>
                  <w:marRight w:val="0"/>
                  <w:marTop w:val="0"/>
                  <w:marBottom w:val="0"/>
                  <w:divBdr>
                    <w:top w:val="none" w:sz="0" w:space="0" w:color="auto"/>
                    <w:left w:val="none" w:sz="0" w:space="0" w:color="auto"/>
                    <w:bottom w:val="none" w:sz="0" w:space="0" w:color="auto"/>
                    <w:right w:val="none" w:sz="0" w:space="0" w:color="auto"/>
                  </w:divBdr>
                  <w:divsChild>
                    <w:div w:id="154220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8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237558">
      <w:bodyDiv w:val="1"/>
      <w:marLeft w:val="0"/>
      <w:marRight w:val="0"/>
      <w:marTop w:val="0"/>
      <w:marBottom w:val="0"/>
      <w:divBdr>
        <w:top w:val="none" w:sz="0" w:space="0" w:color="auto"/>
        <w:left w:val="none" w:sz="0" w:space="0" w:color="auto"/>
        <w:bottom w:val="none" w:sz="0" w:space="0" w:color="auto"/>
        <w:right w:val="none" w:sz="0" w:space="0" w:color="auto"/>
      </w:divBdr>
    </w:div>
    <w:div w:id="805977775">
      <w:bodyDiv w:val="1"/>
      <w:marLeft w:val="0"/>
      <w:marRight w:val="0"/>
      <w:marTop w:val="0"/>
      <w:marBottom w:val="0"/>
      <w:divBdr>
        <w:top w:val="none" w:sz="0" w:space="0" w:color="auto"/>
        <w:left w:val="none" w:sz="0" w:space="0" w:color="auto"/>
        <w:bottom w:val="none" w:sz="0" w:space="0" w:color="auto"/>
        <w:right w:val="none" w:sz="0" w:space="0" w:color="auto"/>
      </w:divBdr>
    </w:div>
    <w:div w:id="806165822">
      <w:bodyDiv w:val="1"/>
      <w:marLeft w:val="0"/>
      <w:marRight w:val="0"/>
      <w:marTop w:val="0"/>
      <w:marBottom w:val="0"/>
      <w:divBdr>
        <w:top w:val="none" w:sz="0" w:space="0" w:color="auto"/>
        <w:left w:val="none" w:sz="0" w:space="0" w:color="auto"/>
        <w:bottom w:val="none" w:sz="0" w:space="0" w:color="auto"/>
        <w:right w:val="none" w:sz="0" w:space="0" w:color="auto"/>
      </w:divBdr>
    </w:div>
    <w:div w:id="808667883">
      <w:bodyDiv w:val="1"/>
      <w:marLeft w:val="0"/>
      <w:marRight w:val="0"/>
      <w:marTop w:val="0"/>
      <w:marBottom w:val="0"/>
      <w:divBdr>
        <w:top w:val="none" w:sz="0" w:space="0" w:color="auto"/>
        <w:left w:val="none" w:sz="0" w:space="0" w:color="auto"/>
        <w:bottom w:val="none" w:sz="0" w:space="0" w:color="auto"/>
        <w:right w:val="none" w:sz="0" w:space="0" w:color="auto"/>
      </w:divBdr>
    </w:div>
    <w:div w:id="809857906">
      <w:bodyDiv w:val="1"/>
      <w:marLeft w:val="0"/>
      <w:marRight w:val="0"/>
      <w:marTop w:val="0"/>
      <w:marBottom w:val="0"/>
      <w:divBdr>
        <w:top w:val="none" w:sz="0" w:space="0" w:color="auto"/>
        <w:left w:val="none" w:sz="0" w:space="0" w:color="auto"/>
        <w:bottom w:val="none" w:sz="0" w:space="0" w:color="auto"/>
        <w:right w:val="none" w:sz="0" w:space="0" w:color="auto"/>
      </w:divBdr>
    </w:div>
    <w:div w:id="809901840">
      <w:bodyDiv w:val="1"/>
      <w:marLeft w:val="0"/>
      <w:marRight w:val="0"/>
      <w:marTop w:val="0"/>
      <w:marBottom w:val="0"/>
      <w:divBdr>
        <w:top w:val="none" w:sz="0" w:space="0" w:color="auto"/>
        <w:left w:val="none" w:sz="0" w:space="0" w:color="auto"/>
        <w:bottom w:val="none" w:sz="0" w:space="0" w:color="auto"/>
        <w:right w:val="none" w:sz="0" w:space="0" w:color="auto"/>
      </w:divBdr>
    </w:div>
    <w:div w:id="816338694">
      <w:bodyDiv w:val="1"/>
      <w:marLeft w:val="0"/>
      <w:marRight w:val="0"/>
      <w:marTop w:val="0"/>
      <w:marBottom w:val="0"/>
      <w:divBdr>
        <w:top w:val="none" w:sz="0" w:space="0" w:color="auto"/>
        <w:left w:val="none" w:sz="0" w:space="0" w:color="auto"/>
        <w:bottom w:val="none" w:sz="0" w:space="0" w:color="auto"/>
        <w:right w:val="none" w:sz="0" w:space="0" w:color="auto"/>
      </w:divBdr>
    </w:div>
    <w:div w:id="821972847">
      <w:bodyDiv w:val="1"/>
      <w:marLeft w:val="0"/>
      <w:marRight w:val="0"/>
      <w:marTop w:val="0"/>
      <w:marBottom w:val="0"/>
      <w:divBdr>
        <w:top w:val="none" w:sz="0" w:space="0" w:color="auto"/>
        <w:left w:val="none" w:sz="0" w:space="0" w:color="auto"/>
        <w:bottom w:val="none" w:sz="0" w:space="0" w:color="auto"/>
        <w:right w:val="none" w:sz="0" w:space="0" w:color="auto"/>
      </w:divBdr>
    </w:div>
    <w:div w:id="827016543">
      <w:bodyDiv w:val="1"/>
      <w:marLeft w:val="0"/>
      <w:marRight w:val="0"/>
      <w:marTop w:val="0"/>
      <w:marBottom w:val="0"/>
      <w:divBdr>
        <w:top w:val="none" w:sz="0" w:space="0" w:color="auto"/>
        <w:left w:val="none" w:sz="0" w:space="0" w:color="auto"/>
        <w:bottom w:val="none" w:sz="0" w:space="0" w:color="auto"/>
        <w:right w:val="none" w:sz="0" w:space="0" w:color="auto"/>
      </w:divBdr>
    </w:div>
    <w:div w:id="827867639">
      <w:bodyDiv w:val="1"/>
      <w:marLeft w:val="0"/>
      <w:marRight w:val="0"/>
      <w:marTop w:val="0"/>
      <w:marBottom w:val="0"/>
      <w:divBdr>
        <w:top w:val="none" w:sz="0" w:space="0" w:color="auto"/>
        <w:left w:val="none" w:sz="0" w:space="0" w:color="auto"/>
        <w:bottom w:val="none" w:sz="0" w:space="0" w:color="auto"/>
        <w:right w:val="none" w:sz="0" w:space="0" w:color="auto"/>
      </w:divBdr>
    </w:div>
    <w:div w:id="833451211">
      <w:bodyDiv w:val="1"/>
      <w:marLeft w:val="0"/>
      <w:marRight w:val="0"/>
      <w:marTop w:val="0"/>
      <w:marBottom w:val="0"/>
      <w:divBdr>
        <w:top w:val="none" w:sz="0" w:space="0" w:color="auto"/>
        <w:left w:val="none" w:sz="0" w:space="0" w:color="auto"/>
        <w:bottom w:val="none" w:sz="0" w:space="0" w:color="auto"/>
        <w:right w:val="none" w:sz="0" w:space="0" w:color="auto"/>
      </w:divBdr>
    </w:div>
    <w:div w:id="836844803">
      <w:bodyDiv w:val="1"/>
      <w:marLeft w:val="0"/>
      <w:marRight w:val="0"/>
      <w:marTop w:val="0"/>
      <w:marBottom w:val="0"/>
      <w:divBdr>
        <w:top w:val="none" w:sz="0" w:space="0" w:color="auto"/>
        <w:left w:val="none" w:sz="0" w:space="0" w:color="auto"/>
        <w:bottom w:val="none" w:sz="0" w:space="0" w:color="auto"/>
        <w:right w:val="none" w:sz="0" w:space="0" w:color="auto"/>
      </w:divBdr>
    </w:div>
    <w:div w:id="837119072">
      <w:bodyDiv w:val="1"/>
      <w:marLeft w:val="0"/>
      <w:marRight w:val="0"/>
      <w:marTop w:val="0"/>
      <w:marBottom w:val="0"/>
      <w:divBdr>
        <w:top w:val="none" w:sz="0" w:space="0" w:color="auto"/>
        <w:left w:val="none" w:sz="0" w:space="0" w:color="auto"/>
        <w:bottom w:val="none" w:sz="0" w:space="0" w:color="auto"/>
        <w:right w:val="none" w:sz="0" w:space="0" w:color="auto"/>
      </w:divBdr>
    </w:div>
    <w:div w:id="837886826">
      <w:bodyDiv w:val="1"/>
      <w:marLeft w:val="0"/>
      <w:marRight w:val="0"/>
      <w:marTop w:val="0"/>
      <w:marBottom w:val="0"/>
      <w:divBdr>
        <w:top w:val="none" w:sz="0" w:space="0" w:color="auto"/>
        <w:left w:val="none" w:sz="0" w:space="0" w:color="auto"/>
        <w:bottom w:val="none" w:sz="0" w:space="0" w:color="auto"/>
        <w:right w:val="none" w:sz="0" w:space="0" w:color="auto"/>
      </w:divBdr>
    </w:div>
    <w:div w:id="839155311">
      <w:bodyDiv w:val="1"/>
      <w:marLeft w:val="0"/>
      <w:marRight w:val="0"/>
      <w:marTop w:val="0"/>
      <w:marBottom w:val="0"/>
      <w:divBdr>
        <w:top w:val="none" w:sz="0" w:space="0" w:color="auto"/>
        <w:left w:val="none" w:sz="0" w:space="0" w:color="auto"/>
        <w:bottom w:val="none" w:sz="0" w:space="0" w:color="auto"/>
        <w:right w:val="none" w:sz="0" w:space="0" w:color="auto"/>
      </w:divBdr>
    </w:div>
    <w:div w:id="840513324">
      <w:bodyDiv w:val="1"/>
      <w:marLeft w:val="0"/>
      <w:marRight w:val="0"/>
      <w:marTop w:val="0"/>
      <w:marBottom w:val="0"/>
      <w:divBdr>
        <w:top w:val="none" w:sz="0" w:space="0" w:color="auto"/>
        <w:left w:val="none" w:sz="0" w:space="0" w:color="auto"/>
        <w:bottom w:val="none" w:sz="0" w:space="0" w:color="auto"/>
        <w:right w:val="none" w:sz="0" w:space="0" w:color="auto"/>
      </w:divBdr>
    </w:div>
    <w:div w:id="840657517">
      <w:bodyDiv w:val="1"/>
      <w:marLeft w:val="0"/>
      <w:marRight w:val="0"/>
      <w:marTop w:val="0"/>
      <w:marBottom w:val="0"/>
      <w:divBdr>
        <w:top w:val="none" w:sz="0" w:space="0" w:color="auto"/>
        <w:left w:val="none" w:sz="0" w:space="0" w:color="auto"/>
        <w:bottom w:val="none" w:sz="0" w:space="0" w:color="auto"/>
        <w:right w:val="none" w:sz="0" w:space="0" w:color="auto"/>
      </w:divBdr>
    </w:div>
    <w:div w:id="844636260">
      <w:bodyDiv w:val="1"/>
      <w:marLeft w:val="0"/>
      <w:marRight w:val="0"/>
      <w:marTop w:val="0"/>
      <w:marBottom w:val="0"/>
      <w:divBdr>
        <w:top w:val="none" w:sz="0" w:space="0" w:color="auto"/>
        <w:left w:val="none" w:sz="0" w:space="0" w:color="auto"/>
        <w:bottom w:val="none" w:sz="0" w:space="0" w:color="auto"/>
        <w:right w:val="none" w:sz="0" w:space="0" w:color="auto"/>
      </w:divBdr>
    </w:div>
    <w:div w:id="848249709">
      <w:bodyDiv w:val="1"/>
      <w:marLeft w:val="0"/>
      <w:marRight w:val="0"/>
      <w:marTop w:val="0"/>
      <w:marBottom w:val="0"/>
      <w:divBdr>
        <w:top w:val="none" w:sz="0" w:space="0" w:color="auto"/>
        <w:left w:val="none" w:sz="0" w:space="0" w:color="auto"/>
        <w:bottom w:val="none" w:sz="0" w:space="0" w:color="auto"/>
        <w:right w:val="none" w:sz="0" w:space="0" w:color="auto"/>
      </w:divBdr>
    </w:div>
    <w:div w:id="851382414">
      <w:bodyDiv w:val="1"/>
      <w:marLeft w:val="0"/>
      <w:marRight w:val="0"/>
      <w:marTop w:val="0"/>
      <w:marBottom w:val="0"/>
      <w:divBdr>
        <w:top w:val="none" w:sz="0" w:space="0" w:color="auto"/>
        <w:left w:val="none" w:sz="0" w:space="0" w:color="auto"/>
        <w:bottom w:val="none" w:sz="0" w:space="0" w:color="auto"/>
        <w:right w:val="none" w:sz="0" w:space="0" w:color="auto"/>
      </w:divBdr>
      <w:divsChild>
        <w:div w:id="287512585">
          <w:marLeft w:val="0"/>
          <w:marRight w:val="0"/>
          <w:marTop w:val="0"/>
          <w:marBottom w:val="0"/>
          <w:divBdr>
            <w:top w:val="none" w:sz="0" w:space="0" w:color="auto"/>
            <w:left w:val="none" w:sz="0" w:space="0" w:color="auto"/>
            <w:bottom w:val="none" w:sz="0" w:space="0" w:color="auto"/>
            <w:right w:val="none" w:sz="0" w:space="0" w:color="auto"/>
          </w:divBdr>
          <w:divsChild>
            <w:div w:id="1554269485">
              <w:marLeft w:val="0"/>
              <w:marRight w:val="0"/>
              <w:marTop w:val="0"/>
              <w:marBottom w:val="0"/>
              <w:divBdr>
                <w:top w:val="none" w:sz="0" w:space="0" w:color="auto"/>
                <w:left w:val="none" w:sz="0" w:space="0" w:color="auto"/>
                <w:bottom w:val="none" w:sz="0" w:space="0" w:color="auto"/>
                <w:right w:val="none" w:sz="0" w:space="0" w:color="auto"/>
              </w:divBdr>
            </w:div>
            <w:div w:id="343172204">
              <w:marLeft w:val="0"/>
              <w:marRight w:val="0"/>
              <w:marTop w:val="0"/>
              <w:marBottom w:val="0"/>
              <w:divBdr>
                <w:top w:val="none" w:sz="0" w:space="0" w:color="auto"/>
                <w:left w:val="none" w:sz="0" w:space="0" w:color="auto"/>
                <w:bottom w:val="none" w:sz="0" w:space="0" w:color="auto"/>
                <w:right w:val="none" w:sz="0" w:space="0" w:color="auto"/>
              </w:divBdr>
              <w:divsChild>
                <w:div w:id="850722953">
                  <w:marLeft w:val="0"/>
                  <w:marRight w:val="0"/>
                  <w:marTop w:val="0"/>
                  <w:marBottom w:val="0"/>
                  <w:divBdr>
                    <w:top w:val="none" w:sz="0" w:space="0" w:color="auto"/>
                    <w:left w:val="none" w:sz="0" w:space="0" w:color="auto"/>
                    <w:bottom w:val="none" w:sz="0" w:space="0" w:color="auto"/>
                    <w:right w:val="none" w:sz="0" w:space="0" w:color="auto"/>
                  </w:divBdr>
                  <w:divsChild>
                    <w:div w:id="156788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06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81201">
      <w:bodyDiv w:val="1"/>
      <w:marLeft w:val="0"/>
      <w:marRight w:val="0"/>
      <w:marTop w:val="0"/>
      <w:marBottom w:val="0"/>
      <w:divBdr>
        <w:top w:val="none" w:sz="0" w:space="0" w:color="auto"/>
        <w:left w:val="none" w:sz="0" w:space="0" w:color="auto"/>
        <w:bottom w:val="none" w:sz="0" w:space="0" w:color="auto"/>
        <w:right w:val="none" w:sz="0" w:space="0" w:color="auto"/>
      </w:divBdr>
    </w:div>
    <w:div w:id="861362484">
      <w:bodyDiv w:val="1"/>
      <w:marLeft w:val="0"/>
      <w:marRight w:val="0"/>
      <w:marTop w:val="0"/>
      <w:marBottom w:val="0"/>
      <w:divBdr>
        <w:top w:val="none" w:sz="0" w:space="0" w:color="auto"/>
        <w:left w:val="none" w:sz="0" w:space="0" w:color="auto"/>
        <w:bottom w:val="none" w:sz="0" w:space="0" w:color="auto"/>
        <w:right w:val="none" w:sz="0" w:space="0" w:color="auto"/>
      </w:divBdr>
    </w:div>
    <w:div w:id="862785350">
      <w:bodyDiv w:val="1"/>
      <w:marLeft w:val="0"/>
      <w:marRight w:val="0"/>
      <w:marTop w:val="0"/>
      <w:marBottom w:val="0"/>
      <w:divBdr>
        <w:top w:val="none" w:sz="0" w:space="0" w:color="auto"/>
        <w:left w:val="none" w:sz="0" w:space="0" w:color="auto"/>
        <w:bottom w:val="none" w:sz="0" w:space="0" w:color="auto"/>
        <w:right w:val="none" w:sz="0" w:space="0" w:color="auto"/>
      </w:divBdr>
    </w:div>
    <w:div w:id="868298097">
      <w:bodyDiv w:val="1"/>
      <w:marLeft w:val="0"/>
      <w:marRight w:val="0"/>
      <w:marTop w:val="0"/>
      <w:marBottom w:val="0"/>
      <w:divBdr>
        <w:top w:val="none" w:sz="0" w:space="0" w:color="auto"/>
        <w:left w:val="none" w:sz="0" w:space="0" w:color="auto"/>
        <w:bottom w:val="none" w:sz="0" w:space="0" w:color="auto"/>
        <w:right w:val="none" w:sz="0" w:space="0" w:color="auto"/>
      </w:divBdr>
    </w:div>
    <w:div w:id="873735683">
      <w:bodyDiv w:val="1"/>
      <w:marLeft w:val="0"/>
      <w:marRight w:val="0"/>
      <w:marTop w:val="0"/>
      <w:marBottom w:val="0"/>
      <w:divBdr>
        <w:top w:val="none" w:sz="0" w:space="0" w:color="auto"/>
        <w:left w:val="none" w:sz="0" w:space="0" w:color="auto"/>
        <w:bottom w:val="none" w:sz="0" w:space="0" w:color="auto"/>
        <w:right w:val="none" w:sz="0" w:space="0" w:color="auto"/>
      </w:divBdr>
    </w:div>
    <w:div w:id="876622288">
      <w:bodyDiv w:val="1"/>
      <w:marLeft w:val="0"/>
      <w:marRight w:val="0"/>
      <w:marTop w:val="0"/>
      <w:marBottom w:val="0"/>
      <w:divBdr>
        <w:top w:val="none" w:sz="0" w:space="0" w:color="auto"/>
        <w:left w:val="none" w:sz="0" w:space="0" w:color="auto"/>
        <w:bottom w:val="none" w:sz="0" w:space="0" w:color="auto"/>
        <w:right w:val="none" w:sz="0" w:space="0" w:color="auto"/>
      </w:divBdr>
    </w:div>
    <w:div w:id="884416375">
      <w:bodyDiv w:val="1"/>
      <w:marLeft w:val="0"/>
      <w:marRight w:val="0"/>
      <w:marTop w:val="0"/>
      <w:marBottom w:val="0"/>
      <w:divBdr>
        <w:top w:val="none" w:sz="0" w:space="0" w:color="auto"/>
        <w:left w:val="none" w:sz="0" w:space="0" w:color="auto"/>
        <w:bottom w:val="none" w:sz="0" w:space="0" w:color="auto"/>
        <w:right w:val="none" w:sz="0" w:space="0" w:color="auto"/>
      </w:divBdr>
    </w:div>
    <w:div w:id="889733068">
      <w:bodyDiv w:val="1"/>
      <w:marLeft w:val="0"/>
      <w:marRight w:val="0"/>
      <w:marTop w:val="0"/>
      <w:marBottom w:val="0"/>
      <w:divBdr>
        <w:top w:val="none" w:sz="0" w:space="0" w:color="auto"/>
        <w:left w:val="none" w:sz="0" w:space="0" w:color="auto"/>
        <w:bottom w:val="none" w:sz="0" w:space="0" w:color="auto"/>
        <w:right w:val="none" w:sz="0" w:space="0" w:color="auto"/>
      </w:divBdr>
      <w:divsChild>
        <w:div w:id="573707103">
          <w:marLeft w:val="0"/>
          <w:marRight w:val="0"/>
          <w:marTop w:val="0"/>
          <w:marBottom w:val="0"/>
          <w:divBdr>
            <w:top w:val="none" w:sz="0" w:space="0" w:color="auto"/>
            <w:left w:val="none" w:sz="0" w:space="0" w:color="auto"/>
            <w:bottom w:val="none" w:sz="0" w:space="0" w:color="auto"/>
            <w:right w:val="none" w:sz="0" w:space="0" w:color="auto"/>
          </w:divBdr>
          <w:divsChild>
            <w:div w:id="50725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395036">
      <w:bodyDiv w:val="1"/>
      <w:marLeft w:val="0"/>
      <w:marRight w:val="0"/>
      <w:marTop w:val="0"/>
      <w:marBottom w:val="0"/>
      <w:divBdr>
        <w:top w:val="none" w:sz="0" w:space="0" w:color="auto"/>
        <w:left w:val="none" w:sz="0" w:space="0" w:color="auto"/>
        <w:bottom w:val="none" w:sz="0" w:space="0" w:color="auto"/>
        <w:right w:val="none" w:sz="0" w:space="0" w:color="auto"/>
      </w:divBdr>
    </w:div>
    <w:div w:id="897983615">
      <w:bodyDiv w:val="1"/>
      <w:marLeft w:val="0"/>
      <w:marRight w:val="0"/>
      <w:marTop w:val="0"/>
      <w:marBottom w:val="0"/>
      <w:divBdr>
        <w:top w:val="none" w:sz="0" w:space="0" w:color="auto"/>
        <w:left w:val="none" w:sz="0" w:space="0" w:color="auto"/>
        <w:bottom w:val="none" w:sz="0" w:space="0" w:color="auto"/>
        <w:right w:val="none" w:sz="0" w:space="0" w:color="auto"/>
      </w:divBdr>
    </w:div>
    <w:div w:id="900023065">
      <w:bodyDiv w:val="1"/>
      <w:marLeft w:val="0"/>
      <w:marRight w:val="0"/>
      <w:marTop w:val="0"/>
      <w:marBottom w:val="0"/>
      <w:divBdr>
        <w:top w:val="none" w:sz="0" w:space="0" w:color="auto"/>
        <w:left w:val="none" w:sz="0" w:space="0" w:color="auto"/>
        <w:bottom w:val="none" w:sz="0" w:space="0" w:color="auto"/>
        <w:right w:val="none" w:sz="0" w:space="0" w:color="auto"/>
      </w:divBdr>
      <w:divsChild>
        <w:div w:id="342056044">
          <w:marLeft w:val="0"/>
          <w:marRight w:val="0"/>
          <w:marTop w:val="0"/>
          <w:marBottom w:val="0"/>
          <w:divBdr>
            <w:top w:val="none" w:sz="0" w:space="0" w:color="auto"/>
            <w:left w:val="none" w:sz="0" w:space="0" w:color="auto"/>
            <w:bottom w:val="none" w:sz="0" w:space="0" w:color="auto"/>
            <w:right w:val="none" w:sz="0" w:space="0" w:color="auto"/>
          </w:divBdr>
          <w:divsChild>
            <w:div w:id="1206675660">
              <w:marLeft w:val="0"/>
              <w:marRight w:val="0"/>
              <w:marTop w:val="0"/>
              <w:marBottom w:val="0"/>
              <w:divBdr>
                <w:top w:val="none" w:sz="0" w:space="0" w:color="auto"/>
                <w:left w:val="none" w:sz="0" w:space="0" w:color="auto"/>
                <w:bottom w:val="none" w:sz="0" w:space="0" w:color="auto"/>
                <w:right w:val="none" w:sz="0" w:space="0" w:color="auto"/>
              </w:divBdr>
              <w:divsChild>
                <w:div w:id="1961034701">
                  <w:marLeft w:val="0"/>
                  <w:marRight w:val="0"/>
                  <w:marTop w:val="0"/>
                  <w:marBottom w:val="0"/>
                  <w:divBdr>
                    <w:top w:val="none" w:sz="0" w:space="0" w:color="auto"/>
                    <w:left w:val="none" w:sz="0" w:space="0" w:color="auto"/>
                    <w:bottom w:val="none" w:sz="0" w:space="0" w:color="auto"/>
                    <w:right w:val="none" w:sz="0" w:space="0" w:color="auto"/>
                  </w:divBdr>
                  <w:divsChild>
                    <w:div w:id="1828548796">
                      <w:marLeft w:val="0"/>
                      <w:marRight w:val="0"/>
                      <w:marTop w:val="0"/>
                      <w:marBottom w:val="0"/>
                      <w:divBdr>
                        <w:top w:val="none" w:sz="0" w:space="0" w:color="auto"/>
                        <w:left w:val="none" w:sz="0" w:space="0" w:color="auto"/>
                        <w:bottom w:val="none" w:sz="0" w:space="0" w:color="auto"/>
                        <w:right w:val="none" w:sz="0" w:space="0" w:color="auto"/>
                      </w:divBdr>
                      <w:divsChild>
                        <w:div w:id="954872138">
                          <w:marLeft w:val="0"/>
                          <w:marRight w:val="0"/>
                          <w:marTop w:val="0"/>
                          <w:marBottom w:val="0"/>
                          <w:divBdr>
                            <w:top w:val="none" w:sz="0" w:space="0" w:color="auto"/>
                            <w:left w:val="none" w:sz="0" w:space="0" w:color="auto"/>
                            <w:bottom w:val="none" w:sz="0" w:space="0" w:color="auto"/>
                            <w:right w:val="none" w:sz="0" w:space="0" w:color="auto"/>
                          </w:divBdr>
                          <w:divsChild>
                            <w:div w:id="209586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1208514">
      <w:bodyDiv w:val="1"/>
      <w:marLeft w:val="0"/>
      <w:marRight w:val="0"/>
      <w:marTop w:val="0"/>
      <w:marBottom w:val="0"/>
      <w:divBdr>
        <w:top w:val="none" w:sz="0" w:space="0" w:color="auto"/>
        <w:left w:val="none" w:sz="0" w:space="0" w:color="auto"/>
        <w:bottom w:val="none" w:sz="0" w:space="0" w:color="auto"/>
        <w:right w:val="none" w:sz="0" w:space="0" w:color="auto"/>
      </w:divBdr>
    </w:div>
    <w:div w:id="906260992">
      <w:bodyDiv w:val="1"/>
      <w:marLeft w:val="0"/>
      <w:marRight w:val="0"/>
      <w:marTop w:val="0"/>
      <w:marBottom w:val="0"/>
      <w:divBdr>
        <w:top w:val="none" w:sz="0" w:space="0" w:color="auto"/>
        <w:left w:val="none" w:sz="0" w:space="0" w:color="auto"/>
        <w:bottom w:val="none" w:sz="0" w:space="0" w:color="auto"/>
        <w:right w:val="none" w:sz="0" w:space="0" w:color="auto"/>
      </w:divBdr>
    </w:div>
    <w:div w:id="907962341">
      <w:bodyDiv w:val="1"/>
      <w:marLeft w:val="0"/>
      <w:marRight w:val="0"/>
      <w:marTop w:val="0"/>
      <w:marBottom w:val="0"/>
      <w:divBdr>
        <w:top w:val="none" w:sz="0" w:space="0" w:color="auto"/>
        <w:left w:val="none" w:sz="0" w:space="0" w:color="auto"/>
        <w:bottom w:val="none" w:sz="0" w:space="0" w:color="auto"/>
        <w:right w:val="none" w:sz="0" w:space="0" w:color="auto"/>
      </w:divBdr>
    </w:div>
    <w:div w:id="912590479">
      <w:bodyDiv w:val="1"/>
      <w:marLeft w:val="0"/>
      <w:marRight w:val="0"/>
      <w:marTop w:val="0"/>
      <w:marBottom w:val="0"/>
      <w:divBdr>
        <w:top w:val="none" w:sz="0" w:space="0" w:color="auto"/>
        <w:left w:val="none" w:sz="0" w:space="0" w:color="auto"/>
        <w:bottom w:val="none" w:sz="0" w:space="0" w:color="auto"/>
        <w:right w:val="none" w:sz="0" w:space="0" w:color="auto"/>
      </w:divBdr>
    </w:div>
    <w:div w:id="920911989">
      <w:bodyDiv w:val="1"/>
      <w:marLeft w:val="0"/>
      <w:marRight w:val="0"/>
      <w:marTop w:val="0"/>
      <w:marBottom w:val="0"/>
      <w:divBdr>
        <w:top w:val="none" w:sz="0" w:space="0" w:color="auto"/>
        <w:left w:val="none" w:sz="0" w:space="0" w:color="auto"/>
        <w:bottom w:val="none" w:sz="0" w:space="0" w:color="auto"/>
        <w:right w:val="none" w:sz="0" w:space="0" w:color="auto"/>
      </w:divBdr>
    </w:div>
    <w:div w:id="921111929">
      <w:bodyDiv w:val="1"/>
      <w:marLeft w:val="0"/>
      <w:marRight w:val="0"/>
      <w:marTop w:val="0"/>
      <w:marBottom w:val="0"/>
      <w:divBdr>
        <w:top w:val="none" w:sz="0" w:space="0" w:color="auto"/>
        <w:left w:val="none" w:sz="0" w:space="0" w:color="auto"/>
        <w:bottom w:val="none" w:sz="0" w:space="0" w:color="auto"/>
        <w:right w:val="none" w:sz="0" w:space="0" w:color="auto"/>
      </w:divBdr>
    </w:div>
    <w:div w:id="933783351">
      <w:bodyDiv w:val="1"/>
      <w:marLeft w:val="0"/>
      <w:marRight w:val="0"/>
      <w:marTop w:val="0"/>
      <w:marBottom w:val="0"/>
      <w:divBdr>
        <w:top w:val="none" w:sz="0" w:space="0" w:color="auto"/>
        <w:left w:val="none" w:sz="0" w:space="0" w:color="auto"/>
        <w:bottom w:val="none" w:sz="0" w:space="0" w:color="auto"/>
        <w:right w:val="none" w:sz="0" w:space="0" w:color="auto"/>
      </w:divBdr>
    </w:div>
    <w:div w:id="940986371">
      <w:bodyDiv w:val="1"/>
      <w:marLeft w:val="0"/>
      <w:marRight w:val="0"/>
      <w:marTop w:val="0"/>
      <w:marBottom w:val="0"/>
      <w:divBdr>
        <w:top w:val="none" w:sz="0" w:space="0" w:color="auto"/>
        <w:left w:val="none" w:sz="0" w:space="0" w:color="auto"/>
        <w:bottom w:val="none" w:sz="0" w:space="0" w:color="auto"/>
        <w:right w:val="none" w:sz="0" w:space="0" w:color="auto"/>
      </w:divBdr>
    </w:div>
    <w:div w:id="957764265">
      <w:bodyDiv w:val="1"/>
      <w:marLeft w:val="0"/>
      <w:marRight w:val="0"/>
      <w:marTop w:val="0"/>
      <w:marBottom w:val="0"/>
      <w:divBdr>
        <w:top w:val="none" w:sz="0" w:space="0" w:color="auto"/>
        <w:left w:val="none" w:sz="0" w:space="0" w:color="auto"/>
        <w:bottom w:val="none" w:sz="0" w:space="0" w:color="auto"/>
        <w:right w:val="none" w:sz="0" w:space="0" w:color="auto"/>
      </w:divBdr>
    </w:div>
    <w:div w:id="959185581">
      <w:bodyDiv w:val="1"/>
      <w:marLeft w:val="0"/>
      <w:marRight w:val="0"/>
      <w:marTop w:val="0"/>
      <w:marBottom w:val="0"/>
      <w:divBdr>
        <w:top w:val="none" w:sz="0" w:space="0" w:color="auto"/>
        <w:left w:val="none" w:sz="0" w:space="0" w:color="auto"/>
        <w:bottom w:val="none" w:sz="0" w:space="0" w:color="auto"/>
        <w:right w:val="none" w:sz="0" w:space="0" w:color="auto"/>
      </w:divBdr>
    </w:div>
    <w:div w:id="963779253">
      <w:bodyDiv w:val="1"/>
      <w:marLeft w:val="0"/>
      <w:marRight w:val="0"/>
      <w:marTop w:val="0"/>
      <w:marBottom w:val="0"/>
      <w:divBdr>
        <w:top w:val="none" w:sz="0" w:space="0" w:color="auto"/>
        <w:left w:val="none" w:sz="0" w:space="0" w:color="auto"/>
        <w:bottom w:val="none" w:sz="0" w:space="0" w:color="auto"/>
        <w:right w:val="none" w:sz="0" w:space="0" w:color="auto"/>
      </w:divBdr>
    </w:div>
    <w:div w:id="969944891">
      <w:bodyDiv w:val="1"/>
      <w:marLeft w:val="0"/>
      <w:marRight w:val="0"/>
      <w:marTop w:val="0"/>
      <w:marBottom w:val="0"/>
      <w:divBdr>
        <w:top w:val="none" w:sz="0" w:space="0" w:color="auto"/>
        <w:left w:val="none" w:sz="0" w:space="0" w:color="auto"/>
        <w:bottom w:val="none" w:sz="0" w:space="0" w:color="auto"/>
        <w:right w:val="none" w:sz="0" w:space="0" w:color="auto"/>
      </w:divBdr>
    </w:div>
    <w:div w:id="975257793">
      <w:bodyDiv w:val="1"/>
      <w:marLeft w:val="0"/>
      <w:marRight w:val="0"/>
      <w:marTop w:val="0"/>
      <w:marBottom w:val="0"/>
      <w:divBdr>
        <w:top w:val="none" w:sz="0" w:space="0" w:color="auto"/>
        <w:left w:val="none" w:sz="0" w:space="0" w:color="auto"/>
        <w:bottom w:val="none" w:sz="0" w:space="0" w:color="auto"/>
        <w:right w:val="none" w:sz="0" w:space="0" w:color="auto"/>
      </w:divBdr>
    </w:div>
    <w:div w:id="1003778448">
      <w:bodyDiv w:val="1"/>
      <w:marLeft w:val="0"/>
      <w:marRight w:val="0"/>
      <w:marTop w:val="0"/>
      <w:marBottom w:val="0"/>
      <w:divBdr>
        <w:top w:val="none" w:sz="0" w:space="0" w:color="auto"/>
        <w:left w:val="none" w:sz="0" w:space="0" w:color="auto"/>
        <w:bottom w:val="none" w:sz="0" w:space="0" w:color="auto"/>
        <w:right w:val="none" w:sz="0" w:space="0" w:color="auto"/>
      </w:divBdr>
    </w:div>
    <w:div w:id="1008215183">
      <w:bodyDiv w:val="1"/>
      <w:marLeft w:val="0"/>
      <w:marRight w:val="0"/>
      <w:marTop w:val="0"/>
      <w:marBottom w:val="0"/>
      <w:divBdr>
        <w:top w:val="none" w:sz="0" w:space="0" w:color="auto"/>
        <w:left w:val="none" w:sz="0" w:space="0" w:color="auto"/>
        <w:bottom w:val="none" w:sz="0" w:space="0" w:color="auto"/>
        <w:right w:val="none" w:sz="0" w:space="0" w:color="auto"/>
      </w:divBdr>
    </w:div>
    <w:div w:id="1008554573">
      <w:bodyDiv w:val="1"/>
      <w:marLeft w:val="0"/>
      <w:marRight w:val="0"/>
      <w:marTop w:val="0"/>
      <w:marBottom w:val="0"/>
      <w:divBdr>
        <w:top w:val="none" w:sz="0" w:space="0" w:color="auto"/>
        <w:left w:val="none" w:sz="0" w:space="0" w:color="auto"/>
        <w:bottom w:val="none" w:sz="0" w:space="0" w:color="auto"/>
        <w:right w:val="none" w:sz="0" w:space="0" w:color="auto"/>
      </w:divBdr>
    </w:div>
    <w:div w:id="1014957863">
      <w:bodyDiv w:val="1"/>
      <w:marLeft w:val="0"/>
      <w:marRight w:val="0"/>
      <w:marTop w:val="0"/>
      <w:marBottom w:val="0"/>
      <w:divBdr>
        <w:top w:val="none" w:sz="0" w:space="0" w:color="auto"/>
        <w:left w:val="none" w:sz="0" w:space="0" w:color="auto"/>
        <w:bottom w:val="none" w:sz="0" w:space="0" w:color="auto"/>
        <w:right w:val="none" w:sz="0" w:space="0" w:color="auto"/>
      </w:divBdr>
      <w:divsChild>
        <w:div w:id="1137643019">
          <w:marLeft w:val="0"/>
          <w:marRight w:val="0"/>
          <w:marTop w:val="0"/>
          <w:marBottom w:val="0"/>
          <w:divBdr>
            <w:top w:val="none" w:sz="0" w:space="0" w:color="auto"/>
            <w:left w:val="none" w:sz="0" w:space="0" w:color="auto"/>
            <w:bottom w:val="none" w:sz="0" w:space="0" w:color="auto"/>
            <w:right w:val="none" w:sz="0" w:space="0" w:color="auto"/>
          </w:divBdr>
          <w:divsChild>
            <w:div w:id="221478078">
              <w:marLeft w:val="0"/>
              <w:marRight w:val="0"/>
              <w:marTop w:val="0"/>
              <w:marBottom w:val="0"/>
              <w:divBdr>
                <w:top w:val="none" w:sz="0" w:space="0" w:color="auto"/>
                <w:left w:val="none" w:sz="0" w:space="0" w:color="auto"/>
                <w:bottom w:val="none" w:sz="0" w:space="0" w:color="auto"/>
                <w:right w:val="none" w:sz="0" w:space="0" w:color="auto"/>
              </w:divBdr>
              <w:divsChild>
                <w:div w:id="1467040329">
                  <w:marLeft w:val="0"/>
                  <w:marRight w:val="0"/>
                  <w:marTop w:val="0"/>
                  <w:marBottom w:val="0"/>
                  <w:divBdr>
                    <w:top w:val="none" w:sz="0" w:space="0" w:color="auto"/>
                    <w:left w:val="none" w:sz="0" w:space="0" w:color="auto"/>
                    <w:bottom w:val="none" w:sz="0" w:space="0" w:color="auto"/>
                    <w:right w:val="none" w:sz="0" w:space="0" w:color="auto"/>
                  </w:divBdr>
                  <w:divsChild>
                    <w:div w:id="688680062">
                      <w:marLeft w:val="0"/>
                      <w:marRight w:val="0"/>
                      <w:marTop w:val="0"/>
                      <w:marBottom w:val="0"/>
                      <w:divBdr>
                        <w:top w:val="none" w:sz="0" w:space="0" w:color="auto"/>
                        <w:left w:val="none" w:sz="0" w:space="0" w:color="auto"/>
                        <w:bottom w:val="none" w:sz="0" w:space="0" w:color="auto"/>
                        <w:right w:val="none" w:sz="0" w:space="0" w:color="auto"/>
                      </w:divBdr>
                      <w:divsChild>
                        <w:div w:id="92943705">
                          <w:marLeft w:val="0"/>
                          <w:marRight w:val="0"/>
                          <w:marTop w:val="0"/>
                          <w:marBottom w:val="0"/>
                          <w:divBdr>
                            <w:top w:val="none" w:sz="0" w:space="0" w:color="auto"/>
                            <w:left w:val="none" w:sz="0" w:space="0" w:color="auto"/>
                            <w:bottom w:val="none" w:sz="0" w:space="0" w:color="auto"/>
                            <w:right w:val="none" w:sz="0" w:space="0" w:color="auto"/>
                          </w:divBdr>
                          <w:divsChild>
                            <w:div w:id="43320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928451">
      <w:bodyDiv w:val="1"/>
      <w:marLeft w:val="0"/>
      <w:marRight w:val="0"/>
      <w:marTop w:val="0"/>
      <w:marBottom w:val="0"/>
      <w:divBdr>
        <w:top w:val="none" w:sz="0" w:space="0" w:color="auto"/>
        <w:left w:val="none" w:sz="0" w:space="0" w:color="auto"/>
        <w:bottom w:val="none" w:sz="0" w:space="0" w:color="auto"/>
        <w:right w:val="none" w:sz="0" w:space="0" w:color="auto"/>
      </w:divBdr>
    </w:div>
    <w:div w:id="1021973828">
      <w:bodyDiv w:val="1"/>
      <w:marLeft w:val="0"/>
      <w:marRight w:val="0"/>
      <w:marTop w:val="0"/>
      <w:marBottom w:val="0"/>
      <w:divBdr>
        <w:top w:val="none" w:sz="0" w:space="0" w:color="auto"/>
        <w:left w:val="none" w:sz="0" w:space="0" w:color="auto"/>
        <w:bottom w:val="none" w:sz="0" w:space="0" w:color="auto"/>
        <w:right w:val="none" w:sz="0" w:space="0" w:color="auto"/>
      </w:divBdr>
    </w:div>
    <w:div w:id="1028022717">
      <w:bodyDiv w:val="1"/>
      <w:marLeft w:val="0"/>
      <w:marRight w:val="0"/>
      <w:marTop w:val="0"/>
      <w:marBottom w:val="0"/>
      <w:divBdr>
        <w:top w:val="none" w:sz="0" w:space="0" w:color="auto"/>
        <w:left w:val="none" w:sz="0" w:space="0" w:color="auto"/>
        <w:bottom w:val="none" w:sz="0" w:space="0" w:color="auto"/>
        <w:right w:val="none" w:sz="0" w:space="0" w:color="auto"/>
      </w:divBdr>
    </w:div>
    <w:div w:id="1033925573">
      <w:bodyDiv w:val="1"/>
      <w:marLeft w:val="0"/>
      <w:marRight w:val="0"/>
      <w:marTop w:val="0"/>
      <w:marBottom w:val="0"/>
      <w:divBdr>
        <w:top w:val="none" w:sz="0" w:space="0" w:color="auto"/>
        <w:left w:val="none" w:sz="0" w:space="0" w:color="auto"/>
        <w:bottom w:val="none" w:sz="0" w:space="0" w:color="auto"/>
        <w:right w:val="none" w:sz="0" w:space="0" w:color="auto"/>
      </w:divBdr>
    </w:div>
    <w:div w:id="1034237606">
      <w:bodyDiv w:val="1"/>
      <w:marLeft w:val="0"/>
      <w:marRight w:val="0"/>
      <w:marTop w:val="0"/>
      <w:marBottom w:val="0"/>
      <w:divBdr>
        <w:top w:val="none" w:sz="0" w:space="0" w:color="auto"/>
        <w:left w:val="none" w:sz="0" w:space="0" w:color="auto"/>
        <w:bottom w:val="none" w:sz="0" w:space="0" w:color="auto"/>
        <w:right w:val="none" w:sz="0" w:space="0" w:color="auto"/>
      </w:divBdr>
    </w:div>
    <w:div w:id="1042486490">
      <w:bodyDiv w:val="1"/>
      <w:marLeft w:val="0"/>
      <w:marRight w:val="0"/>
      <w:marTop w:val="0"/>
      <w:marBottom w:val="0"/>
      <w:divBdr>
        <w:top w:val="none" w:sz="0" w:space="0" w:color="auto"/>
        <w:left w:val="none" w:sz="0" w:space="0" w:color="auto"/>
        <w:bottom w:val="none" w:sz="0" w:space="0" w:color="auto"/>
        <w:right w:val="none" w:sz="0" w:space="0" w:color="auto"/>
      </w:divBdr>
    </w:div>
    <w:div w:id="1045643412">
      <w:bodyDiv w:val="1"/>
      <w:marLeft w:val="0"/>
      <w:marRight w:val="0"/>
      <w:marTop w:val="0"/>
      <w:marBottom w:val="0"/>
      <w:divBdr>
        <w:top w:val="none" w:sz="0" w:space="0" w:color="auto"/>
        <w:left w:val="none" w:sz="0" w:space="0" w:color="auto"/>
        <w:bottom w:val="none" w:sz="0" w:space="0" w:color="auto"/>
        <w:right w:val="none" w:sz="0" w:space="0" w:color="auto"/>
      </w:divBdr>
    </w:div>
    <w:div w:id="1048576505">
      <w:bodyDiv w:val="1"/>
      <w:marLeft w:val="0"/>
      <w:marRight w:val="0"/>
      <w:marTop w:val="0"/>
      <w:marBottom w:val="0"/>
      <w:divBdr>
        <w:top w:val="none" w:sz="0" w:space="0" w:color="auto"/>
        <w:left w:val="none" w:sz="0" w:space="0" w:color="auto"/>
        <w:bottom w:val="none" w:sz="0" w:space="0" w:color="auto"/>
        <w:right w:val="none" w:sz="0" w:space="0" w:color="auto"/>
      </w:divBdr>
    </w:div>
    <w:div w:id="1050613968">
      <w:bodyDiv w:val="1"/>
      <w:marLeft w:val="0"/>
      <w:marRight w:val="0"/>
      <w:marTop w:val="0"/>
      <w:marBottom w:val="0"/>
      <w:divBdr>
        <w:top w:val="none" w:sz="0" w:space="0" w:color="auto"/>
        <w:left w:val="none" w:sz="0" w:space="0" w:color="auto"/>
        <w:bottom w:val="none" w:sz="0" w:space="0" w:color="auto"/>
        <w:right w:val="none" w:sz="0" w:space="0" w:color="auto"/>
      </w:divBdr>
    </w:div>
    <w:div w:id="1052539105">
      <w:bodyDiv w:val="1"/>
      <w:marLeft w:val="0"/>
      <w:marRight w:val="0"/>
      <w:marTop w:val="0"/>
      <w:marBottom w:val="0"/>
      <w:divBdr>
        <w:top w:val="none" w:sz="0" w:space="0" w:color="auto"/>
        <w:left w:val="none" w:sz="0" w:space="0" w:color="auto"/>
        <w:bottom w:val="none" w:sz="0" w:space="0" w:color="auto"/>
        <w:right w:val="none" w:sz="0" w:space="0" w:color="auto"/>
      </w:divBdr>
    </w:div>
    <w:div w:id="1053311714">
      <w:bodyDiv w:val="1"/>
      <w:marLeft w:val="0"/>
      <w:marRight w:val="0"/>
      <w:marTop w:val="0"/>
      <w:marBottom w:val="0"/>
      <w:divBdr>
        <w:top w:val="none" w:sz="0" w:space="0" w:color="auto"/>
        <w:left w:val="none" w:sz="0" w:space="0" w:color="auto"/>
        <w:bottom w:val="none" w:sz="0" w:space="0" w:color="auto"/>
        <w:right w:val="none" w:sz="0" w:space="0" w:color="auto"/>
      </w:divBdr>
    </w:div>
    <w:div w:id="1055084715">
      <w:bodyDiv w:val="1"/>
      <w:marLeft w:val="0"/>
      <w:marRight w:val="0"/>
      <w:marTop w:val="0"/>
      <w:marBottom w:val="0"/>
      <w:divBdr>
        <w:top w:val="none" w:sz="0" w:space="0" w:color="auto"/>
        <w:left w:val="none" w:sz="0" w:space="0" w:color="auto"/>
        <w:bottom w:val="none" w:sz="0" w:space="0" w:color="auto"/>
        <w:right w:val="none" w:sz="0" w:space="0" w:color="auto"/>
      </w:divBdr>
    </w:div>
    <w:div w:id="1055666256">
      <w:bodyDiv w:val="1"/>
      <w:marLeft w:val="0"/>
      <w:marRight w:val="0"/>
      <w:marTop w:val="0"/>
      <w:marBottom w:val="0"/>
      <w:divBdr>
        <w:top w:val="none" w:sz="0" w:space="0" w:color="auto"/>
        <w:left w:val="none" w:sz="0" w:space="0" w:color="auto"/>
        <w:bottom w:val="none" w:sz="0" w:space="0" w:color="auto"/>
        <w:right w:val="none" w:sz="0" w:space="0" w:color="auto"/>
      </w:divBdr>
    </w:div>
    <w:div w:id="1057363694">
      <w:bodyDiv w:val="1"/>
      <w:marLeft w:val="0"/>
      <w:marRight w:val="0"/>
      <w:marTop w:val="0"/>
      <w:marBottom w:val="0"/>
      <w:divBdr>
        <w:top w:val="none" w:sz="0" w:space="0" w:color="auto"/>
        <w:left w:val="none" w:sz="0" w:space="0" w:color="auto"/>
        <w:bottom w:val="none" w:sz="0" w:space="0" w:color="auto"/>
        <w:right w:val="none" w:sz="0" w:space="0" w:color="auto"/>
      </w:divBdr>
    </w:div>
    <w:div w:id="1065225910">
      <w:bodyDiv w:val="1"/>
      <w:marLeft w:val="0"/>
      <w:marRight w:val="0"/>
      <w:marTop w:val="0"/>
      <w:marBottom w:val="0"/>
      <w:divBdr>
        <w:top w:val="none" w:sz="0" w:space="0" w:color="auto"/>
        <w:left w:val="none" w:sz="0" w:space="0" w:color="auto"/>
        <w:bottom w:val="none" w:sz="0" w:space="0" w:color="auto"/>
        <w:right w:val="none" w:sz="0" w:space="0" w:color="auto"/>
      </w:divBdr>
    </w:div>
    <w:div w:id="1068111676">
      <w:bodyDiv w:val="1"/>
      <w:marLeft w:val="0"/>
      <w:marRight w:val="0"/>
      <w:marTop w:val="0"/>
      <w:marBottom w:val="0"/>
      <w:divBdr>
        <w:top w:val="none" w:sz="0" w:space="0" w:color="auto"/>
        <w:left w:val="none" w:sz="0" w:space="0" w:color="auto"/>
        <w:bottom w:val="none" w:sz="0" w:space="0" w:color="auto"/>
        <w:right w:val="none" w:sz="0" w:space="0" w:color="auto"/>
      </w:divBdr>
    </w:div>
    <w:div w:id="1069155808">
      <w:bodyDiv w:val="1"/>
      <w:marLeft w:val="0"/>
      <w:marRight w:val="0"/>
      <w:marTop w:val="0"/>
      <w:marBottom w:val="0"/>
      <w:divBdr>
        <w:top w:val="none" w:sz="0" w:space="0" w:color="auto"/>
        <w:left w:val="none" w:sz="0" w:space="0" w:color="auto"/>
        <w:bottom w:val="none" w:sz="0" w:space="0" w:color="auto"/>
        <w:right w:val="none" w:sz="0" w:space="0" w:color="auto"/>
      </w:divBdr>
    </w:div>
    <w:div w:id="1073820565">
      <w:bodyDiv w:val="1"/>
      <w:marLeft w:val="0"/>
      <w:marRight w:val="0"/>
      <w:marTop w:val="0"/>
      <w:marBottom w:val="0"/>
      <w:divBdr>
        <w:top w:val="none" w:sz="0" w:space="0" w:color="auto"/>
        <w:left w:val="none" w:sz="0" w:space="0" w:color="auto"/>
        <w:bottom w:val="none" w:sz="0" w:space="0" w:color="auto"/>
        <w:right w:val="none" w:sz="0" w:space="0" w:color="auto"/>
      </w:divBdr>
      <w:divsChild>
        <w:div w:id="1331910794">
          <w:marLeft w:val="0"/>
          <w:marRight w:val="0"/>
          <w:marTop w:val="0"/>
          <w:marBottom w:val="0"/>
          <w:divBdr>
            <w:top w:val="none" w:sz="0" w:space="0" w:color="auto"/>
            <w:left w:val="none" w:sz="0" w:space="0" w:color="auto"/>
            <w:bottom w:val="none" w:sz="0" w:space="0" w:color="auto"/>
            <w:right w:val="none" w:sz="0" w:space="0" w:color="auto"/>
          </w:divBdr>
          <w:divsChild>
            <w:div w:id="1953247801">
              <w:marLeft w:val="0"/>
              <w:marRight w:val="0"/>
              <w:marTop w:val="0"/>
              <w:marBottom w:val="0"/>
              <w:divBdr>
                <w:top w:val="none" w:sz="0" w:space="0" w:color="auto"/>
                <w:left w:val="none" w:sz="0" w:space="0" w:color="auto"/>
                <w:bottom w:val="none" w:sz="0" w:space="0" w:color="auto"/>
                <w:right w:val="none" w:sz="0" w:space="0" w:color="auto"/>
              </w:divBdr>
              <w:divsChild>
                <w:div w:id="259721019">
                  <w:marLeft w:val="0"/>
                  <w:marRight w:val="0"/>
                  <w:marTop w:val="0"/>
                  <w:marBottom w:val="0"/>
                  <w:divBdr>
                    <w:top w:val="none" w:sz="0" w:space="0" w:color="auto"/>
                    <w:left w:val="none" w:sz="0" w:space="0" w:color="auto"/>
                    <w:bottom w:val="none" w:sz="0" w:space="0" w:color="auto"/>
                    <w:right w:val="none" w:sz="0" w:space="0" w:color="auto"/>
                  </w:divBdr>
                  <w:divsChild>
                    <w:div w:id="10141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318353">
      <w:bodyDiv w:val="1"/>
      <w:marLeft w:val="0"/>
      <w:marRight w:val="0"/>
      <w:marTop w:val="0"/>
      <w:marBottom w:val="0"/>
      <w:divBdr>
        <w:top w:val="none" w:sz="0" w:space="0" w:color="auto"/>
        <w:left w:val="none" w:sz="0" w:space="0" w:color="auto"/>
        <w:bottom w:val="none" w:sz="0" w:space="0" w:color="auto"/>
        <w:right w:val="none" w:sz="0" w:space="0" w:color="auto"/>
      </w:divBdr>
    </w:div>
    <w:div w:id="1076513909">
      <w:bodyDiv w:val="1"/>
      <w:marLeft w:val="0"/>
      <w:marRight w:val="0"/>
      <w:marTop w:val="0"/>
      <w:marBottom w:val="0"/>
      <w:divBdr>
        <w:top w:val="none" w:sz="0" w:space="0" w:color="auto"/>
        <w:left w:val="none" w:sz="0" w:space="0" w:color="auto"/>
        <w:bottom w:val="none" w:sz="0" w:space="0" w:color="auto"/>
        <w:right w:val="none" w:sz="0" w:space="0" w:color="auto"/>
      </w:divBdr>
    </w:div>
    <w:div w:id="1094548975">
      <w:bodyDiv w:val="1"/>
      <w:marLeft w:val="0"/>
      <w:marRight w:val="0"/>
      <w:marTop w:val="0"/>
      <w:marBottom w:val="0"/>
      <w:divBdr>
        <w:top w:val="none" w:sz="0" w:space="0" w:color="auto"/>
        <w:left w:val="none" w:sz="0" w:space="0" w:color="auto"/>
        <w:bottom w:val="none" w:sz="0" w:space="0" w:color="auto"/>
        <w:right w:val="none" w:sz="0" w:space="0" w:color="auto"/>
      </w:divBdr>
    </w:div>
    <w:div w:id="1094979188">
      <w:bodyDiv w:val="1"/>
      <w:marLeft w:val="0"/>
      <w:marRight w:val="0"/>
      <w:marTop w:val="0"/>
      <w:marBottom w:val="0"/>
      <w:divBdr>
        <w:top w:val="none" w:sz="0" w:space="0" w:color="auto"/>
        <w:left w:val="none" w:sz="0" w:space="0" w:color="auto"/>
        <w:bottom w:val="none" w:sz="0" w:space="0" w:color="auto"/>
        <w:right w:val="none" w:sz="0" w:space="0" w:color="auto"/>
      </w:divBdr>
      <w:divsChild>
        <w:div w:id="1944992881">
          <w:marLeft w:val="0"/>
          <w:marRight w:val="0"/>
          <w:marTop w:val="0"/>
          <w:marBottom w:val="0"/>
          <w:divBdr>
            <w:top w:val="none" w:sz="0" w:space="0" w:color="auto"/>
            <w:left w:val="none" w:sz="0" w:space="0" w:color="auto"/>
            <w:bottom w:val="none" w:sz="0" w:space="0" w:color="auto"/>
            <w:right w:val="none" w:sz="0" w:space="0" w:color="auto"/>
          </w:divBdr>
          <w:divsChild>
            <w:div w:id="598102366">
              <w:marLeft w:val="0"/>
              <w:marRight w:val="0"/>
              <w:marTop w:val="0"/>
              <w:marBottom w:val="0"/>
              <w:divBdr>
                <w:top w:val="none" w:sz="0" w:space="0" w:color="auto"/>
                <w:left w:val="none" w:sz="0" w:space="0" w:color="auto"/>
                <w:bottom w:val="none" w:sz="0" w:space="0" w:color="auto"/>
                <w:right w:val="none" w:sz="0" w:space="0" w:color="auto"/>
              </w:divBdr>
            </w:div>
            <w:div w:id="177741752">
              <w:marLeft w:val="0"/>
              <w:marRight w:val="0"/>
              <w:marTop w:val="0"/>
              <w:marBottom w:val="0"/>
              <w:divBdr>
                <w:top w:val="none" w:sz="0" w:space="0" w:color="auto"/>
                <w:left w:val="none" w:sz="0" w:space="0" w:color="auto"/>
                <w:bottom w:val="none" w:sz="0" w:space="0" w:color="auto"/>
                <w:right w:val="none" w:sz="0" w:space="0" w:color="auto"/>
              </w:divBdr>
              <w:divsChild>
                <w:div w:id="249511550">
                  <w:marLeft w:val="0"/>
                  <w:marRight w:val="0"/>
                  <w:marTop w:val="0"/>
                  <w:marBottom w:val="0"/>
                  <w:divBdr>
                    <w:top w:val="none" w:sz="0" w:space="0" w:color="auto"/>
                    <w:left w:val="none" w:sz="0" w:space="0" w:color="auto"/>
                    <w:bottom w:val="none" w:sz="0" w:space="0" w:color="auto"/>
                    <w:right w:val="none" w:sz="0" w:space="0" w:color="auto"/>
                  </w:divBdr>
                  <w:divsChild>
                    <w:div w:id="31175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4435">
              <w:marLeft w:val="0"/>
              <w:marRight w:val="0"/>
              <w:marTop w:val="0"/>
              <w:marBottom w:val="0"/>
              <w:divBdr>
                <w:top w:val="none" w:sz="0" w:space="0" w:color="auto"/>
                <w:left w:val="none" w:sz="0" w:space="0" w:color="auto"/>
                <w:bottom w:val="none" w:sz="0" w:space="0" w:color="auto"/>
                <w:right w:val="none" w:sz="0" w:space="0" w:color="auto"/>
              </w:divBdr>
            </w:div>
          </w:divsChild>
        </w:div>
        <w:div w:id="1621262267">
          <w:marLeft w:val="0"/>
          <w:marRight w:val="0"/>
          <w:marTop w:val="0"/>
          <w:marBottom w:val="0"/>
          <w:divBdr>
            <w:top w:val="none" w:sz="0" w:space="0" w:color="auto"/>
            <w:left w:val="none" w:sz="0" w:space="0" w:color="auto"/>
            <w:bottom w:val="none" w:sz="0" w:space="0" w:color="auto"/>
            <w:right w:val="none" w:sz="0" w:space="0" w:color="auto"/>
          </w:divBdr>
          <w:divsChild>
            <w:div w:id="1883177543">
              <w:marLeft w:val="0"/>
              <w:marRight w:val="0"/>
              <w:marTop w:val="0"/>
              <w:marBottom w:val="0"/>
              <w:divBdr>
                <w:top w:val="none" w:sz="0" w:space="0" w:color="auto"/>
                <w:left w:val="none" w:sz="0" w:space="0" w:color="auto"/>
                <w:bottom w:val="none" w:sz="0" w:space="0" w:color="auto"/>
                <w:right w:val="none" w:sz="0" w:space="0" w:color="auto"/>
              </w:divBdr>
            </w:div>
            <w:div w:id="1933276675">
              <w:marLeft w:val="0"/>
              <w:marRight w:val="0"/>
              <w:marTop w:val="0"/>
              <w:marBottom w:val="0"/>
              <w:divBdr>
                <w:top w:val="none" w:sz="0" w:space="0" w:color="auto"/>
                <w:left w:val="none" w:sz="0" w:space="0" w:color="auto"/>
                <w:bottom w:val="none" w:sz="0" w:space="0" w:color="auto"/>
                <w:right w:val="none" w:sz="0" w:space="0" w:color="auto"/>
              </w:divBdr>
              <w:divsChild>
                <w:div w:id="1930432025">
                  <w:marLeft w:val="0"/>
                  <w:marRight w:val="0"/>
                  <w:marTop w:val="0"/>
                  <w:marBottom w:val="0"/>
                  <w:divBdr>
                    <w:top w:val="none" w:sz="0" w:space="0" w:color="auto"/>
                    <w:left w:val="none" w:sz="0" w:space="0" w:color="auto"/>
                    <w:bottom w:val="none" w:sz="0" w:space="0" w:color="auto"/>
                    <w:right w:val="none" w:sz="0" w:space="0" w:color="auto"/>
                  </w:divBdr>
                  <w:divsChild>
                    <w:div w:id="1939631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111216">
              <w:marLeft w:val="0"/>
              <w:marRight w:val="0"/>
              <w:marTop w:val="0"/>
              <w:marBottom w:val="0"/>
              <w:divBdr>
                <w:top w:val="none" w:sz="0" w:space="0" w:color="auto"/>
                <w:left w:val="none" w:sz="0" w:space="0" w:color="auto"/>
                <w:bottom w:val="none" w:sz="0" w:space="0" w:color="auto"/>
                <w:right w:val="none" w:sz="0" w:space="0" w:color="auto"/>
              </w:divBdr>
            </w:div>
          </w:divsChild>
        </w:div>
        <w:div w:id="1553075005">
          <w:marLeft w:val="0"/>
          <w:marRight w:val="0"/>
          <w:marTop w:val="0"/>
          <w:marBottom w:val="0"/>
          <w:divBdr>
            <w:top w:val="none" w:sz="0" w:space="0" w:color="auto"/>
            <w:left w:val="none" w:sz="0" w:space="0" w:color="auto"/>
            <w:bottom w:val="none" w:sz="0" w:space="0" w:color="auto"/>
            <w:right w:val="none" w:sz="0" w:space="0" w:color="auto"/>
          </w:divBdr>
          <w:divsChild>
            <w:div w:id="122699480">
              <w:marLeft w:val="0"/>
              <w:marRight w:val="0"/>
              <w:marTop w:val="0"/>
              <w:marBottom w:val="0"/>
              <w:divBdr>
                <w:top w:val="none" w:sz="0" w:space="0" w:color="auto"/>
                <w:left w:val="none" w:sz="0" w:space="0" w:color="auto"/>
                <w:bottom w:val="none" w:sz="0" w:space="0" w:color="auto"/>
                <w:right w:val="none" w:sz="0" w:space="0" w:color="auto"/>
              </w:divBdr>
            </w:div>
            <w:div w:id="787313847">
              <w:marLeft w:val="0"/>
              <w:marRight w:val="0"/>
              <w:marTop w:val="0"/>
              <w:marBottom w:val="0"/>
              <w:divBdr>
                <w:top w:val="none" w:sz="0" w:space="0" w:color="auto"/>
                <w:left w:val="none" w:sz="0" w:space="0" w:color="auto"/>
                <w:bottom w:val="none" w:sz="0" w:space="0" w:color="auto"/>
                <w:right w:val="none" w:sz="0" w:space="0" w:color="auto"/>
              </w:divBdr>
              <w:divsChild>
                <w:div w:id="1163400131">
                  <w:marLeft w:val="0"/>
                  <w:marRight w:val="0"/>
                  <w:marTop w:val="0"/>
                  <w:marBottom w:val="0"/>
                  <w:divBdr>
                    <w:top w:val="none" w:sz="0" w:space="0" w:color="auto"/>
                    <w:left w:val="none" w:sz="0" w:space="0" w:color="auto"/>
                    <w:bottom w:val="none" w:sz="0" w:space="0" w:color="auto"/>
                    <w:right w:val="none" w:sz="0" w:space="0" w:color="auto"/>
                  </w:divBdr>
                  <w:divsChild>
                    <w:div w:id="20396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25636">
      <w:bodyDiv w:val="1"/>
      <w:marLeft w:val="0"/>
      <w:marRight w:val="0"/>
      <w:marTop w:val="0"/>
      <w:marBottom w:val="0"/>
      <w:divBdr>
        <w:top w:val="none" w:sz="0" w:space="0" w:color="auto"/>
        <w:left w:val="none" w:sz="0" w:space="0" w:color="auto"/>
        <w:bottom w:val="none" w:sz="0" w:space="0" w:color="auto"/>
        <w:right w:val="none" w:sz="0" w:space="0" w:color="auto"/>
      </w:divBdr>
    </w:div>
    <w:div w:id="1100639261">
      <w:bodyDiv w:val="1"/>
      <w:marLeft w:val="0"/>
      <w:marRight w:val="0"/>
      <w:marTop w:val="0"/>
      <w:marBottom w:val="0"/>
      <w:divBdr>
        <w:top w:val="none" w:sz="0" w:space="0" w:color="auto"/>
        <w:left w:val="none" w:sz="0" w:space="0" w:color="auto"/>
        <w:bottom w:val="none" w:sz="0" w:space="0" w:color="auto"/>
        <w:right w:val="none" w:sz="0" w:space="0" w:color="auto"/>
      </w:divBdr>
    </w:div>
    <w:div w:id="1109280027">
      <w:bodyDiv w:val="1"/>
      <w:marLeft w:val="0"/>
      <w:marRight w:val="0"/>
      <w:marTop w:val="0"/>
      <w:marBottom w:val="0"/>
      <w:divBdr>
        <w:top w:val="none" w:sz="0" w:space="0" w:color="auto"/>
        <w:left w:val="none" w:sz="0" w:space="0" w:color="auto"/>
        <w:bottom w:val="none" w:sz="0" w:space="0" w:color="auto"/>
        <w:right w:val="none" w:sz="0" w:space="0" w:color="auto"/>
      </w:divBdr>
      <w:divsChild>
        <w:div w:id="1161696382">
          <w:marLeft w:val="0"/>
          <w:marRight w:val="0"/>
          <w:marTop w:val="0"/>
          <w:marBottom w:val="0"/>
          <w:divBdr>
            <w:top w:val="none" w:sz="0" w:space="0" w:color="auto"/>
            <w:left w:val="none" w:sz="0" w:space="0" w:color="auto"/>
            <w:bottom w:val="none" w:sz="0" w:space="0" w:color="auto"/>
            <w:right w:val="none" w:sz="0" w:space="0" w:color="auto"/>
          </w:divBdr>
          <w:divsChild>
            <w:div w:id="20477575">
              <w:marLeft w:val="0"/>
              <w:marRight w:val="0"/>
              <w:marTop w:val="0"/>
              <w:marBottom w:val="0"/>
              <w:divBdr>
                <w:top w:val="none" w:sz="0" w:space="0" w:color="auto"/>
                <w:left w:val="none" w:sz="0" w:space="0" w:color="auto"/>
                <w:bottom w:val="none" w:sz="0" w:space="0" w:color="auto"/>
                <w:right w:val="none" w:sz="0" w:space="0" w:color="auto"/>
              </w:divBdr>
            </w:div>
            <w:div w:id="940378515">
              <w:marLeft w:val="0"/>
              <w:marRight w:val="0"/>
              <w:marTop w:val="0"/>
              <w:marBottom w:val="0"/>
              <w:divBdr>
                <w:top w:val="none" w:sz="0" w:space="0" w:color="auto"/>
                <w:left w:val="none" w:sz="0" w:space="0" w:color="auto"/>
                <w:bottom w:val="none" w:sz="0" w:space="0" w:color="auto"/>
                <w:right w:val="none" w:sz="0" w:space="0" w:color="auto"/>
              </w:divBdr>
              <w:divsChild>
                <w:div w:id="1210603754">
                  <w:marLeft w:val="0"/>
                  <w:marRight w:val="0"/>
                  <w:marTop w:val="0"/>
                  <w:marBottom w:val="0"/>
                  <w:divBdr>
                    <w:top w:val="none" w:sz="0" w:space="0" w:color="auto"/>
                    <w:left w:val="none" w:sz="0" w:space="0" w:color="auto"/>
                    <w:bottom w:val="none" w:sz="0" w:space="0" w:color="auto"/>
                    <w:right w:val="none" w:sz="0" w:space="0" w:color="auto"/>
                  </w:divBdr>
                  <w:divsChild>
                    <w:div w:id="100794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750338">
      <w:bodyDiv w:val="1"/>
      <w:marLeft w:val="0"/>
      <w:marRight w:val="0"/>
      <w:marTop w:val="0"/>
      <w:marBottom w:val="0"/>
      <w:divBdr>
        <w:top w:val="none" w:sz="0" w:space="0" w:color="auto"/>
        <w:left w:val="none" w:sz="0" w:space="0" w:color="auto"/>
        <w:bottom w:val="none" w:sz="0" w:space="0" w:color="auto"/>
        <w:right w:val="none" w:sz="0" w:space="0" w:color="auto"/>
      </w:divBdr>
    </w:div>
    <w:div w:id="1112820851">
      <w:bodyDiv w:val="1"/>
      <w:marLeft w:val="0"/>
      <w:marRight w:val="0"/>
      <w:marTop w:val="0"/>
      <w:marBottom w:val="0"/>
      <w:divBdr>
        <w:top w:val="none" w:sz="0" w:space="0" w:color="auto"/>
        <w:left w:val="none" w:sz="0" w:space="0" w:color="auto"/>
        <w:bottom w:val="none" w:sz="0" w:space="0" w:color="auto"/>
        <w:right w:val="none" w:sz="0" w:space="0" w:color="auto"/>
      </w:divBdr>
    </w:div>
    <w:div w:id="1121268099">
      <w:bodyDiv w:val="1"/>
      <w:marLeft w:val="0"/>
      <w:marRight w:val="0"/>
      <w:marTop w:val="0"/>
      <w:marBottom w:val="0"/>
      <w:divBdr>
        <w:top w:val="none" w:sz="0" w:space="0" w:color="auto"/>
        <w:left w:val="none" w:sz="0" w:space="0" w:color="auto"/>
        <w:bottom w:val="none" w:sz="0" w:space="0" w:color="auto"/>
        <w:right w:val="none" w:sz="0" w:space="0" w:color="auto"/>
      </w:divBdr>
      <w:divsChild>
        <w:div w:id="491217625">
          <w:marLeft w:val="0"/>
          <w:marRight w:val="0"/>
          <w:marTop w:val="0"/>
          <w:marBottom w:val="0"/>
          <w:divBdr>
            <w:top w:val="none" w:sz="0" w:space="0" w:color="auto"/>
            <w:left w:val="none" w:sz="0" w:space="0" w:color="auto"/>
            <w:bottom w:val="none" w:sz="0" w:space="0" w:color="auto"/>
            <w:right w:val="none" w:sz="0" w:space="0" w:color="auto"/>
          </w:divBdr>
          <w:divsChild>
            <w:div w:id="15655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79870">
      <w:bodyDiv w:val="1"/>
      <w:marLeft w:val="0"/>
      <w:marRight w:val="0"/>
      <w:marTop w:val="0"/>
      <w:marBottom w:val="0"/>
      <w:divBdr>
        <w:top w:val="none" w:sz="0" w:space="0" w:color="auto"/>
        <w:left w:val="none" w:sz="0" w:space="0" w:color="auto"/>
        <w:bottom w:val="none" w:sz="0" w:space="0" w:color="auto"/>
        <w:right w:val="none" w:sz="0" w:space="0" w:color="auto"/>
      </w:divBdr>
    </w:div>
    <w:div w:id="1132939827">
      <w:bodyDiv w:val="1"/>
      <w:marLeft w:val="0"/>
      <w:marRight w:val="0"/>
      <w:marTop w:val="0"/>
      <w:marBottom w:val="0"/>
      <w:divBdr>
        <w:top w:val="none" w:sz="0" w:space="0" w:color="auto"/>
        <w:left w:val="none" w:sz="0" w:space="0" w:color="auto"/>
        <w:bottom w:val="none" w:sz="0" w:space="0" w:color="auto"/>
        <w:right w:val="none" w:sz="0" w:space="0" w:color="auto"/>
      </w:divBdr>
    </w:div>
    <w:div w:id="1135443773">
      <w:bodyDiv w:val="1"/>
      <w:marLeft w:val="0"/>
      <w:marRight w:val="0"/>
      <w:marTop w:val="0"/>
      <w:marBottom w:val="0"/>
      <w:divBdr>
        <w:top w:val="none" w:sz="0" w:space="0" w:color="auto"/>
        <w:left w:val="none" w:sz="0" w:space="0" w:color="auto"/>
        <w:bottom w:val="none" w:sz="0" w:space="0" w:color="auto"/>
        <w:right w:val="none" w:sz="0" w:space="0" w:color="auto"/>
      </w:divBdr>
      <w:divsChild>
        <w:div w:id="153642346">
          <w:marLeft w:val="0"/>
          <w:marRight w:val="0"/>
          <w:marTop w:val="0"/>
          <w:marBottom w:val="0"/>
          <w:divBdr>
            <w:top w:val="none" w:sz="0" w:space="0" w:color="auto"/>
            <w:left w:val="none" w:sz="0" w:space="0" w:color="auto"/>
            <w:bottom w:val="none" w:sz="0" w:space="0" w:color="auto"/>
            <w:right w:val="none" w:sz="0" w:space="0" w:color="auto"/>
          </w:divBdr>
          <w:divsChild>
            <w:div w:id="2085447713">
              <w:marLeft w:val="0"/>
              <w:marRight w:val="0"/>
              <w:marTop w:val="0"/>
              <w:marBottom w:val="0"/>
              <w:divBdr>
                <w:top w:val="none" w:sz="0" w:space="0" w:color="auto"/>
                <w:left w:val="none" w:sz="0" w:space="0" w:color="auto"/>
                <w:bottom w:val="none" w:sz="0" w:space="0" w:color="auto"/>
                <w:right w:val="none" w:sz="0" w:space="0" w:color="auto"/>
              </w:divBdr>
            </w:div>
            <w:div w:id="1480655592">
              <w:marLeft w:val="0"/>
              <w:marRight w:val="0"/>
              <w:marTop w:val="0"/>
              <w:marBottom w:val="0"/>
              <w:divBdr>
                <w:top w:val="none" w:sz="0" w:space="0" w:color="auto"/>
                <w:left w:val="none" w:sz="0" w:space="0" w:color="auto"/>
                <w:bottom w:val="none" w:sz="0" w:space="0" w:color="auto"/>
                <w:right w:val="none" w:sz="0" w:space="0" w:color="auto"/>
              </w:divBdr>
              <w:divsChild>
                <w:div w:id="570702347">
                  <w:marLeft w:val="0"/>
                  <w:marRight w:val="0"/>
                  <w:marTop w:val="0"/>
                  <w:marBottom w:val="0"/>
                  <w:divBdr>
                    <w:top w:val="none" w:sz="0" w:space="0" w:color="auto"/>
                    <w:left w:val="none" w:sz="0" w:space="0" w:color="auto"/>
                    <w:bottom w:val="none" w:sz="0" w:space="0" w:color="auto"/>
                    <w:right w:val="none" w:sz="0" w:space="0" w:color="auto"/>
                  </w:divBdr>
                  <w:divsChild>
                    <w:div w:id="139003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58169">
              <w:marLeft w:val="0"/>
              <w:marRight w:val="0"/>
              <w:marTop w:val="0"/>
              <w:marBottom w:val="0"/>
              <w:divBdr>
                <w:top w:val="none" w:sz="0" w:space="0" w:color="auto"/>
                <w:left w:val="none" w:sz="0" w:space="0" w:color="auto"/>
                <w:bottom w:val="none" w:sz="0" w:space="0" w:color="auto"/>
                <w:right w:val="none" w:sz="0" w:space="0" w:color="auto"/>
              </w:divBdr>
            </w:div>
          </w:divsChild>
        </w:div>
        <w:div w:id="1583684437">
          <w:marLeft w:val="0"/>
          <w:marRight w:val="0"/>
          <w:marTop w:val="0"/>
          <w:marBottom w:val="0"/>
          <w:divBdr>
            <w:top w:val="none" w:sz="0" w:space="0" w:color="auto"/>
            <w:left w:val="none" w:sz="0" w:space="0" w:color="auto"/>
            <w:bottom w:val="none" w:sz="0" w:space="0" w:color="auto"/>
            <w:right w:val="none" w:sz="0" w:space="0" w:color="auto"/>
          </w:divBdr>
          <w:divsChild>
            <w:div w:id="1848979249">
              <w:marLeft w:val="0"/>
              <w:marRight w:val="0"/>
              <w:marTop w:val="0"/>
              <w:marBottom w:val="0"/>
              <w:divBdr>
                <w:top w:val="none" w:sz="0" w:space="0" w:color="auto"/>
                <w:left w:val="none" w:sz="0" w:space="0" w:color="auto"/>
                <w:bottom w:val="none" w:sz="0" w:space="0" w:color="auto"/>
                <w:right w:val="none" w:sz="0" w:space="0" w:color="auto"/>
              </w:divBdr>
            </w:div>
            <w:div w:id="107894126">
              <w:marLeft w:val="0"/>
              <w:marRight w:val="0"/>
              <w:marTop w:val="0"/>
              <w:marBottom w:val="0"/>
              <w:divBdr>
                <w:top w:val="none" w:sz="0" w:space="0" w:color="auto"/>
                <w:left w:val="none" w:sz="0" w:space="0" w:color="auto"/>
                <w:bottom w:val="none" w:sz="0" w:space="0" w:color="auto"/>
                <w:right w:val="none" w:sz="0" w:space="0" w:color="auto"/>
              </w:divBdr>
              <w:divsChild>
                <w:div w:id="335810785">
                  <w:marLeft w:val="0"/>
                  <w:marRight w:val="0"/>
                  <w:marTop w:val="0"/>
                  <w:marBottom w:val="0"/>
                  <w:divBdr>
                    <w:top w:val="none" w:sz="0" w:space="0" w:color="auto"/>
                    <w:left w:val="none" w:sz="0" w:space="0" w:color="auto"/>
                    <w:bottom w:val="none" w:sz="0" w:space="0" w:color="auto"/>
                    <w:right w:val="none" w:sz="0" w:space="0" w:color="auto"/>
                  </w:divBdr>
                  <w:divsChild>
                    <w:div w:id="24284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419543">
              <w:marLeft w:val="0"/>
              <w:marRight w:val="0"/>
              <w:marTop w:val="0"/>
              <w:marBottom w:val="0"/>
              <w:divBdr>
                <w:top w:val="none" w:sz="0" w:space="0" w:color="auto"/>
                <w:left w:val="none" w:sz="0" w:space="0" w:color="auto"/>
                <w:bottom w:val="none" w:sz="0" w:space="0" w:color="auto"/>
                <w:right w:val="none" w:sz="0" w:space="0" w:color="auto"/>
              </w:divBdr>
            </w:div>
          </w:divsChild>
        </w:div>
        <w:div w:id="99689015">
          <w:marLeft w:val="0"/>
          <w:marRight w:val="0"/>
          <w:marTop w:val="0"/>
          <w:marBottom w:val="0"/>
          <w:divBdr>
            <w:top w:val="none" w:sz="0" w:space="0" w:color="auto"/>
            <w:left w:val="none" w:sz="0" w:space="0" w:color="auto"/>
            <w:bottom w:val="none" w:sz="0" w:space="0" w:color="auto"/>
            <w:right w:val="none" w:sz="0" w:space="0" w:color="auto"/>
          </w:divBdr>
          <w:divsChild>
            <w:div w:id="190459226">
              <w:marLeft w:val="0"/>
              <w:marRight w:val="0"/>
              <w:marTop w:val="0"/>
              <w:marBottom w:val="0"/>
              <w:divBdr>
                <w:top w:val="none" w:sz="0" w:space="0" w:color="auto"/>
                <w:left w:val="none" w:sz="0" w:space="0" w:color="auto"/>
                <w:bottom w:val="none" w:sz="0" w:space="0" w:color="auto"/>
                <w:right w:val="none" w:sz="0" w:space="0" w:color="auto"/>
              </w:divBdr>
            </w:div>
            <w:div w:id="1915159817">
              <w:marLeft w:val="0"/>
              <w:marRight w:val="0"/>
              <w:marTop w:val="0"/>
              <w:marBottom w:val="0"/>
              <w:divBdr>
                <w:top w:val="none" w:sz="0" w:space="0" w:color="auto"/>
                <w:left w:val="none" w:sz="0" w:space="0" w:color="auto"/>
                <w:bottom w:val="none" w:sz="0" w:space="0" w:color="auto"/>
                <w:right w:val="none" w:sz="0" w:space="0" w:color="auto"/>
              </w:divBdr>
              <w:divsChild>
                <w:div w:id="1485583019">
                  <w:marLeft w:val="0"/>
                  <w:marRight w:val="0"/>
                  <w:marTop w:val="0"/>
                  <w:marBottom w:val="0"/>
                  <w:divBdr>
                    <w:top w:val="none" w:sz="0" w:space="0" w:color="auto"/>
                    <w:left w:val="none" w:sz="0" w:space="0" w:color="auto"/>
                    <w:bottom w:val="none" w:sz="0" w:space="0" w:color="auto"/>
                    <w:right w:val="none" w:sz="0" w:space="0" w:color="auto"/>
                  </w:divBdr>
                  <w:divsChild>
                    <w:div w:id="164877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86707">
              <w:marLeft w:val="0"/>
              <w:marRight w:val="0"/>
              <w:marTop w:val="0"/>
              <w:marBottom w:val="0"/>
              <w:divBdr>
                <w:top w:val="none" w:sz="0" w:space="0" w:color="auto"/>
                <w:left w:val="none" w:sz="0" w:space="0" w:color="auto"/>
                <w:bottom w:val="none" w:sz="0" w:space="0" w:color="auto"/>
                <w:right w:val="none" w:sz="0" w:space="0" w:color="auto"/>
              </w:divBdr>
            </w:div>
          </w:divsChild>
        </w:div>
        <w:div w:id="284779470">
          <w:marLeft w:val="0"/>
          <w:marRight w:val="0"/>
          <w:marTop w:val="0"/>
          <w:marBottom w:val="0"/>
          <w:divBdr>
            <w:top w:val="none" w:sz="0" w:space="0" w:color="auto"/>
            <w:left w:val="none" w:sz="0" w:space="0" w:color="auto"/>
            <w:bottom w:val="none" w:sz="0" w:space="0" w:color="auto"/>
            <w:right w:val="none" w:sz="0" w:space="0" w:color="auto"/>
          </w:divBdr>
          <w:divsChild>
            <w:div w:id="522136285">
              <w:marLeft w:val="0"/>
              <w:marRight w:val="0"/>
              <w:marTop w:val="0"/>
              <w:marBottom w:val="0"/>
              <w:divBdr>
                <w:top w:val="none" w:sz="0" w:space="0" w:color="auto"/>
                <w:left w:val="none" w:sz="0" w:space="0" w:color="auto"/>
                <w:bottom w:val="none" w:sz="0" w:space="0" w:color="auto"/>
                <w:right w:val="none" w:sz="0" w:space="0" w:color="auto"/>
              </w:divBdr>
            </w:div>
            <w:div w:id="418675438">
              <w:marLeft w:val="0"/>
              <w:marRight w:val="0"/>
              <w:marTop w:val="0"/>
              <w:marBottom w:val="0"/>
              <w:divBdr>
                <w:top w:val="none" w:sz="0" w:space="0" w:color="auto"/>
                <w:left w:val="none" w:sz="0" w:space="0" w:color="auto"/>
                <w:bottom w:val="none" w:sz="0" w:space="0" w:color="auto"/>
                <w:right w:val="none" w:sz="0" w:space="0" w:color="auto"/>
              </w:divBdr>
              <w:divsChild>
                <w:div w:id="989406531">
                  <w:marLeft w:val="0"/>
                  <w:marRight w:val="0"/>
                  <w:marTop w:val="0"/>
                  <w:marBottom w:val="0"/>
                  <w:divBdr>
                    <w:top w:val="none" w:sz="0" w:space="0" w:color="auto"/>
                    <w:left w:val="none" w:sz="0" w:space="0" w:color="auto"/>
                    <w:bottom w:val="none" w:sz="0" w:space="0" w:color="auto"/>
                    <w:right w:val="none" w:sz="0" w:space="0" w:color="auto"/>
                  </w:divBdr>
                  <w:divsChild>
                    <w:div w:id="1330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82092">
              <w:marLeft w:val="0"/>
              <w:marRight w:val="0"/>
              <w:marTop w:val="0"/>
              <w:marBottom w:val="0"/>
              <w:divBdr>
                <w:top w:val="none" w:sz="0" w:space="0" w:color="auto"/>
                <w:left w:val="none" w:sz="0" w:space="0" w:color="auto"/>
                <w:bottom w:val="none" w:sz="0" w:space="0" w:color="auto"/>
                <w:right w:val="none" w:sz="0" w:space="0" w:color="auto"/>
              </w:divBdr>
            </w:div>
          </w:divsChild>
        </w:div>
        <w:div w:id="1537692269">
          <w:marLeft w:val="0"/>
          <w:marRight w:val="0"/>
          <w:marTop w:val="0"/>
          <w:marBottom w:val="0"/>
          <w:divBdr>
            <w:top w:val="none" w:sz="0" w:space="0" w:color="auto"/>
            <w:left w:val="none" w:sz="0" w:space="0" w:color="auto"/>
            <w:bottom w:val="none" w:sz="0" w:space="0" w:color="auto"/>
            <w:right w:val="none" w:sz="0" w:space="0" w:color="auto"/>
          </w:divBdr>
          <w:divsChild>
            <w:div w:id="1816140922">
              <w:marLeft w:val="0"/>
              <w:marRight w:val="0"/>
              <w:marTop w:val="0"/>
              <w:marBottom w:val="0"/>
              <w:divBdr>
                <w:top w:val="none" w:sz="0" w:space="0" w:color="auto"/>
                <w:left w:val="none" w:sz="0" w:space="0" w:color="auto"/>
                <w:bottom w:val="none" w:sz="0" w:space="0" w:color="auto"/>
                <w:right w:val="none" w:sz="0" w:space="0" w:color="auto"/>
              </w:divBdr>
            </w:div>
            <w:div w:id="1009021193">
              <w:marLeft w:val="0"/>
              <w:marRight w:val="0"/>
              <w:marTop w:val="0"/>
              <w:marBottom w:val="0"/>
              <w:divBdr>
                <w:top w:val="none" w:sz="0" w:space="0" w:color="auto"/>
                <w:left w:val="none" w:sz="0" w:space="0" w:color="auto"/>
                <w:bottom w:val="none" w:sz="0" w:space="0" w:color="auto"/>
                <w:right w:val="none" w:sz="0" w:space="0" w:color="auto"/>
              </w:divBdr>
              <w:divsChild>
                <w:div w:id="1604803198">
                  <w:marLeft w:val="0"/>
                  <w:marRight w:val="0"/>
                  <w:marTop w:val="0"/>
                  <w:marBottom w:val="0"/>
                  <w:divBdr>
                    <w:top w:val="none" w:sz="0" w:space="0" w:color="auto"/>
                    <w:left w:val="none" w:sz="0" w:space="0" w:color="auto"/>
                    <w:bottom w:val="none" w:sz="0" w:space="0" w:color="auto"/>
                    <w:right w:val="none" w:sz="0" w:space="0" w:color="auto"/>
                  </w:divBdr>
                  <w:divsChild>
                    <w:div w:id="4345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43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532216">
      <w:bodyDiv w:val="1"/>
      <w:marLeft w:val="0"/>
      <w:marRight w:val="0"/>
      <w:marTop w:val="0"/>
      <w:marBottom w:val="0"/>
      <w:divBdr>
        <w:top w:val="none" w:sz="0" w:space="0" w:color="auto"/>
        <w:left w:val="none" w:sz="0" w:space="0" w:color="auto"/>
        <w:bottom w:val="none" w:sz="0" w:space="0" w:color="auto"/>
        <w:right w:val="none" w:sz="0" w:space="0" w:color="auto"/>
      </w:divBdr>
      <w:divsChild>
        <w:div w:id="1228802487">
          <w:marLeft w:val="0"/>
          <w:marRight w:val="0"/>
          <w:marTop w:val="0"/>
          <w:marBottom w:val="0"/>
          <w:divBdr>
            <w:top w:val="none" w:sz="0" w:space="0" w:color="auto"/>
            <w:left w:val="none" w:sz="0" w:space="0" w:color="auto"/>
            <w:bottom w:val="none" w:sz="0" w:space="0" w:color="auto"/>
            <w:right w:val="none" w:sz="0" w:space="0" w:color="auto"/>
          </w:divBdr>
          <w:divsChild>
            <w:div w:id="17222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577980">
      <w:bodyDiv w:val="1"/>
      <w:marLeft w:val="0"/>
      <w:marRight w:val="0"/>
      <w:marTop w:val="0"/>
      <w:marBottom w:val="0"/>
      <w:divBdr>
        <w:top w:val="none" w:sz="0" w:space="0" w:color="auto"/>
        <w:left w:val="none" w:sz="0" w:space="0" w:color="auto"/>
        <w:bottom w:val="none" w:sz="0" w:space="0" w:color="auto"/>
        <w:right w:val="none" w:sz="0" w:space="0" w:color="auto"/>
      </w:divBdr>
    </w:div>
    <w:div w:id="1150632247">
      <w:bodyDiv w:val="1"/>
      <w:marLeft w:val="0"/>
      <w:marRight w:val="0"/>
      <w:marTop w:val="0"/>
      <w:marBottom w:val="0"/>
      <w:divBdr>
        <w:top w:val="none" w:sz="0" w:space="0" w:color="auto"/>
        <w:left w:val="none" w:sz="0" w:space="0" w:color="auto"/>
        <w:bottom w:val="none" w:sz="0" w:space="0" w:color="auto"/>
        <w:right w:val="none" w:sz="0" w:space="0" w:color="auto"/>
      </w:divBdr>
    </w:div>
    <w:div w:id="1153449627">
      <w:bodyDiv w:val="1"/>
      <w:marLeft w:val="0"/>
      <w:marRight w:val="0"/>
      <w:marTop w:val="0"/>
      <w:marBottom w:val="0"/>
      <w:divBdr>
        <w:top w:val="none" w:sz="0" w:space="0" w:color="auto"/>
        <w:left w:val="none" w:sz="0" w:space="0" w:color="auto"/>
        <w:bottom w:val="none" w:sz="0" w:space="0" w:color="auto"/>
        <w:right w:val="none" w:sz="0" w:space="0" w:color="auto"/>
      </w:divBdr>
    </w:div>
    <w:div w:id="1155216942">
      <w:bodyDiv w:val="1"/>
      <w:marLeft w:val="0"/>
      <w:marRight w:val="0"/>
      <w:marTop w:val="0"/>
      <w:marBottom w:val="0"/>
      <w:divBdr>
        <w:top w:val="none" w:sz="0" w:space="0" w:color="auto"/>
        <w:left w:val="none" w:sz="0" w:space="0" w:color="auto"/>
        <w:bottom w:val="none" w:sz="0" w:space="0" w:color="auto"/>
        <w:right w:val="none" w:sz="0" w:space="0" w:color="auto"/>
      </w:divBdr>
      <w:divsChild>
        <w:div w:id="880556411">
          <w:marLeft w:val="0"/>
          <w:marRight w:val="0"/>
          <w:marTop w:val="0"/>
          <w:marBottom w:val="0"/>
          <w:divBdr>
            <w:top w:val="none" w:sz="0" w:space="0" w:color="auto"/>
            <w:left w:val="none" w:sz="0" w:space="0" w:color="auto"/>
            <w:bottom w:val="none" w:sz="0" w:space="0" w:color="auto"/>
            <w:right w:val="none" w:sz="0" w:space="0" w:color="auto"/>
          </w:divBdr>
          <w:divsChild>
            <w:div w:id="119466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468535">
      <w:bodyDiv w:val="1"/>
      <w:marLeft w:val="0"/>
      <w:marRight w:val="0"/>
      <w:marTop w:val="0"/>
      <w:marBottom w:val="0"/>
      <w:divBdr>
        <w:top w:val="none" w:sz="0" w:space="0" w:color="auto"/>
        <w:left w:val="none" w:sz="0" w:space="0" w:color="auto"/>
        <w:bottom w:val="none" w:sz="0" w:space="0" w:color="auto"/>
        <w:right w:val="none" w:sz="0" w:space="0" w:color="auto"/>
      </w:divBdr>
    </w:div>
    <w:div w:id="1159997959">
      <w:bodyDiv w:val="1"/>
      <w:marLeft w:val="0"/>
      <w:marRight w:val="0"/>
      <w:marTop w:val="0"/>
      <w:marBottom w:val="0"/>
      <w:divBdr>
        <w:top w:val="none" w:sz="0" w:space="0" w:color="auto"/>
        <w:left w:val="none" w:sz="0" w:space="0" w:color="auto"/>
        <w:bottom w:val="none" w:sz="0" w:space="0" w:color="auto"/>
        <w:right w:val="none" w:sz="0" w:space="0" w:color="auto"/>
      </w:divBdr>
    </w:div>
    <w:div w:id="1161434575">
      <w:bodyDiv w:val="1"/>
      <w:marLeft w:val="0"/>
      <w:marRight w:val="0"/>
      <w:marTop w:val="0"/>
      <w:marBottom w:val="0"/>
      <w:divBdr>
        <w:top w:val="none" w:sz="0" w:space="0" w:color="auto"/>
        <w:left w:val="none" w:sz="0" w:space="0" w:color="auto"/>
        <w:bottom w:val="none" w:sz="0" w:space="0" w:color="auto"/>
        <w:right w:val="none" w:sz="0" w:space="0" w:color="auto"/>
      </w:divBdr>
    </w:div>
    <w:div w:id="1163666486">
      <w:bodyDiv w:val="1"/>
      <w:marLeft w:val="0"/>
      <w:marRight w:val="0"/>
      <w:marTop w:val="0"/>
      <w:marBottom w:val="0"/>
      <w:divBdr>
        <w:top w:val="none" w:sz="0" w:space="0" w:color="auto"/>
        <w:left w:val="none" w:sz="0" w:space="0" w:color="auto"/>
        <w:bottom w:val="none" w:sz="0" w:space="0" w:color="auto"/>
        <w:right w:val="none" w:sz="0" w:space="0" w:color="auto"/>
      </w:divBdr>
    </w:div>
    <w:div w:id="1170177279">
      <w:bodyDiv w:val="1"/>
      <w:marLeft w:val="0"/>
      <w:marRight w:val="0"/>
      <w:marTop w:val="0"/>
      <w:marBottom w:val="0"/>
      <w:divBdr>
        <w:top w:val="none" w:sz="0" w:space="0" w:color="auto"/>
        <w:left w:val="none" w:sz="0" w:space="0" w:color="auto"/>
        <w:bottom w:val="none" w:sz="0" w:space="0" w:color="auto"/>
        <w:right w:val="none" w:sz="0" w:space="0" w:color="auto"/>
      </w:divBdr>
    </w:div>
    <w:div w:id="1174034379">
      <w:bodyDiv w:val="1"/>
      <w:marLeft w:val="0"/>
      <w:marRight w:val="0"/>
      <w:marTop w:val="0"/>
      <w:marBottom w:val="0"/>
      <w:divBdr>
        <w:top w:val="none" w:sz="0" w:space="0" w:color="auto"/>
        <w:left w:val="none" w:sz="0" w:space="0" w:color="auto"/>
        <w:bottom w:val="none" w:sz="0" w:space="0" w:color="auto"/>
        <w:right w:val="none" w:sz="0" w:space="0" w:color="auto"/>
      </w:divBdr>
    </w:div>
    <w:div w:id="1186596506">
      <w:bodyDiv w:val="1"/>
      <w:marLeft w:val="0"/>
      <w:marRight w:val="0"/>
      <w:marTop w:val="0"/>
      <w:marBottom w:val="0"/>
      <w:divBdr>
        <w:top w:val="none" w:sz="0" w:space="0" w:color="auto"/>
        <w:left w:val="none" w:sz="0" w:space="0" w:color="auto"/>
        <w:bottom w:val="none" w:sz="0" w:space="0" w:color="auto"/>
        <w:right w:val="none" w:sz="0" w:space="0" w:color="auto"/>
      </w:divBdr>
    </w:div>
    <w:div w:id="1187791439">
      <w:bodyDiv w:val="1"/>
      <w:marLeft w:val="0"/>
      <w:marRight w:val="0"/>
      <w:marTop w:val="0"/>
      <w:marBottom w:val="0"/>
      <w:divBdr>
        <w:top w:val="none" w:sz="0" w:space="0" w:color="auto"/>
        <w:left w:val="none" w:sz="0" w:space="0" w:color="auto"/>
        <w:bottom w:val="none" w:sz="0" w:space="0" w:color="auto"/>
        <w:right w:val="none" w:sz="0" w:space="0" w:color="auto"/>
      </w:divBdr>
    </w:div>
    <w:div w:id="1190026451">
      <w:bodyDiv w:val="1"/>
      <w:marLeft w:val="0"/>
      <w:marRight w:val="0"/>
      <w:marTop w:val="0"/>
      <w:marBottom w:val="0"/>
      <w:divBdr>
        <w:top w:val="none" w:sz="0" w:space="0" w:color="auto"/>
        <w:left w:val="none" w:sz="0" w:space="0" w:color="auto"/>
        <w:bottom w:val="none" w:sz="0" w:space="0" w:color="auto"/>
        <w:right w:val="none" w:sz="0" w:space="0" w:color="auto"/>
      </w:divBdr>
    </w:div>
    <w:div w:id="1190149011">
      <w:bodyDiv w:val="1"/>
      <w:marLeft w:val="0"/>
      <w:marRight w:val="0"/>
      <w:marTop w:val="0"/>
      <w:marBottom w:val="0"/>
      <w:divBdr>
        <w:top w:val="none" w:sz="0" w:space="0" w:color="auto"/>
        <w:left w:val="none" w:sz="0" w:space="0" w:color="auto"/>
        <w:bottom w:val="none" w:sz="0" w:space="0" w:color="auto"/>
        <w:right w:val="none" w:sz="0" w:space="0" w:color="auto"/>
      </w:divBdr>
    </w:div>
    <w:div w:id="1190215633">
      <w:bodyDiv w:val="1"/>
      <w:marLeft w:val="0"/>
      <w:marRight w:val="0"/>
      <w:marTop w:val="0"/>
      <w:marBottom w:val="0"/>
      <w:divBdr>
        <w:top w:val="none" w:sz="0" w:space="0" w:color="auto"/>
        <w:left w:val="none" w:sz="0" w:space="0" w:color="auto"/>
        <w:bottom w:val="none" w:sz="0" w:space="0" w:color="auto"/>
        <w:right w:val="none" w:sz="0" w:space="0" w:color="auto"/>
      </w:divBdr>
    </w:div>
    <w:div w:id="1190414956">
      <w:bodyDiv w:val="1"/>
      <w:marLeft w:val="0"/>
      <w:marRight w:val="0"/>
      <w:marTop w:val="0"/>
      <w:marBottom w:val="0"/>
      <w:divBdr>
        <w:top w:val="none" w:sz="0" w:space="0" w:color="auto"/>
        <w:left w:val="none" w:sz="0" w:space="0" w:color="auto"/>
        <w:bottom w:val="none" w:sz="0" w:space="0" w:color="auto"/>
        <w:right w:val="none" w:sz="0" w:space="0" w:color="auto"/>
      </w:divBdr>
    </w:div>
    <w:div w:id="1191601437">
      <w:bodyDiv w:val="1"/>
      <w:marLeft w:val="0"/>
      <w:marRight w:val="0"/>
      <w:marTop w:val="0"/>
      <w:marBottom w:val="0"/>
      <w:divBdr>
        <w:top w:val="none" w:sz="0" w:space="0" w:color="auto"/>
        <w:left w:val="none" w:sz="0" w:space="0" w:color="auto"/>
        <w:bottom w:val="none" w:sz="0" w:space="0" w:color="auto"/>
        <w:right w:val="none" w:sz="0" w:space="0" w:color="auto"/>
      </w:divBdr>
    </w:div>
    <w:div w:id="1192106330">
      <w:bodyDiv w:val="1"/>
      <w:marLeft w:val="0"/>
      <w:marRight w:val="0"/>
      <w:marTop w:val="0"/>
      <w:marBottom w:val="0"/>
      <w:divBdr>
        <w:top w:val="none" w:sz="0" w:space="0" w:color="auto"/>
        <w:left w:val="none" w:sz="0" w:space="0" w:color="auto"/>
        <w:bottom w:val="none" w:sz="0" w:space="0" w:color="auto"/>
        <w:right w:val="none" w:sz="0" w:space="0" w:color="auto"/>
      </w:divBdr>
    </w:div>
    <w:div w:id="1194534883">
      <w:bodyDiv w:val="1"/>
      <w:marLeft w:val="0"/>
      <w:marRight w:val="0"/>
      <w:marTop w:val="0"/>
      <w:marBottom w:val="0"/>
      <w:divBdr>
        <w:top w:val="none" w:sz="0" w:space="0" w:color="auto"/>
        <w:left w:val="none" w:sz="0" w:space="0" w:color="auto"/>
        <w:bottom w:val="none" w:sz="0" w:space="0" w:color="auto"/>
        <w:right w:val="none" w:sz="0" w:space="0" w:color="auto"/>
      </w:divBdr>
    </w:div>
    <w:div w:id="1196432227">
      <w:bodyDiv w:val="1"/>
      <w:marLeft w:val="0"/>
      <w:marRight w:val="0"/>
      <w:marTop w:val="0"/>
      <w:marBottom w:val="0"/>
      <w:divBdr>
        <w:top w:val="none" w:sz="0" w:space="0" w:color="auto"/>
        <w:left w:val="none" w:sz="0" w:space="0" w:color="auto"/>
        <w:bottom w:val="none" w:sz="0" w:space="0" w:color="auto"/>
        <w:right w:val="none" w:sz="0" w:space="0" w:color="auto"/>
      </w:divBdr>
    </w:div>
    <w:div w:id="1200161615">
      <w:bodyDiv w:val="1"/>
      <w:marLeft w:val="0"/>
      <w:marRight w:val="0"/>
      <w:marTop w:val="0"/>
      <w:marBottom w:val="0"/>
      <w:divBdr>
        <w:top w:val="none" w:sz="0" w:space="0" w:color="auto"/>
        <w:left w:val="none" w:sz="0" w:space="0" w:color="auto"/>
        <w:bottom w:val="none" w:sz="0" w:space="0" w:color="auto"/>
        <w:right w:val="none" w:sz="0" w:space="0" w:color="auto"/>
      </w:divBdr>
    </w:div>
    <w:div w:id="1209031392">
      <w:bodyDiv w:val="1"/>
      <w:marLeft w:val="0"/>
      <w:marRight w:val="0"/>
      <w:marTop w:val="0"/>
      <w:marBottom w:val="0"/>
      <w:divBdr>
        <w:top w:val="none" w:sz="0" w:space="0" w:color="auto"/>
        <w:left w:val="none" w:sz="0" w:space="0" w:color="auto"/>
        <w:bottom w:val="none" w:sz="0" w:space="0" w:color="auto"/>
        <w:right w:val="none" w:sz="0" w:space="0" w:color="auto"/>
      </w:divBdr>
    </w:div>
    <w:div w:id="1209295446">
      <w:bodyDiv w:val="1"/>
      <w:marLeft w:val="0"/>
      <w:marRight w:val="0"/>
      <w:marTop w:val="0"/>
      <w:marBottom w:val="0"/>
      <w:divBdr>
        <w:top w:val="none" w:sz="0" w:space="0" w:color="auto"/>
        <w:left w:val="none" w:sz="0" w:space="0" w:color="auto"/>
        <w:bottom w:val="none" w:sz="0" w:space="0" w:color="auto"/>
        <w:right w:val="none" w:sz="0" w:space="0" w:color="auto"/>
      </w:divBdr>
    </w:div>
    <w:div w:id="1212693786">
      <w:bodyDiv w:val="1"/>
      <w:marLeft w:val="0"/>
      <w:marRight w:val="0"/>
      <w:marTop w:val="0"/>
      <w:marBottom w:val="0"/>
      <w:divBdr>
        <w:top w:val="none" w:sz="0" w:space="0" w:color="auto"/>
        <w:left w:val="none" w:sz="0" w:space="0" w:color="auto"/>
        <w:bottom w:val="none" w:sz="0" w:space="0" w:color="auto"/>
        <w:right w:val="none" w:sz="0" w:space="0" w:color="auto"/>
      </w:divBdr>
    </w:div>
    <w:div w:id="1230268652">
      <w:bodyDiv w:val="1"/>
      <w:marLeft w:val="0"/>
      <w:marRight w:val="0"/>
      <w:marTop w:val="0"/>
      <w:marBottom w:val="0"/>
      <w:divBdr>
        <w:top w:val="none" w:sz="0" w:space="0" w:color="auto"/>
        <w:left w:val="none" w:sz="0" w:space="0" w:color="auto"/>
        <w:bottom w:val="none" w:sz="0" w:space="0" w:color="auto"/>
        <w:right w:val="none" w:sz="0" w:space="0" w:color="auto"/>
      </w:divBdr>
    </w:div>
    <w:div w:id="1230532997">
      <w:bodyDiv w:val="1"/>
      <w:marLeft w:val="0"/>
      <w:marRight w:val="0"/>
      <w:marTop w:val="0"/>
      <w:marBottom w:val="0"/>
      <w:divBdr>
        <w:top w:val="none" w:sz="0" w:space="0" w:color="auto"/>
        <w:left w:val="none" w:sz="0" w:space="0" w:color="auto"/>
        <w:bottom w:val="none" w:sz="0" w:space="0" w:color="auto"/>
        <w:right w:val="none" w:sz="0" w:space="0" w:color="auto"/>
      </w:divBdr>
      <w:divsChild>
        <w:div w:id="1974167363">
          <w:marLeft w:val="0"/>
          <w:marRight w:val="0"/>
          <w:marTop w:val="0"/>
          <w:marBottom w:val="0"/>
          <w:divBdr>
            <w:top w:val="none" w:sz="0" w:space="0" w:color="auto"/>
            <w:left w:val="none" w:sz="0" w:space="0" w:color="auto"/>
            <w:bottom w:val="none" w:sz="0" w:space="0" w:color="auto"/>
            <w:right w:val="none" w:sz="0" w:space="0" w:color="auto"/>
          </w:divBdr>
          <w:divsChild>
            <w:div w:id="860121914">
              <w:marLeft w:val="0"/>
              <w:marRight w:val="0"/>
              <w:marTop w:val="0"/>
              <w:marBottom w:val="0"/>
              <w:divBdr>
                <w:top w:val="none" w:sz="0" w:space="0" w:color="auto"/>
                <w:left w:val="none" w:sz="0" w:space="0" w:color="auto"/>
                <w:bottom w:val="none" w:sz="0" w:space="0" w:color="auto"/>
                <w:right w:val="none" w:sz="0" w:space="0" w:color="auto"/>
              </w:divBdr>
            </w:div>
            <w:div w:id="2041584966">
              <w:marLeft w:val="0"/>
              <w:marRight w:val="0"/>
              <w:marTop w:val="0"/>
              <w:marBottom w:val="0"/>
              <w:divBdr>
                <w:top w:val="none" w:sz="0" w:space="0" w:color="auto"/>
                <w:left w:val="none" w:sz="0" w:space="0" w:color="auto"/>
                <w:bottom w:val="none" w:sz="0" w:space="0" w:color="auto"/>
                <w:right w:val="none" w:sz="0" w:space="0" w:color="auto"/>
              </w:divBdr>
              <w:divsChild>
                <w:div w:id="1753430960">
                  <w:marLeft w:val="0"/>
                  <w:marRight w:val="0"/>
                  <w:marTop w:val="0"/>
                  <w:marBottom w:val="0"/>
                  <w:divBdr>
                    <w:top w:val="none" w:sz="0" w:space="0" w:color="auto"/>
                    <w:left w:val="none" w:sz="0" w:space="0" w:color="auto"/>
                    <w:bottom w:val="none" w:sz="0" w:space="0" w:color="auto"/>
                    <w:right w:val="none" w:sz="0" w:space="0" w:color="auto"/>
                  </w:divBdr>
                  <w:divsChild>
                    <w:div w:id="115074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8081">
              <w:marLeft w:val="0"/>
              <w:marRight w:val="0"/>
              <w:marTop w:val="0"/>
              <w:marBottom w:val="0"/>
              <w:divBdr>
                <w:top w:val="none" w:sz="0" w:space="0" w:color="auto"/>
                <w:left w:val="none" w:sz="0" w:space="0" w:color="auto"/>
                <w:bottom w:val="none" w:sz="0" w:space="0" w:color="auto"/>
                <w:right w:val="none" w:sz="0" w:space="0" w:color="auto"/>
              </w:divBdr>
            </w:div>
          </w:divsChild>
        </w:div>
        <w:div w:id="702557286">
          <w:marLeft w:val="0"/>
          <w:marRight w:val="0"/>
          <w:marTop w:val="0"/>
          <w:marBottom w:val="0"/>
          <w:divBdr>
            <w:top w:val="none" w:sz="0" w:space="0" w:color="auto"/>
            <w:left w:val="none" w:sz="0" w:space="0" w:color="auto"/>
            <w:bottom w:val="none" w:sz="0" w:space="0" w:color="auto"/>
            <w:right w:val="none" w:sz="0" w:space="0" w:color="auto"/>
          </w:divBdr>
          <w:divsChild>
            <w:div w:id="1610623963">
              <w:marLeft w:val="0"/>
              <w:marRight w:val="0"/>
              <w:marTop w:val="0"/>
              <w:marBottom w:val="0"/>
              <w:divBdr>
                <w:top w:val="none" w:sz="0" w:space="0" w:color="auto"/>
                <w:left w:val="none" w:sz="0" w:space="0" w:color="auto"/>
                <w:bottom w:val="none" w:sz="0" w:space="0" w:color="auto"/>
                <w:right w:val="none" w:sz="0" w:space="0" w:color="auto"/>
              </w:divBdr>
            </w:div>
            <w:div w:id="1725446245">
              <w:marLeft w:val="0"/>
              <w:marRight w:val="0"/>
              <w:marTop w:val="0"/>
              <w:marBottom w:val="0"/>
              <w:divBdr>
                <w:top w:val="none" w:sz="0" w:space="0" w:color="auto"/>
                <w:left w:val="none" w:sz="0" w:space="0" w:color="auto"/>
                <w:bottom w:val="none" w:sz="0" w:space="0" w:color="auto"/>
                <w:right w:val="none" w:sz="0" w:space="0" w:color="auto"/>
              </w:divBdr>
              <w:divsChild>
                <w:div w:id="1400057632">
                  <w:marLeft w:val="0"/>
                  <w:marRight w:val="0"/>
                  <w:marTop w:val="0"/>
                  <w:marBottom w:val="0"/>
                  <w:divBdr>
                    <w:top w:val="none" w:sz="0" w:space="0" w:color="auto"/>
                    <w:left w:val="none" w:sz="0" w:space="0" w:color="auto"/>
                    <w:bottom w:val="none" w:sz="0" w:space="0" w:color="auto"/>
                    <w:right w:val="none" w:sz="0" w:space="0" w:color="auto"/>
                  </w:divBdr>
                  <w:divsChild>
                    <w:div w:id="27821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05653">
              <w:marLeft w:val="0"/>
              <w:marRight w:val="0"/>
              <w:marTop w:val="0"/>
              <w:marBottom w:val="0"/>
              <w:divBdr>
                <w:top w:val="none" w:sz="0" w:space="0" w:color="auto"/>
                <w:left w:val="none" w:sz="0" w:space="0" w:color="auto"/>
                <w:bottom w:val="none" w:sz="0" w:space="0" w:color="auto"/>
                <w:right w:val="none" w:sz="0" w:space="0" w:color="auto"/>
              </w:divBdr>
            </w:div>
          </w:divsChild>
        </w:div>
        <w:div w:id="1164399392">
          <w:marLeft w:val="0"/>
          <w:marRight w:val="0"/>
          <w:marTop w:val="0"/>
          <w:marBottom w:val="0"/>
          <w:divBdr>
            <w:top w:val="none" w:sz="0" w:space="0" w:color="auto"/>
            <w:left w:val="none" w:sz="0" w:space="0" w:color="auto"/>
            <w:bottom w:val="none" w:sz="0" w:space="0" w:color="auto"/>
            <w:right w:val="none" w:sz="0" w:space="0" w:color="auto"/>
          </w:divBdr>
          <w:divsChild>
            <w:div w:id="1544556604">
              <w:marLeft w:val="0"/>
              <w:marRight w:val="0"/>
              <w:marTop w:val="0"/>
              <w:marBottom w:val="0"/>
              <w:divBdr>
                <w:top w:val="none" w:sz="0" w:space="0" w:color="auto"/>
                <w:left w:val="none" w:sz="0" w:space="0" w:color="auto"/>
                <w:bottom w:val="none" w:sz="0" w:space="0" w:color="auto"/>
                <w:right w:val="none" w:sz="0" w:space="0" w:color="auto"/>
              </w:divBdr>
            </w:div>
            <w:div w:id="1918394688">
              <w:marLeft w:val="0"/>
              <w:marRight w:val="0"/>
              <w:marTop w:val="0"/>
              <w:marBottom w:val="0"/>
              <w:divBdr>
                <w:top w:val="none" w:sz="0" w:space="0" w:color="auto"/>
                <w:left w:val="none" w:sz="0" w:space="0" w:color="auto"/>
                <w:bottom w:val="none" w:sz="0" w:space="0" w:color="auto"/>
                <w:right w:val="none" w:sz="0" w:space="0" w:color="auto"/>
              </w:divBdr>
              <w:divsChild>
                <w:div w:id="187911603">
                  <w:marLeft w:val="0"/>
                  <w:marRight w:val="0"/>
                  <w:marTop w:val="0"/>
                  <w:marBottom w:val="0"/>
                  <w:divBdr>
                    <w:top w:val="none" w:sz="0" w:space="0" w:color="auto"/>
                    <w:left w:val="none" w:sz="0" w:space="0" w:color="auto"/>
                    <w:bottom w:val="none" w:sz="0" w:space="0" w:color="auto"/>
                    <w:right w:val="none" w:sz="0" w:space="0" w:color="auto"/>
                  </w:divBdr>
                  <w:divsChild>
                    <w:div w:id="155091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011205">
              <w:marLeft w:val="0"/>
              <w:marRight w:val="0"/>
              <w:marTop w:val="0"/>
              <w:marBottom w:val="0"/>
              <w:divBdr>
                <w:top w:val="none" w:sz="0" w:space="0" w:color="auto"/>
                <w:left w:val="none" w:sz="0" w:space="0" w:color="auto"/>
                <w:bottom w:val="none" w:sz="0" w:space="0" w:color="auto"/>
                <w:right w:val="none" w:sz="0" w:space="0" w:color="auto"/>
              </w:divBdr>
            </w:div>
          </w:divsChild>
        </w:div>
        <w:div w:id="818418995">
          <w:marLeft w:val="0"/>
          <w:marRight w:val="0"/>
          <w:marTop w:val="0"/>
          <w:marBottom w:val="0"/>
          <w:divBdr>
            <w:top w:val="none" w:sz="0" w:space="0" w:color="auto"/>
            <w:left w:val="none" w:sz="0" w:space="0" w:color="auto"/>
            <w:bottom w:val="none" w:sz="0" w:space="0" w:color="auto"/>
            <w:right w:val="none" w:sz="0" w:space="0" w:color="auto"/>
          </w:divBdr>
          <w:divsChild>
            <w:div w:id="1653868833">
              <w:marLeft w:val="0"/>
              <w:marRight w:val="0"/>
              <w:marTop w:val="0"/>
              <w:marBottom w:val="0"/>
              <w:divBdr>
                <w:top w:val="none" w:sz="0" w:space="0" w:color="auto"/>
                <w:left w:val="none" w:sz="0" w:space="0" w:color="auto"/>
                <w:bottom w:val="none" w:sz="0" w:space="0" w:color="auto"/>
                <w:right w:val="none" w:sz="0" w:space="0" w:color="auto"/>
              </w:divBdr>
            </w:div>
            <w:div w:id="1447045335">
              <w:marLeft w:val="0"/>
              <w:marRight w:val="0"/>
              <w:marTop w:val="0"/>
              <w:marBottom w:val="0"/>
              <w:divBdr>
                <w:top w:val="none" w:sz="0" w:space="0" w:color="auto"/>
                <w:left w:val="none" w:sz="0" w:space="0" w:color="auto"/>
                <w:bottom w:val="none" w:sz="0" w:space="0" w:color="auto"/>
                <w:right w:val="none" w:sz="0" w:space="0" w:color="auto"/>
              </w:divBdr>
              <w:divsChild>
                <w:div w:id="2135905835">
                  <w:marLeft w:val="0"/>
                  <w:marRight w:val="0"/>
                  <w:marTop w:val="0"/>
                  <w:marBottom w:val="0"/>
                  <w:divBdr>
                    <w:top w:val="none" w:sz="0" w:space="0" w:color="auto"/>
                    <w:left w:val="none" w:sz="0" w:space="0" w:color="auto"/>
                    <w:bottom w:val="none" w:sz="0" w:space="0" w:color="auto"/>
                    <w:right w:val="none" w:sz="0" w:space="0" w:color="auto"/>
                  </w:divBdr>
                  <w:divsChild>
                    <w:div w:id="112303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483758">
              <w:marLeft w:val="0"/>
              <w:marRight w:val="0"/>
              <w:marTop w:val="0"/>
              <w:marBottom w:val="0"/>
              <w:divBdr>
                <w:top w:val="none" w:sz="0" w:space="0" w:color="auto"/>
                <w:left w:val="none" w:sz="0" w:space="0" w:color="auto"/>
                <w:bottom w:val="none" w:sz="0" w:space="0" w:color="auto"/>
                <w:right w:val="none" w:sz="0" w:space="0" w:color="auto"/>
              </w:divBdr>
            </w:div>
          </w:divsChild>
        </w:div>
        <w:div w:id="753359443">
          <w:marLeft w:val="0"/>
          <w:marRight w:val="0"/>
          <w:marTop w:val="0"/>
          <w:marBottom w:val="0"/>
          <w:divBdr>
            <w:top w:val="none" w:sz="0" w:space="0" w:color="auto"/>
            <w:left w:val="none" w:sz="0" w:space="0" w:color="auto"/>
            <w:bottom w:val="none" w:sz="0" w:space="0" w:color="auto"/>
            <w:right w:val="none" w:sz="0" w:space="0" w:color="auto"/>
          </w:divBdr>
          <w:divsChild>
            <w:div w:id="1585069110">
              <w:marLeft w:val="0"/>
              <w:marRight w:val="0"/>
              <w:marTop w:val="0"/>
              <w:marBottom w:val="0"/>
              <w:divBdr>
                <w:top w:val="none" w:sz="0" w:space="0" w:color="auto"/>
                <w:left w:val="none" w:sz="0" w:space="0" w:color="auto"/>
                <w:bottom w:val="none" w:sz="0" w:space="0" w:color="auto"/>
                <w:right w:val="none" w:sz="0" w:space="0" w:color="auto"/>
              </w:divBdr>
            </w:div>
            <w:div w:id="1297223869">
              <w:marLeft w:val="0"/>
              <w:marRight w:val="0"/>
              <w:marTop w:val="0"/>
              <w:marBottom w:val="0"/>
              <w:divBdr>
                <w:top w:val="none" w:sz="0" w:space="0" w:color="auto"/>
                <w:left w:val="none" w:sz="0" w:space="0" w:color="auto"/>
                <w:bottom w:val="none" w:sz="0" w:space="0" w:color="auto"/>
                <w:right w:val="none" w:sz="0" w:space="0" w:color="auto"/>
              </w:divBdr>
              <w:divsChild>
                <w:div w:id="1145273485">
                  <w:marLeft w:val="0"/>
                  <w:marRight w:val="0"/>
                  <w:marTop w:val="0"/>
                  <w:marBottom w:val="0"/>
                  <w:divBdr>
                    <w:top w:val="none" w:sz="0" w:space="0" w:color="auto"/>
                    <w:left w:val="none" w:sz="0" w:space="0" w:color="auto"/>
                    <w:bottom w:val="none" w:sz="0" w:space="0" w:color="auto"/>
                    <w:right w:val="none" w:sz="0" w:space="0" w:color="auto"/>
                  </w:divBdr>
                  <w:divsChild>
                    <w:div w:id="190691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4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24556">
      <w:bodyDiv w:val="1"/>
      <w:marLeft w:val="0"/>
      <w:marRight w:val="0"/>
      <w:marTop w:val="0"/>
      <w:marBottom w:val="0"/>
      <w:divBdr>
        <w:top w:val="none" w:sz="0" w:space="0" w:color="auto"/>
        <w:left w:val="none" w:sz="0" w:space="0" w:color="auto"/>
        <w:bottom w:val="none" w:sz="0" w:space="0" w:color="auto"/>
        <w:right w:val="none" w:sz="0" w:space="0" w:color="auto"/>
      </w:divBdr>
    </w:div>
    <w:div w:id="1230773570">
      <w:bodyDiv w:val="1"/>
      <w:marLeft w:val="0"/>
      <w:marRight w:val="0"/>
      <w:marTop w:val="0"/>
      <w:marBottom w:val="0"/>
      <w:divBdr>
        <w:top w:val="none" w:sz="0" w:space="0" w:color="auto"/>
        <w:left w:val="none" w:sz="0" w:space="0" w:color="auto"/>
        <w:bottom w:val="none" w:sz="0" w:space="0" w:color="auto"/>
        <w:right w:val="none" w:sz="0" w:space="0" w:color="auto"/>
      </w:divBdr>
    </w:div>
    <w:div w:id="1232234356">
      <w:bodyDiv w:val="1"/>
      <w:marLeft w:val="0"/>
      <w:marRight w:val="0"/>
      <w:marTop w:val="0"/>
      <w:marBottom w:val="0"/>
      <w:divBdr>
        <w:top w:val="none" w:sz="0" w:space="0" w:color="auto"/>
        <w:left w:val="none" w:sz="0" w:space="0" w:color="auto"/>
        <w:bottom w:val="none" w:sz="0" w:space="0" w:color="auto"/>
        <w:right w:val="none" w:sz="0" w:space="0" w:color="auto"/>
      </w:divBdr>
    </w:div>
    <w:div w:id="1232614496">
      <w:bodyDiv w:val="1"/>
      <w:marLeft w:val="0"/>
      <w:marRight w:val="0"/>
      <w:marTop w:val="0"/>
      <w:marBottom w:val="0"/>
      <w:divBdr>
        <w:top w:val="none" w:sz="0" w:space="0" w:color="auto"/>
        <w:left w:val="none" w:sz="0" w:space="0" w:color="auto"/>
        <w:bottom w:val="none" w:sz="0" w:space="0" w:color="auto"/>
        <w:right w:val="none" w:sz="0" w:space="0" w:color="auto"/>
      </w:divBdr>
    </w:div>
    <w:div w:id="1233812239">
      <w:bodyDiv w:val="1"/>
      <w:marLeft w:val="0"/>
      <w:marRight w:val="0"/>
      <w:marTop w:val="0"/>
      <w:marBottom w:val="0"/>
      <w:divBdr>
        <w:top w:val="none" w:sz="0" w:space="0" w:color="auto"/>
        <w:left w:val="none" w:sz="0" w:space="0" w:color="auto"/>
        <w:bottom w:val="none" w:sz="0" w:space="0" w:color="auto"/>
        <w:right w:val="none" w:sz="0" w:space="0" w:color="auto"/>
      </w:divBdr>
    </w:div>
    <w:div w:id="1246839422">
      <w:bodyDiv w:val="1"/>
      <w:marLeft w:val="0"/>
      <w:marRight w:val="0"/>
      <w:marTop w:val="0"/>
      <w:marBottom w:val="0"/>
      <w:divBdr>
        <w:top w:val="none" w:sz="0" w:space="0" w:color="auto"/>
        <w:left w:val="none" w:sz="0" w:space="0" w:color="auto"/>
        <w:bottom w:val="none" w:sz="0" w:space="0" w:color="auto"/>
        <w:right w:val="none" w:sz="0" w:space="0" w:color="auto"/>
      </w:divBdr>
    </w:div>
    <w:div w:id="1247113000">
      <w:bodyDiv w:val="1"/>
      <w:marLeft w:val="0"/>
      <w:marRight w:val="0"/>
      <w:marTop w:val="0"/>
      <w:marBottom w:val="0"/>
      <w:divBdr>
        <w:top w:val="none" w:sz="0" w:space="0" w:color="auto"/>
        <w:left w:val="none" w:sz="0" w:space="0" w:color="auto"/>
        <w:bottom w:val="none" w:sz="0" w:space="0" w:color="auto"/>
        <w:right w:val="none" w:sz="0" w:space="0" w:color="auto"/>
      </w:divBdr>
    </w:div>
    <w:div w:id="1248730157">
      <w:bodyDiv w:val="1"/>
      <w:marLeft w:val="0"/>
      <w:marRight w:val="0"/>
      <w:marTop w:val="0"/>
      <w:marBottom w:val="0"/>
      <w:divBdr>
        <w:top w:val="none" w:sz="0" w:space="0" w:color="auto"/>
        <w:left w:val="none" w:sz="0" w:space="0" w:color="auto"/>
        <w:bottom w:val="none" w:sz="0" w:space="0" w:color="auto"/>
        <w:right w:val="none" w:sz="0" w:space="0" w:color="auto"/>
      </w:divBdr>
    </w:div>
    <w:div w:id="1248810911">
      <w:bodyDiv w:val="1"/>
      <w:marLeft w:val="0"/>
      <w:marRight w:val="0"/>
      <w:marTop w:val="0"/>
      <w:marBottom w:val="0"/>
      <w:divBdr>
        <w:top w:val="none" w:sz="0" w:space="0" w:color="auto"/>
        <w:left w:val="none" w:sz="0" w:space="0" w:color="auto"/>
        <w:bottom w:val="none" w:sz="0" w:space="0" w:color="auto"/>
        <w:right w:val="none" w:sz="0" w:space="0" w:color="auto"/>
      </w:divBdr>
    </w:div>
    <w:div w:id="1252088356">
      <w:bodyDiv w:val="1"/>
      <w:marLeft w:val="0"/>
      <w:marRight w:val="0"/>
      <w:marTop w:val="0"/>
      <w:marBottom w:val="0"/>
      <w:divBdr>
        <w:top w:val="none" w:sz="0" w:space="0" w:color="auto"/>
        <w:left w:val="none" w:sz="0" w:space="0" w:color="auto"/>
        <w:bottom w:val="none" w:sz="0" w:space="0" w:color="auto"/>
        <w:right w:val="none" w:sz="0" w:space="0" w:color="auto"/>
      </w:divBdr>
    </w:div>
    <w:div w:id="1256287824">
      <w:bodyDiv w:val="1"/>
      <w:marLeft w:val="0"/>
      <w:marRight w:val="0"/>
      <w:marTop w:val="0"/>
      <w:marBottom w:val="0"/>
      <w:divBdr>
        <w:top w:val="none" w:sz="0" w:space="0" w:color="auto"/>
        <w:left w:val="none" w:sz="0" w:space="0" w:color="auto"/>
        <w:bottom w:val="none" w:sz="0" w:space="0" w:color="auto"/>
        <w:right w:val="none" w:sz="0" w:space="0" w:color="auto"/>
      </w:divBdr>
    </w:div>
    <w:div w:id="1267276090">
      <w:bodyDiv w:val="1"/>
      <w:marLeft w:val="0"/>
      <w:marRight w:val="0"/>
      <w:marTop w:val="0"/>
      <w:marBottom w:val="0"/>
      <w:divBdr>
        <w:top w:val="none" w:sz="0" w:space="0" w:color="auto"/>
        <w:left w:val="none" w:sz="0" w:space="0" w:color="auto"/>
        <w:bottom w:val="none" w:sz="0" w:space="0" w:color="auto"/>
        <w:right w:val="none" w:sz="0" w:space="0" w:color="auto"/>
      </w:divBdr>
    </w:div>
    <w:div w:id="1269507073">
      <w:bodyDiv w:val="1"/>
      <w:marLeft w:val="0"/>
      <w:marRight w:val="0"/>
      <w:marTop w:val="0"/>
      <w:marBottom w:val="0"/>
      <w:divBdr>
        <w:top w:val="none" w:sz="0" w:space="0" w:color="auto"/>
        <w:left w:val="none" w:sz="0" w:space="0" w:color="auto"/>
        <w:bottom w:val="none" w:sz="0" w:space="0" w:color="auto"/>
        <w:right w:val="none" w:sz="0" w:space="0" w:color="auto"/>
      </w:divBdr>
    </w:div>
    <w:div w:id="1272938098">
      <w:bodyDiv w:val="1"/>
      <w:marLeft w:val="0"/>
      <w:marRight w:val="0"/>
      <w:marTop w:val="0"/>
      <w:marBottom w:val="0"/>
      <w:divBdr>
        <w:top w:val="none" w:sz="0" w:space="0" w:color="auto"/>
        <w:left w:val="none" w:sz="0" w:space="0" w:color="auto"/>
        <w:bottom w:val="none" w:sz="0" w:space="0" w:color="auto"/>
        <w:right w:val="none" w:sz="0" w:space="0" w:color="auto"/>
      </w:divBdr>
    </w:div>
    <w:div w:id="1275408737">
      <w:bodyDiv w:val="1"/>
      <w:marLeft w:val="0"/>
      <w:marRight w:val="0"/>
      <w:marTop w:val="0"/>
      <w:marBottom w:val="0"/>
      <w:divBdr>
        <w:top w:val="none" w:sz="0" w:space="0" w:color="auto"/>
        <w:left w:val="none" w:sz="0" w:space="0" w:color="auto"/>
        <w:bottom w:val="none" w:sz="0" w:space="0" w:color="auto"/>
        <w:right w:val="none" w:sz="0" w:space="0" w:color="auto"/>
      </w:divBdr>
    </w:div>
    <w:div w:id="1277760333">
      <w:bodyDiv w:val="1"/>
      <w:marLeft w:val="0"/>
      <w:marRight w:val="0"/>
      <w:marTop w:val="0"/>
      <w:marBottom w:val="0"/>
      <w:divBdr>
        <w:top w:val="none" w:sz="0" w:space="0" w:color="auto"/>
        <w:left w:val="none" w:sz="0" w:space="0" w:color="auto"/>
        <w:bottom w:val="none" w:sz="0" w:space="0" w:color="auto"/>
        <w:right w:val="none" w:sz="0" w:space="0" w:color="auto"/>
      </w:divBdr>
    </w:div>
    <w:div w:id="1289093339">
      <w:bodyDiv w:val="1"/>
      <w:marLeft w:val="0"/>
      <w:marRight w:val="0"/>
      <w:marTop w:val="0"/>
      <w:marBottom w:val="0"/>
      <w:divBdr>
        <w:top w:val="none" w:sz="0" w:space="0" w:color="auto"/>
        <w:left w:val="none" w:sz="0" w:space="0" w:color="auto"/>
        <w:bottom w:val="none" w:sz="0" w:space="0" w:color="auto"/>
        <w:right w:val="none" w:sz="0" w:space="0" w:color="auto"/>
      </w:divBdr>
    </w:div>
    <w:div w:id="1291478727">
      <w:bodyDiv w:val="1"/>
      <w:marLeft w:val="0"/>
      <w:marRight w:val="0"/>
      <w:marTop w:val="0"/>
      <w:marBottom w:val="0"/>
      <w:divBdr>
        <w:top w:val="none" w:sz="0" w:space="0" w:color="auto"/>
        <w:left w:val="none" w:sz="0" w:space="0" w:color="auto"/>
        <w:bottom w:val="none" w:sz="0" w:space="0" w:color="auto"/>
        <w:right w:val="none" w:sz="0" w:space="0" w:color="auto"/>
      </w:divBdr>
    </w:div>
    <w:div w:id="1306278332">
      <w:bodyDiv w:val="1"/>
      <w:marLeft w:val="0"/>
      <w:marRight w:val="0"/>
      <w:marTop w:val="0"/>
      <w:marBottom w:val="0"/>
      <w:divBdr>
        <w:top w:val="none" w:sz="0" w:space="0" w:color="auto"/>
        <w:left w:val="none" w:sz="0" w:space="0" w:color="auto"/>
        <w:bottom w:val="none" w:sz="0" w:space="0" w:color="auto"/>
        <w:right w:val="none" w:sz="0" w:space="0" w:color="auto"/>
      </w:divBdr>
    </w:div>
    <w:div w:id="1308322570">
      <w:bodyDiv w:val="1"/>
      <w:marLeft w:val="0"/>
      <w:marRight w:val="0"/>
      <w:marTop w:val="0"/>
      <w:marBottom w:val="0"/>
      <w:divBdr>
        <w:top w:val="none" w:sz="0" w:space="0" w:color="auto"/>
        <w:left w:val="none" w:sz="0" w:space="0" w:color="auto"/>
        <w:bottom w:val="none" w:sz="0" w:space="0" w:color="auto"/>
        <w:right w:val="none" w:sz="0" w:space="0" w:color="auto"/>
      </w:divBdr>
    </w:div>
    <w:div w:id="1308433845">
      <w:bodyDiv w:val="1"/>
      <w:marLeft w:val="0"/>
      <w:marRight w:val="0"/>
      <w:marTop w:val="0"/>
      <w:marBottom w:val="0"/>
      <w:divBdr>
        <w:top w:val="none" w:sz="0" w:space="0" w:color="auto"/>
        <w:left w:val="none" w:sz="0" w:space="0" w:color="auto"/>
        <w:bottom w:val="none" w:sz="0" w:space="0" w:color="auto"/>
        <w:right w:val="none" w:sz="0" w:space="0" w:color="auto"/>
      </w:divBdr>
    </w:div>
    <w:div w:id="1310787711">
      <w:bodyDiv w:val="1"/>
      <w:marLeft w:val="0"/>
      <w:marRight w:val="0"/>
      <w:marTop w:val="0"/>
      <w:marBottom w:val="0"/>
      <w:divBdr>
        <w:top w:val="none" w:sz="0" w:space="0" w:color="auto"/>
        <w:left w:val="none" w:sz="0" w:space="0" w:color="auto"/>
        <w:bottom w:val="none" w:sz="0" w:space="0" w:color="auto"/>
        <w:right w:val="none" w:sz="0" w:space="0" w:color="auto"/>
      </w:divBdr>
      <w:divsChild>
        <w:div w:id="449396434">
          <w:marLeft w:val="0"/>
          <w:marRight w:val="0"/>
          <w:marTop w:val="0"/>
          <w:marBottom w:val="0"/>
          <w:divBdr>
            <w:top w:val="none" w:sz="0" w:space="0" w:color="auto"/>
            <w:left w:val="none" w:sz="0" w:space="0" w:color="auto"/>
            <w:bottom w:val="none" w:sz="0" w:space="0" w:color="auto"/>
            <w:right w:val="none" w:sz="0" w:space="0" w:color="auto"/>
          </w:divBdr>
          <w:divsChild>
            <w:div w:id="191263468">
              <w:marLeft w:val="0"/>
              <w:marRight w:val="0"/>
              <w:marTop w:val="0"/>
              <w:marBottom w:val="0"/>
              <w:divBdr>
                <w:top w:val="none" w:sz="0" w:space="0" w:color="auto"/>
                <w:left w:val="none" w:sz="0" w:space="0" w:color="auto"/>
                <w:bottom w:val="none" w:sz="0" w:space="0" w:color="auto"/>
                <w:right w:val="none" w:sz="0" w:space="0" w:color="auto"/>
              </w:divBdr>
            </w:div>
            <w:div w:id="1314215006">
              <w:marLeft w:val="0"/>
              <w:marRight w:val="0"/>
              <w:marTop w:val="0"/>
              <w:marBottom w:val="0"/>
              <w:divBdr>
                <w:top w:val="none" w:sz="0" w:space="0" w:color="auto"/>
                <w:left w:val="none" w:sz="0" w:space="0" w:color="auto"/>
                <w:bottom w:val="none" w:sz="0" w:space="0" w:color="auto"/>
                <w:right w:val="none" w:sz="0" w:space="0" w:color="auto"/>
              </w:divBdr>
              <w:divsChild>
                <w:div w:id="1424377012">
                  <w:marLeft w:val="0"/>
                  <w:marRight w:val="0"/>
                  <w:marTop w:val="0"/>
                  <w:marBottom w:val="0"/>
                  <w:divBdr>
                    <w:top w:val="none" w:sz="0" w:space="0" w:color="auto"/>
                    <w:left w:val="none" w:sz="0" w:space="0" w:color="auto"/>
                    <w:bottom w:val="none" w:sz="0" w:space="0" w:color="auto"/>
                    <w:right w:val="none" w:sz="0" w:space="0" w:color="auto"/>
                  </w:divBdr>
                  <w:divsChild>
                    <w:div w:id="184898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53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254613">
      <w:bodyDiv w:val="1"/>
      <w:marLeft w:val="0"/>
      <w:marRight w:val="0"/>
      <w:marTop w:val="0"/>
      <w:marBottom w:val="0"/>
      <w:divBdr>
        <w:top w:val="none" w:sz="0" w:space="0" w:color="auto"/>
        <w:left w:val="none" w:sz="0" w:space="0" w:color="auto"/>
        <w:bottom w:val="none" w:sz="0" w:space="0" w:color="auto"/>
        <w:right w:val="none" w:sz="0" w:space="0" w:color="auto"/>
      </w:divBdr>
      <w:divsChild>
        <w:div w:id="1622343989">
          <w:marLeft w:val="0"/>
          <w:marRight w:val="0"/>
          <w:marTop w:val="0"/>
          <w:marBottom w:val="0"/>
          <w:divBdr>
            <w:top w:val="none" w:sz="0" w:space="0" w:color="auto"/>
            <w:left w:val="none" w:sz="0" w:space="0" w:color="auto"/>
            <w:bottom w:val="none" w:sz="0" w:space="0" w:color="auto"/>
            <w:right w:val="none" w:sz="0" w:space="0" w:color="auto"/>
          </w:divBdr>
          <w:divsChild>
            <w:div w:id="1300722488">
              <w:marLeft w:val="0"/>
              <w:marRight w:val="0"/>
              <w:marTop w:val="0"/>
              <w:marBottom w:val="0"/>
              <w:divBdr>
                <w:top w:val="none" w:sz="0" w:space="0" w:color="auto"/>
                <w:left w:val="none" w:sz="0" w:space="0" w:color="auto"/>
                <w:bottom w:val="none" w:sz="0" w:space="0" w:color="auto"/>
                <w:right w:val="none" w:sz="0" w:space="0" w:color="auto"/>
              </w:divBdr>
            </w:div>
            <w:div w:id="291257087">
              <w:marLeft w:val="0"/>
              <w:marRight w:val="0"/>
              <w:marTop w:val="0"/>
              <w:marBottom w:val="0"/>
              <w:divBdr>
                <w:top w:val="none" w:sz="0" w:space="0" w:color="auto"/>
                <w:left w:val="none" w:sz="0" w:space="0" w:color="auto"/>
                <w:bottom w:val="none" w:sz="0" w:space="0" w:color="auto"/>
                <w:right w:val="none" w:sz="0" w:space="0" w:color="auto"/>
              </w:divBdr>
              <w:divsChild>
                <w:div w:id="205877410">
                  <w:marLeft w:val="0"/>
                  <w:marRight w:val="0"/>
                  <w:marTop w:val="0"/>
                  <w:marBottom w:val="0"/>
                  <w:divBdr>
                    <w:top w:val="none" w:sz="0" w:space="0" w:color="auto"/>
                    <w:left w:val="none" w:sz="0" w:space="0" w:color="auto"/>
                    <w:bottom w:val="none" w:sz="0" w:space="0" w:color="auto"/>
                    <w:right w:val="none" w:sz="0" w:space="0" w:color="auto"/>
                  </w:divBdr>
                  <w:divsChild>
                    <w:div w:id="117407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12220">
              <w:marLeft w:val="0"/>
              <w:marRight w:val="0"/>
              <w:marTop w:val="0"/>
              <w:marBottom w:val="0"/>
              <w:divBdr>
                <w:top w:val="none" w:sz="0" w:space="0" w:color="auto"/>
                <w:left w:val="none" w:sz="0" w:space="0" w:color="auto"/>
                <w:bottom w:val="none" w:sz="0" w:space="0" w:color="auto"/>
                <w:right w:val="none" w:sz="0" w:space="0" w:color="auto"/>
              </w:divBdr>
            </w:div>
          </w:divsChild>
        </w:div>
        <w:div w:id="311444504">
          <w:marLeft w:val="0"/>
          <w:marRight w:val="0"/>
          <w:marTop w:val="0"/>
          <w:marBottom w:val="0"/>
          <w:divBdr>
            <w:top w:val="none" w:sz="0" w:space="0" w:color="auto"/>
            <w:left w:val="none" w:sz="0" w:space="0" w:color="auto"/>
            <w:bottom w:val="none" w:sz="0" w:space="0" w:color="auto"/>
            <w:right w:val="none" w:sz="0" w:space="0" w:color="auto"/>
          </w:divBdr>
          <w:divsChild>
            <w:div w:id="1741706916">
              <w:marLeft w:val="0"/>
              <w:marRight w:val="0"/>
              <w:marTop w:val="0"/>
              <w:marBottom w:val="0"/>
              <w:divBdr>
                <w:top w:val="none" w:sz="0" w:space="0" w:color="auto"/>
                <w:left w:val="none" w:sz="0" w:space="0" w:color="auto"/>
                <w:bottom w:val="none" w:sz="0" w:space="0" w:color="auto"/>
                <w:right w:val="none" w:sz="0" w:space="0" w:color="auto"/>
              </w:divBdr>
            </w:div>
            <w:div w:id="1120686807">
              <w:marLeft w:val="0"/>
              <w:marRight w:val="0"/>
              <w:marTop w:val="0"/>
              <w:marBottom w:val="0"/>
              <w:divBdr>
                <w:top w:val="none" w:sz="0" w:space="0" w:color="auto"/>
                <w:left w:val="none" w:sz="0" w:space="0" w:color="auto"/>
                <w:bottom w:val="none" w:sz="0" w:space="0" w:color="auto"/>
                <w:right w:val="none" w:sz="0" w:space="0" w:color="auto"/>
              </w:divBdr>
              <w:divsChild>
                <w:div w:id="1498694579">
                  <w:marLeft w:val="0"/>
                  <w:marRight w:val="0"/>
                  <w:marTop w:val="0"/>
                  <w:marBottom w:val="0"/>
                  <w:divBdr>
                    <w:top w:val="none" w:sz="0" w:space="0" w:color="auto"/>
                    <w:left w:val="none" w:sz="0" w:space="0" w:color="auto"/>
                    <w:bottom w:val="none" w:sz="0" w:space="0" w:color="auto"/>
                    <w:right w:val="none" w:sz="0" w:space="0" w:color="auto"/>
                  </w:divBdr>
                  <w:divsChild>
                    <w:div w:id="172937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47566">
              <w:marLeft w:val="0"/>
              <w:marRight w:val="0"/>
              <w:marTop w:val="0"/>
              <w:marBottom w:val="0"/>
              <w:divBdr>
                <w:top w:val="none" w:sz="0" w:space="0" w:color="auto"/>
                <w:left w:val="none" w:sz="0" w:space="0" w:color="auto"/>
                <w:bottom w:val="none" w:sz="0" w:space="0" w:color="auto"/>
                <w:right w:val="none" w:sz="0" w:space="0" w:color="auto"/>
              </w:divBdr>
            </w:div>
          </w:divsChild>
        </w:div>
        <w:div w:id="2092967837">
          <w:marLeft w:val="0"/>
          <w:marRight w:val="0"/>
          <w:marTop w:val="0"/>
          <w:marBottom w:val="0"/>
          <w:divBdr>
            <w:top w:val="none" w:sz="0" w:space="0" w:color="auto"/>
            <w:left w:val="none" w:sz="0" w:space="0" w:color="auto"/>
            <w:bottom w:val="none" w:sz="0" w:space="0" w:color="auto"/>
            <w:right w:val="none" w:sz="0" w:space="0" w:color="auto"/>
          </w:divBdr>
          <w:divsChild>
            <w:div w:id="1458909371">
              <w:marLeft w:val="0"/>
              <w:marRight w:val="0"/>
              <w:marTop w:val="0"/>
              <w:marBottom w:val="0"/>
              <w:divBdr>
                <w:top w:val="none" w:sz="0" w:space="0" w:color="auto"/>
                <w:left w:val="none" w:sz="0" w:space="0" w:color="auto"/>
                <w:bottom w:val="none" w:sz="0" w:space="0" w:color="auto"/>
                <w:right w:val="none" w:sz="0" w:space="0" w:color="auto"/>
              </w:divBdr>
            </w:div>
            <w:div w:id="1726682505">
              <w:marLeft w:val="0"/>
              <w:marRight w:val="0"/>
              <w:marTop w:val="0"/>
              <w:marBottom w:val="0"/>
              <w:divBdr>
                <w:top w:val="none" w:sz="0" w:space="0" w:color="auto"/>
                <w:left w:val="none" w:sz="0" w:space="0" w:color="auto"/>
                <w:bottom w:val="none" w:sz="0" w:space="0" w:color="auto"/>
                <w:right w:val="none" w:sz="0" w:space="0" w:color="auto"/>
              </w:divBdr>
              <w:divsChild>
                <w:div w:id="1028406736">
                  <w:marLeft w:val="0"/>
                  <w:marRight w:val="0"/>
                  <w:marTop w:val="0"/>
                  <w:marBottom w:val="0"/>
                  <w:divBdr>
                    <w:top w:val="none" w:sz="0" w:space="0" w:color="auto"/>
                    <w:left w:val="none" w:sz="0" w:space="0" w:color="auto"/>
                    <w:bottom w:val="none" w:sz="0" w:space="0" w:color="auto"/>
                    <w:right w:val="none" w:sz="0" w:space="0" w:color="auto"/>
                  </w:divBdr>
                  <w:divsChild>
                    <w:div w:id="1321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63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803516">
      <w:bodyDiv w:val="1"/>
      <w:marLeft w:val="0"/>
      <w:marRight w:val="0"/>
      <w:marTop w:val="0"/>
      <w:marBottom w:val="0"/>
      <w:divBdr>
        <w:top w:val="none" w:sz="0" w:space="0" w:color="auto"/>
        <w:left w:val="none" w:sz="0" w:space="0" w:color="auto"/>
        <w:bottom w:val="none" w:sz="0" w:space="0" w:color="auto"/>
        <w:right w:val="none" w:sz="0" w:space="0" w:color="auto"/>
      </w:divBdr>
    </w:div>
    <w:div w:id="1319386993">
      <w:bodyDiv w:val="1"/>
      <w:marLeft w:val="0"/>
      <w:marRight w:val="0"/>
      <w:marTop w:val="0"/>
      <w:marBottom w:val="0"/>
      <w:divBdr>
        <w:top w:val="none" w:sz="0" w:space="0" w:color="auto"/>
        <w:left w:val="none" w:sz="0" w:space="0" w:color="auto"/>
        <w:bottom w:val="none" w:sz="0" w:space="0" w:color="auto"/>
        <w:right w:val="none" w:sz="0" w:space="0" w:color="auto"/>
      </w:divBdr>
    </w:div>
    <w:div w:id="1319730536">
      <w:bodyDiv w:val="1"/>
      <w:marLeft w:val="0"/>
      <w:marRight w:val="0"/>
      <w:marTop w:val="0"/>
      <w:marBottom w:val="0"/>
      <w:divBdr>
        <w:top w:val="none" w:sz="0" w:space="0" w:color="auto"/>
        <w:left w:val="none" w:sz="0" w:space="0" w:color="auto"/>
        <w:bottom w:val="none" w:sz="0" w:space="0" w:color="auto"/>
        <w:right w:val="none" w:sz="0" w:space="0" w:color="auto"/>
      </w:divBdr>
    </w:div>
    <w:div w:id="1322583416">
      <w:bodyDiv w:val="1"/>
      <w:marLeft w:val="0"/>
      <w:marRight w:val="0"/>
      <w:marTop w:val="0"/>
      <w:marBottom w:val="0"/>
      <w:divBdr>
        <w:top w:val="none" w:sz="0" w:space="0" w:color="auto"/>
        <w:left w:val="none" w:sz="0" w:space="0" w:color="auto"/>
        <w:bottom w:val="none" w:sz="0" w:space="0" w:color="auto"/>
        <w:right w:val="none" w:sz="0" w:space="0" w:color="auto"/>
      </w:divBdr>
    </w:div>
    <w:div w:id="1325469626">
      <w:bodyDiv w:val="1"/>
      <w:marLeft w:val="0"/>
      <w:marRight w:val="0"/>
      <w:marTop w:val="0"/>
      <w:marBottom w:val="0"/>
      <w:divBdr>
        <w:top w:val="none" w:sz="0" w:space="0" w:color="auto"/>
        <w:left w:val="none" w:sz="0" w:space="0" w:color="auto"/>
        <w:bottom w:val="none" w:sz="0" w:space="0" w:color="auto"/>
        <w:right w:val="none" w:sz="0" w:space="0" w:color="auto"/>
      </w:divBdr>
    </w:div>
    <w:div w:id="1325862951">
      <w:bodyDiv w:val="1"/>
      <w:marLeft w:val="0"/>
      <w:marRight w:val="0"/>
      <w:marTop w:val="0"/>
      <w:marBottom w:val="0"/>
      <w:divBdr>
        <w:top w:val="none" w:sz="0" w:space="0" w:color="auto"/>
        <w:left w:val="none" w:sz="0" w:space="0" w:color="auto"/>
        <w:bottom w:val="none" w:sz="0" w:space="0" w:color="auto"/>
        <w:right w:val="none" w:sz="0" w:space="0" w:color="auto"/>
      </w:divBdr>
    </w:div>
    <w:div w:id="1326975509">
      <w:bodyDiv w:val="1"/>
      <w:marLeft w:val="0"/>
      <w:marRight w:val="0"/>
      <w:marTop w:val="0"/>
      <w:marBottom w:val="0"/>
      <w:divBdr>
        <w:top w:val="none" w:sz="0" w:space="0" w:color="auto"/>
        <w:left w:val="none" w:sz="0" w:space="0" w:color="auto"/>
        <w:bottom w:val="none" w:sz="0" w:space="0" w:color="auto"/>
        <w:right w:val="none" w:sz="0" w:space="0" w:color="auto"/>
      </w:divBdr>
    </w:div>
    <w:div w:id="1328173092">
      <w:bodyDiv w:val="1"/>
      <w:marLeft w:val="0"/>
      <w:marRight w:val="0"/>
      <w:marTop w:val="0"/>
      <w:marBottom w:val="0"/>
      <w:divBdr>
        <w:top w:val="none" w:sz="0" w:space="0" w:color="auto"/>
        <w:left w:val="none" w:sz="0" w:space="0" w:color="auto"/>
        <w:bottom w:val="none" w:sz="0" w:space="0" w:color="auto"/>
        <w:right w:val="none" w:sz="0" w:space="0" w:color="auto"/>
      </w:divBdr>
    </w:div>
    <w:div w:id="1328754333">
      <w:bodyDiv w:val="1"/>
      <w:marLeft w:val="0"/>
      <w:marRight w:val="0"/>
      <w:marTop w:val="0"/>
      <w:marBottom w:val="0"/>
      <w:divBdr>
        <w:top w:val="none" w:sz="0" w:space="0" w:color="auto"/>
        <w:left w:val="none" w:sz="0" w:space="0" w:color="auto"/>
        <w:bottom w:val="none" w:sz="0" w:space="0" w:color="auto"/>
        <w:right w:val="none" w:sz="0" w:space="0" w:color="auto"/>
      </w:divBdr>
    </w:div>
    <w:div w:id="1332174966">
      <w:bodyDiv w:val="1"/>
      <w:marLeft w:val="0"/>
      <w:marRight w:val="0"/>
      <w:marTop w:val="0"/>
      <w:marBottom w:val="0"/>
      <w:divBdr>
        <w:top w:val="none" w:sz="0" w:space="0" w:color="auto"/>
        <w:left w:val="none" w:sz="0" w:space="0" w:color="auto"/>
        <w:bottom w:val="none" w:sz="0" w:space="0" w:color="auto"/>
        <w:right w:val="none" w:sz="0" w:space="0" w:color="auto"/>
      </w:divBdr>
    </w:div>
    <w:div w:id="1337223338">
      <w:bodyDiv w:val="1"/>
      <w:marLeft w:val="0"/>
      <w:marRight w:val="0"/>
      <w:marTop w:val="0"/>
      <w:marBottom w:val="0"/>
      <w:divBdr>
        <w:top w:val="none" w:sz="0" w:space="0" w:color="auto"/>
        <w:left w:val="none" w:sz="0" w:space="0" w:color="auto"/>
        <w:bottom w:val="none" w:sz="0" w:space="0" w:color="auto"/>
        <w:right w:val="none" w:sz="0" w:space="0" w:color="auto"/>
      </w:divBdr>
    </w:div>
    <w:div w:id="1337263889">
      <w:bodyDiv w:val="1"/>
      <w:marLeft w:val="0"/>
      <w:marRight w:val="0"/>
      <w:marTop w:val="0"/>
      <w:marBottom w:val="0"/>
      <w:divBdr>
        <w:top w:val="none" w:sz="0" w:space="0" w:color="auto"/>
        <w:left w:val="none" w:sz="0" w:space="0" w:color="auto"/>
        <w:bottom w:val="none" w:sz="0" w:space="0" w:color="auto"/>
        <w:right w:val="none" w:sz="0" w:space="0" w:color="auto"/>
      </w:divBdr>
    </w:div>
    <w:div w:id="1347368155">
      <w:bodyDiv w:val="1"/>
      <w:marLeft w:val="0"/>
      <w:marRight w:val="0"/>
      <w:marTop w:val="0"/>
      <w:marBottom w:val="0"/>
      <w:divBdr>
        <w:top w:val="none" w:sz="0" w:space="0" w:color="auto"/>
        <w:left w:val="none" w:sz="0" w:space="0" w:color="auto"/>
        <w:bottom w:val="none" w:sz="0" w:space="0" w:color="auto"/>
        <w:right w:val="none" w:sz="0" w:space="0" w:color="auto"/>
      </w:divBdr>
    </w:div>
    <w:div w:id="1347946328">
      <w:bodyDiv w:val="1"/>
      <w:marLeft w:val="0"/>
      <w:marRight w:val="0"/>
      <w:marTop w:val="0"/>
      <w:marBottom w:val="0"/>
      <w:divBdr>
        <w:top w:val="none" w:sz="0" w:space="0" w:color="auto"/>
        <w:left w:val="none" w:sz="0" w:space="0" w:color="auto"/>
        <w:bottom w:val="none" w:sz="0" w:space="0" w:color="auto"/>
        <w:right w:val="none" w:sz="0" w:space="0" w:color="auto"/>
      </w:divBdr>
    </w:div>
    <w:div w:id="1348869657">
      <w:bodyDiv w:val="1"/>
      <w:marLeft w:val="0"/>
      <w:marRight w:val="0"/>
      <w:marTop w:val="0"/>
      <w:marBottom w:val="0"/>
      <w:divBdr>
        <w:top w:val="none" w:sz="0" w:space="0" w:color="auto"/>
        <w:left w:val="none" w:sz="0" w:space="0" w:color="auto"/>
        <w:bottom w:val="none" w:sz="0" w:space="0" w:color="auto"/>
        <w:right w:val="none" w:sz="0" w:space="0" w:color="auto"/>
      </w:divBdr>
    </w:div>
    <w:div w:id="1359283249">
      <w:bodyDiv w:val="1"/>
      <w:marLeft w:val="0"/>
      <w:marRight w:val="0"/>
      <w:marTop w:val="0"/>
      <w:marBottom w:val="0"/>
      <w:divBdr>
        <w:top w:val="none" w:sz="0" w:space="0" w:color="auto"/>
        <w:left w:val="none" w:sz="0" w:space="0" w:color="auto"/>
        <w:bottom w:val="none" w:sz="0" w:space="0" w:color="auto"/>
        <w:right w:val="none" w:sz="0" w:space="0" w:color="auto"/>
      </w:divBdr>
    </w:div>
    <w:div w:id="1362167255">
      <w:bodyDiv w:val="1"/>
      <w:marLeft w:val="0"/>
      <w:marRight w:val="0"/>
      <w:marTop w:val="0"/>
      <w:marBottom w:val="0"/>
      <w:divBdr>
        <w:top w:val="none" w:sz="0" w:space="0" w:color="auto"/>
        <w:left w:val="none" w:sz="0" w:space="0" w:color="auto"/>
        <w:bottom w:val="none" w:sz="0" w:space="0" w:color="auto"/>
        <w:right w:val="none" w:sz="0" w:space="0" w:color="auto"/>
      </w:divBdr>
    </w:div>
    <w:div w:id="1362508044">
      <w:bodyDiv w:val="1"/>
      <w:marLeft w:val="0"/>
      <w:marRight w:val="0"/>
      <w:marTop w:val="0"/>
      <w:marBottom w:val="0"/>
      <w:divBdr>
        <w:top w:val="none" w:sz="0" w:space="0" w:color="auto"/>
        <w:left w:val="none" w:sz="0" w:space="0" w:color="auto"/>
        <w:bottom w:val="none" w:sz="0" w:space="0" w:color="auto"/>
        <w:right w:val="none" w:sz="0" w:space="0" w:color="auto"/>
      </w:divBdr>
    </w:div>
    <w:div w:id="1366716855">
      <w:bodyDiv w:val="1"/>
      <w:marLeft w:val="0"/>
      <w:marRight w:val="0"/>
      <w:marTop w:val="0"/>
      <w:marBottom w:val="0"/>
      <w:divBdr>
        <w:top w:val="none" w:sz="0" w:space="0" w:color="auto"/>
        <w:left w:val="none" w:sz="0" w:space="0" w:color="auto"/>
        <w:bottom w:val="none" w:sz="0" w:space="0" w:color="auto"/>
        <w:right w:val="none" w:sz="0" w:space="0" w:color="auto"/>
      </w:divBdr>
    </w:div>
    <w:div w:id="1368677391">
      <w:bodyDiv w:val="1"/>
      <w:marLeft w:val="0"/>
      <w:marRight w:val="0"/>
      <w:marTop w:val="0"/>
      <w:marBottom w:val="0"/>
      <w:divBdr>
        <w:top w:val="none" w:sz="0" w:space="0" w:color="auto"/>
        <w:left w:val="none" w:sz="0" w:space="0" w:color="auto"/>
        <w:bottom w:val="none" w:sz="0" w:space="0" w:color="auto"/>
        <w:right w:val="none" w:sz="0" w:space="0" w:color="auto"/>
      </w:divBdr>
    </w:div>
    <w:div w:id="1372149006">
      <w:bodyDiv w:val="1"/>
      <w:marLeft w:val="0"/>
      <w:marRight w:val="0"/>
      <w:marTop w:val="0"/>
      <w:marBottom w:val="0"/>
      <w:divBdr>
        <w:top w:val="none" w:sz="0" w:space="0" w:color="auto"/>
        <w:left w:val="none" w:sz="0" w:space="0" w:color="auto"/>
        <w:bottom w:val="none" w:sz="0" w:space="0" w:color="auto"/>
        <w:right w:val="none" w:sz="0" w:space="0" w:color="auto"/>
      </w:divBdr>
    </w:div>
    <w:div w:id="1373723474">
      <w:bodyDiv w:val="1"/>
      <w:marLeft w:val="0"/>
      <w:marRight w:val="0"/>
      <w:marTop w:val="0"/>
      <w:marBottom w:val="0"/>
      <w:divBdr>
        <w:top w:val="none" w:sz="0" w:space="0" w:color="auto"/>
        <w:left w:val="none" w:sz="0" w:space="0" w:color="auto"/>
        <w:bottom w:val="none" w:sz="0" w:space="0" w:color="auto"/>
        <w:right w:val="none" w:sz="0" w:space="0" w:color="auto"/>
      </w:divBdr>
    </w:div>
    <w:div w:id="1374496833">
      <w:bodyDiv w:val="1"/>
      <w:marLeft w:val="0"/>
      <w:marRight w:val="0"/>
      <w:marTop w:val="0"/>
      <w:marBottom w:val="0"/>
      <w:divBdr>
        <w:top w:val="none" w:sz="0" w:space="0" w:color="auto"/>
        <w:left w:val="none" w:sz="0" w:space="0" w:color="auto"/>
        <w:bottom w:val="none" w:sz="0" w:space="0" w:color="auto"/>
        <w:right w:val="none" w:sz="0" w:space="0" w:color="auto"/>
      </w:divBdr>
    </w:div>
    <w:div w:id="1380084244">
      <w:bodyDiv w:val="1"/>
      <w:marLeft w:val="0"/>
      <w:marRight w:val="0"/>
      <w:marTop w:val="0"/>
      <w:marBottom w:val="0"/>
      <w:divBdr>
        <w:top w:val="none" w:sz="0" w:space="0" w:color="auto"/>
        <w:left w:val="none" w:sz="0" w:space="0" w:color="auto"/>
        <w:bottom w:val="none" w:sz="0" w:space="0" w:color="auto"/>
        <w:right w:val="none" w:sz="0" w:space="0" w:color="auto"/>
      </w:divBdr>
    </w:div>
    <w:div w:id="1389181307">
      <w:bodyDiv w:val="1"/>
      <w:marLeft w:val="0"/>
      <w:marRight w:val="0"/>
      <w:marTop w:val="0"/>
      <w:marBottom w:val="0"/>
      <w:divBdr>
        <w:top w:val="none" w:sz="0" w:space="0" w:color="auto"/>
        <w:left w:val="none" w:sz="0" w:space="0" w:color="auto"/>
        <w:bottom w:val="none" w:sz="0" w:space="0" w:color="auto"/>
        <w:right w:val="none" w:sz="0" w:space="0" w:color="auto"/>
      </w:divBdr>
    </w:div>
    <w:div w:id="1391732944">
      <w:bodyDiv w:val="1"/>
      <w:marLeft w:val="0"/>
      <w:marRight w:val="0"/>
      <w:marTop w:val="0"/>
      <w:marBottom w:val="0"/>
      <w:divBdr>
        <w:top w:val="none" w:sz="0" w:space="0" w:color="auto"/>
        <w:left w:val="none" w:sz="0" w:space="0" w:color="auto"/>
        <w:bottom w:val="none" w:sz="0" w:space="0" w:color="auto"/>
        <w:right w:val="none" w:sz="0" w:space="0" w:color="auto"/>
      </w:divBdr>
      <w:divsChild>
        <w:div w:id="1374041952">
          <w:marLeft w:val="0"/>
          <w:marRight w:val="0"/>
          <w:marTop w:val="0"/>
          <w:marBottom w:val="0"/>
          <w:divBdr>
            <w:top w:val="none" w:sz="0" w:space="0" w:color="auto"/>
            <w:left w:val="none" w:sz="0" w:space="0" w:color="auto"/>
            <w:bottom w:val="none" w:sz="0" w:space="0" w:color="auto"/>
            <w:right w:val="none" w:sz="0" w:space="0" w:color="auto"/>
          </w:divBdr>
          <w:divsChild>
            <w:div w:id="1467963970">
              <w:marLeft w:val="0"/>
              <w:marRight w:val="0"/>
              <w:marTop w:val="0"/>
              <w:marBottom w:val="0"/>
              <w:divBdr>
                <w:top w:val="none" w:sz="0" w:space="0" w:color="auto"/>
                <w:left w:val="none" w:sz="0" w:space="0" w:color="auto"/>
                <w:bottom w:val="none" w:sz="0" w:space="0" w:color="auto"/>
                <w:right w:val="none" w:sz="0" w:space="0" w:color="auto"/>
              </w:divBdr>
            </w:div>
            <w:div w:id="1765759862">
              <w:marLeft w:val="0"/>
              <w:marRight w:val="0"/>
              <w:marTop w:val="0"/>
              <w:marBottom w:val="0"/>
              <w:divBdr>
                <w:top w:val="none" w:sz="0" w:space="0" w:color="auto"/>
                <w:left w:val="none" w:sz="0" w:space="0" w:color="auto"/>
                <w:bottom w:val="none" w:sz="0" w:space="0" w:color="auto"/>
                <w:right w:val="none" w:sz="0" w:space="0" w:color="auto"/>
              </w:divBdr>
              <w:divsChild>
                <w:div w:id="266231917">
                  <w:marLeft w:val="0"/>
                  <w:marRight w:val="0"/>
                  <w:marTop w:val="0"/>
                  <w:marBottom w:val="0"/>
                  <w:divBdr>
                    <w:top w:val="none" w:sz="0" w:space="0" w:color="auto"/>
                    <w:left w:val="none" w:sz="0" w:space="0" w:color="auto"/>
                    <w:bottom w:val="none" w:sz="0" w:space="0" w:color="auto"/>
                    <w:right w:val="none" w:sz="0" w:space="0" w:color="auto"/>
                  </w:divBdr>
                  <w:divsChild>
                    <w:div w:id="65649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068027">
              <w:marLeft w:val="0"/>
              <w:marRight w:val="0"/>
              <w:marTop w:val="0"/>
              <w:marBottom w:val="0"/>
              <w:divBdr>
                <w:top w:val="none" w:sz="0" w:space="0" w:color="auto"/>
                <w:left w:val="none" w:sz="0" w:space="0" w:color="auto"/>
                <w:bottom w:val="none" w:sz="0" w:space="0" w:color="auto"/>
                <w:right w:val="none" w:sz="0" w:space="0" w:color="auto"/>
              </w:divBdr>
            </w:div>
          </w:divsChild>
        </w:div>
        <w:div w:id="870729695">
          <w:marLeft w:val="0"/>
          <w:marRight w:val="0"/>
          <w:marTop w:val="0"/>
          <w:marBottom w:val="0"/>
          <w:divBdr>
            <w:top w:val="none" w:sz="0" w:space="0" w:color="auto"/>
            <w:left w:val="none" w:sz="0" w:space="0" w:color="auto"/>
            <w:bottom w:val="none" w:sz="0" w:space="0" w:color="auto"/>
            <w:right w:val="none" w:sz="0" w:space="0" w:color="auto"/>
          </w:divBdr>
          <w:divsChild>
            <w:div w:id="1869831866">
              <w:marLeft w:val="0"/>
              <w:marRight w:val="0"/>
              <w:marTop w:val="0"/>
              <w:marBottom w:val="0"/>
              <w:divBdr>
                <w:top w:val="none" w:sz="0" w:space="0" w:color="auto"/>
                <w:left w:val="none" w:sz="0" w:space="0" w:color="auto"/>
                <w:bottom w:val="none" w:sz="0" w:space="0" w:color="auto"/>
                <w:right w:val="none" w:sz="0" w:space="0" w:color="auto"/>
              </w:divBdr>
            </w:div>
            <w:div w:id="1573152801">
              <w:marLeft w:val="0"/>
              <w:marRight w:val="0"/>
              <w:marTop w:val="0"/>
              <w:marBottom w:val="0"/>
              <w:divBdr>
                <w:top w:val="none" w:sz="0" w:space="0" w:color="auto"/>
                <w:left w:val="none" w:sz="0" w:space="0" w:color="auto"/>
                <w:bottom w:val="none" w:sz="0" w:space="0" w:color="auto"/>
                <w:right w:val="none" w:sz="0" w:space="0" w:color="auto"/>
              </w:divBdr>
              <w:divsChild>
                <w:div w:id="1293561795">
                  <w:marLeft w:val="0"/>
                  <w:marRight w:val="0"/>
                  <w:marTop w:val="0"/>
                  <w:marBottom w:val="0"/>
                  <w:divBdr>
                    <w:top w:val="none" w:sz="0" w:space="0" w:color="auto"/>
                    <w:left w:val="none" w:sz="0" w:space="0" w:color="auto"/>
                    <w:bottom w:val="none" w:sz="0" w:space="0" w:color="auto"/>
                    <w:right w:val="none" w:sz="0" w:space="0" w:color="auto"/>
                  </w:divBdr>
                  <w:divsChild>
                    <w:div w:id="54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159718">
              <w:marLeft w:val="0"/>
              <w:marRight w:val="0"/>
              <w:marTop w:val="0"/>
              <w:marBottom w:val="0"/>
              <w:divBdr>
                <w:top w:val="none" w:sz="0" w:space="0" w:color="auto"/>
                <w:left w:val="none" w:sz="0" w:space="0" w:color="auto"/>
                <w:bottom w:val="none" w:sz="0" w:space="0" w:color="auto"/>
                <w:right w:val="none" w:sz="0" w:space="0" w:color="auto"/>
              </w:divBdr>
            </w:div>
          </w:divsChild>
        </w:div>
        <w:div w:id="1199855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087256">
      <w:bodyDiv w:val="1"/>
      <w:marLeft w:val="0"/>
      <w:marRight w:val="0"/>
      <w:marTop w:val="0"/>
      <w:marBottom w:val="0"/>
      <w:divBdr>
        <w:top w:val="none" w:sz="0" w:space="0" w:color="auto"/>
        <w:left w:val="none" w:sz="0" w:space="0" w:color="auto"/>
        <w:bottom w:val="none" w:sz="0" w:space="0" w:color="auto"/>
        <w:right w:val="none" w:sz="0" w:space="0" w:color="auto"/>
      </w:divBdr>
    </w:div>
    <w:div w:id="1395661796">
      <w:bodyDiv w:val="1"/>
      <w:marLeft w:val="0"/>
      <w:marRight w:val="0"/>
      <w:marTop w:val="0"/>
      <w:marBottom w:val="0"/>
      <w:divBdr>
        <w:top w:val="none" w:sz="0" w:space="0" w:color="auto"/>
        <w:left w:val="none" w:sz="0" w:space="0" w:color="auto"/>
        <w:bottom w:val="none" w:sz="0" w:space="0" w:color="auto"/>
        <w:right w:val="none" w:sz="0" w:space="0" w:color="auto"/>
      </w:divBdr>
    </w:div>
    <w:div w:id="1397313963">
      <w:bodyDiv w:val="1"/>
      <w:marLeft w:val="0"/>
      <w:marRight w:val="0"/>
      <w:marTop w:val="0"/>
      <w:marBottom w:val="0"/>
      <w:divBdr>
        <w:top w:val="none" w:sz="0" w:space="0" w:color="auto"/>
        <w:left w:val="none" w:sz="0" w:space="0" w:color="auto"/>
        <w:bottom w:val="none" w:sz="0" w:space="0" w:color="auto"/>
        <w:right w:val="none" w:sz="0" w:space="0" w:color="auto"/>
      </w:divBdr>
    </w:div>
    <w:div w:id="1399396870">
      <w:bodyDiv w:val="1"/>
      <w:marLeft w:val="0"/>
      <w:marRight w:val="0"/>
      <w:marTop w:val="0"/>
      <w:marBottom w:val="0"/>
      <w:divBdr>
        <w:top w:val="none" w:sz="0" w:space="0" w:color="auto"/>
        <w:left w:val="none" w:sz="0" w:space="0" w:color="auto"/>
        <w:bottom w:val="none" w:sz="0" w:space="0" w:color="auto"/>
        <w:right w:val="none" w:sz="0" w:space="0" w:color="auto"/>
      </w:divBdr>
    </w:div>
    <w:div w:id="1400008846">
      <w:bodyDiv w:val="1"/>
      <w:marLeft w:val="0"/>
      <w:marRight w:val="0"/>
      <w:marTop w:val="0"/>
      <w:marBottom w:val="0"/>
      <w:divBdr>
        <w:top w:val="none" w:sz="0" w:space="0" w:color="auto"/>
        <w:left w:val="none" w:sz="0" w:space="0" w:color="auto"/>
        <w:bottom w:val="none" w:sz="0" w:space="0" w:color="auto"/>
        <w:right w:val="none" w:sz="0" w:space="0" w:color="auto"/>
      </w:divBdr>
    </w:div>
    <w:div w:id="1406801678">
      <w:bodyDiv w:val="1"/>
      <w:marLeft w:val="0"/>
      <w:marRight w:val="0"/>
      <w:marTop w:val="0"/>
      <w:marBottom w:val="0"/>
      <w:divBdr>
        <w:top w:val="none" w:sz="0" w:space="0" w:color="auto"/>
        <w:left w:val="none" w:sz="0" w:space="0" w:color="auto"/>
        <w:bottom w:val="none" w:sz="0" w:space="0" w:color="auto"/>
        <w:right w:val="none" w:sz="0" w:space="0" w:color="auto"/>
      </w:divBdr>
    </w:div>
    <w:div w:id="1406877190">
      <w:bodyDiv w:val="1"/>
      <w:marLeft w:val="0"/>
      <w:marRight w:val="0"/>
      <w:marTop w:val="0"/>
      <w:marBottom w:val="0"/>
      <w:divBdr>
        <w:top w:val="none" w:sz="0" w:space="0" w:color="auto"/>
        <w:left w:val="none" w:sz="0" w:space="0" w:color="auto"/>
        <w:bottom w:val="none" w:sz="0" w:space="0" w:color="auto"/>
        <w:right w:val="none" w:sz="0" w:space="0" w:color="auto"/>
      </w:divBdr>
    </w:div>
    <w:div w:id="1408697210">
      <w:bodyDiv w:val="1"/>
      <w:marLeft w:val="0"/>
      <w:marRight w:val="0"/>
      <w:marTop w:val="0"/>
      <w:marBottom w:val="0"/>
      <w:divBdr>
        <w:top w:val="none" w:sz="0" w:space="0" w:color="auto"/>
        <w:left w:val="none" w:sz="0" w:space="0" w:color="auto"/>
        <w:bottom w:val="none" w:sz="0" w:space="0" w:color="auto"/>
        <w:right w:val="none" w:sz="0" w:space="0" w:color="auto"/>
      </w:divBdr>
    </w:div>
    <w:div w:id="1413352762">
      <w:bodyDiv w:val="1"/>
      <w:marLeft w:val="0"/>
      <w:marRight w:val="0"/>
      <w:marTop w:val="0"/>
      <w:marBottom w:val="0"/>
      <w:divBdr>
        <w:top w:val="none" w:sz="0" w:space="0" w:color="auto"/>
        <w:left w:val="none" w:sz="0" w:space="0" w:color="auto"/>
        <w:bottom w:val="none" w:sz="0" w:space="0" w:color="auto"/>
        <w:right w:val="none" w:sz="0" w:space="0" w:color="auto"/>
      </w:divBdr>
    </w:div>
    <w:div w:id="1414400924">
      <w:bodyDiv w:val="1"/>
      <w:marLeft w:val="0"/>
      <w:marRight w:val="0"/>
      <w:marTop w:val="0"/>
      <w:marBottom w:val="0"/>
      <w:divBdr>
        <w:top w:val="none" w:sz="0" w:space="0" w:color="auto"/>
        <w:left w:val="none" w:sz="0" w:space="0" w:color="auto"/>
        <w:bottom w:val="none" w:sz="0" w:space="0" w:color="auto"/>
        <w:right w:val="none" w:sz="0" w:space="0" w:color="auto"/>
      </w:divBdr>
    </w:div>
    <w:div w:id="1416199334">
      <w:bodyDiv w:val="1"/>
      <w:marLeft w:val="0"/>
      <w:marRight w:val="0"/>
      <w:marTop w:val="0"/>
      <w:marBottom w:val="0"/>
      <w:divBdr>
        <w:top w:val="none" w:sz="0" w:space="0" w:color="auto"/>
        <w:left w:val="none" w:sz="0" w:space="0" w:color="auto"/>
        <w:bottom w:val="none" w:sz="0" w:space="0" w:color="auto"/>
        <w:right w:val="none" w:sz="0" w:space="0" w:color="auto"/>
      </w:divBdr>
    </w:div>
    <w:div w:id="1423377166">
      <w:bodyDiv w:val="1"/>
      <w:marLeft w:val="0"/>
      <w:marRight w:val="0"/>
      <w:marTop w:val="0"/>
      <w:marBottom w:val="0"/>
      <w:divBdr>
        <w:top w:val="none" w:sz="0" w:space="0" w:color="auto"/>
        <w:left w:val="none" w:sz="0" w:space="0" w:color="auto"/>
        <w:bottom w:val="none" w:sz="0" w:space="0" w:color="auto"/>
        <w:right w:val="none" w:sz="0" w:space="0" w:color="auto"/>
      </w:divBdr>
    </w:div>
    <w:div w:id="1423797385">
      <w:bodyDiv w:val="1"/>
      <w:marLeft w:val="0"/>
      <w:marRight w:val="0"/>
      <w:marTop w:val="0"/>
      <w:marBottom w:val="0"/>
      <w:divBdr>
        <w:top w:val="none" w:sz="0" w:space="0" w:color="auto"/>
        <w:left w:val="none" w:sz="0" w:space="0" w:color="auto"/>
        <w:bottom w:val="none" w:sz="0" w:space="0" w:color="auto"/>
        <w:right w:val="none" w:sz="0" w:space="0" w:color="auto"/>
      </w:divBdr>
    </w:div>
    <w:div w:id="1425493399">
      <w:bodyDiv w:val="1"/>
      <w:marLeft w:val="0"/>
      <w:marRight w:val="0"/>
      <w:marTop w:val="0"/>
      <w:marBottom w:val="0"/>
      <w:divBdr>
        <w:top w:val="none" w:sz="0" w:space="0" w:color="auto"/>
        <w:left w:val="none" w:sz="0" w:space="0" w:color="auto"/>
        <w:bottom w:val="none" w:sz="0" w:space="0" w:color="auto"/>
        <w:right w:val="none" w:sz="0" w:space="0" w:color="auto"/>
      </w:divBdr>
      <w:divsChild>
        <w:div w:id="454982856">
          <w:marLeft w:val="0"/>
          <w:marRight w:val="0"/>
          <w:marTop w:val="0"/>
          <w:marBottom w:val="0"/>
          <w:divBdr>
            <w:top w:val="none" w:sz="0" w:space="0" w:color="auto"/>
            <w:left w:val="none" w:sz="0" w:space="0" w:color="auto"/>
            <w:bottom w:val="none" w:sz="0" w:space="0" w:color="auto"/>
            <w:right w:val="none" w:sz="0" w:space="0" w:color="auto"/>
          </w:divBdr>
          <w:divsChild>
            <w:div w:id="946037853">
              <w:marLeft w:val="0"/>
              <w:marRight w:val="0"/>
              <w:marTop w:val="0"/>
              <w:marBottom w:val="0"/>
              <w:divBdr>
                <w:top w:val="none" w:sz="0" w:space="0" w:color="auto"/>
                <w:left w:val="none" w:sz="0" w:space="0" w:color="auto"/>
                <w:bottom w:val="none" w:sz="0" w:space="0" w:color="auto"/>
                <w:right w:val="none" w:sz="0" w:space="0" w:color="auto"/>
              </w:divBdr>
            </w:div>
            <w:div w:id="1944725249">
              <w:marLeft w:val="0"/>
              <w:marRight w:val="0"/>
              <w:marTop w:val="0"/>
              <w:marBottom w:val="0"/>
              <w:divBdr>
                <w:top w:val="none" w:sz="0" w:space="0" w:color="auto"/>
                <w:left w:val="none" w:sz="0" w:space="0" w:color="auto"/>
                <w:bottom w:val="none" w:sz="0" w:space="0" w:color="auto"/>
                <w:right w:val="none" w:sz="0" w:space="0" w:color="auto"/>
              </w:divBdr>
              <w:divsChild>
                <w:div w:id="1766226518">
                  <w:marLeft w:val="0"/>
                  <w:marRight w:val="0"/>
                  <w:marTop w:val="0"/>
                  <w:marBottom w:val="0"/>
                  <w:divBdr>
                    <w:top w:val="none" w:sz="0" w:space="0" w:color="auto"/>
                    <w:left w:val="none" w:sz="0" w:space="0" w:color="auto"/>
                    <w:bottom w:val="none" w:sz="0" w:space="0" w:color="auto"/>
                    <w:right w:val="none" w:sz="0" w:space="0" w:color="auto"/>
                  </w:divBdr>
                  <w:divsChild>
                    <w:div w:id="167517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80779">
              <w:marLeft w:val="0"/>
              <w:marRight w:val="0"/>
              <w:marTop w:val="0"/>
              <w:marBottom w:val="0"/>
              <w:divBdr>
                <w:top w:val="none" w:sz="0" w:space="0" w:color="auto"/>
                <w:left w:val="none" w:sz="0" w:space="0" w:color="auto"/>
                <w:bottom w:val="none" w:sz="0" w:space="0" w:color="auto"/>
                <w:right w:val="none" w:sz="0" w:space="0" w:color="auto"/>
              </w:divBdr>
            </w:div>
          </w:divsChild>
        </w:div>
        <w:div w:id="416630258">
          <w:marLeft w:val="0"/>
          <w:marRight w:val="0"/>
          <w:marTop w:val="0"/>
          <w:marBottom w:val="0"/>
          <w:divBdr>
            <w:top w:val="none" w:sz="0" w:space="0" w:color="auto"/>
            <w:left w:val="none" w:sz="0" w:space="0" w:color="auto"/>
            <w:bottom w:val="none" w:sz="0" w:space="0" w:color="auto"/>
            <w:right w:val="none" w:sz="0" w:space="0" w:color="auto"/>
          </w:divBdr>
          <w:divsChild>
            <w:div w:id="797723107">
              <w:marLeft w:val="0"/>
              <w:marRight w:val="0"/>
              <w:marTop w:val="0"/>
              <w:marBottom w:val="0"/>
              <w:divBdr>
                <w:top w:val="none" w:sz="0" w:space="0" w:color="auto"/>
                <w:left w:val="none" w:sz="0" w:space="0" w:color="auto"/>
                <w:bottom w:val="none" w:sz="0" w:space="0" w:color="auto"/>
                <w:right w:val="none" w:sz="0" w:space="0" w:color="auto"/>
              </w:divBdr>
            </w:div>
            <w:div w:id="1845172275">
              <w:marLeft w:val="0"/>
              <w:marRight w:val="0"/>
              <w:marTop w:val="0"/>
              <w:marBottom w:val="0"/>
              <w:divBdr>
                <w:top w:val="none" w:sz="0" w:space="0" w:color="auto"/>
                <w:left w:val="none" w:sz="0" w:space="0" w:color="auto"/>
                <w:bottom w:val="none" w:sz="0" w:space="0" w:color="auto"/>
                <w:right w:val="none" w:sz="0" w:space="0" w:color="auto"/>
              </w:divBdr>
              <w:divsChild>
                <w:div w:id="1900089078">
                  <w:marLeft w:val="0"/>
                  <w:marRight w:val="0"/>
                  <w:marTop w:val="0"/>
                  <w:marBottom w:val="0"/>
                  <w:divBdr>
                    <w:top w:val="none" w:sz="0" w:space="0" w:color="auto"/>
                    <w:left w:val="none" w:sz="0" w:space="0" w:color="auto"/>
                    <w:bottom w:val="none" w:sz="0" w:space="0" w:color="auto"/>
                    <w:right w:val="none" w:sz="0" w:space="0" w:color="auto"/>
                  </w:divBdr>
                  <w:divsChild>
                    <w:div w:id="74248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207060">
              <w:marLeft w:val="0"/>
              <w:marRight w:val="0"/>
              <w:marTop w:val="0"/>
              <w:marBottom w:val="0"/>
              <w:divBdr>
                <w:top w:val="none" w:sz="0" w:space="0" w:color="auto"/>
                <w:left w:val="none" w:sz="0" w:space="0" w:color="auto"/>
                <w:bottom w:val="none" w:sz="0" w:space="0" w:color="auto"/>
                <w:right w:val="none" w:sz="0" w:space="0" w:color="auto"/>
              </w:divBdr>
            </w:div>
          </w:divsChild>
        </w:div>
        <w:div w:id="809205165">
          <w:marLeft w:val="0"/>
          <w:marRight w:val="0"/>
          <w:marTop w:val="0"/>
          <w:marBottom w:val="0"/>
          <w:divBdr>
            <w:top w:val="none" w:sz="0" w:space="0" w:color="auto"/>
            <w:left w:val="none" w:sz="0" w:space="0" w:color="auto"/>
            <w:bottom w:val="none" w:sz="0" w:space="0" w:color="auto"/>
            <w:right w:val="none" w:sz="0" w:space="0" w:color="auto"/>
          </w:divBdr>
          <w:divsChild>
            <w:div w:id="184753229">
              <w:marLeft w:val="0"/>
              <w:marRight w:val="0"/>
              <w:marTop w:val="0"/>
              <w:marBottom w:val="0"/>
              <w:divBdr>
                <w:top w:val="none" w:sz="0" w:space="0" w:color="auto"/>
                <w:left w:val="none" w:sz="0" w:space="0" w:color="auto"/>
                <w:bottom w:val="none" w:sz="0" w:space="0" w:color="auto"/>
                <w:right w:val="none" w:sz="0" w:space="0" w:color="auto"/>
              </w:divBdr>
            </w:div>
            <w:div w:id="359822757">
              <w:marLeft w:val="0"/>
              <w:marRight w:val="0"/>
              <w:marTop w:val="0"/>
              <w:marBottom w:val="0"/>
              <w:divBdr>
                <w:top w:val="none" w:sz="0" w:space="0" w:color="auto"/>
                <w:left w:val="none" w:sz="0" w:space="0" w:color="auto"/>
                <w:bottom w:val="none" w:sz="0" w:space="0" w:color="auto"/>
                <w:right w:val="none" w:sz="0" w:space="0" w:color="auto"/>
              </w:divBdr>
              <w:divsChild>
                <w:div w:id="1493371675">
                  <w:marLeft w:val="0"/>
                  <w:marRight w:val="0"/>
                  <w:marTop w:val="0"/>
                  <w:marBottom w:val="0"/>
                  <w:divBdr>
                    <w:top w:val="none" w:sz="0" w:space="0" w:color="auto"/>
                    <w:left w:val="none" w:sz="0" w:space="0" w:color="auto"/>
                    <w:bottom w:val="none" w:sz="0" w:space="0" w:color="auto"/>
                    <w:right w:val="none" w:sz="0" w:space="0" w:color="auto"/>
                  </w:divBdr>
                  <w:divsChild>
                    <w:div w:id="148485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52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379872">
      <w:bodyDiv w:val="1"/>
      <w:marLeft w:val="0"/>
      <w:marRight w:val="0"/>
      <w:marTop w:val="0"/>
      <w:marBottom w:val="0"/>
      <w:divBdr>
        <w:top w:val="none" w:sz="0" w:space="0" w:color="auto"/>
        <w:left w:val="none" w:sz="0" w:space="0" w:color="auto"/>
        <w:bottom w:val="none" w:sz="0" w:space="0" w:color="auto"/>
        <w:right w:val="none" w:sz="0" w:space="0" w:color="auto"/>
      </w:divBdr>
    </w:div>
    <w:div w:id="1428691554">
      <w:bodyDiv w:val="1"/>
      <w:marLeft w:val="0"/>
      <w:marRight w:val="0"/>
      <w:marTop w:val="0"/>
      <w:marBottom w:val="0"/>
      <w:divBdr>
        <w:top w:val="none" w:sz="0" w:space="0" w:color="auto"/>
        <w:left w:val="none" w:sz="0" w:space="0" w:color="auto"/>
        <w:bottom w:val="none" w:sz="0" w:space="0" w:color="auto"/>
        <w:right w:val="none" w:sz="0" w:space="0" w:color="auto"/>
      </w:divBdr>
    </w:div>
    <w:div w:id="1435857438">
      <w:bodyDiv w:val="1"/>
      <w:marLeft w:val="0"/>
      <w:marRight w:val="0"/>
      <w:marTop w:val="0"/>
      <w:marBottom w:val="0"/>
      <w:divBdr>
        <w:top w:val="none" w:sz="0" w:space="0" w:color="auto"/>
        <w:left w:val="none" w:sz="0" w:space="0" w:color="auto"/>
        <w:bottom w:val="none" w:sz="0" w:space="0" w:color="auto"/>
        <w:right w:val="none" w:sz="0" w:space="0" w:color="auto"/>
      </w:divBdr>
    </w:div>
    <w:div w:id="1437212141">
      <w:bodyDiv w:val="1"/>
      <w:marLeft w:val="0"/>
      <w:marRight w:val="0"/>
      <w:marTop w:val="0"/>
      <w:marBottom w:val="0"/>
      <w:divBdr>
        <w:top w:val="none" w:sz="0" w:space="0" w:color="auto"/>
        <w:left w:val="none" w:sz="0" w:space="0" w:color="auto"/>
        <w:bottom w:val="none" w:sz="0" w:space="0" w:color="auto"/>
        <w:right w:val="none" w:sz="0" w:space="0" w:color="auto"/>
      </w:divBdr>
    </w:div>
    <w:div w:id="1437676268">
      <w:bodyDiv w:val="1"/>
      <w:marLeft w:val="0"/>
      <w:marRight w:val="0"/>
      <w:marTop w:val="0"/>
      <w:marBottom w:val="0"/>
      <w:divBdr>
        <w:top w:val="none" w:sz="0" w:space="0" w:color="auto"/>
        <w:left w:val="none" w:sz="0" w:space="0" w:color="auto"/>
        <w:bottom w:val="none" w:sz="0" w:space="0" w:color="auto"/>
        <w:right w:val="none" w:sz="0" w:space="0" w:color="auto"/>
      </w:divBdr>
    </w:div>
    <w:div w:id="1441875041">
      <w:bodyDiv w:val="1"/>
      <w:marLeft w:val="0"/>
      <w:marRight w:val="0"/>
      <w:marTop w:val="0"/>
      <w:marBottom w:val="0"/>
      <w:divBdr>
        <w:top w:val="none" w:sz="0" w:space="0" w:color="auto"/>
        <w:left w:val="none" w:sz="0" w:space="0" w:color="auto"/>
        <w:bottom w:val="none" w:sz="0" w:space="0" w:color="auto"/>
        <w:right w:val="none" w:sz="0" w:space="0" w:color="auto"/>
      </w:divBdr>
    </w:div>
    <w:div w:id="1450275291">
      <w:bodyDiv w:val="1"/>
      <w:marLeft w:val="0"/>
      <w:marRight w:val="0"/>
      <w:marTop w:val="0"/>
      <w:marBottom w:val="0"/>
      <w:divBdr>
        <w:top w:val="none" w:sz="0" w:space="0" w:color="auto"/>
        <w:left w:val="none" w:sz="0" w:space="0" w:color="auto"/>
        <w:bottom w:val="none" w:sz="0" w:space="0" w:color="auto"/>
        <w:right w:val="none" w:sz="0" w:space="0" w:color="auto"/>
      </w:divBdr>
    </w:div>
    <w:div w:id="1459108641">
      <w:bodyDiv w:val="1"/>
      <w:marLeft w:val="0"/>
      <w:marRight w:val="0"/>
      <w:marTop w:val="0"/>
      <w:marBottom w:val="0"/>
      <w:divBdr>
        <w:top w:val="none" w:sz="0" w:space="0" w:color="auto"/>
        <w:left w:val="none" w:sz="0" w:space="0" w:color="auto"/>
        <w:bottom w:val="none" w:sz="0" w:space="0" w:color="auto"/>
        <w:right w:val="none" w:sz="0" w:space="0" w:color="auto"/>
      </w:divBdr>
    </w:div>
    <w:div w:id="1461996873">
      <w:bodyDiv w:val="1"/>
      <w:marLeft w:val="0"/>
      <w:marRight w:val="0"/>
      <w:marTop w:val="0"/>
      <w:marBottom w:val="0"/>
      <w:divBdr>
        <w:top w:val="none" w:sz="0" w:space="0" w:color="auto"/>
        <w:left w:val="none" w:sz="0" w:space="0" w:color="auto"/>
        <w:bottom w:val="none" w:sz="0" w:space="0" w:color="auto"/>
        <w:right w:val="none" w:sz="0" w:space="0" w:color="auto"/>
      </w:divBdr>
    </w:div>
    <w:div w:id="1465730096">
      <w:bodyDiv w:val="1"/>
      <w:marLeft w:val="0"/>
      <w:marRight w:val="0"/>
      <w:marTop w:val="0"/>
      <w:marBottom w:val="0"/>
      <w:divBdr>
        <w:top w:val="none" w:sz="0" w:space="0" w:color="auto"/>
        <w:left w:val="none" w:sz="0" w:space="0" w:color="auto"/>
        <w:bottom w:val="none" w:sz="0" w:space="0" w:color="auto"/>
        <w:right w:val="none" w:sz="0" w:space="0" w:color="auto"/>
      </w:divBdr>
    </w:div>
    <w:div w:id="1466002757">
      <w:bodyDiv w:val="1"/>
      <w:marLeft w:val="0"/>
      <w:marRight w:val="0"/>
      <w:marTop w:val="0"/>
      <w:marBottom w:val="0"/>
      <w:divBdr>
        <w:top w:val="none" w:sz="0" w:space="0" w:color="auto"/>
        <w:left w:val="none" w:sz="0" w:space="0" w:color="auto"/>
        <w:bottom w:val="none" w:sz="0" w:space="0" w:color="auto"/>
        <w:right w:val="none" w:sz="0" w:space="0" w:color="auto"/>
      </w:divBdr>
    </w:div>
    <w:div w:id="1469589760">
      <w:bodyDiv w:val="1"/>
      <w:marLeft w:val="0"/>
      <w:marRight w:val="0"/>
      <w:marTop w:val="0"/>
      <w:marBottom w:val="0"/>
      <w:divBdr>
        <w:top w:val="none" w:sz="0" w:space="0" w:color="auto"/>
        <w:left w:val="none" w:sz="0" w:space="0" w:color="auto"/>
        <w:bottom w:val="none" w:sz="0" w:space="0" w:color="auto"/>
        <w:right w:val="none" w:sz="0" w:space="0" w:color="auto"/>
      </w:divBdr>
    </w:div>
    <w:div w:id="1469664548">
      <w:bodyDiv w:val="1"/>
      <w:marLeft w:val="0"/>
      <w:marRight w:val="0"/>
      <w:marTop w:val="0"/>
      <w:marBottom w:val="0"/>
      <w:divBdr>
        <w:top w:val="none" w:sz="0" w:space="0" w:color="auto"/>
        <w:left w:val="none" w:sz="0" w:space="0" w:color="auto"/>
        <w:bottom w:val="none" w:sz="0" w:space="0" w:color="auto"/>
        <w:right w:val="none" w:sz="0" w:space="0" w:color="auto"/>
      </w:divBdr>
    </w:div>
    <w:div w:id="1470780939">
      <w:bodyDiv w:val="1"/>
      <w:marLeft w:val="0"/>
      <w:marRight w:val="0"/>
      <w:marTop w:val="0"/>
      <w:marBottom w:val="0"/>
      <w:divBdr>
        <w:top w:val="none" w:sz="0" w:space="0" w:color="auto"/>
        <w:left w:val="none" w:sz="0" w:space="0" w:color="auto"/>
        <w:bottom w:val="none" w:sz="0" w:space="0" w:color="auto"/>
        <w:right w:val="none" w:sz="0" w:space="0" w:color="auto"/>
      </w:divBdr>
    </w:div>
    <w:div w:id="1471241592">
      <w:bodyDiv w:val="1"/>
      <w:marLeft w:val="0"/>
      <w:marRight w:val="0"/>
      <w:marTop w:val="0"/>
      <w:marBottom w:val="0"/>
      <w:divBdr>
        <w:top w:val="none" w:sz="0" w:space="0" w:color="auto"/>
        <w:left w:val="none" w:sz="0" w:space="0" w:color="auto"/>
        <w:bottom w:val="none" w:sz="0" w:space="0" w:color="auto"/>
        <w:right w:val="none" w:sz="0" w:space="0" w:color="auto"/>
      </w:divBdr>
    </w:div>
    <w:div w:id="1471750114">
      <w:bodyDiv w:val="1"/>
      <w:marLeft w:val="0"/>
      <w:marRight w:val="0"/>
      <w:marTop w:val="0"/>
      <w:marBottom w:val="0"/>
      <w:divBdr>
        <w:top w:val="none" w:sz="0" w:space="0" w:color="auto"/>
        <w:left w:val="none" w:sz="0" w:space="0" w:color="auto"/>
        <w:bottom w:val="none" w:sz="0" w:space="0" w:color="auto"/>
        <w:right w:val="none" w:sz="0" w:space="0" w:color="auto"/>
      </w:divBdr>
    </w:div>
    <w:div w:id="1474254973">
      <w:bodyDiv w:val="1"/>
      <w:marLeft w:val="0"/>
      <w:marRight w:val="0"/>
      <w:marTop w:val="0"/>
      <w:marBottom w:val="0"/>
      <w:divBdr>
        <w:top w:val="none" w:sz="0" w:space="0" w:color="auto"/>
        <w:left w:val="none" w:sz="0" w:space="0" w:color="auto"/>
        <w:bottom w:val="none" w:sz="0" w:space="0" w:color="auto"/>
        <w:right w:val="none" w:sz="0" w:space="0" w:color="auto"/>
      </w:divBdr>
      <w:divsChild>
        <w:div w:id="1448232663">
          <w:marLeft w:val="0"/>
          <w:marRight w:val="0"/>
          <w:marTop w:val="0"/>
          <w:marBottom w:val="0"/>
          <w:divBdr>
            <w:top w:val="none" w:sz="0" w:space="0" w:color="auto"/>
            <w:left w:val="none" w:sz="0" w:space="0" w:color="auto"/>
            <w:bottom w:val="none" w:sz="0" w:space="0" w:color="auto"/>
            <w:right w:val="none" w:sz="0" w:space="0" w:color="auto"/>
          </w:divBdr>
          <w:divsChild>
            <w:div w:id="115753921">
              <w:marLeft w:val="0"/>
              <w:marRight w:val="0"/>
              <w:marTop w:val="0"/>
              <w:marBottom w:val="0"/>
              <w:divBdr>
                <w:top w:val="none" w:sz="0" w:space="0" w:color="auto"/>
                <w:left w:val="none" w:sz="0" w:space="0" w:color="auto"/>
                <w:bottom w:val="none" w:sz="0" w:space="0" w:color="auto"/>
                <w:right w:val="none" w:sz="0" w:space="0" w:color="auto"/>
              </w:divBdr>
              <w:divsChild>
                <w:div w:id="501626787">
                  <w:marLeft w:val="0"/>
                  <w:marRight w:val="0"/>
                  <w:marTop w:val="0"/>
                  <w:marBottom w:val="0"/>
                  <w:divBdr>
                    <w:top w:val="none" w:sz="0" w:space="0" w:color="auto"/>
                    <w:left w:val="none" w:sz="0" w:space="0" w:color="auto"/>
                    <w:bottom w:val="none" w:sz="0" w:space="0" w:color="auto"/>
                    <w:right w:val="none" w:sz="0" w:space="0" w:color="auto"/>
                  </w:divBdr>
                  <w:divsChild>
                    <w:div w:id="2028021483">
                      <w:marLeft w:val="0"/>
                      <w:marRight w:val="0"/>
                      <w:marTop w:val="0"/>
                      <w:marBottom w:val="0"/>
                      <w:divBdr>
                        <w:top w:val="none" w:sz="0" w:space="0" w:color="auto"/>
                        <w:left w:val="none" w:sz="0" w:space="0" w:color="auto"/>
                        <w:bottom w:val="none" w:sz="0" w:space="0" w:color="auto"/>
                        <w:right w:val="none" w:sz="0" w:space="0" w:color="auto"/>
                      </w:divBdr>
                      <w:divsChild>
                        <w:div w:id="809371508">
                          <w:marLeft w:val="0"/>
                          <w:marRight w:val="0"/>
                          <w:marTop w:val="0"/>
                          <w:marBottom w:val="0"/>
                          <w:divBdr>
                            <w:top w:val="none" w:sz="0" w:space="0" w:color="auto"/>
                            <w:left w:val="none" w:sz="0" w:space="0" w:color="auto"/>
                            <w:bottom w:val="none" w:sz="0" w:space="0" w:color="auto"/>
                            <w:right w:val="none" w:sz="0" w:space="0" w:color="auto"/>
                          </w:divBdr>
                          <w:divsChild>
                            <w:div w:id="1227648856">
                              <w:marLeft w:val="0"/>
                              <w:marRight w:val="0"/>
                              <w:marTop w:val="0"/>
                              <w:marBottom w:val="0"/>
                              <w:divBdr>
                                <w:top w:val="none" w:sz="0" w:space="0" w:color="auto"/>
                                <w:left w:val="none" w:sz="0" w:space="0" w:color="auto"/>
                                <w:bottom w:val="none" w:sz="0" w:space="0" w:color="auto"/>
                                <w:right w:val="none" w:sz="0" w:space="0" w:color="auto"/>
                              </w:divBdr>
                              <w:divsChild>
                                <w:div w:id="1789159887">
                                  <w:marLeft w:val="0"/>
                                  <w:marRight w:val="0"/>
                                  <w:marTop w:val="0"/>
                                  <w:marBottom w:val="0"/>
                                  <w:divBdr>
                                    <w:top w:val="none" w:sz="0" w:space="0" w:color="auto"/>
                                    <w:left w:val="none" w:sz="0" w:space="0" w:color="auto"/>
                                    <w:bottom w:val="none" w:sz="0" w:space="0" w:color="auto"/>
                                    <w:right w:val="none" w:sz="0" w:space="0" w:color="auto"/>
                                  </w:divBdr>
                                  <w:divsChild>
                                    <w:div w:id="1054161793">
                                      <w:marLeft w:val="0"/>
                                      <w:marRight w:val="0"/>
                                      <w:marTop w:val="0"/>
                                      <w:marBottom w:val="0"/>
                                      <w:divBdr>
                                        <w:top w:val="none" w:sz="0" w:space="0" w:color="auto"/>
                                        <w:left w:val="none" w:sz="0" w:space="0" w:color="auto"/>
                                        <w:bottom w:val="none" w:sz="0" w:space="0" w:color="auto"/>
                                        <w:right w:val="none" w:sz="0" w:space="0" w:color="auto"/>
                                      </w:divBdr>
                                      <w:divsChild>
                                        <w:div w:id="1844272296">
                                          <w:marLeft w:val="0"/>
                                          <w:marRight w:val="0"/>
                                          <w:marTop w:val="0"/>
                                          <w:marBottom w:val="0"/>
                                          <w:divBdr>
                                            <w:top w:val="none" w:sz="0" w:space="0" w:color="auto"/>
                                            <w:left w:val="none" w:sz="0" w:space="0" w:color="auto"/>
                                            <w:bottom w:val="none" w:sz="0" w:space="0" w:color="auto"/>
                                            <w:right w:val="none" w:sz="0" w:space="0" w:color="auto"/>
                                          </w:divBdr>
                                          <w:divsChild>
                                            <w:div w:id="226308388">
                                              <w:marLeft w:val="0"/>
                                              <w:marRight w:val="0"/>
                                              <w:marTop w:val="0"/>
                                              <w:marBottom w:val="0"/>
                                              <w:divBdr>
                                                <w:top w:val="none" w:sz="0" w:space="0" w:color="auto"/>
                                                <w:left w:val="none" w:sz="0" w:space="0" w:color="auto"/>
                                                <w:bottom w:val="none" w:sz="0" w:space="0" w:color="auto"/>
                                                <w:right w:val="none" w:sz="0" w:space="0" w:color="auto"/>
                                              </w:divBdr>
                                              <w:divsChild>
                                                <w:div w:id="1327318511">
                                                  <w:marLeft w:val="0"/>
                                                  <w:marRight w:val="0"/>
                                                  <w:marTop w:val="0"/>
                                                  <w:marBottom w:val="0"/>
                                                  <w:divBdr>
                                                    <w:top w:val="none" w:sz="0" w:space="0" w:color="auto"/>
                                                    <w:left w:val="none" w:sz="0" w:space="0" w:color="auto"/>
                                                    <w:bottom w:val="none" w:sz="0" w:space="0" w:color="auto"/>
                                                    <w:right w:val="none" w:sz="0" w:space="0" w:color="auto"/>
                                                  </w:divBdr>
                                                  <w:divsChild>
                                                    <w:div w:id="312025906">
                                                      <w:marLeft w:val="0"/>
                                                      <w:marRight w:val="0"/>
                                                      <w:marTop w:val="0"/>
                                                      <w:marBottom w:val="0"/>
                                                      <w:divBdr>
                                                        <w:top w:val="none" w:sz="0" w:space="0" w:color="auto"/>
                                                        <w:left w:val="none" w:sz="0" w:space="0" w:color="auto"/>
                                                        <w:bottom w:val="none" w:sz="0" w:space="0" w:color="auto"/>
                                                        <w:right w:val="none" w:sz="0" w:space="0" w:color="auto"/>
                                                      </w:divBdr>
                                                      <w:divsChild>
                                                        <w:div w:id="31569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530371">
                                              <w:marLeft w:val="0"/>
                                              <w:marRight w:val="0"/>
                                              <w:marTop w:val="0"/>
                                              <w:marBottom w:val="0"/>
                                              <w:divBdr>
                                                <w:top w:val="none" w:sz="0" w:space="0" w:color="auto"/>
                                                <w:left w:val="none" w:sz="0" w:space="0" w:color="auto"/>
                                                <w:bottom w:val="none" w:sz="0" w:space="0" w:color="auto"/>
                                                <w:right w:val="none" w:sz="0" w:space="0" w:color="auto"/>
                                              </w:divBdr>
                                              <w:divsChild>
                                                <w:div w:id="2106923761">
                                                  <w:marLeft w:val="0"/>
                                                  <w:marRight w:val="0"/>
                                                  <w:marTop w:val="0"/>
                                                  <w:marBottom w:val="0"/>
                                                  <w:divBdr>
                                                    <w:top w:val="none" w:sz="0" w:space="0" w:color="auto"/>
                                                    <w:left w:val="none" w:sz="0" w:space="0" w:color="auto"/>
                                                    <w:bottom w:val="none" w:sz="0" w:space="0" w:color="auto"/>
                                                    <w:right w:val="none" w:sz="0" w:space="0" w:color="auto"/>
                                                  </w:divBdr>
                                                  <w:divsChild>
                                                    <w:div w:id="293949462">
                                                      <w:marLeft w:val="0"/>
                                                      <w:marRight w:val="0"/>
                                                      <w:marTop w:val="0"/>
                                                      <w:marBottom w:val="0"/>
                                                      <w:divBdr>
                                                        <w:top w:val="none" w:sz="0" w:space="0" w:color="auto"/>
                                                        <w:left w:val="none" w:sz="0" w:space="0" w:color="auto"/>
                                                        <w:bottom w:val="none" w:sz="0" w:space="0" w:color="auto"/>
                                                        <w:right w:val="none" w:sz="0" w:space="0" w:color="auto"/>
                                                      </w:divBdr>
                                                      <w:divsChild>
                                                        <w:div w:id="109413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6390735">
          <w:marLeft w:val="0"/>
          <w:marRight w:val="0"/>
          <w:marTop w:val="0"/>
          <w:marBottom w:val="0"/>
          <w:divBdr>
            <w:top w:val="none" w:sz="0" w:space="0" w:color="auto"/>
            <w:left w:val="none" w:sz="0" w:space="0" w:color="auto"/>
            <w:bottom w:val="none" w:sz="0" w:space="0" w:color="auto"/>
            <w:right w:val="none" w:sz="0" w:space="0" w:color="auto"/>
          </w:divBdr>
          <w:divsChild>
            <w:div w:id="185146526">
              <w:marLeft w:val="0"/>
              <w:marRight w:val="0"/>
              <w:marTop w:val="0"/>
              <w:marBottom w:val="0"/>
              <w:divBdr>
                <w:top w:val="none" w:sz="0" w:space="0" w:color="auto"/>
                <w:left w:val="none" w:sz="0" w:space="0" w:color="auto"/>
                <w:bottom w:val="none" w:sz="0" w:space="0" w:color="auto"/>
                <w:right w:val="none" w:sz="0" w:space="0" w:color="auto"/>
              </w:divBdr>
              <w:divsChild>
                <w:div w:id="518079813">
                  <w:marLeft w:val="0"/>
                  <w:marRight w:val="0"/>
                  <w:marTop w:val="0"/>
                  <w:marBottom w:val="0"/>
                  <w:divBdr>
                    <w:top w:val="none" w:sz="0" w:space="0" w:color="auto"/>
                    <w:left w:val="none" w:sz="0" w:space="0" w:color="auto"/>
                    <w:bottom w:val="none" w:sz="0" w:space="0" w:color="auto"/>
                    <w:right w:val="none" w:sz="0" w:space="0" w:color="auto"/>
                  </w:divBdr>
                  <w:divsChild>
                    <w:div w:id="77614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522772">
      <w:bodyDiv w:val="1"/>
      <w:marLeft w:val="0"/>
      <w:marRight w:val="0"/>
      <w:marTop w:val="0"/>
      <w:marBottom w:val="0"/>
      <w:divBdr>
        <w:top w:val="none" w:sz="0" w:space="0" w:color="auto"/>
        <w:left w:val="none" w:sz="0" w:space="0" w:color="auto"/>
        <w:bottom w:val="none" w:sz="0" w:space="0" w:color="auto"/>
        <w:right w:val="none" w:sz="0" w:space="0" w:color="auto"/>
      </w:divBdr>
    </w:div>
    <w:div w:id="1486317259">
      <w:bodyDiv w:val="1"/>
      <w:marLeft w:val="0"/>
      <w:marRight w:val="0"/>
      <w:marTop w:val="0"/>
      <w:marBottom w:val="0"/>
      <w:divBdr>
        <w:top w:val="none" w:sz="0" w:space="0" w:color="auto"/>
        <w:left w:val="none" w:sz="0" w:space="0" w:color="auto"/>
        <w:bottom w:val="none" w:sz="0" w:space="0" w:color="auto"/>
        <w:right w:val="none" w:sz="0" w:space="0" w:color="auto"/>
      </w:divBdr>
    </w:div>
    <w:div w:id="1488399416">
      <w:bodyDiv w:val="1"/>
      <w:marLeft w:val="0"/>
      <w:marRight w:val="0"/>
      <w:marTop w:val="0"/>
      <w:marBottom w:val="0"/>
      <w:divBdr>
        <w:top w:val="none" w:sz="0" w:space="0" w:color="auto"/>
        <w:left w:val="none" w:sz="0" w:space="0" w:color="auto"/>
        <w:bottom w:val="none" w:sz="0" w:space="0" w:color="auto"/>
        <w:right w:val="none" w:sz="0" w:space="0" w:color="auto"/>
      </w:divBdr>
    </w:div>
    <w:div w:id="1488589972">
      <w:bodyDiv w:val="1"/>
      <w:marLeft w:val="0"/>
      <w:marRight w:val="0"/>
      <w:marTop w:val="0"/>
      <w:marBottom w:val="0"/>
      <w:divBdr>
        <w:top w:val="none" w:sz="0" w:space="0" w:color="auto"/>
        <w:left w:val="none" w:sz="0" w:space="0" w:color="auto"/>
        <w:bottom w:val="none" w:sz="0" w:space="0" w:color="auto"/>
        <w:right w:val="none" w:sz="0" w:space="0" w:color="auto"/>
      </w:divBdr>
    </w:div>
    <w:div w:id="1488745902">
      <w:bodyDiv w:val="1"/>
      <w:marLeft w:val="0"/>
      <w:marRight w:val="0"/>
      <w:marTop w:val="0"/>
      <w:marBottom w:val="0"/>
      <w:divBdr>
        <w:top w:val="none" w:sz="0" w:space="0" w:color="auto"/>
        <w:left w:val="none" w:sz="0" w:space="0" w:color="auto"/>
        <w:bottom w:val="none" w:sz="0" w:space="0" w:color="auto"/>
        <w:right w:val="none" w:sz="0" w:space="0" w:color="auto"/>
      </w:divBdr>
    </w:div>
    <w:div w:id="1492284778">
      <w:bodyDiv w:val="1"/>
      <w:marLeft w:val="0"/>
      <w:marRight w:val="0"/>
      <w:marTop w:val="0"/>
      <w:marBottom w:val="0"/>
      <w:divBdr>
        <w:top w:val="none" w:sz="0" w:space="0" w:color="auto"/>
        <w:left w:val="none" w:sz="0" w:space="0" w:color="auto"/>
        <w:bottom w:val="none" w:sz="0" w:space="0" w:color="auto"/>
        <w:right w:val="none" w:sz="0" w:space="0" w:color="auto"/>
      </w:divBdr>
    </w:div>
    <w:div w:id="1492327484">
      <w:bodyDiv w:val="1"/>
      <w:marLeft w:val="0"/>
      <w:marRight w:val="0"/>
      <w:marTop w:val="0"/>
      <w:marBottom w:val="0"/>
      <w:divBdr>
        <w:top w:val="none" w:sz="0" w:space="0" w:color="auto"/>
        <w:left w:val="none" w:sz="0" w:space="0" w:color="auto"/>
        <w:bottom w:val="none" w:sz="0" w:space="0" w:color="auto"/>
        <w:right w:val="none" w:sz="0" w:space="0" w:color="auto"/>
      </w:divBdr>
    </w:div>
    <w:div w:id="1508985786">
      <w:bodyDiv w:val="1"/>
      <w:marLeft w:val="0"/>
      <w:marRight w:val="0"/>
      <w:marTop w:val="0"/>
      <w:marBottom w:val="0"/>
      <w:divBdr>
        <w:top w:val="none" w:sz="0" w:space="0" w:color="auto"/>
        <w:left w:val="none" w:sz="0" w:space="0" w:color="auto"/>
        <w:bottom w:val="none" w:sz="0" w:space="0" w:color="auto"/>
        <w:right w:val="none" w:sz="0" w:space="0" w:color="auto"/>
      </w:divBdr>
    </w:div>
    <w:div w:id="1516116623">
      <w:bodyDiv w:val="1"/>
      <w:marLeft w:val="0"/>
      <w:marRight w:val="0"/>
      <w:marTop w:val="0"/>
      <w:marBottom w:val="0"/>
      <w:divBdr>
        <w:top w:val="none" w:sz="0" w:space="0" w:color="auto"/>
        <w:left w:val="none" w:sz="0" w:space="0" w:color="auto"/>
        <w:bottom w:val="none" w:sz="0" w:space="0" w:color="auto"/>
        <w:right w:val="none" w:sz="0" w:space="0" w:color="auto"/>
      </w:divBdr>
    </w:div>
    <w:div w:id="1517036188">
      <w:bodyDiv w:val="1"/>
      <w:marLeft w:val="0"/>
      <w:marRight w:val="0"/>
      <w:marTop w:val="0"/>
      <w:marBottom w:val="0"/>
      <w:divBdr>
        <w:top w:val="none" w:sz="0" w:space="0" w:color="auto"/>
        <w:left w:val="none" w:sz="0" w:space="0" w:color="auto"/>
        <w:bottom w:val="none" w:sz="0" w:space="0" w:color="auto"/>
        <w:right w:val="none" w:sz="0" w:space="0" w:color="auto"/>
      </w:divBdr>
    </w:div>
    <w:div w:id="1518620622">
      <w:bodyDiv w:val="1"/>
      <w:marLeft w:val="0"/>
      <w:marRight w:val="0"/>
      <w:marTop w:val="0"/>
      <w:marBottom w:val="0"/>
      <w:divBdr>
        <w:top w:val="none" w:sz="0" w:space="0" w:color="auto"/>
        <w:left w:val="none" w:sz="0" w:space="0" w:color="auto"/>
        <w:bottom w:val="none" w:sz="0" w:space="0" w:color="auto"/>
        <w:right w:val="none" w:sz="0" w:space="0" w:color="auto"/>
      </w:divBdr>
    </w:div>
    <w:div w:id="1520125023">
      <w:bodyDiv w:val="1"/>
      <w:marLeft w:val="0"/>
      <w:marRight w:val="0"/>
      <w:marTop w:val="0"/>
      <w:marBottom w:val="0"/>
      <w:divBdr>
        <w:top w:val="none" w:sz="0" w:space="0" w:color="auto"/>
        <w:left w:val="none" w:sz="0" w:space="0" w:color="auto"/>
        <w:bottom w:val="none" w:sz="0" w:space="0" w:color="auto"/>
        <w:right w:val="none" w:sz="0" w:space="0" w:color="auto"/>
      </w:divBdr>
    </w:div>
    <w:div w:id="1525173343">
      <w:bodyDiv w:val="1"/>
      <w:marLeft w:val="0"/>
      <w:marRight w:val="0"/>
      <w:marTop w:val="0"/>
      <w:marBottom w:val="0"/>
      <w:divBdr>
        <w:top w:val="none" w:sz="0" w:space="0" w:color="auto"/>
        <w:left w:val="none" w:sz="0" w:space="0" w:color="auto"/>
        <w:bottom w:val="none" w:sz="0" w:space="0" w:color="auto"/>
        <w:right w:val="none" w:sz="0" w:space="0" w:color="auto"/>
      </w:divBdr>
    </w:div>
    <w:div w:id="1529172313">
      <w:bodyDiv w:val="1"/>
      <w:marLeft w:val="0"/>
      <w:marRight w:val="0"/>
      <w:marTop w:val="0"/>
      <w:marBottom w:val="0"/>
      <w:divBdr>
        <w:top w:val="none" w:sz="0" w:space="0" w:color="auto"/>
        <w:left w:val="none" w:sz="0" w:space="0" w:color="auto"/>
        <w:bottom w:val="none" w:sz="0" w:space="0" w:color="auto"/>
        <w:right w:val="none" w:sz="0" w:space="0" w:color="auto"/>
      </w:divBdr>
    </w:div>
    <w:div w:id="1530096882">
      <w:bodyDiv w:val="1"/>
      <w:marLeft w:val="0"/>
      <w:marRight w:val="0"/>
      <w:marTop w:val="0"/>
      <w:marBottom w:val="0"/>
      <w:divBdr>
        <w:top w:val="none" w:sz="0" w:space="0" w:color="auto"/>
        <w:left w:val="none" w:sz="0" w:space="0" w:color="auto"/>
        <w:bottom w:val="none" w:sz="0" w:space="0" w:color="auto"/>
        <w:right w:val="none" w:sz="0" w:space="0" w:color="auto"/>
      </w:divBdr>
    </w:div>
    <w:div w:id="1532957241">
      <w:bodyDiv w:val="1"/>
      <w:marLeft w:val="0"/>
      <w:marRight w:val="0"/>
      <w:marTop w:val="0"/>
      <w:marBottom w:val="0"/>
      <w:divBdr>
        <w:top w:val="none" w:sz="0" w:space="0" w:color="auto"/>
        <w:left w:val="none" w:sz="0" w:space="0" w:color="auto"/>
        <w:bottom w:val="none" w:sz="0" w:space="0" w:color="auto"/>
        <w:right w:val="none" w:sz="0" w:space="0" w:color="auto"/>
      </w:divBdr>
    </w:div>
    <w:div w:id="1539198021">
      <w:bodyDiv w:val="1"/>
      <w:marLeft w:val="0"/>
      <w:marRight w:val="0"/>
      <w:marTop w:val="0"/>
      <w:marBottom w:val="0"/>
      <w:divBdr>
        <w:top w:val="none" w:sz="0" w:space="0" w:color="auto"/>
        <w:left w:val="none" w:sz="0" w:space="0" w:color="auto"/>
        <w:bottom w:val="none" w:sz="0" w:space="0" w:color="auto"/>
        <w:right w:val="none" w:sz="0" w:space="0" w:color="auto"/>
      </w:divBdr>
    </w:div>
    <w:div w:id="1542784475">
      <w:bodyDiv w:val="1"/>
      <w:marLeft w:val="0"/>
      <w:marRight w:val="0"/>
      <w:marTop w:val="0"/>
      <w:marBottom w:val="0"/>
      <w:divBdr>
        <w:top w:val="none" w:sz="0" w:space="0" w:color="auto"/>
        <w:left w:val="none" w:sz="0" w:space="0" w:color="auto"/>
        <w:bottom w:val="none" w:sz="0" w:space="0" w:color="auto"/>
        <w:right w:val="none" w:sz="0" w:space="0" w:color="auto"/>
      </w:divBdr>
    </w:div>
    <w:div w:id="1551961410">
      <w:bodyDiv w:val="1"/>
      <w:marLeft w:val="0"/>
      <w:marRight w:val="0"/>
      <w:marTop w:val="0"/>
      <w:marBottom w:val="0"/>
      <w:divBdr>
        <w:top w:val="none" w:sz="0" w:space="0" w:color="auto"/>
        <w:left w:val="none" w:sz="0" w:space="0" w:color="auto"/>
        <w:bottom w:val="none" w:sz="0" w:space="0" w:color="auto"/>
        <w:right w:val="none" w:sz="0" w:space="0" w:color="auto"/>
      </w:divBdr>
      <w:divsChild>
        <w:div w:id="1914966315">
          <w:marLeft w:val="0"/>
          <w:marRight w:val="0"/>
          <w:marTop w:val="0"/>
          <w:marBottom w:val="0"/>
          <w:divBdr>
            <w:top w:val="none" w:sz="0" w:space="0" w:color="auto"/>
            <w:left w:val="none" w:sz="0" w:space="0" w:color="auto"/>
            <w:bottom w:val="none" w:sz="0" w:space="0" w:color="auto"/>
            <w:right w:val="none" w:sz="0" w:space="0" w:color="auto"/>
          </w:divBdr>
          <w:divsChild>
            <w:div w:id="224604403">
              <w:marLeft w:val="0"/>
              <w:marRight w:val="0"/>
              <w:marTop w:val="0"/>
              <w:marBottom w:val="0"/>
              <w:divBdr>
                <w:top w:val="none" w:sz="0" w:space="0" w:color="auto"/>
                <w:left w:val="none" w:sz="0" w:space="0" w:color="auto"/>
                <w:bottom w:val="none" w:sz="0" w:space="0" w:color="auto"/>
                <w:right w:val="none" w:sz="0" w:space="0" w:color="auto"/>
              </w:divBdr>
            </w:div>
            <w:div w:id="1315985442">
              <w:marLeft w:val="0"/>
              <w:marRight w:val="0"/>
              <w:marTop w:val="0"/>
              <w:marBottom w:val="0"/>
              <w:divBdr>
                <w:top w:val="none" w:sz="0" w:space="0" w:color="auto"/>
                <w:left w:val="none" w:sz="0" w:space="0" w:color="auto"/>
                <w:bottom w:val="none" w:sz="0" w:space="0" w:color="auto"/>
                <w:right w:val="none" w:sz="0" w:space="0" w:color="auto"/>
              </w:divBdr>
              <w:divsChild>
                <w:div w:id="1112167909">
                  <w:marLeft w:val="0"/>
                  <w:marRight w:val="0"/>
                  <w:marTop w:val="0"/>
                  <w:marBottom w:val="0"/>
                  <w:divBdr>
                    <w:top w:val="none" w:sz="0" w:space="0" w:color="auto"/>
                    <w:left w:val="none" w:sz="0" w:space="0" w:color="auto"/>
                    <w:bottom w:val="none" w:sz="0" w:space="0" w:color="auto"/>
                    <w:right w:val="none" w:sz="0" w:space="0" w:color="auto"/>
                  </w:divBdr>
                  <w:divsChild>
                    <w:div w:id="181032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586059">
              <w:marLeft w:val="0"/>
              <w:marRight w:val="0"/>
              <w:marTop w:val="0"/>
              <w:marBottom w:val="0"/>
              <w:divBdr>
                <w:top w:val="none" w:sz="0" w:space="0" w:color="auto"/>
                <w:left w:val="none" w:sz="0" w:space="0" w:color="auto"/>
                <w:bottom w:val="none" w:sz="0" w:space="0" w:color="auto"/>
                <w:right w:val="none" w:sz="0" w:space="0" w:color="auto"/>
              </w:divBdr>
            </w:div>
          </w:divsChild>
        </w:div>
        <w:div w:id="1153988902">
          <w:marLeft w:val="0"/>
          <w:marRight w:val="0"/>
          <w:marTop w:val="0"/>
          <w:marBottom w:val="0"/>
          <w:divBdr>
            <w:top w:val="none" w:sz="0" w:space="0" w:color="auto"/>
            <w:left w:val="none" w:sz="0" w:space="0" w:color="auto"/>
            <w:bottom w:val="none" w:sz="0" w:space="0" w:color="auto"/>
            <w:right w:val="none" w:sz="0" w:space="0" w:color="auto"/>
          </w:divBdr>
          <w:divsChild>
            <w:div w:id="1857886983">
              <w:marLeft w:val="0"/>
              <w:marRight w:val="0"/>
              <w:marTop w:val="0"/>
              <w:marBottom w:val="0"/>
              <w:divBdr>
                <w:top w:val="none" w:sz="0" w:space="0" w:color="auto"/>
                <w:left w:val="none" w:sz="0" w:space="0" w:color="auto"/>
                <w:bottom w:val="none" w:sz="0" w:space="0" w:color="auto"/>
                <w:right w:val="none" w:sz="0" w:space="0" w:color="auto"/>
              </w:divBdr>
            </w:div>
            <w:div w:id="1548108541">
              <w:marLeft w:val="0"/>
              <w:marRight w:val="0"/>
              <w:marTop w:val="0"/>
              <w:marBottom w:val="0"/>
              <w:divBdr>
                <w:top w:val="none" w:sz="0" w:space="0" w:color="auto"/>
                <w:left w:val="none" w:sz="0" w:space="0" w:color="auto"/>
                <w:bottom w:val="none" w:sz="0" w:space="0" w:color="auto"/>
                <w:right w:val="none" w:sz="0" w:space="0" w:color="auto"/>
              </w:divBdr>
              <w:divsChild>
                <w:div w:id="343215965">
                  <w:marLeft w:val="0"/>
                  <w:marRight w:val="0"/>
                  <w:marTop w:val="0"/>
                  <w:marBottom w:val="0"/>
                  <w:divBdr>
                    <w:top w:val="none" w:sz="0" w:space="0" w:color="auto"/>
                    <w:left w:val="none" w:sz="0" w:space="0" w:color="auto"/>
                    <w:bottom w:val="none" w:sz="0" w:space="0" w:color="auto"/>
                    <w:right w:val="none" w:sz="0" w:space="0" w:color="auto"/>
                  </w:divBdr>
                  <w:divsChild>
                    <w:div w:id="1874341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08992">
              <w:marLeft w:val="0"/>
              <w:marRight w:val="0"/>
              <w:marTop w:val="0"/>
              <w:marBottom w:val="0"/>
              <w:divBdr>
                <w:top w:val="none" w:sz="0" w:space="0" w:color="auto"/>
                <w:left w:val="none" w:sz="0" w:space="0" w:color="auto"/>
                <w:bottom w:val="none" w:sz="0" w:space="0" w:color="auto"/>
                <w:right w:val="none" w:sz="0" w:space="0" w:color="auto"/>
              </w:divBdr>
            </w:div>
          </w:divsChild>
        </w:div>
        <w:div w:id="1957908983">
          <w:marLeft w:val="0"/>
          <w:marRight w:val="0"/>
          <w:marTop w:val="0"/>
          <w:marBottom w:val="0"/>
          <w:divBdr>
            <w:top w:val="none" w:sz="0" w:space="0" w:color="auto"/>
            <w:left w:val="none" w:sz="0" w:space="0" w:color="auto"/>
            <w:bottom w:val="none" w:sz="0" w:space="0" w:color="auto"/>
            <w:right w:val="none" w:sz="0" w:space="0" w:color="auto"/>
          </w:divBdr>
          <w:divsChild>
            <w:div w:id="1994988664">
              <w:marLeft w:val="0"/>
              <w:marRight w:val="0"/>
              <w:marTop w:val="0"/>
              <w:marBottom w:val="0"/>
              <w:divBdr>
                <w:top w:val="none" w:sz="0" w:space="0" w:color="auto"/>
                <w:left w:val="none" w:sz="0" w:space="0" w:color="auto"/>
                <w:bottom w:val="none" w:sz="0" w:space="0" w:color="auto"/>
                <w:right w:val="none" w:sz="0" w:space="0" w:color="auto"/>
              </w:divBdr>
            </w:div>
            <w:div w:id="849177793">
              <w:marLeft w:val="0"/>
              <w:marRight w:val="0"/>
              <w:marTop w:val="0"/>
              <w:marBottom w:val="0"/>
              <w:divBdr>
                <w:top w:val="none" w:sz="0" w:space="0" w:color="auto"/>
                <w:left w:val="none" w:sz="0" w:space="0" w:color="auto"/>
                <w:bottom w:val="none" w:sz="0" w:space="0" w:color="auto"/>
                <w:right w:val="none" w:sz="0" w:space="0" w:color="auto"/>
              </w:divBdr>
              <w:divsChild>
                <w:div w:id="2118324940">
                  <w:marLeft w:val="0"/>
                  <w:marRight w:val="0"/>
                  <w:marTop w:val="0"/>
                  <w:marBottom w:val="0"/>
                  <w:divBdr>
                    <w:top w:val="none" w:sz="0" w:space="0" w:color="auto"/>
                    <w:left w:val="none" w:sz="0" w:space="0" w:color="auto"/>
                    <w:bottom w:val="none" w:sz="0" w:space="0" w:color="auto"/>
                    <w:right w:val="none" w:sz="0" w:space="0" w:color="auto"/>
                  </w:divBdr>
                  <w:divsChild>
                    <w:div w:id="72930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2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417252">
      <w:bodyDiv w:val="1"/>
      <w:marLeft w:val="0"/>
      <w:marRight w:val="0"/>
      <w:marTop w:val="0"/>
      <w:marBottom w:val="0"/>
      <w:divBdr>
        <w:top w:val="none" w:sz="0" w:space="0" w:color="auto"/>
        <w:left w:val="none" w:sz="0" w:space="0" w:color="auto"/>
        <w:bottom w:val="none" w:sz="0" w:space="0" w:color="auto"/>
        <w:right w:val="none" w:sz="0" w:space="0" w:color="auto"/>
      </w:divBdr>
    </w:div>
    <w:div w:id="1555583536">
      <w:bodyDiv w:val="1"/>
      <w:marLeft w:val="0"/>
      <w:marRight w:val="0"/>
      <w:marTop w:val="0"/>
      <w:marBottom w:val="0"/>
      <w:divBdr>
        <w:top w:val="none" w:sz="0" w:space="0" w:color="auto"/>
        <w:left w:val="none" w:sz="0" w:space="0" w:color="auto"/>
        <w:bottom w:val="none" w:sz="0" w:space="0" w:color="auto"/>
        <w:right w:val="none" w:sz="0" w:space="0" w:color="auto"/>
      </w:divBdr>
    </w:div>
    <w:div w:id="1560625869">
      <w:bodyDiv w:val="1"/>
      <w:marLeft w:val="0"/>
      <w:marRight w:val="0"/>
      <w:marTop w:val="0"/>
      <w:marBottom w:val="0"/>
      <w:divBdr>
        <w:top w:val="none" w:sz="0" w:space="0" w:color="auto"/>
        <w:left w:val="none" w:sz="0" w:space="0" w:color="auto"/>
        <w:bottom w:val="none" w:sz="0" w:space="0" w:color="auto"/>
        <w:right w:val="none" w:sz="0" w:space="0" w:color="auto"/>
      </w:divBdr>
    </w:div>
    <w:div w:id="1561089360">
      <w:bodyDiv w:val="1"/>
      <w:marLeft w:val="0"/>
      <w:marRight w:val="0"/>
      <w:marTop w:val="0"/>
      <w:marBottom w:val="0"/>
      <w:divBdr>
        <w:top w:val="none" w:sz="0" w:space="0" w:color="auto"/>
        <w:left w:val="none" w:sz="0" w:space="0" w:color="auto"/>
        <w:bottom w:val="none" w:sz="0" w:space="0" w:color="auto"/>
        <w:right w:val="none" w:sz="0" w:space="0" w:color="auto"/>
      </w:divBdr>
    </w:div>
    <w:div w:id="1564410023">
      <w:bodyDiv w:val="1"/>
      <w:marLeft w:val="0"/>
      <w:marRight w:val="0"/>
      <w:marTop w:val="0"/>
      <w:marBottom w:val="0"/>
      <w:divBdr>
        <w:top w:val="none" w:sz="0" w:space="0" w:color="auto"/>
        <w:left w:val="none" w:sz="0" w:space="0" w:color="auto"/>
        <w:bottom w:val="none" w:sz="0" w:space="0" w:color="auto"/>
        <w:right w:val="none" w:sz="0" w:space="0" w:color="auto"/>
      </w:divBdr>
    </w:div>
    <w:div w:id="1564827023">
      <w:bodyDiv w:val="1"/>
      <w:marLeft w:val="0"/>
      <w:marRight w:val="0"/>
      <w:marTop w:val="0"/>
      <w:marBottom w:val="0"/>
      <w:divBdr>
        <w:top w:val="none" w:sz="0" w:space="0" w:color="auto"/>
        <w:left w:val="none" w:sz="0" w:space="0" w:color="auto"/>
        <w:bottom w:val="none" w:sz="0" w:space="0" w:color="auto"/>
        <w:right w:val="none" w:sz="0" w:space="0" w:color="auto"/>
      </w:divBdr>
    </w:div>
    <w:div w:id="1567758805">
      <w:bodyDiv w:val="1"/>
      <w:marLeft w:val="0"/>
      <w:marRight w:val="0"/>
      <w:marTop w:val="0"/>
      <w:marBottom w:val="0"/>
      <w:divBdr>
        <w:top w:val="none" w:sz="0" w:space="0" w:color="auto"/>
        <w:left w:val="none" w:sz="0" w:space="0" w:color="auto"/>
        <w:bottom w:val="none" w:sz="0" w:space="0" w:color="auto"/>
        <w:right w:val="none" w:sz="0" w:space="0" w:color="auto"/>
      </w:divBdr>
    </w:div>
    <w:div w:id="1569535225">
      <w:bodyDiv w:val="1"/>
      <w:marLeft w:val="0"/>
      <w:marRight w:val="0"/>
      <w:marTop w:val="0"/>
      <w:marBottom w:val="0"/>
      <w:divBdr>
        <w:top w:val="none" w:sz="0" w:space="0" w:color="auto"/>
        <w:left w:val="none" w:sz="0" w:space="0" w:color="auto"/>
        <w:bottom w:val="none" w:sz="0" w:space="0" w:color="auto"/>
        <w:right w:val="none" w:sz="0" w:space="0" w:color="auto"/>
      </w:divBdr>
    </w:div>
    <w:div w:id="1571960484">
      <w:bodyDiv w:val="1"/>
      <w:marLeft w:val="0"/>
      <w:marRight w:val="0"/>
      <w:marTop w:val="0"/>
      <w:marBottom w:val="0"/>
      <w:divBdr>
        <w:top w:val="none" w:sz="0" w:space="0" w:color="auto"/>
        <w:left w:val="none" w:sz="0" w:space="0" w:color="auto"/>
        <w:bottom w:val="none" w:sz="0" w:space="0" w:color="auto"/>
        <w:right w:val="none" w:sz="0" w:space="0" w:color="auto"/>
      </w:divBdr>
    </w:div>
    <w:div w:id="1577780886">
      <w:bodyDiv w:val="1"/>
      <w:marLeft w:val="0"/>
      <w:marRight w:val="0"/>
      <w:marTop w:val="0"/>
      <w:marBottom w:val="0"/>
      <w:divBdr>
        <w:top w:val="none" w:sz="0" w:space="0" w:color="auto"/>
        <w:left w:val="none" w:sz="0" w:space="0" w:color="auto"/>
        <w:bottom w:val="none" w:sz="0" w:space="0" w:color="auto"/>
        <w:right w:val="none" w:sz="0" w:space="0" w:color="auto"/>
      </w:divBdr>
      <w:divsChild>
        <w:div w:id="186410372">
          <w:marLeft w:val="0"/>
          <w:marRight w:val="0"/>
          <w:marTop w:val="0"/>
          <w:marBottom w:val="0"/>
          <w:divBdr>
            <w:top w:val="none" w:sz="0" w:space="0" w:color="auto"/>
            <w:left w:val="none" w:sz="0" w:space="0" w:color="auto"/>
            <w:bottom w:val="none" w:sz="0" w:space="0" w:color="auto"/>
            <w:right w:val="none" w:sz="0" w:space="0" w:color="auto"/>
          </w:divBdr>
          <w:divsChild>
            <w:div w:id="1435906069">
              <w:marLeft w:val="0"/>
              <w:marRight w:val="0"/>
              <w:marTop w:val="0"/>
              <w:marBottom w:val="0"/>
              <w:divBdr>
                <w:top w:val="none" w:sz="0" w:space="0" w:color="auto"/>
                <w:left w:val="none" w:sz="0" w:space="0" w:color="auto"/>
                <w:bottom w:val="none" w:sz="0" w:space="0" w:color="auto"/>
                <w:right w:val="none" w:sz="0" w:space="0" w:color="auto"/>
              </w:divBdr>
            </w:div>
            <w:div w:id="153880528">
              <w:marLeft w:val="0"/>
              <w:marRight w:val="0"/>
              <w:marTop w:val="0"/>
              <w:marBottom w:val="0"/>
              <w:divBdr>
                <w:top w:val="none" w:sz="0" w:space="0" w:color="auto"/>
                <w:left w:val="none" w:sz="0" w:space="0" w:color="auto"/>
                <w:bottom w:val="none" w:sz="0" w:space="0" w:color="auto"/>
                <w:right w:val="none" w:sz="0" w:space="0" w:color="auto"/>
              </w:divBdr>
              <w:divsChild>
                <w:div w:id="1835143546">
                  <w:marLeft w:val="0"/>
                  <w:marRight w:val="0"/>
                  <w:marTop w:val="0"/>
                  <w:marBottom w:val="0"/>
                  <w:divBdr>
                    <w:top w:val="none" w:sz="0" w:space="0" w:color="auto"/>
                    <w:left w:val="none" w:sz="0" w:space="0" w:color="auto"/>
                    <w:bottom w:val="none" w:sz="0" w:space="0" w:color="auto"/>
                    <w:right w:val="none" w:sz="0" w:space="0" w:color="auto"/>
                  </w:divBdr>
                  <w:divsChild>
                    <w:div w:id="56846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830021">
              <w:marLeft w:val="0"/>
              <w:marRight w:val="0"/>
              <w:marTop w:val="0"/>
              <w:marBottom w:val="0"/>
              <w:divBdr>
                <w:top w:val="none" w:sz="0" w:space="0" w:color="auto"/>
                <w:left w:val="none" w:sz="0" w:space="0" w:color="auto"/>
                <w:bottom w:val="none" w:sz="0" w:space="0" w:color="auto"/>
                <w:right w:val="none" w:sz="0" w:space="0" w:color="auto"/>
              </w:divBdr>
            </w:div>
          </w:divsChild>
        </w:div>
        <w:div w:id="174417569">
          <w:marLeft w:val="0"/>
          <w:marRight w:val="0"/>
          <w:marTop w:val="0"/>
          <w:marBottom w:val="0"/>
          <w:divBdr>
            <w:top w:val="none" w:sz="0" w:space="0" w:color="auto"/>
            <w:left w:val="none" w:sz="0" w:space="0" w:color="auto"/>
            <w:bottom w:val="none" w:sz="0" w:space="0" w:color="auto"/>
            <w:right w:val="none" w:sz="0" w:space="0" w:color="auto"/>
          </w:divBdr>
          <w:divsChild>
            <w:div w:id="1858351411">
              <w:marLeft w:val="0"/>
              <w:marRight w:val="0"/>
              <w:marTop w:val="0"/>
              <w:marBottom w:val="0"/>
              <w:divBdr>
                <w:top w:val="none" w:sz="0" w:space="0" w:color="auto"/>
                <w:left w:val="none" w:sz="0" w:space="0" w:color="auto"/>
                <w:bottom w:val="none" w:sz="0" w:space="0" w:color="auto"/>
                <w:right w:val="none" w:sz="0" w:space="0" w:color="auto"/>
              </w:divBdr>
            </w:div>
            <w:div w:id="630593333">
              <w:marLeft w:val="0"/>
              <w:marRight w:val="0"/>
              <w:marTop w:val="0"/>
              <w:marBottom w:val="0"/>
              <w:divBdr>
                <w:top w:val="none" w:sz="0" w:space="0" w:color="auto"/>
                <w:left w:val="none" w:sz="0" w:space="0" w:color="auto"/>
                <w:bottom w:val="none" w:sz="0" w:space="0" w:color="auto"/>
                <w:right w:val="none" w:sz="0" w:space="0" w:color="auto"/>
              </w:divBdr>
              <w:divsChild>
                <w:div w:id="1680430227">
                  <w:marLeft w:val="0"/>
                  <w:marRight w:val="0"/>
                  <w:marTop w:val="0"/>
                  <w:marBottom w:val="0"/>
                  <w:divBdr>
                    <w:top w:val="none" w:sz="0" w:space="0" w:color="auto"/>
                    <w:left w:val="none" w:sz="0" w:space="0" w:color="auto"/>
                    <w:bottom w:val="none" w:sz="0" w:space="0" w:color="auto"/>
                    <w:right w:val="none" w:sz="0" w:space="0" w:color="auto"/>
                  </w:divBdr>
                  <w:divsChild>
                    <w:div w:id="987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284475">
              <w:marLeft w:val="0"/>
              <w:marRight w:val="0"/>
              <w:marTop w:val="0"/>
              <w:marBottom w:val="0"/>
              <w:divBdr>
                <w:top w:val="none" w:sz="0" w:space="0" w:color="auto"/>
                <w:left w:val="none" w:sz="0" w:space="0" w:color="auto"/>
                <w:bottom w:val="none" w:sz="0" w:space="0" w:color="auto"/>
                <w:right w:val="none" w:sz="0" w:space="0" w:color="auto"/>
              </w:divBdr>
            </w:div>
          </w:divsChild>
        </w:div>
        <w:div w:id="999583060">
          <w:marLeft w:val="0"/>
          <w:marRight w:val="0"/>
          <w:marTop w:val="0"/>
          <w:marBottom w:val="0"/>
          <w:divBdr>
            <w:top w:val="none" w:sz="0" w:space="0" w:color="auto"/>
            <w:left w:val="none" w:sz="0" w:space="0" w:color="auto"/>
            <w:bottom w:val="none" w:sz="0" w:space="0" w:color="auto"/>
            <w:right w:val="none" w:sz="0" w:space="0" w:color="auto"/>
          </w:divBdr>
          <w:divsChild>
            <w:div w:id="39405035">
              <w:marLeft w:val="0"/>
              <w:marRight w:val="0"/>
              <w:marTop w:val="0"/>
              <w:marBottom w:val="0"/>
              <w:divBdr>
                <w:top w:val="none" w:sz="0" w:space="0" w:color="auto"/>
                <w:left w:val="none" w:sz="0" w:space="0" w:color="auto"/>
                <w:bottom w:val="none" w:sz="0" w:space="0" w:color="auto"/>
                <w:right w:val="none" w:sz="0" w:space="0" w:color="auto"/>
              </w:divBdr>
            </w:div>
            <w:div w:id="335807772">
              <w:marLeft w:val="0"/>
              <w:marRight w:val="0"/>
              <w:marTop w:val="0"/>
              <w:marBottom w:val="0"/>
              <w:divBdr>
                <w:top w:val="none" w:sz="0" w:space="0" w:color="auto"/>
                <w:left w:val="none" w:sz="0" w:space="0" w:color="auto"/>
                <w:bottom w:val="none" w:sz="0" w:space="0" w:color="auto"/>
                <w:right w:val="none" w:sz="0" w:space="0" w:color="auto"/>
              </w:divBdr>
              <w:divsChild>
                <w:div w:id="17123767">
                  <w:marLeft w:val="0"/>
                  <w:marRight w:val="0"/>
                  <w:marTop w:val="0"/>
                  <w:marBottom w:val="0"/>
                  <w:divBdr>
                    <w:top w:val="none" w:sz="0" w:space="0" w:color="auto"/>
                    <w:left w:val="none" w:sz="0" w:space="0" w:color="auto"/>
                    <w:bottom w:val="none" w:sz="0" w:space="0" w:color="auto"/>
                    <w:right w:val="none" w:sz="0" w:space="0" w:color="auto"/>
                  </w:divBdr>
                  <w:divsChild>
                    <w:div w:id="186470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6776">
      <w:bodyDiv w:val="1"/>
      <w:marLeft w:val="0"/>
      <w:marRight w:val="0"/>
      <w:marTop w:val="0"/>
      <w:marBottom w:val="0"/>
      <w:divBdr>
        <w:top w:val="none" w:sz="0" w:space="0" w:color="auto"/>
        <w:left w:val="none" w:sz="0" w:space="0" w:color="auto"/>
        <w:bottom w:val="none" w:sz="0" w:space="0" w:color="auto"/>
        <w:right w:val="none" w:sz="0" w:space="0" w:color="auto"/>
      </w:divBdr>
    </w:div>
    <w:div w:id="1578594937">
      <w:bodyDiv w:val="1"/>
      <w:marLeft w:val="0"/>
      <w:marRight w:val="0"/>
      <w:marTop w:val="0"/>
      <w:marBottom w:val="0"/>
      <w:divBdr>
        <w:top w:val="none" w:sz="0" w:space="0" w:color="auto"/>
        <w:left w:val="none" w:sz="0" w:space="0" w:color="auto"/>
        <w:bottom w:val="none" w:sz="0" w:space="0" w:color="auto"/>
        <w:right w:val="none" w:sz="0" w:space="0" w:color="auto"/>
      </w:divBdr>
    </w:div>
    <w:div w:id="1578981860">
      <w:bodyDiv w:val="1"/>
      <w:marLeft w:val="0"/>
      <w:marRight w:val="0"/>
      <w:marTop w:val="0"/>
      <w:marBottom w:val="0"/>
      <w:divBdr>
        <w:top w:val="none" w:sz="0" w:space="0" w:color="auto"/>
        <w:left w:val="none" w:sz="0" w:space="0" w:color="auto"/>
        <w:bottom w:val="none" w:sz="0" w:space="0" w:color="auto"/>
        <w:right w:val="none" w:sz="0" w:space="0" w:color="auto"/>
      </w:divBdr>
    </w:div>
    <w:div w:id="1582832929">
      <w:bodyDiv w:val="1"/>
      <w:marLeft w:val="0"/>
      <w:marRight w:val="0"/>
      <w:marTop w:val="0"/>
      <w:marBottom w:val="0"/>
      <w:divBdr>
        <w:top w:val="none" w:sz="0" w:space="0" w:color="auto"/>
        <w:left w:val="none" w:sz="0" w:space="0" w:color="auto"/>
        <w:bottom w:val="none" w:sz="0" w:space="0" w:color="auto"/>
        <w:right w:val="none" w:sz="0" w:space="0" w:color="auto"/>
      </w:divBdr>
    </w:div>
    <w:div w:id="1588690659">
      <w:bodyDiv w:val="1"/>
      <w:marLeft w:val="0"/>
      <w:marRight w:val="0"/>
      <w:marTop w:val="0"/>
      <w:marBottom w:val="0"/>
      <w:divBdr>
        <w:top w:val="none" w:sz="0" w:space="0" w:color="auto"/>
        <w:left w:val="none" w:sz="0" w:space="0" w:color="auto"/>
        <w:bottom w:val="none" w:sz="0" w:space="0" w:color="auto"/>
        <w:right w:val="none" w:sz="0" w:space="0" w:color="auto"/>
      </w:divBdr>
    </w:div>
    <w:div w:id="1591424245">
      <w:bodyDiv w:val="1"/>
      <w:marLeft w:val="0"/>
      <w:marRight w:val="0"/>
      <w:marTop w:val="0"/>
      <w:marBottom w:val="0"/>
      <w:divBdr>
        <w:top w:val="none" w:sz="0" w:space="0" w:color="auto"/>
        <w:left w:val="none" w:sz="0" w:space="0" w:color="auto"/>
        <w:bottom w:val="none" w:sz="0" w:space="0" w:color="auto"/>
        <w:right w:val="none" w:sz="0" w:space="0" w:color="auto"/>
      </w:divBdr>
    </w:div>
    <w:div w:id="1594582341">
      <w:bodyDiv w:val="1"/>
      <w:marLeft w:val="0"/>
      <w:marRight w:val="0"/>
      <w:marTop w:val="0"/>
      <w:marBottom w:val="0"/>
      <w:divBdr>
        <w:top w:val="none" w:sz="0" w:space="0" w:color="auto"/>
        <w:left w:val="none" w:sz="0" w:space="0" w:color="auto"/>
        <w:bottom w:val="none" w:sz="0" w:space="0" w:color="auto"/>
        <w:right w:val="none" w:sz="0" w:space="0" w:color="auto"/>
      </w:divBdr>
    </w:div>
    <w:div w:id="1604998202">
      <w:bodyDiv w:val="1"/>
      <w:marLeft w:val="0"/>
      <w:marRight w:val="0"/>
      <w:marTop w:val="0"/>
      <w:marBottom w:val="0"/>
      <w:divBdr>
        <w:top w:val="none" w:sz="0" w:space="0" w:color="auto"/>
        <w:left w:val="none" w:sz="0" w:space="0" w:color="auto"/>
        <w:bottom w:val="none" w:sz="0" w:space="0" w:color="auto"/>
        <w:right w:val="none" w:sz="0" w:space="0" w:color="auto"/>
      </w:divBdr>
    </w:div>
    <w:div w:id="1605572074">
      <w:bodyDiv w:val="1"/>
      <w:marLeft w:val="0"/>
      <w:marRight w:val="0"/>
      <w:marTop w:val="0"/>
      <w:marBottom w:val="0"/>
      <w:divBdr>
        <w:top w:val="none" w:sz="0" w:space="0" w:color="auto"/>
        <w:left w:val="none" w:sz="0" w:space="0" w:color="auto"/>
        <w:bottom w:val="none" w:sz="0" w:space="0" w:color="auto"/>
        <w:right w:val="none" w:sz="0" w:space="0" w:color="auto"/>
      </w:divBdr>
    </w:div>
    <w:div w:id="1610313784">
      <w:bodyDiv w:val="1"/>
      <w:marLeft w:val="0"/>
      <w:marRight w:val="0"/>
      <w:marTop w:val="0"/>
      <w:marBottom w:val="0"/>
      <w:divBdr>
        <w:top w:val="none" w:sz="0" w:space="0" w:color="auto"/>
        <w:left w:val="none" w:sz="0" w:space="0" w:color="auto"/>
        <w:bottom w:val="none" w:sz="0" w:space="0" w:color="auto"/>
        <w:right w:val="none" w:sz="0" w:space="0" w:color="auto"/>
      </w:divBdr>
    </w:div>
    <w:div w:id="1613589092">
      <w:bodyDiv w:val="1"/>
      <w:marLeft w:val="0"/>
      <w:marRight w:val="0"/>
      <w:marTop w:val="0"/>
      <w:marBottom w:val="0"/>
      <w:divBdr>
        <w:top w:val="none" w:sz="0" w:space="0" w:color="auto"/>
        <w:left w:val="none" w:sz="0" w:space="0" w:color="auto"/>
        <w:bottom w:val="none" w:sz="0" w:space="0" w:color="auto"/>
        <w:right w:val="none" w:sz="0" w:space="0" w:color="auto"/>
      </w:divBdr>
    </w:div>
    <w:div w:id="1613708839">
      <w:bodyDiv w:val="1"/>
      <w:marLeft w:val="0"/>
      <w:marRight w:val="0"/>
      <w:marTop w:val="0"/>
      <w:marBottom w:val="0"/>
      <w:divBdr>
        <w:top w:val="none" w:sz="0" w:space="0" w:color="auto"/>
        <w:left w:val="none" w:sz="0" w:space="0" w:color="auto"/>
        <w:bottom w:val="none" w:sz="0" w:space="0" w:color="auto"/>
        <w:right w:val="none" w:sz="0" w:space="0" w:color="auto"/>
      </w:divBdr>
    </w:div>
    <w:div w:id="1617978718">
      <w:bodyDiv w:val="1"/>
      <w:marLeft w:val="0"/>
      <w:marRight w:val="0"/>
      <w:marTop w:val="0"/>
      <w:marBottom w:val="0"/>
      <w:divBdr>
        <w:top w:val="none" w:sz="0" w:space="0" w:color="auto"/>
        <w:left w:val="none" w:sz="0" w:space="0" w:color="auto"/>
        <w:bottom w:val="none" w:sz="0" w:space="0" w:color="auto"/>
        <w:right w:val="none" w:sz="0" w:space="0" w:color="auto"/>
      </w:divBdr>
    </w:div>
    <w:div w:id="1620721687">
      <w:bodyDiv w:val="1"/>
      <w:marLeft w:val="0"/>
      <w:marRight w:val="0"/>
      <w:marTop w:val="0"/>
      <w:marBottom w:val="0"/>
      <w:divBdr>
        <w:top w:val="none" w:sz="0" w:space="0" w:color="auto"/>
        <w:left w:val="none" w:sz="0" w:space="0" w:color="auto"/>
        <w:bottom w:val="none" w:sz="0" w:space="0" w:color="auto"/>
        <w:right w:val="none" w:sz="0" w:space="0" w:color="auto"/>
      </w:divBdr>
    </w:div>
    <w:div w:id="1621104520">
      <w:bodyDiv w:val="1"/>
      <w:marLeft w:val="0"/>
      <w:marRight w:val="0"/>
      <w:marTop w:val="0"/>
      <w:marBottom w:val="0"/>
      <w:divBdr>
        <w:top w:val="none" w:sz="0" w:space="0" w:color="auto"/>
        <w:left w:val="none" w:sz="0" w:space="0" w:color="auto"/>
        <w:bottom w:val="none" w:sz="0" w:space="0" w:color="auto"/>
        <w:right w:val="none" w:sz="0" w:space="0" w:color="auto"/>
      </w:divBdr>
    </w:div>
    <w:div w:id="1622152863">
      <w:bodyDiv w:val="1"/>
      <w:marLeft w:val="0"/>
      <w:marRight w:val="0"/>
      <w:marTop w:val="0"/>
      <w:marBottom w:val="0"/>
      <w:divBdr>
        <w:top w:val="none" w:sz="0" w:space="0" w:color="auto"/>
        <w:left w:val="none" w:sz="0" w:space="0" w:color="auto"/>
        <w:bottom w:val="none" w:sz="0" w:space="0" w:color="auto"/>
        <w:right w:val="none" w:sz="0" w:space="0" w:color="auto"/>
      </w:divBdr>
    </w:div>
    <w:div w:id="1623879378">
      <w:bodyDiv w:val="1"/>
      <w:marLeft w:val="0"/>
      <w:marRight w:val="0"/>
      <w:marTop w:val="0"/>
      <w:marBottom w:val="0"/>
      <w:divBdr>
        <w:top w:val="none" w:sz="0" w:space="0" w:color="auto"/>
        <w:left w:val="none" w:sz="0" w:space="0" w:color="auto"/>
        <w:bottom w:val="none" w:sz="0" w:space="0" w:color="auto"/>
        <w:right w:val="none" w:sz="0" w:space="0" w:color="auto"/>
      </w:divBdr>
    </w:div>
    <w:div w:id="1624842498">
      <w:bodyDiv w:val="1"/>
      <w:marLeft w:val="0"/>
      <w:marRight w:val="0"/>
      <w:marTop w:val="0"/>
      <w:marBottom w:val="0"/>
      <w:divBdr>
        <w:top w:val="none" w:sz="0" w:space="0" w:color="auto"/>
        <w:left w:val="none" w:sz="0" w:space="0" w:color="auto"/>
        <w:bottom w:val="none" w:sz="0" w:space="0" w:color="auto"/>
        <w:right w:val="none" w:sz="0" w:space="0" w:color="auto"/>
      </w:divBdr>
    </w:div>
    <w:div w:id="1627275774">
      <w:bodyDiv w:val="1"/>
      <w:marLeft w:val="0"/>
      <w:marRight w:val="0"/>
      <w:marTop w:val="0"/>
      <w:marBottom w:val="0"/>
      <w:divBdr>
        <w:top w:val="none" w:sz="0" w:space="0" w:color="auto"/>
        <w:left w:val="none" w:sz="0" w:space="0" w:color="auto"/>
        <w:bottom w:val="none" w:sz="0" w:space="0" w:color="auto"/>
        <w:right w:val="none" w:sz="0" w:space="0" w:color="auto"/>
      </w:divBdr>
    </w:div>
    <w:div w:id="1634864100">
      <w:bodyDiv w:val="1"/>
      <w:marLeft w:val="0"/>
      <w:marRight w:val="0"/>
      <w:marTop w:val="0"/>
      <w:marBottom w:val="0"/>
      <w:divBdr>
        <w:top w:val="none" w:sz="0" w:space="0" w:color="auto"/>
        <w:left w:val="none" w:sz="0" w:space="0" w:color="auto"/>
        <w:bottom w:val="none" w:sz="0" w:space="0" w:color="auto"/>
        <w:right w:val="none" w:sz="0" w:space="0" w:color="auto"/>
      </w:divBdr>
    </w:div>
    <w:div w:id="1636175554">
      <w:bodyDiv w:val="1"/>
      <w:marLeft w:val="0"/>
      <w:marRight w:val="0"/>
      <w:marTop w:val="0"/>
      <w:marBottom w:val="0"/>
      <w:divBdr>
        <w:top w:val="none" w:sz="0" w:space="0" w:color="auto"/>
        <w:left w:val="none" w:sz="0" w:space="0" w:color="auto"/>
        <w:bottom w:val="none" w:sz="0" w:space="0" w:color="auto"/>
        <w:right w:val="none" w:sz="0" w:space="0" w:color="auto"/>
      </w:divBdr>
    </w:div>
    <w:div w:id="1636257392">
      <w:bodyDiv w:val="1"/>
      <w:marLeft w:val="0"/>
      <w:marRight w:val="0"/>
      <w:marTop w:val="0"/>
      <w:marBottom w:val="0"/>
      <w:divBdr>
        <w:top w:val="none" w:sz="0" w:space="0" w:color="auto"/>
        <w:left w:val="none" w:sz="0" w:space="0" w:color="auto"/>
        <w:bottom w:val="none" w:sz="0" w:space="0" w:color="auto"/>
        <w:right w:val="none" w:sz="0" w:space="0" w:color="auto"/>
      </w:divBdr>
    </w:div>
    <w:div w:id="1637904778">
      <w:bodyDiv w:val="1"/>
      <w:marLeft w:val="0"/>
      <w:marRight w:val="0"/>
      <w:marTop w:val="0"/>
      <w:marBottom w:val="0"/>
      <w:divBdr>
        <w:top w:val="none" w:sz="0" w:space="0" w:color="auto"/>
        <w:left w:val="none" w:sz="0" w:space="0" w:color="auto"/>
        <w:bottom w:val="none" w:sz="0" w:space="0" w:color="auto"/>
        <w:right w:val="none" w:sz="0" w:space="0" w:color="auto"/>
      </w:divBdr>
    </w:div>
    <w:div w:id="1642418373">
      <w:bodyDiv w:val="1"/>
      <w:marLeft w:val="0"/>
      <w:marRight w:val="0"/>
      <w:marTop w:val="0"/>
      <w:marBottom w:val="0"/>
      <w:divBdr>
        <w:top w:val="none" w:sz="0" w:space="0" w:color="auto"/>
        <w:left w:val="none" w:sz="0" w:space="0" w:color="auto"/>
        <w:bottom w:val="none" w:sz="0" w:space="0" w:color="auto"/>
        <w:right w:val="none" w:sz="0" w:space="0" w:color="auto"/>
      </w:divBdr>
    </w:div>
    <w:div w:id="1649892593">
      <w:bodyDiv w:val="1"/>
      <w:marLeft w:val="0"/>
      <w:marRight w:val="0"/>
      <w:marTop w:val="0"/>
      <w:marBottom w:val="0"/>
      <w:divBdr>
        <w:top w:val="none" w:sz="0" w:space="0" w:color="auto"/>
        <w:left w:val="none" w:sz="0" w:space="0" w:color="auto"/>
        <w:bottom w:val="none" w:sz="0" w:space="0" w:color="auto"/>
        <w:right w:val="none" w:sz="0" w:space="0" w:color="auto"/>
      </w:divBdr>
    </w:div>
    <w:div w:id="1649901077">
      <w:bodyDiv w:val="1"/>
      <w:marLeft w:val="0"/>
      <w:marRight w:val="0"/>
      <w:marTop w:val="0"/>
      <w:marBottom w:val="0"/>
      <w:divBdr>
        <w:top w:val="none" w:sz="0" w:space="0" w:color="auto"/>
        <w:left w:val="none" w:sz="0" w:space="0" w:color="auto"/>
        <w:bottom w:val="none" w:sz="0" w:space="0" w:color="auto"/>
        <w:right w:val="none" w:sz="0" w:space="0" w:color="auto"/>
      </w:divBdr>
    </w:div>
    <w:div w:id="1650479651">
      <w:bodyDiv w:val="1"/>
      <w:marLeft w:val="0"/>
      <w:marRight w:val="0"/>
      <w:marTop w:val="0"/>
      <w:marBottom w:val="0"/>
      <w:divBdr>
        <w:top w:val="none" w:sz="0" w:space="0" w:color="auto"/>
        <w:left w:val="none" w:sz="0" w:space="0" w:color="auto"/>
        <w:bottom w:val="none" w:sz="0" w:space="0" w:color="auto"/>
        <w:right w:val="none" w:sz="0" w:space="0" w:color="auto"/>
      </w:divBdr>
    </w:div>
    <w:div w:id="1656564403">
      <w:bodyDiv w:val="1"/>
      <w:marLeft w:val="0"/>
      <w:marRight w:val="0"/>
      <w:marTop w:val="0"/>
      <w:marBottom w:val="0"/>
      <w:divBdr>
        <w:top w:val="none" w:sz="0" w:space="0" w:color="auto"/>
        <w:left w:val="none" w:sz="0" w:space="0" w:color="auto"/>
        <w:bottom w:val="none" w:sz="0" w:space="0" w:color="auto"/>
        <w:right w:val="none" w:sz="0" w:space="0" w:color="auto"/>
      </w:divBdr>
    </w:div>
    <w:div w:id="1661303738">
      <w:bodyDiv w:val="1"/>
      <w:marLeft w:val="0"/>
      <w:marRight w:val="0"/>
      <w:marTop w:val="0"/>
      <w:marBottom w:val="0"/>
      <w:divBdr>
        <w:top w:val="none" w:sz="0" w:space="0" w:color="auto"/>
        <w:left w:val="none" w:sz="0" w:space="0" w:color="auto"/>
        <w:bottom w:val="none" w:sz="0" w:space="0" w:color="auto"/>
        <w:right w:val="none" w:sz="0" w:space="0" w:color="auto"/>
      </w:divBdr>
    </w:div>
    <w:div w:id="1662469277">
      <w:bodyDiv w:val="1"/>
      <w:marLeft w:val="0"/>
      <w:marRight w:val="0"/>
      <w:marTop w:val="0"/>
      <w:marBottom w:val="0"/>
      <w:divBdr>
        <w:top w:val="none" w:sz="0" w:space="0" w:color="auto"/>
        <w:left w:val="none" w:sz="0" w:space="0" w:color="auto"/>
        <w:bottom w:val="none" w:sz="0" w:space="0" w:color="auto"/>
        <w:right w:val="none" w:sz="0" w:space="0" w:color="auto"/>
      </w:divBdr>
    </w:div>
    <w:div w:id="1672101078">
      <w:bodyDiv w:val="1"/>
      <w:marLeft w:val="0"/>
      <w:marRight w:val="0"/>
      <w:marTop w:val="0"/>
      <w:marBottom w:val="0"/>
      <w:divBdr>
        <w:top w:val="none" w:sz="0" w:space="0" w:color="auto"/>
        <w:left w:val="none" w:sz="0" w:space="0" w:color="auto"/>
        <w:bottom w:val="none" w:sz="0" w:space="0" w:color="auto"/>
        <w:right w:val="none" w:sz="0" w:space="0" w:color="auto"/>
      </w:divBdr>
    </w:div>
    <w:div w:id="1672684125">
      <w:bodyDiv w:val="1"/>
      <w:marLeft w:val="0"/>
      <w:marRight w:val="0"/>
      <w:marTop w:val="0"/>
      <w:marBottom w:val="0"/>
      <w:divBdr>
        <w:top w:val="none" w:sz="0" w:space="0" w:color="auto"/>
        <w:left w:val="none" w:sz="0" w:space="0" w:color="auto"/>
        <w:bottom w:val="none" w:sz="0" w:space="0" w:color="auto"/>
        <w:right w:val="none" w:sz="0" w:space="0" w:color="auto"/>
      </w:divBdr>
    </w:div>
    <w:div w:id="1677607536">
      <w:bodyDiv w:val="1"/>
      <w:marLeft w:val="0"/>
      <w:marRight w:val="0"/>
      <w:marTop w:val="0"/>
      <w:marBottom w:val="0"/>
      <w:divBdr>
        <w:top w:val="none" w:sz="0" w:space="0" w:color="auto"/>
        <w:left w:val="none" w:sz="0" w:space="0" w:color="auto"/>
        <w:bottom w:val="none" w:sz="0" w:space="0" w:color="auto"/>
        <w:right w:val="none" w:sz="0" w:space="0" w:color="auto"/>
      </w:divBdr>
    </w:div>
    <w:div w:id="1678728404">
      <w:bodyDiv w:val="1"/>
      <w:marLeft w:val="0"/>
      <w:marRight w:val="0"/>
      <w:marTop w:val="0"/>
      <w:marBottom w:val="0"/>
      <w:divBdr>
        <w:top w:val="none" w:sz="0" w:space="0" w:color="auto"/>
        <w:left w:val="none" w:sz="0" w:space="0" w:color="auto"/>
        <w:bottom w:val="none" w:sz="0" w:space="0" w:color="auto"/>
        <w:right w:val="none" w:sz="0" w:space="0" w:color="auto"/>
      </w:divBdr>
      <w:divsChild>
        <w:div w:id="1622300667">
          <w:marLeft w:val="0"/>
          <w:marRight w:val="0"/>
          <w:marTop w:val="0"/>
          <w:marBottom w:val="0"/>
          <w:divBdr>
            <w:top w:val="none" w:sz="0" w:space="0" w:color="auto"/>
            <w:left w:val="none" w:sz="0" w:space="0" w:color="auto"/>
            <w:bottom w:val="none" w:sz="0" w:space="0" w:color="auto"/>
            <w:right w:val="none" w:sz="0" w:space="0" w:color="auto"/>
          </w:divBdr>
          <w:divsChild>
            <w:div w:id="1628774870">
              <w:marLeft w:val="0"/>
              <w:marRight w:val="0"/>
              <w:marTop w:val="0"/>
              <w:marBottom w:val="0"/>
              <w:divBdr>
                <w:top w:val="none" w:sz="0" w:space="0" w:color="auto"/>
                <w:left w:val="none" w:sz="0" w:space="0" w:color="auto"/>
                <w:bottom w:val="none" w:sz="0" w:space="0" w:color="auto"/>
                <w:right w:val="none" w:sz="0" w:space="0" w:color="auto"/>
              </w:divBdr>
            </w:div>
            <w:div w:id="1773820783">
              <w:marLeft w:val="0"/>
              <w:marRight w:val="0"/>
              <w:marTop w:val="0"/>
              <w:marBottom w:val="0"/>
              <w:divBdr>
                <w:top w:val="none" w:sz="0" w:space="0" w:color="auto"/>
                <w:left w:val="none" w:sz="0" w:space="0" w:color="auto"/>
                <w:bottom w:val="none" w:sz="0" w:space="0" w:color="auto"/>
                <w:right w:val="none" w:sz="0" w:space="0" w:color="auto"/>
              </w:divBdr>
              <w:divsChild>
                <w:div w:id="911543213">
                  <w:marLeft w:val="0"/>
                  <w:marRight w:val="0"/>
                  <w:marTop w:val="0"/>
                  <w:marBottom w:val="0"/>
                  <w:divBdr>
                    <w:top w:val="none" w:sz="0" w:space="0" w:color="auto"/>
                    <w:left w:val="none" w:sz="0" w:space="0" w:color="auto"/>
                    <w:bottom w:val="none" w:sz="0" w:space="0" w:color="auto"/>
                    <w:right w:val="none" w:sz="0" w:space="0" w:color="auto"/>
                  </w:divBdr>
                  <w:divsChild>
                    <w:div w:id="83218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9040458">
      <w:bodyDiv w:val="1"/>
      <w:marLeft w:val="0"/>
      <w:marRight w:val="0"/>
      <w:marTop w:val="0"/>
      <w:marBottom w:val="0"/>
      <w:divBdr>
        <w:top w:val="none" w:sz="0" w:space="0" w:color="auto"/>
        <w:left w:val="none" w:sz="0" w:space="0" w:color="auto"/>
        <w:bottom w:val="none" w:sz="0" w:space="0" w:color="auto"/>
        <w:right w:val="none" w:sz="0" w:space="0" w:color="auto"/>
      </w:divBdr>
      <w:divsChild>
        <w:div w:id="168832849">
          <w:marLeft w:val="0"/>
          <w:marRight w:val="0"/>
          <w:marTop w:val="0"/>
          <w:marBottom w:val="0"/>
          <w:divBdr>
            <w:top w:val="none" w:sz="0" w:space="0" w:color="auto"/>
            <w:left w:val="none" w:sz="0" w:space="0" w:color="auto"/>
            <w:bottom w:val="none" w:sz="0" w:space="0" w:color="auto"/>
            <w:right w:val="none" w:sz="0" w:space="0" w:color="auto"/>
          </w:divBdr>
          <w:divsChild>
            <w:div w:id="901407952">
              <w:marLeft w:val="0"/>
              <w:marRight w:val="0"/>
              <w:marTop w:val="0"/>
              <w:marBottom w:val="0"/>
              <w:divBdr>
                <w:top w:val="none" w:sz="0" w:space="0" w:color="auto"/>
                <w:left w:val="none" w:sz="0" w:space="0" w:color="auto"/>
                <w:bottom w:val="none" w:sz="0" w:space="0" w:color="auto"/>
                <w:right w:val="none" w:sz="0" w:space="0" w:color="auto"/>
              </w:divBdr>
            </w:div>
            <w:div w:id="657728473">
              <w:marLeft w:val="0"/>
              <w:marRight w:val="0"/>
              <w:marTop w:val="0"/>
              <w:marBottom w:val="0"/>
              <w:divBdr>
                <w:top w:val="none" w:sz="0" w:space="0" w:color="auto"/>
                <w:left w:val="none" w:sz="0" w:space="0" w:color="auto"/>
                <w:bottom w:val="none" w:sz="0" w:space="0" w:color="auto"/>
                <w:right w:val="none" w:sz="0" w:space="0" w:color="auto"/>
              </w:divBdr>
              <w:divsChild>
                <w:div w:id="223954613">
                  <w:marLeft w:val="0"/>
                  <w:marRight w:val="0"/>
                  <w:marTop w:val="0"/>
                  <w:marBottom w:val="0"/>
                  <w:divBdr>
                    <w:top w:val="none" w:sz="0" w:space="0" w:color="auto"/>
                    <w:left w:val="none" w:sz="0" w:space="0" w:color="auto"/>
                    <w:bottom w:val="none" w:sz="0" w:space="0" w:color="auto"/>
                    <w:right w:val="none" w:sz="0" w:space="0" w:color="auto"/>
                  </w:divBdr>
                  <w:divsChild>
                    <w:div w:id="53759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605">
              <w:marLeft w:val="0"/>
              <w:marRight w:val="0"/>
              <w:marTop w:val="0"/>
              <w:marBottom w:val="0"/>
              <w:divBdr>
                <w:top w:val="none" w:sz="0" w:space="0" w:color="auto"/>
                <w:left w:val="none" w:sz="0" w:space="0" w:color="auto"/>
                <w:bottom w:val="none" w:sz="0" w:space="0" w:color="auto"/>
                <w:right w:val="none" w:sz="0" w:space="0" w:color="auto"/>
              </w:divBdr>
            </w:div>
          </w:divsChild>
        </w:div>
        <w:div w:id="1651909569">
          <w:marLeft w:val="0"/>
          <w:marRight w:val="0"/>
          <w:marTop w:val="0"/>
          <w:marBottom w:val="0"/>
          <w:divBdr>
            <w:top w:val="none" w:sz="0" w:space="0" w:color="auto"/>
            <w:left w:val="none" w:sz="0" w:space="0" w:color="auto"/>
            <w:bottom w:val="none" w:sz="0" w:space="0" w:color="auto"/>
            <w:right w:val="none" w:sz="0" w:space="0" w:color="auto"/>
          </w:divBdr>
          <w:divsChild>
            <w:div w:id="993263806">
              <w:marLeft w:val="0"/>
              <w:marRight w:val="0"/>
              <w:marTop w:val="0"/>
              <w:marBottom w:val="0"/>
              <w:divBdr>
                <w:top w:val="none" w:sz="0" w:space="0" w:color="auto"/>
                <w:left w:val="none" w:sz="0" w:space="0" w:color="auto"/>
                <w:bottom w:val="none" w:sz="0" w:space="0" w:color="auto"/>
                <w:right w:val="none" w:sz="0" w:space="0" w:color="auto"/>
              </w:divBdr>
            </w:div>
            <w:div w:id="1257209789">
              <w:marLeft w:val="0"/>
              <w:marRight w:val="0"/>
              <w:marTop w:val="0"/>
              <w:marBottom w:val="0"/>
              <w:divBdr>
                <w:top w:val="none" w:sz="0" w:space="0" w:color="auto"/>
                <w:left w:val="none" w:sz="0" w:space="0" w:color="auto"/>
                <w:bottom w:val="none" w:sz="0" w:space="0" w:color="auto"/>
                <w:right w:val="none" w:sz="0" w:space="0" w:color="auto"/>
              </w:divBdr>
              <w:divsChild>
                <w:div w:id="1407146636">
                  <w:marLeft w:val="0"/>
                  <w:marRight w:val="0"/>
                  <w:marTop w:val="0"/>
                  <w:marBottom w:val="0"/>
                  <w:divBdr>
                    <w:top w:val="none" w:sz="0" w:space="0" w:color="auto"/>
                    <w:left w:val="none" w:sz="0" w:space="0" w:color="auto"/>
                    <w:bottom w:val="none" w:sz="0" w:space="0" w:color="auto"/>
                    <w:right w:val="none" w:sz="0" w:space="0" w:color="auto"/>
                  </w:divBdr>
                  <w:divsChild>
                    <w:div w:id="26759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407">
              <w:marLeft w:val="0"/>
              <w:marRight w:val="0"/>
              <w:marTop w:val="0"/>
              <w:marBottom w:val="0"/>
              <w:divBdr>
                <w:top w:val="none" w:sz="0" w:space="0" w:color="auto"/>
                <w:left w:val="none" w:sz="0" w:space="0" w:color="auto"/>
                <w:bottom w:val="none" w:sz="0" w:space="0" w:color="auto"/>
                <w:right w:val="none" w:sz="0" w:space="0" w:color="auto"/>
              </w:divBdr>
            </w:div>
          </w:divsChild>
        </w:div>
        <w:div w:id="1470900162">
          <w:marLeft w:val="0"/>
          <w:marRight w:val="0"/>
          <w:marTop w:val="0"/>
          <w:marBottom w:val="0"/>
          <w:divBdr>
            <w:top w:val="none" w:sz="0" w:space="0" w:color="auto"/>
            <w:left w:val="none" w:sz="0" w:space="0" w:color="auto"/>
            <w:bottom w:val="none" w:sz="0" w:space="0" w:color="auto"/>
            <w:right w:val="none" w:sz="0" w:space="0" w:color="auto"/>
          </w:divBdr>
          <w:divsChild>
            <w:div w:id="817186735">
              <w:marLeft w:val="0"/>
              <w:marRight w:val="0"/>
              <w:marTop w:val="0"/>
              <w:marBottom w:val="0"/>
              <w:divBdr>
                <w:top w:val="none" w:sz="0" w:space="0" w:color="auto"/>
                <w:left w:val="none" w:sz="0" w:space="0" w:color="auto"/>
                <w:bottom w:val="none" w:sz="0" w:space="0" w:color="auto"/>
                <w:right w:val="none" w:sz="0" w:space="0" w:color="auto"/>
              </w:divBdr>
            </w:div>
            <w:div w:id="1068500868">
              <w:marLeft w:val="0"/>
              <w:marRight w:val="0"/>
              <w:marTop w:val="0"/>
              <w:marBottom w:val="0"/>
              <w:divBdr>
                <w:top w:val="none" w:sz="0" w:space="0" w:color="auto"/>
                <w:left w:val="none" w:sz="0" w:space="0" w:color="auto"/>
                <w:bottom w:val="none" w:sz="0" w:space="0" w:color="auto"/>
                <w:right w:val="none" w:sz="0" w:space="0" w:color="auto"/>
              </w:divBdr>
              <w:divsChild>
                <w:div w:id="465583960">
                  <w:marLeft w:val="0"/>
                  <w:marRight w:val="0"/>
                  <w:marTop w:val="0"/>
                  <w:marBottom w:val="0"/>
                  <w:divBdr>
                    <w:top w:val="none" w:sz="0" w:space="0" w:color="auto"/>
                    <w:left w:val="none" w:sz="0" w:space="0" w:color="auto"/>
                    <w:bottom w:val="none" w:sz="0" w:space="0" w:color="auto"/>
                    <w:right w:val="none" w:sz="0" w:space="0" w:color="auto"/>
                  </w:divBdr>
                  <w:divsChild>
                    <w:div w:id="36486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776548">
              <w:marLeft w:val="0"/>
              <w:marRight w:val="0"/>
              <w:marTop w:val="0"/>
              <w:marBottom w:val="0"/>
              <w:divBdr>
                <w:top w:val="none" w:sz="0" w:space="0" w:color="auto"/>
                <w:left w:val="none" w:sz="0" w:space="0" w:color="auto"/>
                <w:bottom w:val="none" w:sz="0" w:space="0" w:color="auto"/>
                <w:right w:val="none" w:sz="0" w:space="0" w:color="auto"/>
              </w:divBdr>
            </w:div>
          </w:divsChild>
        </w:div>
        <w:div w:id="977682209">
          <w:marLeft w:val="0"/>
          <w:marRight w:val="0"/>
          <w:marTop w:val="0"/>
          <w:marBottom w:val="0"/>
          <w:divBdr>
            <w:top w:val="none" w:sz="0" w:space="0" w:color="auto"/>
            <w:left w:val="none" w:sz="0" w:space="0" w:color="auto"/>
            <w:bottom w:val="none" w:sz="0" w:space="0" w:color="auto"/>
            <w:right w:val="none" w:sz="0" w:space="0" w:color="auto"/>
          </w:divBdr>
          <w:divsChild>
            <w:div w:id="1199902084">
              <w:marLeft w:val="0"/>
              <w:marRight w:val="0"/>
              <w:marTop w:val="0"/>
              <w:marBottom w:val="0"/>
              <w:divBdr>
                <w:top w:val="none" w:sz="0" w:space="0" w:color="auto"/>
                <w:left w:val="none" w:sz="0" w:space="0" w:color="auto"/>
                <w:bottom w:val="none" w:sz="0" w:space="0" w:color="auto"/>
                <w:right w:val="none" w:sz="0" w:space="0" w:color="auto"/>
              </w:divBdr>
            </w:div>
            <w:div w:id="684865955">
              <w:marLeft w:val="0"/>
              <w:marRight w:val="0"/>
              <w:marTop w:val="0"/>
              <w:marBottom w:val="0"/>
              <w:divBdr>
                <w:top w:val="none" w:sz="0" w:space="0" w:color="auto"/>
                <w:left w:val="none" w:sz="0" w:space="0" w:color="auto"/>
                <w:bottom w:val="none" w:sz="0" w:space="0" w:color="auto"/>
                <w:right w:val="none" w:sz="0" w:space="0" w:color="auto"/>
              </w:divBdr>
              <w:divsChild>
                <w:div w:id="72363849">
                  <w:marLeft w:val="0"/>
                  <w:marRight w:val="0"/>
                  <w:marTop w:val="0"/>
                  <w:marBottom w:val="0"/>
                  <w:divBdr>
                    <w:top w:val="none" w:sz="0" w:space="0" w:color="auto"/>
                    <w:left w:val="none" w:sz="0" w:space="0" w:color="auto"/>
                    <w:bottom w:val="none" w:sz="0" w:space="0" w:color="auto"/>
                    <w:right w:val="none" w:sz="0" w:space="0" w:color="auto"/>
                  </w:divBdr>
                  <w:divsChild>
                    <w:div w:id="40568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45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152692">
      <w:bodyDiv w:val="1"/>
      <w:marLeft w:val="0"/>
      <w:marRight w:val="0"/>
      <w:marTop w:val="0"/>
      <w:marBottom w:val="0"/>
      <w:divBdr>
        <w:top w:val="none" w:sz="0" w:space="0" w:color="auto"/>
        <w:left w:val="none" w:sz="0" w:space="0" w:color="auto"/>
        <w:bottom w:val="none" w:sz="0" w:space="0" w:color="auto"/>
        <w:right w:val="none" w:sz="0" w:space="0" w:color="auto"/>
      </w:divBdr>
    </w:div>
    <w:div w:id="1685550168">
      <w:bodyDiv w:val="1"/>
      <w:marLeft w:val="0"/>
      <w:marRight w:val="0"/>
      <w:marTop w:val="0"/>
      <w:marBottom w:val="0"/>
      <w:divBdr>
        <w:top w:val="none" w:sz="0" w:space="0" w:color="auto"/>
        <w:left w:val="none" w:sz="0" w:space="0" w:color="auto"/>
        <w:bottom w:val="none" w:sz="0" w:space="0" w:color="auto"/>
        <w:right w:val="none" w:sz="0" w:space="0" w:color="auto"/>
      </w:divBdr>
    </w:div>
    <w:div w:id="1686899813">
      <w:bodyDiv w:val="1"/>
      <w:marLeft w:val="0"/>
      <w:marRight w:val="0"/>
      <w:marTop w:val="0"/>
      <w:marBottom w:val="0"/>
      <w:divBdr>
        <w:top w:val="none" w:sz="0" w:space="0" w:color="auto"/>
        <w:left w:val="none" w:sz="0" w:space="0" w:color="auto"/>
        <w:bottom w:val="none" w:sz="0" w:space="0" w:color="auto"/>
        <w:right w:val="none" w:sz="0" w:space="0" w:color="auto"/>
      </w:divBdr>
    </w:div>
    <w:div w:id="1688435635">
      <w:bodyDiv w:val="1"/>
      <w:marLeft w:val="0"/>
      <w:marRight w:val="0"/>
      <w:marTop w:val="0"/>
      <w:marBottom w:val="0"/>
      <w:divBdr>
        <w:top w:val="none" w:sz="0" w:space="0" w:color="auto"/>
        <w:left w:val="none" w:sz="0" w:space="0" w:color="auto"/>
        <w:bottom w:val="none" w:sz="0" w:space="0" w:color="auto"/>
        <w:right w:val="none" w:sz="0" w:space="0" w:color="auto"/>
      </w:divBdr>
    </w:div>
    <w:div w:id="1698044402">
      <w:bodyDiv w:val="1"/>
      <w:marLeft w:val="0"/>
      <w:marRight w:val="0"/>
      <w:marTop w:val="0"/>
      <w:marBottom w:val="0"/>
      <w:divBdr>
        <w:top w:val="none" w:sz="0" w:space="0" w:color="auto"/>
        <w:left w:val="none" w:sz="0" w:space="0" w:color="auto"/>
        <w:bottom w:val="none" w:sz="0" w:space="0" w:color="auto"/>
        <w:right w:val="none" w:sz="0" w:space="0" w:color="auto"/>
      </w:divBdr>
    </w:div>
    <w:div w:id="1698310280">
      <w:bodyDiv w:val="1"/>
      <w:marLeft w:val="0"/>
      <w:marRight w:val="0"/>
      <w:marTop w:val="0"/>
      <w:marBottom w:val="0"/>
      <w:divBdr>
        <w:top w:val="none" w:sz="0" w:space="0" w:color="auto"/>
        <w:left w:val="none" w:sz="0" w:space="0" w:color="auto"/>
        <w:bottom w:val="none" w:sz="0" w:space="0" w:color="auto"/>
        <w:right w:val="none" w:sz="0" w:space="0" w:color="auto"/>
      </w:divBdr>
    </w:div>
    <w:div w:id="1699231900">
      <w:bodyDiv w:val="1"/>
      <w:marLeft w:val="0"/>
      <w:marRight w:val="0"/>
      <w:marTop w:val="0"/>
      <w:marBottom w:val="0"/>
      <w:divBdr>
        <w:top w:val="none" w:sz="0" w:space="0" w:color="auto"/>
        <w:left w:val="none" w:sz="0" w:space="0" w:color="auto"/>
        <w:bottom w:val="none" w:sz="0" w:space="0" w:color="auto"/>
        <w:right w:val="none" w:sz="0" w:space="0" w:color="auto"/>
      </w:divBdr>
    </w:div>
    <w:div w:id="1700206220">
      <w:bodyDiv w:val="1"/>
      <w:marLeft w:val="0"/>
      <w:marRight w:val="0"/>
      <w:marTop w:val="0"/>
      <w:marBottom w:val="0"/>
      <w:divBdr>
        <w:top w:val="none" w:sz="0" w:space="0" w:color="auto"/>
        <w:left w:val="none" w:sz="0" w:space="0" w:color="auto"/>
        <w:bottom w:val="none" w:sz="0" w:space="0" w:color="auto"/>
        <w:right w:val="none" w:sz="0" w:space="0" w:color="auto"/>
      </w:divBdr>
    </w:div>
    <w:div w:id="1701397232">
      <w:bodyDiv w:val="1"/>
      <w:marLeft w:val="0"/>
      <w:marRight w:val="0"/>
      <w:marTop w:val="0"/>
      <w:marBottom w:val="0"/>
      <w:divBdr>
        <w:top w:val="none" w:sz="0" w:space="0" w:color="auto"/>
        <w:left w:val="none" w:sz="0" w:space="0" w:color="auto"/>
        <w:bottom w:val="none" w:sz="0" w:space="0" w:color="auto"/>
        <w:right w:val="none" w:sz="0" w:space="0" w:color="auto"/>
      </w:divBdr>
    </w:div>
    <w:div w:id="1710951683">
      <w:bodyDiv w:val="1"/>
      <w:marLeft w:val="0"/>
      <w:marRight w:val="0"/>
      <w:marTop w:val="0"/>
      <w:marBottom w:val="0"/>
      <w:divBdr>
        <w:top w:val="none" w:sz="0" w:space="0" w:color="auto"/>
        <w:left w:val="none" w:sz="0" w:space="0" w:color="auto"/>
        <w:bottom w:val="none" w:sz="0" w:space="0" w:color="auto"/>
        <w:right w:val="none" w:sz="0" w:space="0" w:color="auto"/>
      </w:divBdr>
    </w:div>
    <w:div w:id="1714429186">
      <w:bodyDiv w:val="1"/>
      <w:marLeft w:val="0"/>
      <w:marRight w:val="0"/>
      <w:marTop w:val="0"/>
      <w:marBottom w:val="0"/>
      <w:divBdr>
        <w:top w:val="none" w:sz="0" w:space="0" w:color="auto"/>
        <w:left w:val="none" w:sz="0" w:space="0" w:color="auto"/>
        <w:bottom w:val="none" w:sz="0" w:space="0" w:color="auto"/>
        <w:right w:val="none" w:sz="0" w:space="0" w:color="auto"/>
      </w:divBdr>
    </w:div>
    <w:div w:id="1716469678">
      <w:bodyDiv w:val="1"/>
      <w:marLeft w:val="0"/>
      <w:marRight w:val="0"/>
      <w:marTop w:val="0"/>
      <w:marBottom w:val="0"/>
      <w:divBdr>
        <w:top w:val="none" w:sz="0" w:space="0" w:color="auto"/>
        <w:left w:val="none" w:sz="0" w:space="0" w:color="auto"/>
        <w:bottom w:val="none" w:sz="0" w:space="0" w:color="auto"/>
        <w:right w:val="none" w:sz="0" w:space="0" w:color="auto"/>
      </w:divBdr>
    </w:div>
    <w:div w:id="1716930577">
      <w:bodyDiv w:val="1"/>
      <w:marLeft w:val="0"/>
      <w:marRight w:val="0"/>
      <w:marTop w:val="0"/>
      <w:marBottom w:val="0"/>
      <w:divBdr>
        <w:top w:val="none" w:sz="0" w:space="0" w:color="auto"/>
        <w:left w:val="none" w:sz="0" w:space="0" w:color="auto"/>
        <w:bottom w:val="none" w:sz="0" w:space="0" w:color="auto"/>
        <w:right w:val="none" w:sz="0" w:space="0" w:color="auto"/>
      </w:divBdr>
    </w:div>
    <w:div w:id="1724018522">
      <w:bodyDiv w:val="1"/>
      <w:marLeft w:val="0"/>
      <w:marRight w:val="0"/>
      <w:marTop w:val="0"/>
      <w:marBottom w:val="0"/>
      <w:divBdr>
        <w:top w:val="none" w:sz="0" w:space="0" w:color="auto"/>
        <w:left w:val="none" w:sz="0" w:space="0" w:color="auto"/>
        <w:bottom w:val="none" w:sz="0" w:space="0" w:color="auto"/>
        <w:right w:val="none" w:sz="0" w:space="0" w:color="auto"/>
      </w:divBdr>
    </w:div>
    <w:div w:id="1729257366">
      <w:bodyDiv w:val="1"/>
      <w:marLeft w:val="0"/>
      <w:marRight w:val="0"/>
      <w:marTop w:val="0"/>
      <w:marBottom w:val="0"/>
      <w:divBdr>
        <w:top w:val="none" w:sz="0" w:space="0" w:color="auto"/>
        <w:left w:val="none" w:sz="0" w:space="0" w:color="auto"/>
        <w:bottom w:val="none" w:sz="0" w:space="0" w:color="auto"/>
        <w:right w:val="none" w:sz="0" w:space="0" w:color="auto"/>
      </w:divBdr>
    </w:div>
    <w:div w:id="1730835682">
      <w:bodyDiv w:val="1"/>
      <w:marLeft w:val="0"/>
      <w:marRight w:val="0"/>
      <w:marTop w:val="0"/>
      <w:marBottom w:val="0"/>
      <w:divBdr>
        <w:top w:val="none" w:sz="0" w:space="0" w:color="auto"/>
        <w:left w:val="none" w:sz="0" w:space="0" w:color="auto"/>
        <w:bottom w:val="none" w:sz="0" w:space="0" w:color="auto"/>
        <w:right w:val="none" w:sz="0" w:space="0" w:color="auto"/>
      </w:divBdr>
    </w:div>
    <w:div w:id="1732730555">
      <w:bodyDiv w:val="1"/>
      <w:marLeft w:val="0"/>
      <w:marRight w:val="0"/>
      <w:marTop w:val="0"/>
      <w:marBottom w:val="0"/>
      <w:divBdr>
        <w:top w:val="none" w:sz="0" w:space="0" w:color="auto"/>
        <w:left w:val="none" w:sz="0" w:space="0" w:color="auto"/>
        <w:bottom w:val="none" w:sz="0" w:space="0" w:color="auto"/>
        <w:right w:val="none" w:sz="0" w:space="0" w:color="auto"/>
      </w:divBdr>
    </w:div>
    <w:div w:id="1733850308">
      <w:bodyDiv w:val="1"/>
      <w:marLeft w:val="0"/>
      <w:marRight w:val="0"/>
      <w:marTop w:val="0"/>
      <w:marBottom w:val="0"/>
      <w:divBdr>
        <w:top w:val="none" w:sz="0" w:space="0" w:color="auto"/>
        <w:left w:val="none" w:sz="0" w:space="0" w:color="auto"/>
        <w:bottom w:val="none" w:sz="0" w:space="0" w:color="auto"/>
        <w:right w:val="none" w:sz="0" w:space="0" w:color="auto"/>
      </w:divBdr>
    </w:div>
    <w:div w:id="1744450879">
      <w:bodyDiv w:val="1"/>
      <w:marLeft w:val="0"/>
      <w:marRight w:val="0"/>
      <w:marTop w:val="0"/>
      <w:marBottom w:val="0"/>
      <w:divBdr>
        <w:top w:val="none" w:sz="0" w:space="0" w:color="auto"/>
        <w:left w:val="none" w:sz="0" w:space="0" w:color="auto"/>
        <w:bottom w:val="none" w:sz="0" w:space="0" w:color="auto"/>
        <w:right w:val="none" w:sz="0" w:space="0" w:color="auto"/>
      </w:divBdr>
    </w:div>
    <w:div w:id="1745373468">
      <w:bodyDiv w:val="1"/>
      <w:marLeft w:val="0"/>
      <w:marRight w:val="0"/>
      <w:marTop w:val="0"/>
      <w:marBottom w:val="0"/>
      <w:divBdr>
        <w:top w:val="none" w:sz="0" w:space="0" w:color="auto"/>
        <w:left w:val="none" w:sz="0" w:space="0" w:color="auto"/>
        <w:bottom w:val="none" w:sz="0" w:space="0" w:color="auto"/>
        <w:right w:val="none" w:sz="0" w:space="0" w:color="auto"/>
      </w:divBdr>
      <w:divsChild>
        <w:div w:id="374742784">
          <w:marLeft w:val="0"/>
          <w:marRight w:val="0"/>
          <w:marTop w:val="0"/>
          <w:marBottom w:val="0"/>
          <w:divBdr>
            <w:top w:val="none" w:sz="0" w:space="0" w:color="auto"/>
            <w:left w:val="none" w:sz="0" w:space="0" w:color="auto"/>
            <w:bottom w:val="none" w:sz="0" w:space="0" w:color="auto"/>
            <w:right w:val="none" w:sz="0" w:space="0" w:color="auto"/>
          </w:divBdr>
          <w:divsChild>
            <w:div w:id="950476811">
              <w:marLeft w:val="0"/>
              <w:marRight w:val="0"/>
              <w:marTop w:val="0"/>
              <w:marBottom w:val="0"/>
              <w:divBdr>
                <w:top w:val="none" w:sz="0" w:space="0" w:color="auto"/>
                <w:left w:val="none" w:sz="0" w:space="0" w:color="auto"/>
                <w:bottom w:val="none" w:sz="0" w:space="0" w:color="auto"/>
                <w:right w:val="none" w:sz="0" w:space="0" w:color="auto"/>
              </w:divBdr>
            </w:div>
            <w:div w:id="14776676">
              <w:marLeft w:val="0"/>
              <w:marRight w:val="0"/>
              <w:marTop w:val="0"/>
              <w:marBottom w:val="0"/>
              <w:divBdr>
                <w:top w:val="none" w:sz="0" w:space="0" w:color="auto"/>
                <w:left w:val="none" w:sz="0" w:space="0" w:color="auto"/>
                <w:bottom w:val="none" w:sz="0" w:space="0" w:color="auto"/>
                <w:right w:val="none" w:sz="0" w:space="0" w:color="auto"/>
              </w:divBdr>
              <w:divsChild>
                <w:div w:id="1068186812">
                  <w:marLeft w:val="0"/>
                  <w:marRight w:val="0"/>
                  <w:marTop w:val="0"/>
                  <w:marBottom w:val="0"/>
                  <w:divBdr>
                    <w:top w:val="none" w:sz="0" w:space="0" w:color="auto"/>
                    <w:left w:val="none" w:sz="0" w:space="0" w:color="auto"/>
                    <w:bottom w:val="none" w:sz="0" w:space="0" w:color="auto"/>
                    <w:right w:val="none" w:sz="0" w:space="0" w:color="auto"/>
                  </w:divBdr>
                  <w:divsChild>
                    <w:div w:id="118174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43017">
              <w:marLeft w:val="0"/>
              <w:marRight w:val="0"/>
              <w:marTop w:val="0"/>
              <w:marBottom w:val="0"/>
              <w:divBdr>
                <w:top w:val="none" w:sz="0" w:space="0" w:color="auto"/>
                <w:left w:val="none" w:sz="0" w:space="0" w:color="auto"/>
                <w:bottom w:val="none" w:sz="0" w:space="0" w:color="auto"/>
                <w:right w:val="none" w:sz="0" w:space="0" w:color="auto"/>
              </w:divBdr>
            </w:div>
          </w:divsChild>
        </w:div>
        <w:div w:id="1516456167">
          <w:marLeft w:val="0"/>
          <w:marRight w:val="0"/>
          <w:marTop w:val="0"/>
          <w:marBottom w:val="0"/>
          <w:divBdr>
            <w:top w:val="none" w:sz="0" w:space="0" w:color="auto"/>
            <w:left w:val="none" w:sz="0" w:space="0" w:color="auto"/>
            <w:bottom w:val="none" w:sz="0" w:space="0" w:color="auto"/>
            <w:right w:val="none" w:sz="0" w:space="0" w:color="auto"/>
          </w:divBdr>
          <w:divsChild>
            <w:div w:id="950666340">
              <w:marLeft w:val="0"/>
              <w:marRight w:val="0"/>
              <w:marTop w:val="0"/>
              <w:marBottom w:val="0"/>
              <w:divBdr>
                <w:top w:val="none" w:sz="0" w:space="0" w:color="auto"/>
                <w:left w:val="none" w:sz="0" w:space="0" w:color="auto"/>
                <w:bottom w:val="none" w:sz="0" w:space="0" w:color="auto"/>
                <w:right w:val="none" w:sz="0" w:space="0" w:color="auto"/>
              </w:divBdr>
            </w:div>
            <w:div w:id="1512720851">
              <w:marLeft w:val="0"/>
              <w:marRight w:val="0"/>
              <w:marTop w:val="0"/>
              <w:marBottom w:val="0"/>
              <w:divBdr>
                <w:top w:val="none" w:sz="0" w:space="0" w:color="auto"/>
                <w:left w:val="none" w:sz="0" w:space="0" w:color="auto"/>
                <w:bottom w:val="none" w:sz="0" w:space="0" w:color="auto"/>
                <w:right w:val="none" w:sz="0" w:space="0" w:color="auto"/>
              </w:divBdr>
              <w:divsChild>
                <w:div w:id="2128042623">
                  <w:marLeft w:val="0"/>
                  <w:marRight w:val="0"/>
                  <w:marTop w:val="0"/>
                  <w:marBottom w:val="0"/>
                  <w:divBdr>
                    <w:top w:val="none" w:sz="0" w:space="0" w:color="auto"/>
                    <w:left w:val="none" w:sz="0" w:space="0" w:color="auto"/>
                    <w:bottom w:val="none" w:sz="0" w:space="0" w:color="auto"/>
                    <w:right w:val="none" w:sz="0" w:space="0" w:color="auto"/>
                  </w:divBdr>
                  <w:divsChild>
                    <w:div w:id="202659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764056">
              <w:marLeft w:val="0"/>
              <w:marRight w:val="0"/>
              <w:marTop w:val="0"/>
              <w:marBottom w:val="0"/>
              <w:divBdr>
                <w:top w:val="none" w:sz="0" w:space="0" w:color="auto"/>
                <w:left w:val="none" w:sz="0" w:space="0" w:color="auto"/>
                <w:bottom w:val="none" w:sz="0" w:space="0" w:color="auto"/>
                <w:right w:val="none" w:sz="0" w:space="0" w:color="auto"/>
              </w:divBdr>
            </w:div>
          </w:divsChild>
        </w:div>
        <w:div w:id="256212763">
          <w:marLeft w:val="0"/>
          <w:marRight w:val="0"/>
          <w:marTop w:val="0"/>
          <w:marBottom w:val="0"/>
          <w:divBdr>
            <w:top w:val="none" w:sz="0" w:space="0" w:color="auto"/>
            <w:left w:val="none" w:sz="0" w:space="0" w:color="auto"/>
            <w:bottom w:val="none" w:sz="0" w:space="0" w:color="auto"/>
            <w:right w:val="none" w:sz="0" w:space="0" w:color="auto"/>
          </w:divBdr>
          <w:divsChild>
            <w:div w:id="732003641">
              <w:marLeft w:val="0"/>
              <w:marRight w:val="0"/>
              <w:marTop w:val="0"/>
              <w:marBottom w:val="0"/>
              <w:divBdr>
                <w:top w:val="none" w:sz="0" w:space="0" w:color="auto"/>
                <w:left w:val="none" w:sz="0" w:space="0" w:color="auto"/>
                <w:bottom w:val="none" w:sz="0" w:space="0" w:color="auto"/>
                <w:right w:val="none" w:sz="0" w:space="0" w:color="auto"/>
              </w:divBdr>
            </w:div>
            <w:div w:id="986665832">
              <w:marLeft w:val="0"/>
              <w:marRight w:val="0"/>
              <w:marTop w:val="0"/>
              <w:marBottom w:val="0"/>
              <w:divBdr>
                <w:top w:val="none" w:sz="0" w:space="0" w:color="auto"/>
                <w:left w:val="none" w:sz="0" w:space="0" w:color="auto"/>
                <w:bottom w:val="none" w:sz="0" w:space="0" w:color="auto"/>
                <w:right w:val="none" w:sz="0" w:space="0" w:color="auto"/>
              </w:divBdr>
              <w:divsChild>
                <w:div w:id="2012947700">
                  <w:marLeft w:val="0"/>
                  <w:marRight w:val="0"/>
                  <w:marTop w:val="0"/>
                  <w:marBottom w:val="0"/>
                  <w:divBdr>
                    <w:top w:val="none" w:sz="0" w:space="0" w:color="auto"/>
                    <w:left w:val="none" w:sz="0" w:space="0" w:color="auto"/>
                    <w:bottom w:val="none" w:sz="0" w:space="0" w:color="auto"/>
                    <w:right w:val="none" w:sz="0" w:space="0" w:color="auto"/>
                  </w:divBdr>
                  <w:divsChild>
                    <w:div w:id="618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8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558780">
      <w:bodyDiv w:val="1"/>
      <w:marLeft w:val="0"/>
      <w:marRight w:val="0"/>
      <w:marTop w:val="0"/>
      <w:marBottom w:val="0"/>
      <w:divBdr>
        <w:top w:val="none" w:sz="0" w:space="0" w:color="auto"/>
        <w:left w:val="none" w:sz="0" w:space="0" w:color="auto"/>
        <w:bottom w:val="none" w:sz="0" w:space="0" w:color="auto"/>
        <w:right w:val="none" w:sz="0" w:space="0" w:color="auto"/>
      </w:divBdr>
    </w:div>
    <w:div w:id="1759519513">
      <w:bodyDiv w:val="1"/>
      <w:marLeft w:val="0"/>
      <w:marRight w:val="0"/>
      <w:marTop w:val="0"/>
      <w:marBottom w:val="0"/>
      <w:divBdr>
        <w:top w:val="none" w:sz="0" w:space="0" w:color="auto"/>
        <w:left w:val="none" w:sz="0" w:space="0" w:color="auto"/>
        <w:bottom w:val="none" w:sz="0" w:space="0" w:color="auto"/>
        <w:right w:val="none" w:sz="0" w:space="0" w:color="auto"/>
      </w:divBdr>
    </w:div>
    <w:div w:id="1760977372">
      <w:bodyDiv w:val="1"/>
      <w:marLeft w:val="0"/>
      <w:marRight w:val="0"/>
      <w:marTop w:val="0"/>
      <w:marBottom w:val="0"/>
      <w:divBdr>
        <w:top w:val="none" w:sz="0" w:space="0" w:color="auto"/>
        <w:left w:val="none" w:sz="0" w:space="0" w:color="auto"/>
        <w:bottom w:val="none" w:sz="0" w:space="0" w:color="auto"/>
        <w:right w:val="none" w:sz="0" w:space="0" w:color="auto"/>
      </w:divBdr>
    </w:div>
    <w:div w:id="1768497982">
      <w:bodyDiv w:val="1"/>
      <w:marLeft w:val="0"/>
      <w:marRight w:val="0"/>
      <w:marTop w:val="0"/>
      <w:marBottom w:val="0"/>
      <w:divBdr>
        <w:top w:val="none" w:sz="0" w:space="0" w:color="auto"/>
        <w:left w:val="none" w:sz="0" w:space="0" w:color="auto"/>
        <w:bottom w:val="none" w:sz="0" w:space="0" w:color="auto"/>
        <w:right w:val="none" w:sz="0" w:space="0" w:color="auto"/>
      </w:divBdr>
    </w:div>
    <w:div w:id="1769160706">
      <w:bodyDiv w:val="1"/>
      <w:marLeft w:val="0"/>
      <w:marRight w:val="0"/>
      <w:marTop w:val="0"/>
      <w:marBottom w:val="0"/>
      <w:divBdr>
        <w:top w:val="none" w:sz="0" w:space="0" w:color="auto"/>
        <w:left w:val="none" w:sz="0" w:space="0" w:color="auto"/>
        <w:bottom w:val="none" w:sz="0" w:space="0" w:color="auto"/>
        <w:right w:val="none" w:sz="0" w:space="0" w:color="auto"/>
      </w:divBdr>
    </w:div>
    <w:div w:id="1769501946">
      <w:bodyDiv w:val="1"/>
      <w:marLeft w:val="0"/>
      <w:marRight w:val="0"/>
      <w:marTop w:val="0"/>
      <w:marBottom w:val="0"/>
      <w:divBdr>
        <w:top w:val="none" w:sz="0" w:space="0" w:color="auto"/>
        <w:left w:val="none" w:sz="0" w:space="0" w:color="auto"/>
        <w:bottom w:val="none" w:sz="0" w:space="0" w:color="auto"/>
        <w:right w:val="none" w:sz="0" w:space="0" w:color="auto"/>
      </w:divBdr>
    </w:div>
    <w:div w:id="1776435946">
      <w:bodyDiv w:val="1"/>
      <w:marLeft w:val="0"/>
      <w:marRight w:val="0"/>
      <w:marTop w:val="0"/>
      <w:marBottom w:val="0"/>
      <w:divBdr>
        <w:top w:val="none" w:sz="0" w:space="0" w:color="auto"/>
        <w:left w:val="none" w:sz="0" w:space="0" w:color="auto"/>
        <w:bottom w:val="none" w:sz="0" w:space="0" w:color="auto"/>
        <w:right w:val="none" w:sz="0" w:space="0" w:color="auto"/>
      </w:divBdr>
    </w:div>
    <w:div w:id="1788814115">
      <w:bodyDiv w:val="1"/>
      <w:marLeft w:val="0"/>
      <w:marRight w:val="0"/>
      <w:marTop w:val="0"/>
      <w:marBottom w:val="0"/>
      <w:divBdr>
        <w:top w:val="none" w:sz="0" w:space="0" w:color="auto"/>
        <w:left w:val="none" w:sz="0" w:space="0" w:color="auto"/>
        <w:bottom w:val="none" w:sz="0" w:space="0" w:color="auto"/>
        <w:right w:val="none" w:sz="0" w:space="0" w:color="auto"/>
      </w:divBdr>
    </w:div>
    <w:div w:id="1797488002">
      <w:bodyDiv w:val="1"/>
      <w:marLeft w:val="0"/>
      <w:marRight w:val="0"/>
      <w:marTop w:val="0"/>
      <w:marBottom w:val="0"/>
      <w:divBdr>
        <w:top w:val="none" w:sz="0" w:space="0" w:color="auto"/>
        <w:left w:val="none" w:sz="0" w:space="0" w:color="auto"/>
        <w:bottom w:val="none" w:sz="0" w:space="0" w:color="auto"/>
        <w:right w:val="none" w:sz="0" w:space="0" w:color="auto"/>
      </w:divBdr>
      <w:divsChild>
        <w:div w:id="1969122732">
          <w:marLeft w:val="0"/>
          <w:marRight w:val="0"/>
          <w:marTop w:val="0"/>
          <w:marBottom w:val="0"/>
          <w:divBdr>
            <w:top w:val="none" w:sz="0" w:space="0" w:color="auto"/>
            <w:left w:val="none" w:sz="0" w:space="0" w:color="auto"/>
            <w:bottom w:val="none" w:sz="0" w:space="0" w:color="auto"/>
            <w:right w:val="none" w:sz="0" w:space="0" w:color="auto"/>
          </w:divBdr>
          <w:divsChild>
            <w:div w:id="617446321">
              <w:marLeft w:val="0"/>
              <w:marRight w:val="0"/>
              <w:marTop w:val="0"/>
              <w:marBottom w:val="0"/>
              <w:divBdr>
                <w:top w:val="none" w:sz="0" w:space="0" w:color="auto"/>
                <w:left w:val="none" w:sz="0" w:space="0" w:color="auto"/>
                <w:bottom w:val="none" w:sz="0" w:space="0" w:color="auto"/>
                <w:right w:val="none" w:sz="0" w:space="0" w:color="auto"/>
              </w:divBdr>
            </w:div>
            <w:div w:id="2104492286">
              <w:marLeft w:val="0"/>
              <w:marRight w:val="0"/>
              <w:marTop w:val="0"/>
              <w:marBottom w:val="0"/>
              <w:divBdr>
                <w:top w:val="none" w:sz="0" w:space="0" w:color="auto"/>
                <w:left w:val="none" w:sz="0" w:space="0" w:color="auto"/>
                <w:bottom w:val="none" w:sz="0" w:space="0" w:color="auto"/>
                <w:right w:val="none" w:sz="0" w:space="0" w:color="auto"/>
              </w:divBdr>
              <w:divsChild>
                <w:div w:id="1034160886">
                  <w:marLeft w:val="0"/>
                  <w:marRight w:val="0"/>
                  <w:marTop w:val="0"/>
                  <w:marBottom w:val="0"/>
                  <w:divBdr>
                    <w:top w:val="none" w:sz="0" w:space="0" w:color="auto"/>
                    <w:left w:val="none" w:sz="0" w:space="0" w:color="auto"/>
                    <w:bottom w:val="none" w:sz="0" w:space="0" w:color="auto"/>
                    <w:right w:val="none" w:sz="0" w:space="0" w:color="auto"/>
                  </w:divBdr>
                  <w:divsChild>
                    <w:div w:id="16578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4774">
              <w:marLeft w:val="0"/>
              <w:marRight w:val="0"/>
              <w:marTop w:val="0"/>
              <w:marBottom w:val="0"/>
              <w:divBdr>
                <w:top w:val="none" w:sz="0" w:space="0" w:color="auto"/>
                <w:left w:val="none" w:sz="0" w:space="0" w:color="auto"/>
                <w:bottom w:val="none" w:sz="0" w:space="0" w:color="auto"/>
                <w:right w:val="none" w:sz="0" w:space="0" w:color="auto"/>
              </w:divBdr>
            </w:div>
          </w:divsChild>
        </w:div>
        <w:div w:id="1351371133">
          <w:marLeft w:val="0"/>
          <w:marRight w:val="0"/>
          <w:marTop w:val="0"/>
          <w:marBottom w:val="0"/>
          <w:divBdr>
            <w:top w:val="none" w:sz="0" w:space="0" w:color="auto"/>
            <w:left w:val="none" w:sz="0" w:space="0" w:color="auto"/>
            <w:bottom w:val="none" w:sz="0" w:space="0" w:color="auto"/>
            <w:right w:val="none" w:sz="0" w:space="0" w:color="auto"/>
          </w:divBdr>
          <w:divsChild>
            <w:div w:id="318047910">
              <w:marLeft w:val="0"/>
              <w:marRight w:val="0"/>
              <w:marTop w:val="0"/>
              <w:marBottom w:val="0"/>
              <w:divBdr>
                <w:top w:val="none" w:sz="0" w:space="0" w:color="auto"/>
                <w:left w:val="none" w:sz="0" w:space="0" w:color="auto"/>
                <w:bottom w:val="none" w:sz="0" w:space="0" w:color="auto"/>
                <w:right w:val="none" w:sz="0" w:space="0" w:color="auto"/>
              </w:divBdr>
            </w:div>
            <w:div w:id="1676885557">
              <w:marLeft w:val="0"/>
              <w:marRight w:val="0"/>
              <w:marTop w:val="0"/>
              <w:marBottom w:val="0"/>
              <w:divBdr>
                <w:top w:val="none" w:sz="0" w:space="0" w:color="auto"/>
                <w:left w:val="none" w:sz="0" w:space="0" w:color="auto"/>
                <w:bottom w:val="none" w:sz="0" w:space="0" w:color="auto"/>
                <w:right w:val="none" w:sz="0" w:space="0" w:color="auto"/>
              </w:divBdr>
              <w:divsChild>
                <w:div w:id="1026173954">
                  <w:marLeft w:val="0"/>
                  <w:marRight w:val="0"/>
                  <w:marTop w:val="0"/>
                  <w:marBottom w:val="0"/>
                  <w:divBdr>
                    <w:top w:val="none" w:sz="0" w:space="0" w:color="auto"/>
                    <w:left w:val="none" w:sz="0" w:space="0" w:color="auto"/>
                    <w:bottom w:val="none" w:sz="0" w:space="0" w:color="auto"/>
                    <w:right w:val="none" w:sz="0" w:space="0" w:color="auto"/>
                  </w:divBdr>
                  <w:divsChild>
                    <w:div w:id="54842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1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72970">
      <w:bodyDiv w:val="1"/>
      <w:marLeft w:val="0"/>
      <w:marRight w:val="0"/>
      <w:marTop w:val="0"/>
      <w:marBottom w:val="0"/>
      <w:divBdr>
        <w:top w:val="none" w:sz="0" w:space="0" w:color="auto"/>
        <w:left w:val="none" w:sz="0" w:space="0" w:color="auto"/>
        <w:bottom w:val="none" w:sz="0" w:space="0" w:color="auto"/>
        <w:right w:val="none" w:sz="0" w:space="0" w:color="auto"/>
      </w:divBdr>
    </w:div>
    <w:div w:id="1801878862">
      <w:bodyDiv w:val="1"/>
      <w:marLeft w:val="0"/>
      <w:marRight w:val="0"/>
      <w:marTop w:val="0"/>
      <w:marBottom w:val="0"/>
      <w:divBdr>
        <w:top w:val="none" w:sz="0" w:space="0" w:color="auto"/>
        <w:left w:val="none" w:sz="0" w:space="0" w:color="auto"/>
        <w:bottom w:val="none" w:sz="0" w:space="0" w:color="auto"/>
        <w:right w:val="none" w:sz="0" w:space="0" w:color="auto"/>
      </w:divBdr>
    </w:div>
    <w:div w:id="1802183959">
      <w:bodyDiv w:val="1"/>
      <w:marLeft w:val="0"/>
      <w:marRight w:val="0"/>
      <w:marTop w:val="0"/>
      <w:marBottom w:val="0"/>
      <w:divBdr>
        <w:top w:val="none" w:sz="0" w:space="0" w:color="auto"/>
        <w:left w:val="none" w:sz="0" w:space="0" w:color="auto"/>
        <w:bottom w:val="none" w:sz="0" w:space="0" w:color="auto"/>
        <w:right w:val="none" w:sz="0" w:space="0" w:color="auto"/>
      </w:divBdr>
      <w:divsChild>
        <w:div w:id="1325164502">
          <w:marLeft w:val="0"/>
          <w:marRight w:val="0"/>
          <w:marTop w:val="0"/>
          <w:marBottom w:val="0"/>
          <w:divBdr>
            <w:top w:val="none" w:sz="0" w:space="0" w:color="auto"/>
            <w:left w:val="none" w:sz="0" w:space="0" w:color="auto"/>
            <w:bottom w:val="none" w:sz="0" w:space="0" w:color="auto"/>
            <w:right w:val="none" w:sz="0" w:space="0" w:color="auto"/>
          </w:divBdr>
          <w:divsChild>
            <w:div w:id="813565185">
              <w:marLeft w:val="0"/>
              <w:marRight w:val="0"/>
              <w:marTop w:val="0"/>
              <w:marBottom w:val="0"/>
              <w:divBdr>
                <w:top w:val="none" w:sz="0" w:space="0" w:color="auto"/>
                <w:left w:val="none" w:sz="0" w:space="0" w:color="auto"/>
                <w:bottom w:val="none" w:sz="0" w:space="0" w:color="auto"/>
                <w:right w:val="none" w:sz="0" w:space="0" w:color="auto"/>
              </w:divBdr>
            </w:div>
            <w:div w:id="876741614">
              <w:marLeft w:val="0"/>
              <w:marRight w:val="0"/>
              <w:marTop w:val="0"/>
              <w:marBottom w:val="0"/>
              <w:divBdr>
                <w:top w:val="none" w:sz="0" w:space="0" w:color="auto"/>
                <w:left w:val="none" w:sz="0" w:space="0" w:color="auto"/>
                <w:bottom w:val="none" w:sz="0" w:space="0" w:color="auto"/>
                <w:right w:val="none" w:sz="0" w:space="0" w:color="auto"/>
              </w:divBdr>
              <w:divsChild>
                <w:div w:id="433328971">
                  <w:marLeft w:val="0"/>
                  <w:marRight w:val="0"/>
                  <w:marTop w:val="0"/>
                  <w:marBottom w:val="0"/>
                  <w:divBdr>
                    <w:top w:val="none" w:sz="0" w:space="0" w:color="auto"/>
                    <w:left w:val="none" w:sz="0" w:space="0" w:color="auto"/>
                    <w:bottom w:val="none" w:sz="0" w:space="0" w:color="auto"/>
                    <w:right w:val="none" w:sz="0" w:space="0" w:color="auto"/>
                  </w:divBdr>
                  <w:divsChild>
                    <w:div w:id="17146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804690">
              <w:marLeft w:val="0"/>
              <w:marRight w:val="0"/>
              <w:marTop w:val="0"/>
              <w:marBottom w:val="0"/>
              <w:divBdr>
                <w:top w:val="none" w:sz="0" w:space="0" w:color="auto"/>
                <w:left w:val="none" w:sz="0" w:space="0" w:color="auto"/>
                <w:bottom w:val="none" w:sz="0" w:space="0" w:color="auto"/>
                <w:right w:val="none" w:sz="0" w:space="0" w:color="auto"/>
              </w:divBdr>
            </w:div>
          </w:divsChild>
        </w:div>
        <w:div w:id="2040085631">
          <w:marLeft w:val="0"/>
          <w:marRight w:val="0"/>
          <w:marTop w:val="0"/>
          <w:marBottom w:val="0"/>
          <w:divBdr>
            <w:top w:val="none" w:sz="0" w:space="0" w:color="auto"/>
            <w:left w:val="none" w:sz="0" w:space="0" w:color="auto"/>
            <w:bottom w:val="none" w:sz="0" w:space="0" w:color="auto"/>
            <w:right w:val="none" w:sz="0" w:space="0" w:color="auto"/>
          </w:divBdr>
          <w:divsChild>
            <w:div w:id="279339160">
              <w:marLeft w:val="0"/>
              <w:marRight w:val="0"/>
              <w:marTop w:val="0"/>
              <w:marBottom w:val="0"/>
              <w:divBdr>
                <w:top w:val="none" w:sz="0" w:space="0" w:color="auto"/>
                <w:left w:val="none" w:sz="0" w:space="0" w:color="auto"/>
                <w:bottom w:val="none" w:sz="0" w:space="0" w:color="auto"/>
                <w:right w:val="none" w:sz="0" w:space="0" w:color="auto"/>
              </w:divBdr>
            </w:div>
            <w:div w:id="495876789">
              <w:marLeft w:val="0"/>
              <w:marRight w:val="0"/>
              <w:marTop w:val="0"/>
              <w:marBottom w:val="0"/>
              <w:divBdr>
                <w:top w:val="none" w:sz="0" w:space="0" w:color="auto"/>
                <w:left w:val="none" w:sz="0" w:space="0" w:color="auto"/>
                <w:bottom w:val="none" w:sz="0" w:space="0" w:color="auto"/>
                <w:right w:val="none" w:sz="0" w:space="0" w:color="auto"/>
              </w:divBdr>
              <w:divsChild>
                <w:div w:id="510800366">
                  <w:marLeft w:val="0"/>
                  <w:marRight w:val="0"/>
                  <w:marTop w:val="0"/>
                  <w:marBottom w:val="0"/>
                  <w:divBdr>
                    <w:top w:val="none" w:sz="0" w:space="0" w:color="auto"/>
                    <w:left w:val="none" w:sz="0" w:space="0" w:color="auto"/>
                    <w:bottom w:val="none" w:sz="0" w:space="0" w:color="auto"/>
                    <w:right w:val="none" w:sz="0" w:space="0" w:color="auto"/>
                  </w:divBdr>
                  <w:divsChild>
                    <w:div w:id="151573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549876">
              <w:marLeft w:val="0"/>
              <w:marRight w:val="0"/>
              <w:marTop w:val="0"/>
              <w:marBottom w:val="0"/>
              <w:divBdr>
                <w:top w:val="none" w:sz="0" w:space="0" w:color="auto"/>
                <w:left w:val="none" w:sz="0" w:space="0" w:color="auto"/>
                <w:bottom w:val="none" w:sz="0" w:space="0" w:color="auto"/>
                <w:right w:val="none" w:sz="0" w:space="0" w:color="auto"/>
              </w:divBdr>
            </w:div>
          </w:divsChild>
        </w:div>
        <w:div w:id="549465603">
          <w:marLeft w:val="0"/>
          <w:marRight w:val="0"/>
          <w:marTop w:val="0"/>
          <w:marBottom w:val="0"/>
          <w:divBdr>
            <w:top w:val="none" w:sz="0" w:space="0" w:color="auto"/>
            <w:left w:val="none" w:sz="0" w:space="0" w:color="auto"/>
            <w:bottom w:val="none" w:sz="0" w:space="0" w:color="auto"/>
            <w:right w:val="none" w:sz="0" w:space="0" w:color="auto"/>
          </w:divBdr>
          <w:divsChild>
            <w:div w:id="1812476599">
              <w:marLeft w:val="0"/>
              <w:marRight w:val="0"/>
              <w:marTop w:val="0"/>
              <w:marBottom w:val="0"/>
              <w:divBdr>
                <w:top w:val="none" w:sz="0" w:space="0" w:color="auto"/>
                <w:left w:val="none" w:sz="0" w:space="0" w:color="auto"/>
                <w:bottom w:val="none" w:sz="0" w:space="0" w:color="auto"/>
                <w:right w:val="none" w:sz="0" w:space="0" w:color="auto"/>
              </w:divBdr>
            </w:div>
            <w:div w:id="59639863">
              <w:marLeft w:val="0"/>
              <w:marRight w:val="0"/>
              <w:marTop w:val="0"/>
              <w:marBottom w:val="0"/>
              <w:divBdr>
                <w:top w:val="none" w:sz="0" w:space="0" w:color="auto"/>
                <w:left w:val="none" w:sz="0" w:space="0" w:color="auto"/>
                <w:bottom w:val="none" w:sz="0" w:space="0" w:color="auto"/>
                <w:right w:val="none" w:sz="0" w:space="0" w:color="auto"/>
              </w:divBdr>
              <w:divsChild>
                <w:div w:id="178593547">
                  <w:marLeft w:val="0"/>
                  <w:marRight w:val="0"/>
                  <w:marTop w:val="0"/>
                  <w:marBottom w:val="0"/>
                  <w:divBdr>
                    <w:top w:val="none" w:sz="0" w:space="0" w:color="auto"/>
                    <w:left w:val="none" w:sz="0" w:space="0" w:color="auto"/>
                    <w:bottom w:val="none" w:sz="0" w:space="0" w:color="auto"/>
                    <w:right w:val="none" w:sz="0" w:space="0" w:color="auto"/>
                  </w:divBdr>
                  <w:divsChild>
                    <w:div w:id="59502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93278">
              <w:marLeft w:val="0"/>
              <w:marRight w:val="0"/>
              <w:marTop w:val="0"/>
              <w:marBottom w:val="0"/>
              <w:divBdr>
                <w:top w:val="none" w:sz="0" w:space="0" w:color="auto"/>
                <w:left w:val="none" w:sz="0" w:space="0" w:color="auto"/>
                <w:bottom w:val="none" w:sz="0" w:space="0" w:color="auto"/>
                <w:right w:val="none" w:sz="0" w:space="0" w:color="auto"/>
              </w:divBdr>
            </w:div>
          </w:divsChild>
        </w:div>
        <w:div w:id="1056781755">
          <w:marLeft w:val="0"/>
          <w:marRight w:val="0"/>
          <w:marTop w:val="0"/>
          <w:marBottom w:val="0"/>
          <w:divBdr>
            <w:top w:val="none" w:sz="0" w:space="0" w:color="auto"/>
            <w:left w:val="none" w:sz="0" w:space="0" w:color="auto"/>
            <w:bottom w:val="none" w:sz="0" w:space="0" w:color="auto"/>
            <w:right w:val="none" w:sz="0" w:space="0" w:color="auto"/>
          </w:divBdr>
          <w:divsChild>
            <w:div w:id="852693653">
              <w:marLeft w:val="0"/>
              <w:marRight w:val="0"/>
              <w:marTop w:val="0"/>
              <w:marBottom w:val="0"/>
              <w:divBdr>
                <w:top w:val="none" w:sz="0" w:space="0" w:color="auto"/>
                <w:left w:val="none" w:sz="0" w:space="0" w:color="auto"/>
                <w:bottom w:val="none" w:sz="0" w:space="0" w:color="auto"/>
                <w:right w:val="none" w:sz="0" w:space="0" w:color="auto"/>
              </w:divBdr>
            </w:div>
            <w:div w:id="2064981192">
              <w:marLeft w:val="0"/>
              <w:marRight w:val="0"/>
              <w:marTop w:val="0"/>
              <w:marBottom w:val="0"/>
              <w:divBdr>
                <w:top w:val="none" w:sz="0" w:space="0" w:color="auto"/>
                <w:left w:val="none" w:sz="0" w:space="0" w:color="auto"/>
                <w:bottom w:val="none" w:sz="0" w:space="0" w:color="auto"/>
                <w:right w:val="none" w:sz="0" w:space="0" w:color="auto"/>
              </w:divBdr>
              <w:divsChild>
                <w:div w:id="1648047084">
                  <w:marLeft w:val="0"/>
                  <w:marRight w:val="0"/>
                  <w:marTop w:val="0"/>
                  <w:marBottom w:val="0"/>
                  <w:divBdr>
                    <w:top w:val="none" w:sz="0" w:space="0" w:color="auto"/>
                    <w:left w:val="none" w:sz="0" w:space="0" w:color="auto"/>
                    <w:bottom w:val="none" w:sz="0" w:space="0" w:color="auto"/>
                    <w:right w:val="none" w:sz="0" w:space="0" w:color="auto"/>
                  </w:divBdr>
                  <w:divsChild>
                    <w:div w:id="201113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5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615361">
      <w:bodyDiv w:val="1"/>
      <w:marLeft w:val="0"/>
      <w:marRight w:val="0"/>
      <w:marTop w:val="0"/>
      <w:marBottom w:val="0"/>
      <w:divBdr>
        <w:top w:val="none" w:sz="0" w:space="0" w:color="auto"/>
        <w:left w:val="none" w:sz="0" w:space="0" w:color="auto"/>
        <w:bottom w:val="none" w:sz="0" w:space="0" w:color="auto"/>
        <w:right w:val="none" w:sz="0" w:space="0" w:color="auto"/>
      </w:divBdr>
    </w:div>
    <w:div w:id="1820881753">
      <w:bodyDiv w:val="1"/>
      <w:marLeft w:val="0"/>
      <w:marRight w:val="0"/>
      <w:marTop w:val="0"/>
      <w:marBottom w:val="0"/>
      <w:divBdr>
        <w:top w:val="none" w:sz="0" w:space="0" w:color="auto"/>
        <w:left w:val="none" w:sz="0" w:space="0" w:color="auto"/>
        <w:bottom w:val="none" w:sz="0" w:space="0" w:color="auto"/>
        <w:right w:val="none" w:sz="0" w:space="0" w:color="auto"/>
      </w:divBdr>
    </w:div>
    <w:div w:id="1821343375">
      <w:bodyDiv w:val="1"/>
      <w:marLeft w:val="0"/>
      <w:marRight w:val="0"/>
      <w:marTop w:val="0"/>
      <w:marBottom w:val="0"/>
      <w:divBdr>
        <w:top w:val="none" w:sz="0" w:space="0" w:color="auto"/>
        <w:left w:val="none" w:sz="0" w:space="0" w:color="auto"/>
        <w:bottom w:val="none" w:sz="0" w:space="0" w:color="auto"/>
        <w:right w:val="none" w:sz="0" w:space="0" w:color="auto"/>
      </w:divBdr>
    </w:div>
    <w:div w:id="1822186627">
      <w:bodyDiv w:val="1"/>
      <w:marLeft w:val="0"/>
      <w:marRight w:val="0"/>
      <w:marTop w:val="0"/>
      <w:marBottom w:val="0"/>
      <w:divBdr>
        <w:top w:val="none" w:sz="0" w:space="0" w:color="auto"/>
        <w:left w:val="none" w:sz="0" w:space="0" w:color="auto"/>
        <w:bottom w:val="none" w:sz="0" w:space="0" w:color="auto"/>
        <w:right w:val="none" w:sz="0" w:space="0" w:color="auto"/>
      </w:divBdr>
    </w:div>
    <w:div w:id="1833598710">
      <w:bodyDiv w:val="1"/>
      <w:marLeft w:val="0"/>
      <w:marRight w:val="0"/>
      <w:marTop w:val="0"/>
      <w:marBottom w:val="0"/>
      <w:divBdr>
        <w:top w:val="none" w:sz="0" w:space="0" w:color="auto"/>
        <w:left w:val="none" w:sz="0" w:space="0" w:color="auto"/>
        <w:bottom w:val="none" w:sz="0" w:space="0" w:color="auto"/>
        <w:right w:val="none" w:sz="0" w:space="0" w:color="auto"/>
      </w:divBdr>
    </w:div>
    <w:div w:id="1843274851">
      <w:bodyDiv w:val="1"/>
      <w:marLeft w:val="0"/>
      <w:marRight w:val="0"/>
      <w:marTop w:val="0"/>
      <w:marBottom w:val="0"/>
      <w:divBdr>
        <w:top w:val="none" w:sz="0" w:space="0" w:color="auto"/>
        <w:left w:val="none" w:sz="0" w:space="0" w:color="auto"/>
        <w:bottom w:val="none" w:sz="0" w:space="0" w:color="auto"/>
        <w:right w:val="none" w:sz="0" w:space="0" w:color="auto"/>
      </w:divBdr>
    </w:div>
    <w:div w:id="1843810094">
      <w:bodyDiv w:val="1"/>
      <w:marLeft w:val="0"/>
      <w:marRight w:val="0"/>
      <w:marTop w:val="0"/>
      <w:marBottom w:val="0"/>
      <w:divBdr>
        <w:top w:val="none" w:sz="0" w:space="0" w:color="auto"/>
        <w:left w:val="none" w:sz="0" w:space="0" w:color="auto"/>
        <w:bottom w:val="none" w:sz="0" w:space="0" w:color="auto"/>
        <w:right w:val="none" w:sz="0" w:space="0" w:color="auto"/>
      </w:divBdr>
    </w:div>
    <w:div w:id="1856141659">
      <w:bodyDiv w:val="1"/>
      <w:marLeft w:val="0"/>
      <w:marRight w:val="0"/>
      <w:marTop w:val="0"/>
      <w:marBottom w:val="0"/>
      <w:divBdr>
        <w:top w:val="none" w:sz="0" w:space="0" w:color="auto"/>
        <w:left w:val="none" w:sz="0" w:space="0" w:color="auto"/>
        <w:bottom w:val="none" w:sz="0" w:space="0" w:color="auto"/>
        <w:right w:val="none" w:sz="0" w:space="0" w:color="auto"/>
      </w:divBdr>
    </w:div>
    <w:div w:id="1861508476">
      <w:bodyDiv w:val="1"/>
      <w:marLeft w:val="0"/>
      <w:marRight w:val="0"/>
      <w:marTop w:val="0"/>
      <w:marBottom w:val="0"/>
      <w:divBdr>
        <w:top w:val="none" w:sz="0" w:space="0" w:color="auto"/>
        <w:left w:val="none" w:sz="0" w:space="0" w:color="auto"/>
        <w:bottom w:val="none" w:sz="0" w:space="0" w:color="auto"/>
        <w:right w:val="none" w:sz="0" w:space="0" w:color="auto"/>
      </w:divBdr>
    </w:div>
    <w:div w:id="1878009204">
      <w:bodyDiv w:val="1"/>
      <w:marLeft w:val="0"/>
      <w:marRight w:val="0"/>
      <w:marTop w:val="0"/>
      <w:marBottom w:val="0"/>
      <w:divBdr>
        <w:top w:val="none" w:sz="0" w:space="0" w:color="auto"/>
        <w:left w:val="none" w:sz="0" w:space="0" w:color="auto"/>
        <w:bottom w:val="none" w:sz="0" w:space="0" w:color="auto"/>
        <w:right w:val="none" w:sz="0" w:space="0" w:color="auto"/>
      </w:divBdr>
    </w:div>
    <w:div w:id="1880823597">
      <w:bodyDiv w:val="1"/>
      <w:marLeft w:val="0"/>
      <w:marRight w:val="0"/>
      <w:marTop w:val="0"/>
      <w:marBottom w:val="0"/>
      <w:divBdr>
        <w:top w:val="none" w:sz="0" w:space="0" w:color="auto"/>
        <w:left w:val="none" w:sz="0" w:space="0" w:color="auto"/>
        <w:bottom w:val="none" w:sz="0" w:space="0" w:color="auto"/>
        <w:right w:val="none" w:sz="0" w:space="0" w:color="auto"/>
      </w:divBdr>
    </w:div>
    <w:div w:id="1886984299">
      <w:bodyDiv w:val="1"/>
      <w:marLeft w:val="0"/>
      <w:marRight w:val="0"/>
      <w:marTop w:val="0"/>
      <w:marBottom w:val="0"/>
      <w:divBdr>
        <w:top w:val="none" w:sz="0" w:space="0" w:color="auto"/>
        <w:left w:val="none" w:sz="0" w:space="0" w:color="auto"/>
        <w:bottom w:val="none" w:sz="0" w:space="0" w:color="auto"/>
        <w:right w:val="none" w:sz="0" w:space="0" w:color="auto"/>
      </w:divBdr>
    </w:div>
    <w:div w:id="1889755910">
      <w:bodyDiv w:val="1"/>
      <w:marLeft w:val="0"/>
      <w:marRight w:val="0"/>
      <w:marTop w:val="0"/>
      <w:marBottom w:val="0"/>
      <w:divBdr>
        <w:top w:val="none" w:sz="0" w:space="0" w:color="auto"/>
        <w:left w:val="none" w:sz="0" w:space="0" w:color="auto"/>
        <w:bottom w:val="none" w:sz="0" w:space="0" w:color="auto"/>
        <w:right w:val="none" w:sz="0" w:space="0" w:color="auto"/>
      </w:divBdr>
      <w:divsChild>
        <w:div w:id="849637758">
          <w:marLeft w:val="0"/>
          <w:marRight w:val="0"/>
          <w:marTop w:val="0"/>
          <w:marBottom w:val="0"/>
          <w:divBdr>
            <w:top w:val="none" w:sz="0" w:space="0" w:color="auto"/>
            <w:left w:val="none" w:sz="0" w:space="0" w:color="auto"/>
            <w:bottom w:val="none" w:sz="0" w:space="0" w:color="auto"/>
            <w:right w:val="none" w:sz="0" w:space="0" w:color="auto"/>
          </w:divBdr>
          <w:divsChild>
            <w:div w:id="523179797">
              <w:marLeft w:val="0"/>
              <w:marRight w:val="0"/>
              <w:marTop w:val="0"/>
              <w:marBottom w:val="0"/>
              <w:divBdr>
                <w:top w:val="none" w:sz="0" w:space="0" w:color="auto"/>
                <w:left w:val="none" w:sz="0" w:space="0" w:color="auto"/>
                <w:bottom w:val="none" w:sz="0" w:space="0" w:color="auto"/>
                <w:right w:val="none" w:sz="0" w:space="0" w:color="auto"/>
              </w:divBdr>
            </w:div>
            <w:div w:id="1213955842">
              <w:marLeft w:val="0"/>
              <w:marRight w:val="0"/>
              <w:marTop w:val="0"/>
              <w:marBottom w:val="0"/>
              <w:divBdr>
                <w:top w:val="none" w:sz="0" w:space="0" w:color="auto"/>
                <w:left w:val="none" w:sz="0" w:space="0" w:color="auto"/>
                <w:bottom w:val="none" w:sz="0" w:space="0" w:color="auto"/>
                <w:right w:val="none" w:sz="0" w:space="0" w:color="auto"/>
              </w:divBdr>
              <w:divsChild>
                <w:div w:id="1015034138">
                  <w:marLeft w:val="0"/>
                  <w:marRight w:val="0"/>
                  <w:marTop w:val="0"/>
                  <w:marBottom w:val="0"/>
                  <w:divBdr>
                    <w:top w:val="none" w:sz="0" w:space="0" w:color="auto"/>
                    <w:left w:val="none" w:sz="0" w:space="0" w:color="auto"/>
                    <w:bottom w:val="none" w:sz="0" w:space="0" w:color="auto"/>
                    <w:right w:val="none" w:sz="0" w:space="0" w:color="auto"/>
                  </w:divBdr>
                  <w:divsChild>
                    <w:div w:id="34486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127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113799">
      <w:bodyDiv w:val="1"/>
      <w:marLeft w:val="0"/>
      <w:marRight w:val="0"/>
      <w:marTop w:val="0"/>
      <w:marBottom w:val="0"/>
      <w:divBdr>
        <w:top w:val="none" w:sz="0" w:space="0" w:color="auto"/>
        <w:left w:val="none" w:sz="0" w:space="0" w:color="auto"/>
        <w:bottom w:val="none" w:sz="0" w:space="0" w:color="auto"/>
        <w:right w:val="none" w:sz="0" w:space="0" w:color="auto"/>
      </w:divBdr>
      <w:divsChild>
        <w:div w:id="1770003904">
          <w:marLeft w:val="0"/>
          <w:marRight w:val="0"/>
          <w:marTop w:val="0"/>
          <w:marBottom w:val="0"/>
          <w:divBdr>
            <w:top w:val="none" w:sz="0" w:space="0" w:color="auto"/>
            <w:left w:val="none" w:sz="0" w:space="0" w:color="auto"/>
            <w:bottom w:val="none" w:sz="0" w:space="0" w:color="auto"/>
            <w:right w:val="none" w:sz="0" w:space="0" w:color="auto"/>
          </w:divBdr>
          <w:divsChild>
            <w:div w:id="156745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843188">
      <w:bodyDiv w:val="1"/>
      <w:marLeft w:val="0"/>
      <w:marRight w:val="0"/>
      <w:marTop w:val="0"/>
      <w:marBottom w:val="0"/>
      <w:divBdr>
        <w:top w:val="none" w:sz="0" w:space="0" w:color="auto"/>
        <w:left w:val="none" w:sz="0" w:space="0" w:color="auto"/>
        <w:bottom w:val="none" w:sz="0" w:space="0" w:color="auto"/>
        <w:right w:val="none" w:sz="0" w:space="0" w:color="auto"/>
      </w:divBdr>
    </w:div>
    <w:div w:id="1896774180">
      <w:bodyDiv w:val="1"/>
      <w:marLeft w:val="0"/>
      <w:marRight w:val="0"/>
      <w:marTop w:val="0"/>
      <w:marBottom w:val="0"/>
      <w:divBdr>
        <w:top w:val="none" w:sz="0" w:space="0" w:color="auto"/>
        <w:left w:val="none" w:sz="0" w:space="0" w:color="auto"/>
        <w:bottom w:val="none" w:sz="0" w:space="0" w:color="auto"/>
        <w:right w:val="none" w:sz="0" w:space="0" w:color="auto"/>
      </w:divBdr>
    </w:div>
    <w:div w:id="1899198510">
      <w:bodyDiv w:val="1"/>
      <w:marLeft w:val="0"/>
      <w:marRight w:val="0"/>
      <w:marTop w:val="0"/>
      <w:marBottom w:val="0"/>
      <w:divBdr>
        <w:top w:val="none" w:sz="0" w:space="0" w:color="auto"/>
        <w:left w:val="none" w:sz="0" w:space="0" w:color="auto"/>
        <w:bottom w:val="none" w:sz="0" w:space="0" w:color="auto"/>
        <w:right w:val="none" w:sz="0" w:space="0" w:color="auto"/>
      </w:divBdr>
    </w:div>
    <w:div w:id="1900744048">
      <w:bodyDiv w:val="1"/>
      <w:marLeft w:val="0"/>
      <w:marRight w:val="0"/>
      <w:marTop w:val="0"/>
      <w:marBottom w:val="0"/>
      <w:divBdr>
        <w:top w:val="none" w:sz="0" w:space="0" w:color="auto"/>
        <w:left w:val="none" w:sz="0" w:space="0" w:color="auto"/>
        <w:bottom w:val="none" w:sz="0" w:space="0" w:color="auto"/>
        <w:right w:val="none" w:sz="0" w:space="0" w:color="auto"/>
      </w:divBdr>
    </w:div>
    <w:div w:id="1905098536">
      <w:bodyDiv w:val="1"/>
      <w:marLeft w:val="0"/>
      <w:marRight w:val="0"/>
      <w:marTop w:val="0"/>
      <w:marBottom w:val="0"/>
      <w:divBdr>
        <w:top w:val="none" w:sz="0" w:space="0" w:color="auto"/>
        <w:left w:val="none" w:sz="0" w:space="0" w:color="auto"/>
        <w:bottom w:val="none" w:sz="0" w:space="0" w:color="auto"/>
        <w:right w:val="none" w:sz="0" w:space="0" w:color="auto"/>
      </w:divBdr>
    </w:div>
    <w:div w:id="1905604650">
      <w:bodyDiv w:val="1"/>
      <w:marLeft w:val="0"/>
      <w:marRight w:val="0"/>
      <w:marTop w:val="0"/>
      <w:marBottom w:val="0"/>
      <w:divBdr>
        <w:top w:val="none" w:sz="0" w:space="0" w:color="auto"/>
        <w:left w:val="none" w:sz="0" w:space="0" w:color="auto"/>
        <w:bottom w:val="none" w:sz="0" w:space="0" w:color="auto"/>
        <w:right w:val="none" w:sz="0" w:space="0" w:color="auto"/>
      </w:divBdr>
    </w:div>
    <w:div w:id="1916280942">
      <w:bodyDiv w:val="1"/>
      <w:marLeft w:val="0"/>
      <w:marRight w:val="0"/>
      <w:marTop w:val="0"/>
      <w:marBottom w:val="0"/>
      <w:divBdr>
        <w:top w:val="none" w:sz="0" w:space="0" w:color="auto"/>
        <w:left w:val="none" w:sz="0" w:space="0" w:color="auto"/>
        <w:bottom w:val="none" w:sz="0" w:space="0" w:color="auto"/>
        <w:right w:val="none" w:sz="0" w:space="0" w:color="auto"/>
      </w:divBdr>
    </w:div>
    <w:div w:id="1917746335">
      <w:bodyDiv w:val="1"/>
      <w:marLeft w:val="0"/>
      <w:marRight w:val="0"/>
      <w:marTop w:val="0"/>
      <w:marBottom w:val="0"/>
      <w:divBdr>
        <w:top w:val="none" w:sz="0" w:space="0" w:color="auto"/>
        <w:left w:val="none" w:sz="0" w:space="0" w:color="auto"/>
        <w:bottom w:val="none" w:sz="0" w:space="0" w:color="auto"/>
        <w:right w:val="none" w:sz="0" w:space="0" w:color="auto"/>
      </w:divBdr>
    </w:div>
    <w:div w:id="1932421983">
      <w:bodyDiv w:val="1"/>
      <w:marLeft w:val="0"/>
      <w:marRight w:val="0"/>
      <w:marTop w:val="0"/>
      <w:marBottom w:val="0"/>
      <w:divBdr>
        <w:top w:val="none" w:sz="0" w:space="0" w:color="auto"/>
        <w:left w:val="none" w:sz="0" w:space="0" w:color="auto"/>
        <w:bottom w:val="none" w:sz="0" w:space="0" w:color="auto"/>
        <w:right w:val="none" w:sz="0" w:space="0" w:color="auto"/>
      </w:divBdr>
    </w:div>
    <w:div w:id="1934430535">
      <w:bodyDiv w:val="1"/>
      <w:marLeft w:val="0"/>
      <w:marRight w:val="0"/>
      <w:marTop w:val="0"/>
      <w:marBottom w:val="0"/>
      <w:divBdr>
        <w:top w:val="none" w:sz="0" w:space="0" w:color="auto"/>
        <w:left w:val="none" w:sz="0" w:space="0" w:color="auto"/>
        <w:bottom w:val="none" w:sz="0" w:space="0" w:color="auto"/>
        <w:right w:val="none" w:sz="0" w:space="0" w:color="auto"/>
      </w:divBdr>
    </w:div>
    <w:div w:id="1939559126">
      <w:bodyDiv w:val="1"/>
      <w:marLeft w:val="0"/>
      <w:marRight w:val="0"/>
      <w:marTop w:val="0"/>
      <w:marBottom w:val="0"/>
      <w:divBdr>
        <w:top w:val="none" w:sz="0" w:space="0" w:color="auto"/>
        <w:left w:val="none" w:sz="0" w:space="0" w:color="auto"/>
        <w:bottom w:val="none" w:sz="0" w:space="0" w:color="auto"/>
        <w:right w:val="none" w:sz="0" w:space="0" w:color="auto"/>
      </w:divBdr>
    </w:div>
    <w:div w:id="1947689393">
      <w:bodyDiv w:val="1"/>
      <w:marLeft w:val="0"/>
      <w:marRight w:val="0"/>
      <w:marTop w:val="0"/>
      <w:marBottom w:val="0"/>
      <w:divBdr>
        <w:top w:val="none" w:sz="0" w:space="0" w:color="auto"/>
        <w:left w:val="none" w:sz="0" w:space="0" w:color="auto"/>
        <w:bottom w:val="none" w:sz="0" w:space="0" w:color="auto"/>
        <w:right w:val="none" w:sz="0" w:space="0" w:color="auto"/>
      </w:divBdr>
    </w:div>
    <w:div w:id="1949964026">
      <w:bodyDiv w:val="1"/>
      <w:marLeft w:val="0"/>
      <w:marRight w:val="0"/>
      <w:marTop w:val="0"/>
      <w:marBottom w:val="0"/>
      <w:divBdr>
        <w:top w:val="none" w:sz="0" w:space="0" w:color="auto"/>
        <w:left w:val="none" w:sz="0" w:space="0" w:color="auto"/>
        <w:bottom w:val="none" w:sz="0" w:space="0" w:color="auto"/>
        <w:right w:val="none" w:sz="0" w:space="0" w:color="auto"/>
      </w:divBdr>
    </w:div>
    <w:div w:id="1953199895">
      <w:bodyDiv w:val="1"/>
      <w:marLeft w:val="0"/>
      <w:marRight w:val="0"/>
      <w:marTop w:val="0"/>
      <w:marBottom w:val="0"/>
      <w:divBdr>
        <w:top w:val="none" w:sz="0" w:space="0" w:color="auto"/>
        <w:left w:val="none" w:sz="0" w:space="0" w:color="auto"/>
        <w:bottom w:val="none" w:sz="0" w:space="0" w:color="auto"/>
        <w:right w:val="none" w:sz="0" w:space="0" w:color="auto"/>
      </w:divBdr>
      <w:divsChild>
        <w:div w:id="2033652413">
          <w:marLeft w:val="0"/>
          <w:marRight w:val="0"/>
          <w:marTop w:val="0"/>
          <w:marBottom w:val="0"/>
          <w:divBdr>
            <w:top w:val="none" w:sz="0" w:space="0" w:color="auto"/>
            <w:left w:val="none" w:sz="0" w:space="0" w:color="auto"/>
            <w:bottom w:val="none" w:sz="0" w:space="0" w:color="auto"/>
            <w:right w:val="none" w:sz="0" w:space="0" w:color="auto"/>
          </w:divBdr>
          <w:divsChild>
            <w:div w:id="190806521">
              <w:marLeft w:val="0"/>
              <w:marRight w:val="0"/>
              <w:marTop w:val="0"/>
              <w:marBottom w:val="0"/>
              <w:divBdr>
                <w:top w:val="none" w:sz="0" w:space="0" w:color="auto"/>
                <w:left w:val="none" w:sz="0" w:space="0" w:color="auto"/>
                <w:bottom w:val="none" w:sz="0" w:space="0" w:color="auto"/>
                <w:right w:val="none" w:sz="0" w:space="0" w:color="auto"/>
              </w:divBdr>
              <w:divsChild>
                <w:div w:id="362950543">
                  <w:marLeft w:val="0"/>
                  <w:marRight w:val="0"/>
                  <w:marTop w:val="0"/>
                  <w:marBottom w:val="0"/>
                  <w:divBdr>
                    <w:top w:val="none" w:sz="0" w:space="0" w:color="auto"/>
                    <w:left w:val="none" w:sz="0" w:space="0" w:color="auto"/>
                    <w:bottom w:val="none" w:sz="0" w:space="0" w:color="auto"/>
                    <w:right w:val="none" w:sz="0" w:space="0" w:color="auto"/>
                  </w:divBdr>
                  <w:divsChild>
                    <w:div w:id="275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523927">
      <w:bodyDiv w:val="1"/>
      <w:marLeft w:val="0"/>
      <w:marRight w:val="0"/>
      <w:marTop w:val="0"/>
      <w:marBottom w:val="0"/>
      <w:divBdr>
        <w:top w:val="none" w:sz="0" w:space="0" w:color="auto"/>
        <w:left w:val="none" w:sz="0" w:space="0" w:color="auto"/>
        <w:bottom w:val="none" w:sz="0" w:space="0" w:color="auto"/>
        <w:right w:val="none" w:sz="0" w:space="0" w:color="auto"/>
      </w:divBdr>
    </w:div>
    <w:div w:id="1966234241">
      <w:bodyDiv w:val="1"/>
      <w:marLeft w:val="0"/>
      <w:marRight w:val="0"/>
      <w:marTop w:val="0"/>
      <w:marBottom w:val="0"/>
      <w:divBdr>
        <w:top w:val="none" w:sz="0" w:space="0" w:color="auto"/>
        <w:left w:val="none" w:sz="0" w:space="0" w:color="auto"/>
        <w:bottom w:val="none" w:sz="0" w:space="0" w:color="auto"/>
        <w:right w:val="none" w:sz="0" w:space="0" w:color="auto"/>
      </w:divBdr>
    </w:div>
    <w:div w:id="1970429160">
      <w:bodyDiv w:val="1"/>
      <w:marLeft w:val="0"/>
      <w:marRight w:val="0"/>
      <w:marTop w:val="0"/>
      <w:marBottom w:val="0"/>
      <w:divBdr>
        <w:top w:val="none" w:sz="0" w:space="0" w:color="auto"/>
        <w:left w:val="none" w:sz="0" w:space="0" w:color="auto"/>
        <w:bottom w:val="none" w:sz="0" w:space="0" w:color="auto"/>
        <w:right w:val="none" w:sz="0" w:space="0" w:color="auto"/>
      </w:divBdr>
    </w:div>
    <w:div w:id="1974557755">
      <w:bodyDiv w:val="1"/>
      <w:marLeft w:val="0"/>
      <w:marRight w:val="0"/>
      <w:marTop w:val="0"/>
      <w:marBottom w:val="0"/>
      <w:divBdr>
        <w:top w:val="none" w:sz="0" w:space="0" w:color="auto"/>
        <w:left w:val="none" w:sz="0" w:space="0" w:color="auto"/>
        <w:bottom w:val="none" w:sz="0" w:space="0" w:color="auto"/>
        <w:right w:val="none" w:sz="0" w:space="0" w:color="auto"/>
      </w:divBdr>
    </w:div>
    <w:div w:id="1985113115">
      <w:bodyDiv w:val="1"/>
      <w:marLeft w:val="0"/>
      <w:marRight w:val="0"/>
      <w:marTop w:val="0"/>
      <w:marBottom w:val="0"/>
      <w:divBdr>
        <w:top w:val="none" w:sz="0" w:space="0" w:color="auto"/>
        <w:left w:val="none" w:sz="0" w:space="0" w:color="auto"/>
        <w:bottom w:val="none" w:sz="0" w:space="0" w:color="auto"/>
        <w:right w:val="none" w:sz="0" w:space="0" w:color="auto"/>
      </w:divBdr>
    </w:div>
    <w:div w:id="1985502274">
      <w:bodyDiv w:val="1"/>
      <w:marLeft w:val="0"/>
      <w:marRight w:val="0"/>
      <w:marTop w:val="0"/>
      <w:marBottom w:val="0"/>
      <w:divBdr>
        <w:top w:val="none" w:sz="0" w:space="0" w:color="auto"/>
        <w:left w:val="none" w:sz="0" w:space="0" w:color="auto"/>
        <w:bottom w:val="none" w:sz="0" w:space="0" w:color="auto"/>
        <w:right w:val="none" w:sz="0" w:space="0" w:color="auto"/>
      </w:divBdr>
    </w:div>
    <w:div w:id="1988825930">
      <w:bodyDiv w:val="1"/>
      <w:marLeft w:val="0"/>
      <w:marRight w:val="0"/>
      <w:marTop w:val="0"/>
      <w:marBottom w:val="0"/>
      <w:divBdr>
        <w:top w:val="none" w:sz="0" w:space="0" w:color="auto"/>
        <w:left w:val="none" w:sz="0" w:space="0" w:color="auto"/>
        <w:bottom w:val="none" w:sz="0" w:space="0" w:color="auto"/>
        <w:right w:val="none" w:sz="0" w:space="0" w:color="auto"/>
      </w:divBdr>
      <w:divsChild>
        <w:div w:id="704019028">
          <w:marLeft w:val="0"/>
          <w:marRight w:val="0"/>
          <w:marTop w:val="0"/>
          <w:marBottom w:val="0"/>
          <w:divBdr>
            <w:top w:val="none" w:sz="0" w:space="0" w:color="auto"/>
            <w:left w:val="none" w:sz="0" w:space="0" w:color="auto"/>
            <w:bottom w:val="none" w:sz="0" w:space="0" w:color="auto"/>
            <w:right w:val="none" w:sz="0" w:space="0" w:color="auto"/>
          </w:divBdr>
          <w:divsChild>
            <w:div w:id="831141828">
              <w:marLeft w:val="0"/>
              <w:marRight w:val="0"/>
              <w:marTop w:val="0"/>
              <w:marBottom w:val="0"/>
              <w:divBdr>
                <w:top w:val="none" w:sz="0" w:space="0" w:color="auto"/>
                <w:left w:val="none" w:sz="0" w:space="0" w:color="auto"/>
                <w:bottom w:val="none" w:sz="0" w:space="0" w:color="auto"/>
                <w:right w:val="none" w:sz="0" w:space="0" w:color="auto"/>
              </w:divBdr>
            </w:div>
            <w:div w:id="447546077">
              <w:marLeft w:val="0"/>
              <w:marRight w:val="0"/>
              <w:marTop w:val="0"/>
              <w:marBottom w:val="0"/>
              <w:divBdr>
                <w:top w:val="none" w:sz="0" w:space="0" w:color="auto"/>
                <w:left w:val="none" w:sz="0" w:space="0" w:color="auto"/>
                <w:bottom w:val="none" w:sz="0" w:space="0" w:color="auto"/>
                <w:right w:val="none" w:sz="0" w:space="0" w:color="auto"/>
              </w:divBdr>
              <w:divsChild>
                <w:div w:id="1219366176">
                  <w:marLeft w:val="0"/>
                  <w:marRight w:val="0"/>
                  <w:marTop w:val="0"/>
                  <w:marBottom w:val="0"/>
                  <w:divBdr>
                    <w:top w:val="none" w:sz="0" w:space="0" w:color="auto"/>
                    <w:left w:val="none" w:sz="0" w:space="0" w:color="auto"/>
                    <w:bottom w:val="none" w:sz="0" w:space="0" w:color="auto"/>
                    <w:right w:val="none" w:sz="0" w:space="0" w:color="auto"/>
                  </w:divBdr>
                  <w:divsChild>
                    <w:div w:id="164261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6248">
              <w:marLeft w:val="0"/>
              <w:marRight w:val="0"/>
              <w:marTop w:val="0"/>
              <w:marBottom w:val="0"/>
              <w:divBdr>
                <w:top w:val="none" w:sz="0" w:space="0" w:color="auto"/>
                <w:left w:val="none" w:sz="0" w:space="0" w:color="auto"/>
                <w:bottom w:val="none" w:sz="0" w:space="0" w:color="auto"/>
                <w:right w:val="none" w:sz="0" w:space="0" w:color="auto"/>
              </w:divBdr>
            </w:div>
          </w:divsChild>
        </w:div>
        <w:div w:id="1715539075">
          <w:marLeft w:val="0"/>
          <w:marRight w:val="0"/>
          <w:marTop w:val="0"/>
          <w:marBottom w:val="0"/>
          <w:divBdr>
            <w:top w:val="none" w:sz="0" w:space="0" w:color="auto"/>
            <w:left w:val="none" w:sz="0" w:space="0" w:color="auto"/>
            <w:bottom w:val="none" w:sz="0" w:space="0" w:color="auto"/>
            <w:right w:val="none" w:sz="0" w:space="0" w:color="auto"/>
          </w:divBdr>
          <w:divsChild>
            <w:div w:id="607734310">
              <w:marLeft w:val="0"/>
              <w:marRight w:val="0"/>
              <w:marTop w:val="0"/>
              <w:marBottom w:val="0"/>
              <w:divBdr>
                <w:top w:val="none" w:sz="0" w:space="0" w:color="auto"/>
                <w:left w:val="none" w:sz="0" w:space="0" w:color="auto"/>
                <w:bottom w:val="none" w:sz="0" w:space="0" w:color="auto"/>
                <w:right w:val="none" w:sz="0" w:space="0" w:color="auto"/>
              </w:divBdr>
            </w:div>
            <w:div w:id="823857201">
              <w:marLeft w:val="0"/>
              <w:marRight w:val="0"/>
              <w:marTop w:val="0"/>
              <w:marBottom w:val="0"/>
              <w:divBdr>
                <w:top w:val="none" w:sz="0" w:space="0" w:color="auto"/>
                <w:left w:val="none" w:sz="0" w:space="0" w:color="auto"/>
                <w:bottom w:val="none" w:sz="0" w:space="0" w:color="auto"/>
                <w:right w:val="none" w:sz="0" w:space="0" w:color="auto"/>
              </w:divBdr>
              <w:divsChild>
                <w:div w:id="1105270029">
                  <w:marLeft w:val="0"/>
                  <w:marRight w:val="0"/>
                  <w:marTop w:val="0"/>
                  <w:marBottom w:val="0"/>
                  <w:divBdr>
                    <w:top w:val="none" w:sz="0" w:space="0" w:color="auto"/>
                    <w:left w:val="none" w:sz="0" w:space="0" w:color="auto"/>
                    <w:bottom w:val="none" w:sz="0" w:space="0" w:color="auto"/>
                    <w:right w:val="none" w:sz="0" w:space="0" w:color="auto"/>
                  </w:divBdr>
                  <w:divsChild>
                    <w:div w:id="82139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82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5577">
      <w:bodyDiv w:val="1"/>
      <w:marLeft w:val="0"/>
      <w:marRight w:val="0"/>
      <w:marTop w:val="0"/>
      <w:marBottom w:val="0"/>
      <w:divBdr>
        <w:top w:val="none" w:sz="0" w:space="0" w:color="auto"/>
        <w:left w:val="none" w:sz="0" w:space="0" w:color="auto"/>
        <w:bottom w:val="none" w:sz="0" w:space="0" w:color="auto"/>
        <w:right w:val="none" w:sz="0" w:space="0" w:color="auto"/>
      </w:divBdr>
    </w:div>
    <w:div w:id="2007124300">
      <w:bodyDiv w:val="1"/>
      <w:marLeft w:val="0"/>
      <w:marRight w:val="0"/>
      <w:marTop w:val="0"/>
      <w:marBottom w:val="0"/>
      <w:divBdr>
        <w:top w:val="none" w:sz="0" w:space="0" w:color="auto"/>
        <w:left w:val="none" w:sz="0" w:space="0" w:color="auto"/>
        <w:bottom w:val="none" w:sz="0" w:space="0" w:color="auto"/>
        <w:right w:val="none" w:sz="0" w:space="0" w:color="auto"/>
      </w:divBdr>
    </w:div>
    <w:div w:id="2012364710">
      <w:bodyDiv w:val="1"/>
      <w:marLeft w:val="0"/>
      <w:marRight w:val="0"/>
      <w:marTop w:val="0"/>
      <w:marBottom w:val="0"/>
      <w:divBdr>
        <w:top w:val="none" w:sz="0" w:space="0" w:color="auto"/>
        <w:left w:val="none" w:sz="0" w:space="0" w:color="auto"/>
        <w:bottom w:val="none" w:sz="0" w:space="0" w:color="auto"/>
        <w:right w:val="none" w:sz="0" w:space="0" w:color="auto"/>
      </w:divBdr>
    </w:div>
    <w:div w:id="2013726417">
      <w:bodyDiv w:val="1"/>
      <w:marLeft w:val="0"/>
      <w:marRight w:val="0"/>
      <w:marTop w:val="0"/>
      <w:marBottom w:val="0"/>
      <w:divBdr>
        <w:top w:val="none" w:sz="0" w:space="0" w:color="auto"/>
        <w:left w:val="none" w:sz="0" w:space="0" w:color="auto"/>
        <w:bottom w:val="none" w:sz="0" w:space="0" w:color="auto"/>
        <w:right w:val="none" w:sz="0" w:space="0" w:color="auto"/>
      </w:divBdr>
    </w:div>
    <w:div w:id="2015495932">
      <w:bodyDiv w:val="1"/>
      <w:marLeft w:val="0"/>
      <w:marRight w:val="0"/>
      <w:marTop w:val="0"/>
      <w:marBottom w:val="0"/>
      <w:divBdr>
        <w:top w:val="none" w:sz="0" w:space="0" w:color="auto"/>
        <w:left w:val="none" w:sz="0" w:space="0" w:color="auto"/>
        <w:bottom w:val="none" w:sz="0" w:space="0" w:color="auto"/>
        <w:right w:val="none" w:sz="0" w:space="0" w:color="auto"/>
      </w:divBdr>
    </w:div>
    <w:div w:id="2015718344">
      <w:bodyDiv w:val="1"/>
      <w:marLeft w:val="0"/>
      <w:marRight w:val="0"/>
      <w:marTop w:val="0"/>
      <w:marBottom w:val="0"/>
      <w:divBdr>
        <w:top w:val="none" w:sz="0" w:space="0" w:color="auto"/>
        <w:left w:val="none" w:sz="0" w:space="0" w:color="auto"/>
        <w:bottom w:val="none" w:sz="0" w:space="0" w:color="auto"/>
        <w:right w:val="none" w:sz="0" w:space="0" w:color="auto"/>
      </w:divBdr>
    </w:div>
    <w:div w:id="2022001727">
      <w:bodyDiv w:val="1"/>
      <w:marLeft w:val="0"/>
      <w:marRight w:val="0"/>
      <w:marTop w:val="0"/>
      <w:marBottom w:val="0"/>
      <w:divBdr>
        <w:top w:val="none" w:sz="0" w:space="0" w:color="auto"/>
        <w:left w:val="none" w:sz="0" w:space="0" w:color="auto"/>
        <w:bottom w:val="none" w:sz="0" w:space="0" w:color="auto"/>
        <w:right w:val="none" w:sz="0" w:space="0" w:color="auto"/>
      </w:divBdr>
    </w:div>
    <w:div w:id="2024162185">
      <w:bodyDiv w:val="1"/>
      <w:marLeft w:val="0"/>
      <w:marRight w:val="0"/>
      <w:marTop w:val="0"/>
      <w:marBottom w:val="0"/>
      <w:divBdr>
        <w:top w:val="none" w:sz="0" w:space="0" w:color="auto"/>
        <w:left w:val="none" w:sz="0" w:space="0" w:color="auto"/>
        <w:bottom w:val="none" w:sz="0" w:space="0" w:color="auto"/>
        <w:right w:val="none" w:sz="0" w:space="0" w:color="auto"/>
      </w:divBdr>
    </w:div>
    <w:div w:id="2027779816">
      <w:bodyDiv w:val="1"/>
      <w:marLeft w:val="0"/>
      <w:marRight w:val="0"/>
      <w:marTop w:val="0"/>
      <w:marBottom w:val="0"/>
      <w:divBdr>
        <w:top w:val="none" w:sz="0" w:space="0" w:color="auto"/>
        <w:left w:val="none" w:sz="0" w:space="0" w:color="auto"/>
        <w:bottom w:val="none" w:sz="0" w:space="0" w:color="auto"/>
        <w:right w:val="none" w:sz="0" w:space="0" w:color="auto"/>
      </w:divBdr>
    </w:div>
    <w:div w:id="2028825097">
      <w:bodyDiv w:val="1"/>
      <w:marLeft w:val="0"/>
      <w:marRight w:val="0"/>
      <w:marTop w:val="0"/>
      <w:marBottom w:val="0"/>
      <w:divBdr>
        <w:top w:val="none" w:sz="0" w:space="0" w:color="auto"/>
        <w:left w:val="none" w:sz="0" w:space="0" w:color="auto"/>
        <w:bottom w:val="none" w:sz="0" w:space="0" w:color="auto"/>
        <w:right w:val="none" w:sz="0" w:space="0" w:color="auto"/>
      </w:divBdr>
      <w:divsChild>
        <w:div w:id="1311792402">
          <w:marLeft w:val="0"/>
          <w:marRight w:val="0"/>
          <w:marTop w:val="0"/>
          <w:marBottom w:val="0"/>
          <w:divBdr>
            <w:top w:val="none" w:sz="0" w:space="0" w:color="auto"/>
            <w:left w:val="none" w:sz="0" w:space="0" w:color="auto"/>
            <w:bottom w:val="none" w:sz="0" w:space="0" w:color="auto"/>
            <w:right w:val="none" w:sz="0" w:space="0" w:color="auto"/>
          </w:divBdr>
          <w:divsChild>
            <w:div w:id="578827496">
              <w:marLeft w:val="0"/>
              <w:marRight w:val="0"/>
              <w:marTop w:val="0"/>
              <w:marBottom w:val="0"/>
              <w:divBdr>
                <w:top w:val="none" w:sz="0" w:space="0" w:color="auto"/>
                <w:left w:val="none" w:sz="0" w:space="0" w:color="auto"/>
                <w:bottom w:val="none" w:sz="0" w:space="0" w:color="auto"/>
                <w:right w:val="none" w:sz="0" w:space="0" w:color="auto"/>
              </w:divBdr>
            </w:div>
          </w:divsChild>
        </w:div>
        <w:div w:id="2089885768">
          <w:marLeft w:val="0"/>
          <w:marRight w:val="0"/>
          <w:marTop w:val="0"/>
          <w:marBottom w:val="0"/>
          <w:divBdr>
            <w:top w:val="none" w:sz="0" w:space="0" w:color="auto"/>
            <w:left w:val="none" w:sz="0" w:space="0" w:color="auto"/>
            <w:bottom w:val="none" w:sz="0" w:space="0" w:color="auto"/>
            <w:right w:val="none" w:sz="0" w:space="0" w:color="auto"/>
          </w:divBdr>
          <w:divsChild>
            <w:div w:id="41840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879465">
      <w:bodyDiv w:val="1"/>
      <w:marLeft w:val="0"/>
      <w:marRight w:val="0"/>
      <w:marTop w:val="0"/>
      <w:marBottom w:val="0"/>
      <w:divBdr>
        <w:top w:val="none" w:sz="0" w:space="0" w:color="auto"/>
        <w:left w:val="none" w:sz="0" w:space="0" w:color="auto"/>
        <w:bottom w:val="none" w:sz="0" w:space="0" w:color="auto"/>
        <w:right w:val="none" w:sz="0" w:space="0" w:color="auto"/>
      </w:divBdr>
    </w:div>
    <w:div w:id="2040010896">
      <w:bodyDiv w:val="1"/>
      <w:marLeft w:val="0"/>
      <w:marRight w:val="0"/>
      <w:marTop w:val="0"/>
      <w:marBottom w:val="0"/>
      <w:divBdr>
        <w:top w:val="none" w:sz="0" w:space="0" w:color="auto"/>
        <w:left w:val="none" w:sz="0" w:space="0" w:color="auto"/>
        <w:bottom w:val="none" w:sz="0" w:space="0" w:color="auto"/>
        <w:right w:val="none" w:sz="0" w:space="0" w:color="auto"/>
      </w:divBdr>
    </w:div>
    <w:div w:id="2040352130">
      <w:bodyDiv w:val="1"/>
      <w:marLeft w:val="0"/>
      <w:marRight w:val="0"/>
      <w:marTop w:val="0"/>
      <w:marBottom w:val="0"/>
      <w:divBdr>
        <w:top w:val="none" w:sz="0" w:space="0" w:color="auto"/>
        <w:left w:val="none" w:sz="0" w:space="0" w:color="auto"/>
        <w:bottom w:val="none" w:sz="0" w:space="0" w:color="auto"/>
        <w:right w:val="none" w:sz="0" w:space="0" w:color="auto"/>
      </w:divBdr>
    </w:div>
    <w:div w:id="2044012189">
      <w:bodyDiv w:val="1"/>
      <w:marLeft w:val="0"/>
      <w:marRight w:val="0"/>
      <w:marTop w:val="0"/>
      <w:marBottom w:val="0"/>
      <w:divBdr>
        <w:top w:val="none" w:sz="0" w:space="0" w:color="auto"/>
        <w:left w:val="none" w:sz="0" w:space="0" w:color="auto"/>
        <w:bottom w:val="none" w:sz="0" w:space="0" w:color="auto"/>
        <w:right w:val="none" w:sz="0" w:space="0" w:color="auto"/>
      </w:divBdr>
    </w:div>
    <w:div w:id="2047869729">
      <w:bodyDiv w:val="1"/>
      <w:marLeft w:val="0"/>
      <w:marRight w:val="0"/>
      <w:marTop w:val="0"/>
      <w:marBottom w:val="0"/>
      <w:divBdr>
        <w:top w:val="none" w:sz="0" w:space="0" w:color="auto"/>
        <w:left w:val="none" w:sz="0" w:space="0" w:color="auto"/>
        <w:bottom w:val="none" w:sz="0" w:space="0" w:color="auto"/>
        <w:right w:val="none" w:sz="0" w:space="0" w:color="auto"/>
      </w:divBdr>
    </w:div>
    <w:div w:id="2059474340">
      <w:bodyDiv w:val="1"/>
      <w:marLeft w:val="0"/>
      <w:marRight w:val="0"/>
      <w:marTop w:val="0"/>
      <w:marBottom w:val="0"/>
      <w:divBdr>
        <w:top w:val="none" w:sz="0" w:space="0" w:color="auto"/>
        <w:left w:val="none" w:sz="0" w:space="0" w:color="auto"/>
        <w:bottom w:val="none" w:sz="0" w:space="0" w:color="auto"/>
        <w:right w:val="none" w:sz="0" w:space="0" w:color="auto"/>
      </w:divBdr>
    </w:div>
    <w:div w:id="2060780535">
      <w:bodyDiv w:val="1"/>
      <w:marLeft w:val="0"/>
      <w:marRight w:val="0"/>
      <w:marTop w:val="0"/>
      <w:marBottom w:val="0"/>
      <w:divBdr>
        <w:top w:val="none" w:sz="0" w:space="0" w:color="auto"/>
        <w:left w:val="none" w:sz="0" w:space="0" w:color="auto"/>
        <w:bottom w:val="none" w:sz="0" w:space="0" w:color="auto"/>
        <w:right w:val="none" w:sz="0" w:space="0" w:color="auto"/>
      </w:divBdr>
    </w:div>
    <w:div w:id="2061441811">
      <w:bodyDiv w:val="1"/>
      <w:marLeft w:val="0"/>
      <w:marRight w:val="0"/>
      <w:marTop w:val="0"/>
      <w:marBottom w:val="0"/>
      <w:divBdr>
        <w:top w:val="none" w:sz="0" w:space="0" w:color="auto"/>
        <w:left w:val="none" w:sz="0" w:space="0" w:color="auto"/>
        <w:bottom w:val="none" w:sz="0" w:space="0" w:color="auto"/>
        <w:right w:val="none" w:sz="0" w:space="0" w:color="auto"/>
      </w:divBdr>
    </w:div>
    <w:div w:id="2063282795">
      <w:bodyDiv w:val="1"/>
      <w:marLeft w:val="0"/>
      <w:marRight w:val="0"/>
      <w:marTop w:val="0"/>
      <w:marBottom w:val="0"/>
      <w:divBdr>
        <w:top w:val="none" w:sz="0" w:space="0" w:color="auto"/>
        <w:left w:val="none" w:sz="0" w:space="0" w:color="auto"/>
        <w:bottom w:val="none" w:sz="0" w:space="0" w:color="auto"/>
        <w:right w:val="none" w:sz="0" w:space="0" w:color="auto"/>
      </w:divBdr>
    </w:div>
    <w:div w:id="2065637614">
      <w:bodyDiv w:val="1"/>
      <w:marLeft w:val="0"/>
      <w:marRight w:val="0"/>
      <w:marTop w:val="0"/>
      <w:marBottom w:val="0"/>
      <w:divBdr>
        <w:top w:val="none" w:sz="0" w:space="0" w:color="auto"/>
        <w:left w:val="none" w:sz="0" w:space="0" w:color="auto"/>
        <w:bottom w:val="none" w:sz="0" w:space="0" w:color="auto"/>
        <w:right w:val="none" w:sz="0" w:space="0" w:color="auto"/>
      </w:divBdr>
    </w:div>
    <w:div w:id="2067020915">
      <w:bodyDiv w:val="1"/>
      <w:marLeft w:val="0"/>
      <w:marRight w:val="0"/>
      <w:marTop w:val="0"/>
      <w:marBottom w:val="0"/>
      <w:divBdr>
        <w:top w:val="none" w:sz="0" w:space="0" w:color="auto"/>
        <w:left w:val="none" w:sz="0" w:space="0" w:color="auto"/>
        <w:bottom w:val="none" w:sz="0" w:space="0" w:color="auto"/>
        <w:right w:val="none" w:sz="0" w:space="0" w:color="auto"/>
      </w:divBdr>
    </w:div>
    <w:div w:id="2067292497">
      <w:bodyDiv w:val="1"/>
      <w:marLeft w:val="0"/>
      <w:marRight w:val="0"/>
      <w:marTop w:val="0"/>
      <w:marBottom w:val="0"/>
      <w:divBdr>
        <w:top w:val="none" w:sz="0" w:space="0" w:color="auto"/>
        <w:left w:val="none" w:sz="0" w:space="0" w:color="auto"/>
        <w:bottom w:val="none" w:sz="0" w:space="0" w:color="auto"/>
        <w:right w:val="none" w:sz="0" w:space="0" w:color="auto"/>
      </w:divBdr>
    </w:div>
    <w:div w:id="2085492841">
      <w:bodyDiv w:val="1"/>
      <w:marLeft w:val="0"/>
      <w:marRight w:val="0"/>
      <w:marTop w:val="0"/>
      <w:marBottom w:val="0"/>
      <w:divBdr>
        <w:top w:val="none" w:sz="0" w:space="0" w:color="auto"/>
        <w:left w:val="none" w:sz="0" w:space="0" w:color="auto"/>
        <w:bottom w:val="none" w:sz="0" w:space="0" w:color="auto"/>
        <w:right w:val="none" w:sz="0" w:space="0" w:color="auto"/>
      </w:divBdr>
    </w:div>
    <w:div w:id="2085758139">
      <w:bodyDiv w:val="1"/>
      <w:marLeft w:val="0"/>
      <w:marRight w:val="0"/>
      <w:marTop w:val="0"/>
      <w:marBottom w:val="0"/>
      <w:divBdr>
        <w:top w:val="none" w:sz="0" w:space="0" w:color="auto"/>
        <w:left w:val="none" w:sz="0" w:space="0" w:color="auto"/>
        <w:bottom w:val="none" w:sz="0" w:space="0" w:color="auto"/>
        <w:right w:val="none" w:sz="0" w:space="0" w:color="auto"/>
      </w:divBdr>
    </w:div>
    <w:div w:id="2088840874">
      <w:bodyDiv w:val="1"/>
      <w:marLeft w:val="0"/>
      <w:marRight w:val="0"/>
      <w:marTop w:val="0"/>
      <w:marBottom w:val="0"/>
      <w:divBdr>
        <w:top w:val="none" w:sz="0" w:space="0" w:color="auto"/>
        <w:left w:val="none" w:sz="0" w:space="0" w:color="auto"/>
        <w:bottom w:val="none" w:sz="0" w:space="0" w:color="auto"/>
        <w:right w:val="none" w:sz="0" w:space="0" w:color="auto"/>
      </w:divBdr>
    </w:div>
    <w:div w:id="2089767041">
      <w:bodyDiv w:val="1"/>
      <w:marLeft w:val="0"/>
      <w:marRight w:val="0"/>
      <w:marTop w:val="0"/>
      <w:marBottom w:val="0"/>
      <w:divBdr>
        <w:top w:val="none" w:sz="0" w:space="0" w:color="auto"/>
        <w:left w:val="none" w:sz="0" w:space="0" w:color="auto"/>
        <w:bottom w:val="none" w:sz="0" w:space="0" w:color="auto"/>
        <w:right w:val="none" w:sz="0" w:space="0" w:color="auto"/>
      </w:divBdr>
    </w:div>
    <w:div w:id="2105489429">
      <w:bodyDiv w:val="1"/>
      <w:marLeft w:val="0"/>
      <w:marRight w:val="0"/>
      <w:marTop w:val="0"/>
      <w:marBottom w:val="0"/>
      <w:divBdr>
        <w:top w:val="none" w:sz="0" w:space="0" w:color="auto"/>
        <w:left w:val="none" w:sz="0" w:space="0" w:color="auto"/>
        <w:bottom w:val="none" w:sz="0" w:space="0" w:color="auto"/>
        <w:right w:val="none" w:sz="0" w:space="0" w:color="auto"/>
      </w:divBdr>
    </w:div>
    <w:div w:id="2115442555">
      <w:bodyDiv w:val="1"/>
      <w:marLeft w:val="0"/>
      <w:marRight w:val="0"/>
      <w:marTop w:val="0"/>
      <w:marBottom w:val="0"/>
      <w:divBdr>
        <w:top w:val="none" w:sz="0" w:space="0" w:color="auto"/>
        <w:left w:val="none" w:sz="0" w:space="0" w:color="auto"/>
        <w:bottom w:val="none" w:sz="0" w:space="0" w:color="auto"/>
        <w:right w:val="none" w:sz="0" w:space="0" w:color="auto"/>
      </w:divBdr>
    </w:div>
    <w:div w:id="2125494768">
      <w:bodyDiv w:val="1"/>
      <w:marLeft w:val="0"/>
      <w:marRight w:val="0"/>
      <w:marTop w:val="0"/>
      <w:marBottom w:val="0"/>
      <w:divBdr>
        <w:top w:val="none" w:sz="0" w:space="0" w:color="auto"/>
        <w:left w:val="none" w:sz="0" w:space="0" w:color="auto"/>
        <w:bottom w:val="none" w:sz="0" w:space="0" w:color="auto"/>
        <w:right w:val="none" w:sz="0" w:space="0" w:color="auto"/>
      </w:divBdr>
      <w:divsChild>
        <w:div w:id="1541288019">
          <w:marLeft w:val="0"/>
          <w:marRight w:val="0"/>
          <w:marTop w:val="0"/>
          <w:marBottom w:val="0"/>
          <w:divBdr>
            <w:top w:val="none" w:sz="0" w:space="0" w:color="auto"/>
            <w:left w:val="none" w:sz="0" w:space="0" w:color="auto"/>
            <w:bottom w:val="none" w:sz="0" w:space="0" w:color="auto"/>
            <w:right w:val="none" w:sz="0" w:space="0" w:color="auto"/>
          </w:divBdr>
          <w:divsChild>
            <w:div w:id="258219349">
              <w:marLeft w:val="0"/>
              <w:marRight w:val="0"/>
              <w:marTop w:val="0"/>
              <w:marBottom w:val="0"/>
              <w:divBdr>
                <w:top w:val="none" w:sz="0" w:space="0" w:color="auto"/>
                <w:left w:val="none" w:sz="0" w:space="0" w:color="auto"/>
                <w:bottom w:val="none" w:sz="0" w:space="0" w:color="auto"/>
                <w:right w:val="none" w:sz="0" w:space="0" w:color="auto"/>
              </w:divBdr>
            </w:div>
            <w:div w:id="841967799">
              <w:marLeft w:val="0"/>
              <w:marRight w:val="0"/>
              <w:marTop w:val="0"/>
              <w:marBottom w:val="0"/>
              <w:divBdr>
                <w:top w:val="none" w:sz="0" w:space="0" w:color="auto"/>
                <w:left w:val="none" w:sz="0" w:space="0" w:color="auto"/>
                <w:bottom w:val="none" w:sz="0" w:space="0" w:color="auto"/>
                <w:right w:val="none" w:sz="0" w:space="0" w:color="auto"/>
              </w:divBdr>
              <w:divsChild>
                <w:div w:id="1292126181">
                  <w:marLeft w:val="0"/>
                  <w:marRight w:val="0"/>
                  <w:marTop w:val="0"/>
                  <w:marBottom w:val="0"/>
                  <w:divBdr>
                    <w:top w:val="none" w:sz="0" w:space="0" w:color="auto"/>
                    <w:left w:val="none" w:sz="0" w:space="0" w:color="auto"/>
                    <w:bottom w:val="none" w:sz="0" w:space="0" w:color="auto"/>
                    <w:right w:val="none" w:sz="0" w:space="0" w:color="auto"/>
                  </w:divBdr>
                  <w:divsChild>
                    <w:div w:id="16142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6126">
      <w:bodyDiv w:val="1"/>
      <w:marLeft w:val="0"/>
      <w:marRight w:val="0"/>
      <w:marTop w:val="0"/>
      <w:marBottom w:val="0"/>
      <w:divBdr>
        <w:top w:val="none" w:sz="0" w:space="0" w:color="auto"/>
        <w:left w:val="none" w:sz="0" w:space="0" w:color="auto"/>
        <w:bottom w:val="none" w:sz="0" w:space="0" w:color="auto"/>
        <w:right w:val="none" w:sz="0" w:space="0" w:color="auto"/>
      </w:divBdr>
    </w:div>
    <w:div w:id="2140688768">
      <w:bodyDiv w:val="1"/>
      <w:marLeft w:val="0"/>
      <w:marRight w:val="0"/>
      <w:marTop w:val="0"/>
      <w:marBottom w:val="0"/>
      <w:divBdr>
        <w:top w:val="none" w:sz="0" w:space="0" w:color="auto"/>
        <w:left w:val="none" w:sz="0" w:space="0" w:color="auto"/>
        <w:bottom w:val="none" w:sz="0" w:space="0" w:color="auto"/>
        <w:right w:val="none" w:sz="0" w:space="0" w:color="auto"/>
      </w:divBdr>
    </w:div>
    <w:div w:id="2141413292">
      <w:bodyDiv w:val="1"/>
      <w:marLeft w:val="0"/>
      <w:marRight w:val="0"/>
      <w:marTop w:val="0"/>
      <w:marBottom w:val="0"/>
      <w:divBdr>
        <w:top w:val="none" w:sz="0" w:space="0" w:color="auto"/>
        <w:left w:val="none" w:sz="0" w:space="0" w:color="auto"/>
        <w:bottom w:val="none" w:sz="0" w:space="0" w:color="auto"/>
        <w:right w:val="none" w:sz="0" w:space="0" w:color="auto"/>
      </w:divBdr>
    </w:div>
    <w:div w:id="2141654743">
      <w:bodyDiv w:val="1"/>
      <w:marLeft w:val="0"/>
      <w:marRight w:val="0"/>
      <w:marTop w:val="0"/>
      <w:marBottom w:val="0"/>
      <w:divBdr>
        <w:top w:val="none" w:sz="0" w:space="0" w:color="auto"/>
        <w:left w:val="none" w:sz="0" w:space="0" w:color="auto"/>
        <w:bottom w:val="none" w:sz="0" w:space="0" w:color="auto"/>
        <w:right w:val="none" w:sz="0" w:space="0" w:color="auto"/>
      </w:divBdr>
    </w:div>
    <w:div w:id="2143108464">
      <w:bodyDiv w:val="1"/>
      <w:marLeft w:val="0"/>
      <w:marRight w:val="0"/>
      <w:marTop w:val="0"/>
      <w:marBottom w:val="0"/>
      <w:divBdr>
        <w:top w:val="none" w:sz="0" w:space="0" w:color="auto"/>
        <w:left w:val="none" w:sz="0" w:space="0" w:color="auto"/>
        <w:bottom w:val="none" w:sz="0" w:space="0" w:color="auto"/>
        <w:right w:val="none" w:sz="0" w:space="0" w:color="auto"/>
      </w:divBdr>
    </w:div>
    <w:div w:id="2144080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C2BFFC-FAF6-43ED-B10F-83D0112C9A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28679</TotalTime>
  <Pages>23</Pages>
  <Words>3763</Words>
  <Characters>20701</Characters>
  <Application>Microsoft Office Word</Application>
  <DocSecurity>0</DocSecurity>
  <Lines>172</Lines>
  <Paragraphs>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 HERNANDEZ SANTIZO</dc:creator>
  <cp:keywords/>
  <dc:description/>
  <cp:lastModifiedBy>187504 - BRANDON EDUARDO GODINEZ SURET</cp:lastModifiedBy>
  <cp:revision>414</cp:revision>
  <cp:lastPrinted>2025-10-24T03:58:00Z</cp:lastPrinted>
  <dcterms:created xsi:type="dcterms:W3CDTF">2024-11-13T05:02:00Z</dcterms:created>
  <dcterms:modified xsi:type="dcterms:W3CDTF">2025-11-25T05:35:00Z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448caf7c8e30c226fa76c6e1a88f4d623625899bb1c1185ca6138b77697cb30f</vt:lpwstr>
  </property>
</Properties>
</file>