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Static Routing &amp; VLSM Subnetting Lab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Base Network: 192.168.5.0/24  |  Cisco Packet Tracer  |  Cisco 2911 Routers</w:t>
      </w:r>
    </w:p>
    <w:p>
      <w:pPr>
        <w:pBdr>
          <w:bottom w:val="single" w:color="2E4057" w:sz="6"/>
        </w:pBdr>
      </w:pPr>
      <w:r>
        <w:t xml:space="preserve"/>
      </w:r>
    </w:p>
    <w:p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Lab Topology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topology consists of two Cisco 2911 routers (R1 and R2) connected via a point-to-point link on G0/0/0. Each router services two LANs through 2960-24TT switches.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80962500" cy="6004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0" cy="60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 – VLSM Lab Topology (Cisco Packet Tracer)</w:t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Section 1 – Subnet Allocation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Subnets are allocated from largest to smallest host requirement using VLSM. This avoids wasting address space by fitting each subnet tightly to its actual need.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50"/>
        <w:gridCol w:w="1600"/>
        <w:gridCol w:w="1600"/>
        <w:gridCol w:w="1600"/>
        <w:gridCol w:w="131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Subnet / LAN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Network Address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First Usable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Last Usable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Broadcast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Usable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LAN2 (64 hosts)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192.168.5.0/25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192.168.5.126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192.168.5.127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126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LAN1 (45 hosts)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192.168.5.128/26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192.168.5.129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192.168.5.190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192.168.5.191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LAN3 (14 hosts)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192.168.5.192/28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192.168.5.193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192.168.5.206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192.168.5.207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LAN4 (9 hosts)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192.168.5.208/28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192.168.5.209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192.168.5.223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P2P (R1↔R2)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192.168.5.224/30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192.168.5.226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192.168.5.227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Section 2 – Router Interface Addressing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last usable address in each LAN subnet is assigned to the router interface (gateway). For the P2P /30 link, R1 gets the first usable (.225) and R2 gets the second usable (.226).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7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 / Mask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Assignment Rule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R1 G0/0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192.168.5.190/26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LAN1 Gateway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 usable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 SW1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R1 G0/1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192.168.5.126/25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LAN2 Gateway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 usable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 SW2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R1 G0/0/0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192.168.5.225/30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P2P R1 side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First usable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 R2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R2 G0/0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192.168.5.206/28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LAN3 Gateway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 usable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 SW3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R2 G0/1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192.168.5.222/28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LAN4 Gateway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 usable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 SW4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R2 G0/0/0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192.168.5.226/30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P2P R2 side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Second usable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 R1</w:t>
            </w:r>
          </w:p>
        </w:tc>
      </w:tr>
    </w:tbl>
    <w:p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Section 3 – PC Addressing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first usable address in each subnet is assigned to the PC. The default gateway points to the router interface (last usable) in the same subnet.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2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 / Mask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 Gateway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Assignment Rule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192.168.5.129/26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192.168.5.190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First usable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192.168.5.1/25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192.168.5.126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First usable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192.168.5.193/28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192.168.5.206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First usable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192.168.5.209/28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192.168.5.222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First usable</w:t>
            </w:r>
          </w:p>
        </w:tc>
      </w:tr>
    </w:tbl>
    <w:p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Section 4 – Router Configurations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R1 – Interface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R1&gt; enable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R1# configure terminal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R1(config)# interface GigabitEthernet0/0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R1(config-if)# ip address 192.168.5.190 255.255.255.192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R1(config-if)# no shutdown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R1(config-if)# exit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R1(config)# interface GigabitEthernet0/1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R1(config-if)# ip address 192.168.5.126 255.255.255.128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R1(config-if)# no shutdown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R1(config-if)# exit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R1(config)# interface GigabitEthernet0/0/0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R1(config-if)# ip address 192.168.5.225 255.255.255.252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R1(config-if)# no shutdown          ! Critical – must be up for static routes to appear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R1(config-if)# exit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R1 – Static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! Route to LAN3 (192.168.5.192/28) via R2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R1(config)# ip route 192.168.5.192 255.255.255.240 192.168.5.226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! Route to LAN4 (192.168.5.208/28) via R2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R1(config)# ip route 192.168.5.208 255.255.255.240 192.168.5.226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R1(config)# end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R1# write memory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R2 – Interface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R2&gt; enable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R2# configure terminal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R2(config)# interface GigabitEthernet0/0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R2(config-if)# ip address 192.168.5.206 255.255.255.240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R2(config-if)# no shutdown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R2(config-if)# exit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R2(config)# interface GigabitEthernet0/1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R2(config-if)# ip address 192.168.5.222 255.255.255.240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R2(config-if)# no shutdown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R2(config-if)# exit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R2(config)# interface GigabitEthernet0/0/0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R2(config-if)# ip address 192.168.5.226 255.255.255.252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R2(config-if)# no shutdown          ! Critical – must be up for static routes to appear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R2(config-if)# exit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R2 – Static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! Route to LAN1 (192.168.5.128/26) via R1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R2(config)# ip route 192.168.5.128 255.255.255.192 192.168.5.225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! Route to LAN2 (192.168.5.0/25) via R1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R2(config)# ip route 192.168.5.0 255.255.255.128 192.168.5.225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R2(config)# end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R2# write memory</w:t>
            </w:r>
          </w:p>
        </w:tc>
      </w:tr>
    </w:tbl>
    <w:p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Section 5 – Troubleshooting Encountered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routes not appearing in 'show ip route' on R1 and R2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GigabitEthernet0/0/0 (P2P link) was in shutdown state on both routers. IOS only installs a static route if the next-hop is reachable via an active interface.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Entered 'no shutdown' on G0/0/0 for both R1 and R2. Routes immediately appeared in the routing table.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lesson: Always verify all interfaces are up with 'show ip interface brief' before troubleshooting routing issues. A static route pointing to an unreachable next-hop will not be installed in the routing table.</w:t>
      </w:r>
    </w:p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Verification Commands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! Check interface states (look for 'up' in Status and Protocol columns)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R1# show ip interface brief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R2# show ip interface brief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! Verify static routes are installed (look for 'S' prefix)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R1# show ip route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R2# show ip route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! Confirm connectivity end-to-end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PC1&gt; ping 192.168.5.209    ! PC1 pinging PC4</w:t>
            </w:r>
          </w:p>
        </w:tc>
      </w:tr>
    </w:tbl>
    <w:p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Section 6 – Connectivity Verification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fixing the G0/0/0 shutdown issue on both routers, full connectivity was confirmed. The first ping attempt showed 50% loss (ARP resolution in progress). The second attempt showed 0% loss, confirming all static routes are working correctly.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42862500" cy="5710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0" cy="571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2 – PC1 successfully pinging PC4 (192.168.5.209) with 0% packet loss</w:t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Section 7 – Key Concepts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VLSM (Variable Length Subnet Masking): Allocating different-sized subnets from a single address block based on actual host requirements. Subnets are sized from largest to smallest to avoid fragmentation of the address space.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Static Routing: Manually configured routes telling each router the next-hop address to reach remote networks. R1 must have routes for R2's LANs and vice versa. Both directions must be configured or traffic will be one-way only (black-holed return traffic).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Interface State &amp; Route Installation: IOS will not install a static route into the routing table if the exit interface or next-hop is unreachable. Always bring interfaces up with 'no shutdown' before expecting routes to appear.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6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GitHub Lab Documentation  –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/>
      </w:pBdr>
    </w:pPr>
    <w:r>
      <w:rPr>
        <w:rFonts w:ascii="Arial" w:cs="Arial" w:eastAsia="Arial" w:hAnsi="Arial"/>
        <w:b/>
        <w:bCs/>
        <w:color w:val="2E4057"/>
        <w:sz w:val="22"/>
        <w:szCs w:val="22"/>
      </w:rPr>
      <w:t xml:space="preserve">Cisco Packet Tracer Lab  |  Static Routing &amp; VLSM Subnetting</w:t>
    </w:r>
    <w:r>
      <w:rPr>
        <w:rFonts w:ascii="Arial" w:cs="Arial" w:eastAsia="Arial" w:hAnsi="Arial"/>
        <w:color w:val="1A6B8A"/>
        <w:sz w:val="22"/>
        <w:szCs w:val="22"/>
      </w:rPr>
      <w:t xml:space="preserve">  |  192.168.5.0/24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bd9effa032bc5854ed7c18f9bbced6522d0c22c.png"/><Relationship Id="rId9" Type="http://schemas.openxmlformats.org/officeDocument/2006/relationships/image" Target="media/b3e83a7f4b1f70d6832d73a2f99125686d58e8e7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2026-02-22T07:00:20.851Z</dcterms:created>
  <dcterms:modified xsi:type="dcterms:W3CDTF">2026-02-22T07:00:20.852Z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