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C02B0" w14:textId="77777777" w:rsidR="000211ED" w:rsidRPr="00451412" w:rsidRDefault="00E64448" w:rsidP="000211ED">
      <w:pPr>
        <w:tabs>
          <w:tab w:val="left" w:pos="3600"/>
          <w:tab w:val="center" w:pos="5400"/>
        </w:tabs>
        <w:jc w:val="center"/>
        <w:rPr>
          <w:rFonts w:ascii="Arial" w:hAnsi="Arial" w:cs="Arial"/>
          <w:sz w:val="28"/>
          <w:szCs w:val="22"/>
        </w:rPr>
      </w:pPr>
      <w:r w:rsidRPr="00451412">
        <w:rPr>
          <w:rFonts w:ascii="Arial" w:hAnsi="Arial" w:cs="Arial"/>
          <w:sz w:val="28"/>
          <w:szCs w:val="22"/>
        </w:rPr>
        <w:t xml:space="preserve">Assignment </w:t>
      </w:r>
      <w:r w:rsidR="00693065" w:rsidRPr="00451412">
        <w:rPr>
          <w:rFonts w:ascii="Arial" w:hAnsi="Arial" w:cs="Arial"/>
          <w:sz w:val="28"/>
          <w:szCs w:val="22"/>
        </w:rPr>
        <w:t>4</w:t>
      </w:r>
      <w:r w:rsidR="00C71456" w:rsidRPr="00451412">
        <w:rPr>
          <w:rFonts w:ascii="Arial" w:hAnsi="Arial" w:cs="Arial"/>
          <w:sz w:val="28"/>
          <w:szCs w:val="22"/>
        </w:rPr>
        <w:t xml:space="preserve"> </w:t>
      </w:r>
      <w:r w:rsidRPr="00451412">
        <w:rPr>
          <w:rFonts w:ascii="Arial" w:hAnsi="Arial" w:cs="Arial"/>
          <w:sz w:val="28"/>
          <w:szCs w:val="22"/>
        </w:rPr>
        <w:t xml:space="preserve">– </w:t>
      </w:r>
      <w:r w:rsidR="00693065" w:rsidRPr="00451412">
        <w:rPr>
          <w:rFonts w:ascii="Arial" w:hAnsi="Arial" w:cs="Arial"/>
          <w:sz w:val="28"/>
          <w:szCs w:val="22"/>
        </w:rPr>
        <w:t>Design Concept Analysis</w:t>
      </w:r>
      <w:r w:rsidR="0050202C" w:rsidRPr="00451412">
        <w:rPr>
          <w:rFonts w:ascii="Arial" w:hAnsi="Arial" w:cs="Arial"/>
          <w:sz w:val="28"/>
          <w:szCs w:val="22"/>
        </w:rPr>
        <w:t xml:space="preserve"> </w:t>
      </w:r>
      <w:r w:rsidR="0050202C" w:rsidRPr="00451412">
        <w:rPr>
          <w:rFonts w:ascii="Arial" w:hAnsi="Arial" w:cs="Arial"/>
          <w:color w:val="FF0000"/>
          <w:sz w:val="28"/>
          <w:szCs w:val="22"/>
        </w:rPr>
        <w:t>(Individual Assignment)</w:t>
      </w:r>
    </w:p>
    <w:p w14:paraId="752FDBF2" w14:textId="4C056C0E" w:rsidR="003F6A71" w:rsidRPr="00451412" w:rsidRDefault="00FC75B7" w:rsidP="00451412">
      <w:pPr>
        <w:tabs>
          <w:tab w:val="left" w:pos="3600"/>
          <w:tab w:val="center" w:pos="5400"/>
        </w:tabs>
        <w:spacing w:after="120"/>
        <w:jc w:val="center"/>
        <w:rPr>
          <w:rFonts w:ascii="Arial" w:hAnsi="Arial" w:cs="Arial"/>
          <w:sz w:val="28"/>
          <w:szCs w:val="22"/>
        </w:rPr>
      </w:pPr>
      <w:r w:rsidRPr="00451412">
        <w:rPr>
          <w:rFonts w:ascii="Arial" w:hAnsi="Arial" w:cs="Arial"/>
          <w:sz w:val="28"/>
          <w:szCs w:val="22"/>
        </w:rPr>
        <w:t xml:space="preserve"> (</w:t>
      </w:r>
      <w:r w:rsidR="00095124">
        <w:rPr>
          <w:rFonts w:ascii="Arial" w:hAnsi="Arial" w:cs="Arial"/>
          <w:sz w:val="28"/>
          <w:szCs w:val="22"/>
        </w:rPr>
        <w:t>/</w:t>
      </w:r>
      <w:r w:rsidR="00730BB9">
        <w:rPr>
          <w:rFonts w:ascii="Arial" w:hAnsi="Arial" w:cs="Arial"/>
          <w:sz w:val="28"/>
          <w:szCs w:val="22"/>
        </w:rPr>
        <w:t>70</w:t>
      </w:r>
      <w:r w:rsidR="00C71456" w:rsidRPr="00451412">
        <w:rPr>
          <w:rFonts w:ascii="Arial" w:hAnsi="Arial" w:cs="Arial"/>
          <w:sz w:val="28"/>
          <w:szCs w:val="22"/>
        </w:rPr>
        <w:t xml:space="preserve"> </w:t>
      </w:r>
      <w:r w:rsidRPr="00451412">
        <w:rPr>
          <w:rFonts w:ascii="Arial" w:hAnsi="Arial" w:cs="Arial"/>
          <w:sz w:val="28"/>
          <w:szCs w:val="22"/>
        </w:rPr>
        <w:t>points)</w:t>
      </w:r>
    </w:p>
    <w:tbl>
      <w:tblPr>
        <w:tblStyle w:val="TableGrid"/>
        <w:tblW w:w="990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8190"/>
      </w:tblGrid>
      <w:tr w:rsidR="003F6A71" w14:paraId="6023DDD2" w14:textId="77777777" w:rsidTr="00A07CE7">
        <w:trPr>
          <w:trHeight w:val="656"/>
        </w:trPr>
        <w:tc>
          <w:tcPr>
            <w:tcW w:w="1710" w:type="dxa"/>
          </w:tcPr>
          <w:p w14:paraId="4815D417" w14:textId="77777777" w:rsidR="003F6A71" w:rsidRPr="003F6A71" w:rsidRDefault="003F6A71" w:rsidP="0058056C">
            <w:pPr>
              <w:spacing w:after="120"/>
              <w:rPr>
                <w:rFonts w:ascii="Arial" w:hAnsi="Arial" w:cs="Arial"/>
                <w:b/>
                <w:sz w:val="22"/>
              </w:rPr>
            </w:pPr>
            <w:r>
              <w:rPr>
                <w:rFonts w:ascii="Arial" w:hAnsi="Arial" w:cs="Arial"/>
                <w:b/>
                <w:sz w:val="22"/>
              </w:rPr>
              <w:t>Due date:</w:t>
            </w:r>
          </w:p>
        </w:tc>
        <w:tc>
          <w:tcPr>
            <w:tcW w:w="8190" w:type="dxa"/>
          </w:tcPr>
          <w:p w14:paraId="3EC9D602" w14:textId="3FED4D8A" w:rsidR="0058056C" w:rsidRDefault="00730BB9" w:rsidP="00095124">
            <w:pPr>
              <w:spacing w:after="120"/>
              <w:rPr>
                <w:rFonts w:ascii="Arial" w:hAnsi="Arial" w:cs="Arial"/>
                <w:sz w:val="22"/>
              </w:rPr>
            </w:pPr>
            <w:r>
              <w:rPr>
                <w:rFonts w:ascii="Arial" w:hAnsi="Arial" w:cs="Arial"/>
                <w:sz w:val="22"/>
              </w:rPr>
              <w:t xml:space="preserve">See CANVAS for submission deadline and instructions </w:t>
            </w:r>
          </w:p>
        </w:tc>
      </w:tr>
      <w:tr w:rsidR="003F6A71" w14:paraId="3F139C81" w14:textId="77777777" w:rsidTr="00A858B2">
        <w:trPr>
          <w:trHeight w:val="819"/>
        </w:trPr>
        <w:tc>
          <w:tcPr>
            <w:tcW w:w="1710" w:type="dxa"/>
          </w:tcPr>
          <w:p w14:paraId="2CAC88DE" w14:textId="77777777" w:rsidR="003F6A71" w:rsidRPr="003F6A71" w:rsidRDefault="003F6A71" w:rsidP="0058056C">
            <w:pPr>
              <w:spacing w:after="120"/>
              <w:rPr>
                <w:rFonts w:ascii="Arial" w:hAnsi="Arial" w:cs="Arial"/>
                <w:b/>
                <w:sz w:val="22"/>
              </w:rPr>
            </w:pPr>
            <w:r>
              <w:rPr>
                <w:rFonts w:ascii="Arial" w:hAnsi="Arial" w:cs="Arial"/>
                <w:b/>
                <w:sz w:val="22"/>
              </w:rPr>
              <w:t>Objective:</w:t>
            </w:r>
          </w:p>
        </w:tc>
        <w:tc>
          <w:tcPr>
            <w:tcW w:w="8190" w:type="dxa"/>
          </w:tcPr>
          <w:p w14:paraId="720B85A9" w14:textId="77777777" w:rsidR="005D512B" w:rsidRDefault="0058056C" w:rsidP="005D512B">
            <w:pPr>
              <w:spacing w:after="120"/>
              <w:rPr>
                <w:rFonts w:ascii="Arial" w:hAnsi="Arial" w:cs="Arial"/>
                <w:sz w:val="22"/>
              </w:rPr>
            </w:pPr>
            <w:r w:rsidRPr="0058056C">
              <w:rPr>
                <w:rFonts w:ascii="Arial" w:hAnsi="Arial" w:cs="Arial"/>
                <w:sz w:val="22"/>
              </w:rPr>
              <w:t>The goal of this assignment is to</w:t>
            </w:r>
            <w:r w:rsidR="0050202C">
              <w:rPr>
                <w:rFonts w:ascii="Arial" w:hAnsi="Arial" w:cs="Arial"/>
                <w:sz w:val="22"/>
              </w:rPr>
              <w:t xml:space="preserve"> conduct “back-of-the-envelope” engineering analysis on</w:t>
            </w:r>
            <w:r w:rsidR="00E721A1">
              <w:rPr>
                <w:rFonts w:ascii="Arial" w:hAnsi="Arial" w:cs="Arial"/>
                <w:sz w:val="22"/>
              </w:rPr>
              <w:t xml:space="preserve"> a preliminary design concept</w:t>
            </w:r>
            <w:r w:rsidR="0050202C">
              <w:rPr>
                <w:rFonts w:ascii="Arial" w:hAnsi="Arial" w:cs="Arial"/>
                <w:sz w:val="22"/>
              </w:rPr>
              <w:t xml:space="preserve"> generated in Assignment 3</w:t>
            </w:r>
            <w:r w:rsidR="00E721A1">
              <w:rPr>
                <w:rFonts w:ascii="Arial" w:hAnsi="Arial" w:cs="Arial"/>
                <w:sz w:val="22"/>
              </w:rPr>
              <w:t xml:space="preserve"> to determine if the design concept will be feasible</w:t>
            </w:r>
            <w:r w:rsidR="0050202C">
              <w:rPr>
                <w:rFonts w:ascii="Arial" w:hAnsi="Arial" w:cs="Arial"/>
                <w:sz w:val="22"/>
              </w:rPr>
              <w:t>.</w:t>
            </w:r>
            <w:r w:rsidR="00515828">
              <w:rPr>
                <w:rFonts w:ascii="Arial" w:hAnsi="Arial" w:cs="Arial"/>
                <w:sz w:val="22"/>
              </w:rPr>
              <w:t xml:space="preserve"> </w:t>
            </w:r>
            <w:r w:rsidR="0050202C" w:rsidRPr="0050202C">
              <w:rPr>
                <w:rFonts w:ascii="Arial" w:hAnsi="Arial" w:cs="Arial"/>
                <w:sz w:val="22"/>
                <w:u w:val="single"/>
              </w:rPr>
              <w:t>This is an individual assignment.</w:t>
            </w:r>
          </w:p>
        </w:tc>
      </w:tr>
    </w:tbl>
    <w:p w14:paraId="6E67E14B" w14:textId="77777777" w:rsidR="00E721A1" w:rsidRPr="00E721A1" w:rsidRDefault="00E721A1" w:rsidP="004617A6">
      <w:pPr>
        <w:spacing w:after="120"/>
        <w:rPr>
          <w:rFonts w:ascii="Arial" w:hAnsi="Arial" w:cs="Arial"/>
          <w:sz w:val="22"/>
          <w:szCs w:val="22"/>
        </w:rPr>
      </w:pPr>
    </w:p>
    <w:p w14:paraId="223AF1AF" w14:textId="1CC28B86" w:rsidR="00E721A1" w:rsidRPr="00E721A1" w:rsidRDefault="00E721A1" w:rsidP="001805B2">
      <w:pPr>
        <w:pStyle w:val="ListParagraph"/>
        <w:numPr>
          <w:ilvl w:val="0"/>
          <w:numId w:val="37"/>
        </w:numPr>
        <w:spacing w:before="120" w:after="120"/>
        <w:contextualSpacing w:val="0"/>
        <w:rPr>
          <w:rFonts w:ascii="Arial" w:hAnsi="Arial" w:cs="Arial"/>
          <w:sz w:val="22"/>
          <w:szCs w:val="22"/>
        </w:rPr>
      </w:pPr>
      <w:r w:rsidRPr="00E721A1">
        <w:rPr>
          <w:rFonts w:ascii="Arial" w:hAnsi="Arial" w:cs="Arial"/>
          <w:sz w:val="22"/>
          <w:szCs w:val="22"/>
        </w:rPr>
        <w:t xml:space="preserve">Pick a design concept from Assignment 3 to use for your analysis. Each person on your team must pick a </w:t>
      </w:r>
      <w:r w:rsidRPr="00105D43">
        <w:rPr>
          <w:rFonts w:ascii="Arial" w:hAnsi="Arial" w:cs="Arial"/>
          <w:iCs/>
          <w:sz w:val="22"/>
          <w:szCs w:val="22"/>
        </w:rPr>
        <w:t>different</w:t>
      </w:r>
      <w:r w:rsidRPr="00E721A1">
        <w:rPr>
          <w:rFonts w:ascii="Arial" w:hAnsi="Arial" w:cs="Arial"/>
          <w:sz w:val="22"/>
          <w:szCs w:val="22"/>
        </w:rPr>
        <w:t xml:space="preserve"> concept to analyze</w:t>
      </w:r>
      <w:r w:rsidR="00105D43">
        <w:rPr>
          <w:rFonts w:ascii="Arial" w:hAnsi="Arial" w:cs="Arial"/>
          <w:sz w:val="22"/>
          <w:szCs w:val="22"/>
        </w:rPr>
        <w:t xml:space="preserve"> or</w:t>
      </w:r>
      <w:r w:rsidR="001108FF">
        <w:rPr>
          <w:rFonts w:ascii="Arial" w:hAnsi="Arial" w:cs="Arial"/>
          <w:sz w:val="22"/>
          <w:szCs w:val="22"/>
        </w:rPr>
        <w:t xml:space="preserve"> a different </w:t>
      </w:r>
      <w:r w:rsidR="00105D43">
        <w:rPr>
          <w:rFonts w:ascii="Arial" w:hAnsi="Arial" w:cs="Arial"/>
          <w:sz w:val="22"/>
          <w:szCs w:val="22"/>
        </w:rPr>
        <w:t>design aspect</w:t>
      </w:r>
      <w:r w:rsidR="001108FF">
        <w:rPr>
          <w:rFonts w:ascii="Arial" w:hAnsi="Arial" w:cs="Arial"/>
          <w:sz w:val="22"/>
          <w:szCs w:val="22"/>
        </w:rPr>
        <w:t xml:space="preserve"> of the same concept</w:t>
      </w:r>
      <w:r w:rsidR="00105D43">
        <w:rPr>
          <w:rFonts w:ascii="Arial" w:hAnsi="Arial" w:cs="Arial"/>
          <w:sz w:val="22"/>
          <w:szCs w:val="22"/>
        </w:rPr>
        <w:t xml:space="preserve"> (</w:t>
      </w:r>
      <w:r w:rsidR="00730BB9">
        <w:rPr>
          <w:rFonts w:ascii="Arial" w:hAnsi="Arial" w:cs="Arial"/>
          <w:sz w:val="22"/>
          <w:szCs w:val="22"/>
        </w:rPr>
        <w:t>i.e</w:t>
      </w:r>
      <w:r w:rsidR="00105D43">
        <w:rPr>
          <w:rFonts w:ascii="Arial" w:hAnsi="Arial" w:cs="Arial"/>
          <w:sz w:val="22"/>
          <w:szCs w:val="22"/>
        </w:rPr>
        <w:t xml:space="preserve">. no two people on your team should be doing the </w:t>
      </w:r>
      <w:r w:rsidR="00FD42F2">
        <w:rPr>
          <w:rFonts w:ascii="Arial" w:hAnsi="Arial" w:cs="Arial"/>
          <w:sz w:val="22"/>
          <w:szCs w:val="22"/>
        </w:rPr>
        <w:t xml:space="preserve">exact </w:t>
      </w:r>
      <w:r w:rsidR="00105D43">
        <w:rPr>
          <w:rFonts w:ascii="Arial" w:hAnsi="Arial" w:cs="Arial"/>
          <w:sz w:val="22"/>
          <w:szCs w:val="22"/>
        </w:rPr>
        <w:t>same analysis).</w:t>
      </w:r>
    </w:p>
    <w:p w14:paraId="4A568EBB" w14:textId="77777777" w:rsidR="00E721A1" w:rsidRPr="00E721A1" w:rsidRDefault="00E721A1" w:rsidP="001805B2">
      <w:pPr>
        <w:pStyle w:val="ListParagraph"/>
        <w:numPr>
          <w:ilvl w:val="0"/>
          <w:numId w:val="37"/>
        </w:numPr>
        <w:spacing w:before="120" w:after="120"/>
        <w:contextualSpacing w:val="0"/>
        <w:rPr>
          <w:rFonts w:ascii="Arial" w:hAnsi="Arial" w:cs="Arial"/>
          <w:sz w:val="22"/>
          <w:szCs w:val="22"/>
        </w:rPr>
      </w:pPr>
      <w:r w:rsidRPr="00E721A1">
        <w:rPr>
          <w:rFonts w:ascii="Arial" w:hAnsi="Arial" w:cs="Arial"/>
          <w:sz w:val="22"/>
          <w:szCs w:val="22"/>
        </w:rPr>
        <w:t>Decide what engineering calculations are important to determine whether your chosen design concept will “work”</w:t>
      </w:r>
      <w:r w:rsidR="001805B2">
        <w:rPr>
          <w:rFonts w:ascii="Arial" w:hAnsi="Arial" w:cs="Arial"/>
          <w:sz w:val="22"/>
          <w:szCs w:val="22"/>
        </w:rPr>
        <w:t xml:space="preserve"> (i.e. fulfill your design objectives according to the metrics you developed in Assignment 2).</w:t>
      </w:r>
    </w:p>
    <w:p w14:paraId="75AE72B3" w14:textId="1EEA263A" w:rsidR="001805B2" w:rsidRPr="001805B2" w:rsidRDefault="001805B2" w:rsidP="001805B2">
      <w:pPr>
        <w:pStyle w:val="ListParagraph"/>
        <w:numPr>
          <w:ilvl w:val="0"/>
          <w:numId w:val="37"/>
        </w:numPr>
        <w:spacing w:before="120" w:after="120"/>
        <w:contextualSpacing w:val="0"/>
        <w:rPr>
          <w:rFonts w:ascii="Arial" w:hAnsi="Arial" w:cs="Arial"/>
          <w:sz w:val="22"/>
          <w:szCs w:val="22"/>
        </w:rPr>
      </w:pPr>
      <w:r>
        <w:rPr>
          <w:rFonts w:ascii="Arial" w:hAnsi="Arial" w:cs="Arial"/>
          <w:sz w:val="22"/>
          <w:szCs w:val="22"/>
        </w:rPr>
        <w:t>Complete your engineering analysis by performing “back-of-the-envelope” type calculations.  You will likely need to make simplifying assumptions and approximations.</w:t>
      </w:r>
      <w:r w:rsidR="008B08C0">
        <w:rPr>
          <w:rFonts w:ascii="Arial" w:hAnsi="Arial" w:cs="Arial"/>
          <w:sz w:val="22"/>
          <w:szCs w:val="22"/>
        </w:rPr>
        <w:t xml:space="preserve"> Expected level-of-effort</w:t>
      </w:r>
      <w:r w:rsidR="00095124">
        <w:rPr>
          <w:rFonts w:ascii="Arial" w:hAnsi="Arial" w:cs="Arial"/>
          <w:sz w:val="22"/>
          <w:szCs w:val="22"/>
        </w:rPr>
        <w:t xml:space="preserve"> is 1-2 pages of handwritten, Excel, or </w:t>
      </w:r>
      <w:r w:rsidR="008B08C0">
        <w:rPr>
          <w:rFonts w:ascii="Arial" w:hAnsi="Arial" w:cs="Arial"/>
          <w:sz w:val="22"/>
          <w:szCs w:val="22"/>
        </w:rPr>
        <w:t>Matlab calculations.</w:t>
      </w:r>
    </w:p>
    <w:p w14:paraId="407323E7" w14:textId="45BC7C8B" w:rsidR="00E721A1" w:rsidRPr="00E721A1" w:rsidRDefault="00E721A1" w:rsidP="001805B2">
      <w:pPr>
        <w:pStyle w:val="ListParagraph"/>
        <w:numPr>
          <w:ilvl w:val="0"/>
          <w:numId w:val="37"/>
        </w:numPr>
        <w:spacing w:before="120" w:after="120"/>
        <w:contextualSpacing w:val="0"/>
        <w:rPr>
          <w:rFonts w:ascii="Arial" w:hAnsi="Arial" w:cs="Arial"/>
          <w:sz w:val="22"/>
          <w:szCs w:val="22"/>
        </w:rPr>
      </w:pPr>
      <w:r w:rsidRPr="00E721A1">
        <w:rPr>
          <w:rFonts w:ascii="Arial" w:hAnsi="Arial" w:cs="Arial"/>
          <w:sz w:val="22"/>
          <w:szCs w:val="22"/>
        </w:rPr>
        <w:t>Write a paragraph summarizing your analysis</w:t>
      </w:r>
      <w:r w:rsidR="00142F2E">
        <w:rPr>
          <w:rFonts w:ascii="Arial" w:hAnsi="Arial" w:cs="Arial"/>
          <w:sz w:val="22"/>
          <w:szCs w:val="22"/>
        </w:rPr>
        <w:t xml:space="preserve"> (~ ½ page)</w:t>
      </w:r>
      <w:r w:rsidR="00095124">
        <w:rPr>
          <w:rFonts w:ascii="Arial" w:hAnsi="Arial" w:cs="Arial"/>
          <w:sz w:val="22"/>
          <w:szCs w:val="22"/>
        </w:rPr>
        <w:t xml:space="preserve"> (/</w:t>
      </w:r>
      <w:r w:rsidR="00730BB9">
        <w:rPr>
          <w:rFonts w:ascii="Arial" w:hAnsi="Arial" w:cs="Arial"/>
          <w:sz w:val="22"/>
          <w:szCs w:val="22"/>
        </w:rPr>
        <w:t>20</w:t>
      </w:r>
      <w:r w:rsidR="000F521E">
        <w:rPr>
          <w:rFonts w:ascii="Arial" w:hAnsi="Arial" w:cs="Arial"/>
          <w:sz w:val="22"/>
          <w:szCs w:val="22"/>
        </w:rPr>
        <w:t xml:space="preserve"> points)</w:t>
      </w:r>
      <w:r w:rsidRPr="00E721A1">
        <w:rPr>
          <w:rFonts w:ascii="Arial" w:hAnsi="Arial" w:cs="Arial"/>
          <w:sz w:val="22"/>
          <w:szCs w:val="22"/>
        </w:rPr>
        <w:t>. This paragraph should include the following information:</w:t>
      </w:r>
    </w:p>
    <w:p w14:paraId="1C353DE5" w14:textId="77777777" w:rsidR="00E721A1" w:rsidRPr="00E721A1" w:rsidRDefault="00E721A1" w:rsidP="001805B2">
      <w:pPr>
        <w:pStyle w:val="ListParagraph"/>
        <w:numPr>
          <w:ilvl w:val="1"/>
          <w:numId w:val="38"/>
        </w:numPr>
        <w:spacing w:before="120" w:after="120"/>
        <w:contextualSpacing w:val="0"/>
        <w:rPr>
          <w:rFonts w:ascii="Arial" w:hAnsi="Arial" w:cs="Arial"/>
          <w:sz w:val="22"/>
          <w:szCs w:val="22"/>
        </w:rPr>
      </w:pPr>
      <w:r w:rsidRPr="00E721A1">
        <w:rPr>
          <w:rFonts w:ascii="Arial" w:hAnsi="Arial" w:cs="Arial"/>
          <w:sz w:val="22"/>
          <w:szCs w:val="22"/>
        </w:rPr>
        <w:t>What is the design concept you have chosen to analyze?</w:t>
      </w:r>
    </w:p>
    <w:p w14:paraId="41944006" w14:textId="1FB04219" w:rsidR="00E721A1" w:rsidRDefault="00E721A1" w:rsidP="001805B2">
      <w:pPr>
        <w:pStyle w:val="ListParagraph"/>
        <w:numPr>
          <w:ilvl w:val="1"/>
          <w:numId w:val="38"/>
        </w:numPr>
        <w:spacing w:before="120" w:after="120"/>
        <w:contextualSpacing w:val="0"/>
        <w:rPr>
          <w:rFonts w:ascii="Arial" w:hAnsi="Arial" w:cs="Arial"/>
          <w:sz w:val="22"/>
          <w:szCs w:val="22"/>
        </w:rPr>
      </w:pPr>
      <w:r w:rsidRPr="00E721A1">
        <w:rPr>
          <w:rFonts w:ascii="Arial" w:hAnsi="Arial" w:cs="Arial"/>
          <w:sz w:val="22"/>
          <w:szCs w:val="22"/>
        </w:rPr>
        <w:t xml:space="preserve"> </w:t>
      </w:r>
      <w:r w:rsidR="001805B2">
        <w:rPr>
          <w:rFonts w:ascii="Arial" w:hAnsi="Arial" w:cs="Arial"/>
          <w:sz w:val="22"/>
          <w:szCs w:val="22"/>
        </w:rPr>
        <w:t>What is the goal of your analysis? (</w:t>
      </w:r>
      <w:r w:rsidR="00730BB9">
        <w:rPr>
          <w:rFonts w:ascii="Arial" w:hAnsi="Arial" w:cs="Arial"/>
          <w:sz w:val="22"/>
          <w:szCs w:val="22"/>
        </w:rPr>
        <w:t>i.e</w:t>
      </w:r>
      <w:r w:rsidR="001805B2">
        <w:rPr>
          <w:rFonts w:ascii="Arial" w:hAnsi="Arial" w:cs="Arial"/>
          <w:sz w:val="22"/>
          <w:szCs w:val="22"/>
        </w:rPr>
        <w:t>. what calculations are important to determine whether your chosen design concept will “work”?)</w:t>
      </w:r>
      <w:r w:rsidR="00095124">
        <w:rPr>
          <w:rFonts w:ascii="Arial" w:hAnsi="Arial" w:cs="Arial"/>
          <w:sz w:val="22"/>
          <w:szCs w:val="22"/>
        </w:rPr>
        <w:t xml:space="preserve"> (/</w:t>
      </w:r>
      <w:r w:rsidR="00730BB9">
        <w:rPr>
          <w:rFonts w:ascii="Arial" w:hAnsi="Arial" w:cs="Arial"/>
          <w:sz w:val="22"/>
          <w:szCs w:val="22"/>
        </w:rPr>
        <w:t>5</w:t>
      </w:r>
      <w:r w:rsidR="000F521E">
        <w:rPr>
          <w:rFonts w:ascii="Arial" w:hAnsi="Arial" w:cs="Arial"/>
          <w:sz w:val="22"/>
          <w:szCs w:val="22"/>
        </w:rPr>
        <w:t xml:space="preserve"> points)</w:t>
      </w:r>
    </w:p>
    <w:p w14:paraId="6F690B1B" w14:textId="24055A84" w:rsidR="001805B2" w:rsidRDefault="001805B2" w:rsidP="001805B2">
      <w:pPr>
        <w:pStyle w:val="ListParagraph"/>
        <w:numPr>
          <w:ilvl w:val="1"/>
          <w:numId w:val="38"/>
        </w:numPr>
        <w:spacing w:before="120" w:after="120"/>
        <w:contextualSpacing w:val="0"/>
        <w:rPr>
          <w:rFonts w:ascii="Arial" w:hAnsi="Arial" w:cs="Arial"/>
          <w:sz w:val="22"/>
          <w:szCs w:val="22"/>
        </w:rPr>
      </w:pPr>
      <w:r>
        <w:rPr>
          <w:rFonts w:ascii="Arial" w:hAnsi="Arial" w:cs="Arial"/>
          <w:sz w:val="22"/>
          <w:szCs w:val="22"/>
        </w:rPr>
        <w:t>What is your analysis approach?</w:t>
      </w:r>
      <w:r w:rsidR="00095124">
        <w:rPr>
          <w:rFonts w:ascii="Arial" w:hAnsi="Arial" w:cs="Arial"/>
          <w:sz w:val="22"/>
          <w:szCs w:val="22"/>
        </w:rPr>
        <w:t xml:space="preserve"> (/</w:t>
      </w:r>
      <w:r w:rsidR="00730BB9">
        <w:rPr>
          <w:rFonts w:ascii="Arial" w:hAnsi="Arial" w:cs="Arial"/>
          <w:sz w:val="22"/>
          <w:szCs w:val="22"/>
        </w:rPr>
        <w:t>5</w:t>
      </w:r>
      <w:r w:rsidR="000F521E">
        <w:rPr>
          <w:rFonts w:ascii="Arial" w:hAnsi="Arial" w:cs="Arial"/>
          <w:sz w:val="22"/>
          <w:szCs w:val="22"/>
        </w:rPr>
        <w:t xml:space="preserve"> points)</w:t>
      </w:r>
    </w:p>
    <w:p w14:paraId="2BDBFE59" w14:textId="1BB5D6E9" w:rsidR="001805B2" w:rsidRDefault="001805B2" w:rsidP="001805B2">
      <w:pPr>
        <w:pStyle w:val="ListParagraph"/>
        <w:numPr>
          <w:ilvl w:val="1"/>
          <w:numId w:val="38"/>
        </w:numPr>
        <w:spacing w:before="120" w:after="120"/>
        <w:contextualSpacing w:val="0"/>
        <w:rPr>
          <w:rFonts w:ascii="Arial" w:hAnsi="Arial" w:cs="Arial"/>
          <w:sz w:val="22"/>
          <w:szCs w:val="22"/>
        </w:rPr>
      </w:pPr>
      <w:r>
        <w:rPr>
          <w:rFonts w:ascii="Arial" w:hAnsi="Arial" w:cs="Arial"/>
          <w:sz w:val="22"/>
          <w:szCs w:val="22"/>
        </w:rPr>
        <w:t>What assumptions did you have to make in your analysis? Why are these assumptions valid?</w:t>
      </w:r>
      <w:r w:rsidR="00095124">
        <w:rPr>
          <w:rFonts w:ascii="Arial" w:hAnsi="Arial" w:cs="Arial"/>
          <w:sz w:val="22"/>
          <w:szCs w:val="22"/>
        </w:rPr>
        <w:t xml:space="preserve"> (/</w:t>
      </w:r>
      <w:r w:rsidR="00730BB9">
        <w:rPr>
          <w:rFonts w:ascii="Arial" w:hAnsi="Arial" w:cs="Arial"/>
          <w:sz w:val="22"/>
          <w:szCs w:val="22"/>
        </w:rPr>
        <w:t>5</w:t>
      </w:r>
      <w:r w:rsidR="000F521E">
        <w:rPr>
          <w:rFonts w:ascii="Arial" w:hAnsi="Arial" w:cs="Arial"/>
          <w:sz w:val="22"/>
          <w:szCs w:val="22"/>
        </w:rPr>
        <w:t xml:space="preserve"> points)</w:t>
      </w:r>
    </w:p>
    <w:p w14:paraId="31B979C5" w14:textId="3860F9C1" w:rsidR="001805B2" w:rsidRDefault="001805B2" w:rsidP="001805B2">
      <w:pPr>
        <w:pStyle w:val="ListParagraph"/>
        <w:numPr>
          <w:ilvl w:val="1"/>
          <w:numId w:val="38"/>
        </w:numPr>
        <w:spacing w:before="120" w:after="120"/>
        <w:contextualSpacing w:val="0"/>
        <w:rPr>
          <w:rFonts w:ascii="Arial" w:hAnsi="Arial" w:cs="Arial"/>
          <w:sz w:val="22"/>
          <w:szCs w:val="22"/>
        </w:rPr>
      </w:pPr>
      <w:r>
        <w:rPr>
          <w:rFonts w:ascii="Arial" w:hAnsi="Arial" w:cs="Arial"/>
          <w:sz w:val="22"/>
          <w:szCs w:val="22"/>
        </w:rPr>
        <w:t>What is the conclusion of your analysis? Is this design concept feasible based on your preliminary calculations?</w:t>
      </w:r>
      <w:r w:rsidR="00142F2E">
        <w:rPr>
          <w:rFonts w:ascii="Arial" w:hAnsi="Arial" w:cs="Arial"/>
          <w:sz w:val="22"/>
          <w:szCs w:val="22"/>
        </w:rPr>
        <w:t xml:space="preserve"> If not, what changes are required?</w:t>
      </w:r>
      <w:r w:rsidR="00095124">
        <w:rPr>
          <w:rFonts w:ascii="Arial" w:hAnsi="Arial" w:cs="Arial"/>
          <w:sz w:val="22"/>
          <w:szCs w:val="22"/>
        </w:rPr>
        <w:t xml:space="preserve"> (/</w:t>
      </w:r>
      <w:r w:rsidR="00730BB9">
        <w:rPr>
          <w:rFonts w:ascii="Arial" w:hAnsi="Arial" w:cs="Arial"/>
          <w:sz w:val="22"/>
          <w:szCs w:val="22"/>
        </w:rPr>
        <w:t>5</w:t>
      </w:r>
      <w:r w:rsidR="000F521E">
        <w:rPr>
          <w:rFonts w:ascii="Arial" w:hAnsi="Arial" w:cs="Arial"/>
          <w:sz w:val="22"/>
          <w:szCs w:val="22"/>
        </w:rPr>
        <w:t xml:space="preserve"> points)</w:t>
      </w:r>
    </w:p>
    <w:p w14:paraId="33814173" w14:textId="4BE87E9A" w:rsidR="001805B2" w:rsidRDefault="001805B2" w:rsidP="001805B2">
      <w:pPr>
        <w:pStyle w:val="ListParagraph"/>
        <w:numPr>
          <w:ilvl w:val="0"/>
          <w:numId w:val="37"/>
        </w:numPr>
        <w:spacing w:before="120" w:after="120"/>
        <w:contextualSpacing w:val="0"/>
        <w:rPr>
          <w:rFonts w:ascii="Arial" w:hAnsi="Arial" w:cs="Arial"/>
          <w:sz w:val="22"/>
          <w:szCs w:val="22"/>
        </w:rPr>
      </w:pPr>
      <w:r>
        <w:rPr>
          <w:rFonts w:ascii="Arial" w:hAnsi="Arial" w:cs="Arial"/>
          <w:sz w:val="22"/>
          <w:szCs w:val="22"/>
        </w:rPr>
        <w:t xml:space="preserve">Provide a professionally organized, clearly annotated summary of your engineering calculations </w:t>
      </w:r>
      <w:r w:rsidR="00142F2E">
        <w:rPr>
          <w:rFonts w:ascii="Arial" w:hAnsi="Arial" w:cs="Arial"/>
          <w:sz w:val="22"/>
          <w:szCs w:val="22"/>
        </w:rPr>
        <w:t xml:space="preserve">(see </w:t>
      </w:r>
      <w:r w:rsidR="00A858B2">
        <w:rPr>
          <w:rFonts w:ascii="Arial" w:hAnsi="Arial" w:cs="Arial"/>
          <w:sz w:val="22"/>
          <w:szCs w:val="22"/>
        </w:rPr>
        <w:t xml:space="preserve">course reader </w:t>
      </w:r>
      <w:r>
        <w:rPr>
          <w:rFonts w:ascii="Arial" w:hAnsi="Arial" w:cs="Arial"/>
          <w:sz w:val="22"/>
          <w:szCs w:val="22"/>
        </w:rPr>
        <w:t>example</w:t>
      </w:r>
      <w:r w:rsidR="00A858B2">
        <w:rPr>
          <w:rFonts w:ascii="Arial" w:hAnsi="Arial" w:cs="Arial"/>
          <w:sz w:val="22"/>
          <w:szCs w:val="22"/>
        </w:rPr>
        <w:t>s, Chapters 9 and 10</w:t>
      </w:r>
      <w:r>
        <w:rPr>
          <w:rFonts w:ascii="Arial" w:hAnsi="Arial" w:cs="Arial"/>
          <w:sz w:val="22"/>
          <w:szCs w:val="22"/>
        </w:rPr>
        <w:t>). This summary should clearly explain your calculations to the reader.</w:t>
      </w:r>
      <w:r w:rsidR="00142F2E">
        <w:rPr>
          <w:rFonts w:ascii="Arial" w:hAnsi="Arial" w:cs="Arial"/>
          <w:sz w:val="22"/>
          <w:szCs w:val="22"/>
        </w:rPr>
        <w:t xml:space="preserve"> </w:t>
      </w:r>
      <w:r w:rsidR="00142F2E">
        <w:rPr>
          <w:rFonts w:ascii="Arial" w:hAnsi="Arial" w:cs="Arial"/>
          <w:b/>
          <w:sz w:val="22"/>
          <w:szCs w:val="22"/>
        </w:rPr>
        <w:t>Must be typed.</w:t>
      </w:r>
      <w:r w:rsidR="00095124">
        <w:rPr>
          <w:rFonts w:ascii="Arial" w:hAnsi="Arial" w:cs="Arial"/>
          <w:sz w:val="22"/>
          <w:szCs w:val="22"/>
        </w:rPr>
        <w:t xml:space="preserve"> (/</w:t>
      </w:r>
      <w:r w:rsidR="00730BB9">
        <w:rPr>
          <w:rFonts w:ascii="Arial" w:hAnsi="Arial" w:cs="Arial"/>
          <w:sz w:val="22"/>
          <w:szCs w:val="22"/>
        </w:rPr>
        <w:t>5</w:t>
      </w:r>
      <w:r w:rsidR="00095124">
        <w:rPr>
          <w:rFonts w:ascii="Arial" w:hAnsi="Arial" w:cs="Arial"/>
          <w:sz w:val="22"/>
          <w:szCs w:val="22"/>
        </w:rPr>
        <w:t>0</w:t>
      </w:r>
      <w:r w:rsidR="000F521E">
        <w:rPr>
          <w:rFonts w:ascii="Arial" w:hAnsi="Arial" w:cs="Arial"/>
          <w:sz w:val="22"/>
          <w:szCs w:val="22"/>
        </w:rPr>
        <w:t xml:space="preserve"> points). Points will be allocated as follows:</w:t>
      </w:r>
    </w:p>
    <w:p w14:paraId="00B8AC2D" w14:textId="61B492B1" w:rsidR="000F521E" w:rsidRDefault="000F521E" w:rsidP="009A2C45">
      <w:pPr>
        <w:pStyle w:val="ListParagraph"/>
        <w:numPr>
          <w:ilvl w:val="1"/>
          <w:numId w:val="37"/>
        </w:numPr>
        <w:contextualSpacing w:val="0"/>
        <w:rPr>
          <w:rFonts w:ascii="Arial" w:hAnsi="Arial" w:cs="Arial"/>
          <w:sz w:val="22"/>
          <w:szCs w:val="22"/>
        </w:rPr>
      </w:pPr>
      <w:r>
        <w:rPr>
          <w:rFonts w:ascii="Arial" w:hAnsi="Arial" w:cs="Arial"/>
          <w:sz w:val="22"/>
          <w:szCs w:val="22"/>
        </w:rPr>
        <w:t>Qua</w:t>
      </w:r>
      <w:r w:rsidR="00095124">
        <w:rPr>
          <w:rFonts w:ascii="Arial" w:hAnsi="Arial" w:cs="Arial"/>
          <w:sz w:val="22"/>
          <w:szCs w:val="22"/>
        </w:rPr>
        <w:t>lity of engineering analysis (/</w:t>
      </w:r>
      <w:r w:rsidR="00730BB9">
        <w:rPr>
          <w:rFonts w:ascii="Arial" w:hAnsi="Arial" w:cs="Arial"/>
          <w:sz w:val="22"/>
          <w:szCs w:val="22"/>
        </w:rPr>
        <w:t>30</w:t>
      </w:r>
      <w:r>
        <w:rPr>
          <w:rFonts w:ascii="Arial" w:hAnsi="Arial" w:cs="Arial"/>
          <w:sz w:val="22"/>
          <w:szCs w:val="22"/>
        </w:rPr>
        <w:t xml:space="preserve"> points)</w:t>
      </w:r>
    </w:p>
    <w:p w14:paraId="47B1F431" w14:textId="45E8B079" w:rsidR="00E32C77" w:rsidRDefault="00E32C77" w:rsidP="009A2C45">
      <w:pPr>
        <w:pStyle w:val="ListParagraph"/>
        <w:numPr>
          <w:ilvl w:val="2"/>
          <w:numId w:val="37"/>
        </w:numPr>
        <w:contextualSpacing w:val="0"/>
        <w:rPr>
          <w:rFonts w:ascii="Arial" w:hAnsi="Arial" w:cs="Arial"/>
          <w:sz w:val="22"/>
          <w:szCs w:val="22"/>
        </w:rPr>
      </w:pPr>
      <w:r>
        <w:rPr>
          <w:rFonts w:ascii="Arial" w:hAnsi="Arial" w:cs="Arial"/>
          <w:sz w:val="22"/>
          <w:szCs w:val="22"/>
        </w:rPr>
        <w:t>Appropriate assumptions (/</w:t>
      </w:r>
      <w:r w:rsidR="00095124">
        <w:rPr>
          <w:rFonts w:ascii="Arial" w:hAnsi="Arial" w:cs="Arial"/>
          <w:sz w:val="22"/>
          <w:szCs w:val="22"/>
        </w:rPr>
        <w:t>1</w:t>
      </w:r>
      <w:r w:rsidR="00730BB9">
        <w:rPr>
          <w:rFonts w:ascii="Arial" w:hAnsi="Arial" w:cs="Arial"/>
          <w:sz w:val="22"/>
          <w:szCs w:val="22"/>
        </w:rPr>
        <w:t>0</w:t>
      </w:r>
      <w:r>
        <w:rPr>
          <w:rFonts w:ascii="Arial" w:hAnsi="Arial" w:cs="Arial"/>
          <w:sz w:val="22"/>
          <w:szCs w:val="22"/>
        </w:rPr>
        <w:t xml:space="preserve"> points)</w:t>
      </w:r>
    </w:p>
    <w:p w14:paraId="10F1DE56" w14:textId="0CF77B49" w:rsidR="00E32C77" w:rsidRDefault="00E32C77" w:rsidP="009A2C45">
      <w:pPr>
        <w:pStyle w:val="ListParagraph"/>
        <w:numPr>
          <w:ilvl w:val="2"/>
          <w:numId w:val="37"/>
        </w:numPr>
        <w:contextualSpacing w:val="0"/>
        <w:rPr>
          <w:rFonts w:ascii="Arial" w:hAnsi="Arial" w:cs="Arial"/>
          <w:sz w:val="22"/>
          <w:szCs w:val="22"/>
        </w:rPr>
      </w:pPr>
      <w:r>
        <w:rPr>
          <w:rFonts w:ascii="Arial" w:hAnsi="Arial" w:cs="Arial"/>
          <w:sz w:val="22"/>
          <w:szCs w:val="22"/>
        </w:rPr>
        <w:t>Calculations are technically correct (/</w:t>
      </w:r>
      <w:r w:rsidR="00095124">
        <w:rPr>
          <w:rFonts w:ascii="Arial" w:hAnsi="Arial" w:cs="Arial"/>
          <w:sz w:val="22"/>
          <w:szCs w:val="22"/>
        </w:rPr>
        <w:t>1</w:t>
      </w:r>
      <w:r w:rsidR="00730BB9">
        <w:rPr>
          <w:rFonts w:ascii="Arial" w:hAnsi="Arial" w:cs="Arial"/>
          <w:sz w:val="22"/>
          <w:szCs w:val="22"/>
        </w:rPr>
        <w:t>0</w:t>
      </w:r>
      <w:r>
        <w:rPr>
          <w:rFonts w:ascii="Arial" w:hAnsi="Arial" w:cs="Arial"/>
          <w:sz w:val="22"/>
          <w:szCs w:val="22"/>
        </w:rPr>
        <w:t xml:space="preserve"> points)</w:t>
      </w:r>
    </w:p>
    <w:p w14:paraId="29EB42B7" w14:textId="1CB56259" w:rsidR="00E32C77" w:rsidRDefault="00E32C77" w:rsidP="009A2C45">
      <w:pPr>
        <w:pStyle w:val="ListParagraph"/>
        <w:numPr>
          <w:ilvl w:val="2"/>
          <w:numId w:val="37"/>
        </w:numPr>
        <w:contextualSpacing w:val="0"/>
        <w:rPr>
          <w:rFonts w:ascii="Arial" w:hAnsi="Arial" w:cs="Arial"/>
          <w:sz w:val="22"/>
          <w:szCs w:val="22"/>
        </w:rPr>
      </w:pPr>
      <w:r>
        <w:rPr>
          <w:rFonts w:ascii="Arial" w:hAnsi="Arial" w:cs="Arial"/>
          <w:sz w:val="22"/>
          <w:szCs w:val="22"/>
        </w:rPr>
        <w:t>Appro</w:t>
      </w:r>
      <w:r w:rsidR="009A2C45">
        <w:rPr>
          <w:rFonts w:ascii="Arial" w:hAnsi="Arial" w:cs="Arial"/>
          <w:sz w:val="22"/>
          <w:szCs w:val="22"/>
        </w:rPr>
        <w:t>p</w:t>
      </w:r>
      <w:r>
        <w:rPr>
          <w:rFonts w:ascii="Arial" w:hAnsi="Arial" w:cs="Arial"/>
          <w:sz w:val="22"/>
          <w:szCs w:val="22"/>
        </w:rPr>
        <w:t>riate level-of-detail and effort for preliminary design (/</w:t>
      </w:r>
      <w:r w:rsidR="00095124">
        <w:rPr>
          <w:rFonts w:ascii="Arial" w:hAnsi="Arial" w:cs="Arial"/>
          <w:sz w:val="22"/>
          <w:szCs w:val="22"/>
        </w:rPr>
        <w:t>1</w:t>
      </w:r>
      <w:r w:rsidR="00730BB9">
        <w:rPr>
          <w:rFonts w:ascii="Arial" w:hAnsi="Arial" w:cs="Arial"/>
          <w:sz w:val="22"/>
          <w:szCs w:val="22"/>
        </w:rPr>
        <w:t>0</w:t>
      </w:r>
      <w:r>
        <w:rPr>
          <w:rFonts w:ascii="Arial" w:hAnsi="Arial" w:cs="Arial"/>
          <w:sz w:val="22"/>
          <w:szCs w:val="22"/>
        </w:rPr>
        <w:t xml:space="preserve"> points)</w:t>
      </w:r>
    </w:p>
    <w:p w14:paraId="416B262B" w14:textId="64813970" w:rsidR="000F521E" w:rsidRDefault="00095124" w:rsidP="009A2C45">
      <w:pPr>
        <w:pStyle w:val="ListParagraph"/>
        <w:numPr>
          <w:ilvl w:val="1"/>
          <w:numId w:val="37"/>
        </w:numPr>
        <w:contextualSpacing w:val="0"/>
        <w:rPr>
          <w:rFonts w:ascii="Arial" w:hAnsi="Arial" w:cs="Arial"/>
          <w:sz w:val="22"/>
          <w:szCs w:val="22"/>
        </w:rPr>
      </w:pPr>
      <w:r>
        <w:rPr>
          <w:rFonts w:ascii="Arial" w:hAnsi="Arial" w:cs="Arial"/>
          <w:sz w:val="22"/>
          <w:szCs w:val="22"/>
        </w:rPr>
        <w:t>Calculation presentation (/2</w:t>
      </w:r>
      <w:r w:rsidR="00730BB9">
        <w:rPr>
          <w:rFonts w:ascii="Arial" w:hAnsi="Arial" w:cs="Arial"/>
          <w:sz w:val="22"/>
          <w:szCs w:val="22"/>
        </w:rPr>
        <w:t>0</w:t>
      </w:r>
      <w:r w:rsidR="000F521E">
        <w:rPr>
          <w:rFonts w:ascii="Arial" w:hAnsi="Arial" w:cs="Arial"/>
          <w:sz w:val="22"/>
          <w:szCs w:val="22"/>
        </w:rPr>
        <w:t xml:space="preserve"> points)</w:t>
      </w:r>
    </w:p>
    <w:p w14:paraId="46A42898" w14:textId="3292A6AE" w:rsidR="000F521E" w:rsidRDefault="000F521E" w:rsidP="009A2C45">
      <w:pPr>
        <w:pStyle w:val="ListParagraph"/>
        <w:numPr>
          <w:ilvl w:val="2"/>
          <w:numId w:val="37"/>
        </w:numPr>
        <w:contextualSpacing w:val="0"/>
        <w:rPr>
          <w:rFonts w:ascii="Arial" w:hAnsi="Arial" w:cs="Arial"/>
          <w:sz w:val="22"/>
          <w:szCs w:val="22"/>
        </w:rPr>
      </w:pPr>
      <w:r w:rsidRPr="000F521E">
        <w:rPr>
          <w:rFonts w:ascii="Arial" w:hAnsi="Arial" w:cs="Arial"/>
          <w:sz w:val="22"/>
          <w:szCs w:val="22"/>
        </w:rPr>
        <w:t>Spreadsheet documentation (t</w:t>
      </w:r>
      <w:r w:rsidR="00095124">
        <w:rPr>
          <w:rFonts w:ascii="Arial" w:hAnsi="Arial" w:cs="Arial"/>
          <w:sz w:val="22"/>
          <w:szCs w:val="22"/>
        </w:rPr>
        <w:t>itle, name, date, Version #) (/</w:t>
      </w:r>
      <w:r w:rsidR="00730BB9">
        <w:rPr>
          <w:rFonts w:ascii="Arial" w:hAnsi="Arial" w:cs="Arial"/>
          <w:sz w:val="22"/>
          <w:szCs w:val="22"/>
        </w:rPr>
        <w:t>4</w:t>
      </w:r>
      <w:r w:rsidRPr="000F521E">
        <w:rPr>
          <w:rFonts w:ascii="Arial" w:hAnsi="Arial" w:cs="Arial"/>
          <w:sz w:val="22"/>
          <w:szCs w:val="22"/>
        </w:rPr>
        <w:t xml:space="preserve"> point</w:t>
      </w:r>
      <w:r>
        <w:rPr>
          <w:rFonts w:ascii="Arial" w:hAnsi="Arial" w:cs="Arial"/>
          <w:sz w:val="22"/>
          <w:szCs w:val="22"/>
        </w:rPr>
        <w:t>s</w:t>
      </w:r>
      <w:r w:rsidRPr="000F521E">
        <w:rPr>
          <w:rFonts w:ascii="Arial" w:hAnsi="Arial" w:cs="Arial"/>
          <w:sz w:val="22"/>
          <w:szCs w:val="22"/>
        </w:rPr>
        <w:t>)</w:t>
      </w:r>
    </w:p>
    <w:p w14:paraId="22B63B6B" w14:textId="13D0EADD" w:rsidR="000F521E" w:rsidRDefault="00095124" w:rsidP="009A2C45">
      <w:pPr>
        <w:pStyle w:val="ListParagraph"/>
        <w:numPr>
          <w:ilvl w:val="2"/>
          <w:numId w:val="37"/>
        </w:numPr>
        <w:contextualSpacing w:val="0"/>
        <w:rPr>
          <w:rFonts w:ascii="Arial" w:hAnsi="Arial" w:cs="Arial"/>
          <w:sz w:val="22"/>
          <w:szCs w:val="22"/>
        </w:rPr>
      </w:pPr>
      <w:r>
        <w:rPr>
          <w:rFonts w:ascii="Arial" w:hAnsi="Arial" w:cs="Arial"/>
          <w:sz w:val="22"/>
          <w:szCs w:val="22"/>
        </w:rPr>
        <w:t>Clearly labeled units (/</w:t>
      </w:r>
      <w:r w:rsidR="00730BB9">
        <w:rPr>
          <w:rFonts w:ascii="Arial" w:hAnsi="Arial" w:cs="Arial"/>
          <w:sz w:val="22"/>
          <w:szCs w:val="22"/>
        </w:rPr>
        <w:t>4</w:t>
      </w:r>
      <w:r w:rsidR="000F521E">
        <w:rPr>
          <w:rFonts w:ascii="Arial" w:hAnsi="Arial" w:cs="Arial"/>
          <w:sz w:val="22"/>
          <w:szCs w:val="22"/>
        </w:rPr>
        <w:t xml:space="preserve"> points)</w:t>
      </w:r>
    </w:p>
    <w:p w14:paraId="44123670" w14:textId="2909383D" w:rsidR="000F521E" w:rsidRDefault="000F521E" w:rsidP="009A2C45">
      <w:pPr>
        <w:pStyle w:val="ListParagraph"/>
        <w:numPr>
          <w:ilvl w:val="2"/>
          <w:numId w:val="37"/>
        </w:numPr>
        <w:contextualSpacing w:val="0"/>
        <w:rPr>
          <w:rFonts w:ascii="Arial" w:hAnsi="Arial" w:cs="Arial"/>
          <w:sz w:val="22"/>
          <w:szCs w:val="22"/>
        </w:rPr>
      </w:pPr>
      <w:r>
        <w:rPr>
          <w:rFonts w:ascii="Arial" w:hAnsi="Arial" w:cs="Arial"/>
          <w:sz w:val="22"/>
          <w:szCs w:val="22"/>
        </w:rPr>
        <w:t>Clearly labeled  inputs, calcu</w:t>
      </w:r>
      <w:r w:rsidR="00095124">
        <w:rPr>
          <w:rFonts w:ascii="Arial" w:hAnsi="Arial" w:cs="Arial"/>
          <w:sz w:val="22"/>
          <w:szCs w:val="22"/>
        </w:rPr>
        <w:t>lated values, assumed values (/</w:t>
      </w:r>
      <w:r w:rsidR="00730BB9">
        <w:rPr>
          <w:rFonts w:ascii="Arial" w:hAnsi="Arial" w:cs="Arial"/>
          <w:sz w:val="22"/>
          <w:szCs w:val="22"/>
        </w:rPr>
        <w:t>4</w:t>
      </w:r>
      <w:r>
        <w:rPr>
          <w:rFonts w:ascii="Arial" w:hAnsi="Arial" w:cs="Arial"/>
          <w:sz w:val="22"/>
          <w:szCs w:val="22"/>
        </w:rPr>
        <w:t xml:space="preserve"> points)</w:t>
      </w:r>
    </w:p>
    <w:p w14:paraId="09BF33DE" w14:textId="4D1D9D66" w:rsidR="000F521E" w:rsidRDefault="00E32C77" w:rsidP="009A2C45">
      <w:pPr>
        <w:pStyle w:val="ListParagraph"/>
        <w:numPr>
          <w:ilvl w:val="2"/>
          <w:numId w:val="37"/>
        </w:numPr>
        <w:contextualSpacing w:val="0"/>
        <w:rPr>
          <w:rFonts w:ascii="Arial" w:hAnsi="Arial" w:cs="Arial"/>
          <w:sz w:val="22"/>
          <w:szCs w:val="22"/>
        </w:rPr>
      </w:pPr>
      <w:r>
        <w:rPr>
          <w:rFonts w:ascii="Arial" w:hAnsi="Arial" w:cs="Arial"/>
          <w:sz w:val="22"/>
          <w:szCs w:val="22"/>
        </w:rPr>
        <w:t>Supporting diagrams that illustrate parame</w:t>
      </w:r>
      <w:r w:rsidR="00095124">
        <w:rPr>
          <w:rFonts w:ascii="Arial" w:hAnsi="Arial" w:cs="Arial"/>
          <w:sz w:val="22"/>
          <w:szCs w:val="22"/>
        </w:rPr>
        <w:t>ters included in calculation (/</w:t>
      </w:r>
      <w:r w:rsidR="00730BB9">
        <w:rPr>
          <w:rFonts w:ascii="Arial" w:hAnsi="Arial" w:cs="Arial"/>
          <w:sz w:val="22"/>
          <w:szCs w:val="22"/>
        </w:rPr>
        <w:t>4</w:t>
      </w:r>
      <w:r>
        <w:rPr>
          <w:rFonts w:ascii="Arial" w:hAnsi="Arial" w:cs="Arial"/>
          <w:sz w:val="22"/>
          <w:szCs w:val="22"/>
        </w:rPr>
        <w:t xml:space="preserve"> points)</w:t>
      </w:r>
    </w:p>
    <w:p w14:paraId="6BCEB5B0" w14:textId="5A05F61C" w:rsidR="00B437B1" w:rsidRDefault="00E32C77" w:rsidP="00B437B1">
      <w:pPr>
        <w:pStyle w:val="ListParagraph"/>
        <w:numPr>
          <w:ilvl w:val="2"/>
          <w:numId w:val="37"/>
        </w:numPr>
        <w:contextualSpacing w:val="0"/>
        <w:rPr>
          <w:rFonts w:ascii="Arial" w:hAnsi="Arial" w:cs="Arial"/>
          <w:sz w:val="22"/>
          <w:szCs w:val="22"/>
        </w:rPr>
      </w:pPr>
      <w:r>
        <w:rPr>
          <w:rFonts w:ascii="Arial" w:hAnsi="Arial" w:cs="Arial"/>
          <w:sz w:val="22"/>
          <w:szCs w:val="22"/>
        </w:rPr>
        <w:t>Annotated expl</w:t>
      </w:r>
      <w:r w:rsidR="00095124">
        <w:rPr>
          <w:rFonts w:ascii="Arial" w:hAnsi="Arial" w:cs="Arial"/>
          <w:sz w:val="22"/>
          <w:szCs w:val="22"/>
        </w:rPr>
        <w:t>anations of each calculation (/</w:t>
      </w:r>
      <w:r w:rsidR="00730BB9">
        <w:rPr>
          <w:rFonts w:ascii="Arial" w:hAnsi="Arial" w:cs="Arial"/>
          <w:sz w:val="22"/>
          <w:szCs w:val="22"/>
        </w:rPr>
        <w:t>4</w:t>
      </w:r>
      <w:r>
        <w:rPr>
          <w:rFonts w:ascii="Arial" w:hAnsi="Arial" w:cs="Arial"/>
          <w:sz w:val="22"/>
          <w:szCs w:val="22"/>
        </w:rPr>
        <w:t xml:space="preserve"> points)</w:t>
      </w:r>
    </w:p>
    <w:p w14:paraId="6F0F47E0" w14:textId="77777777" w:rsidR="00B437B1" w:rsidRPr="00B437B1" w:rsidRDefault="00B437B1" w:rsidP="00B437B1">
      <w:pPr>
        <w:rPr>
          <w:rFonts w:ascii="Arial" w:hAnsi="Arial" w:cs="Arial"/>
          <w:sz w:val="22"/>
          <w:szCs w:val="22"/>
        </w:rPr>
      </w:pPr>
    </w:p>
    <w:p w14:paraId="1B82F687" w14:textId="77777777" w:rsidR="00B437B1" w:rsidRDefault="00B437B1" w:rsidP="00B437B1">
      <w:pPr>
        <w:rPr>
          <w:rFonts w:ascii="Arial" w:hAnsi="Arial" w:cs="Arial"/>
          <w:sz w:val="22"/>
          <w:szCs w:val="22"/>
        </w:rPr>
      </w:pPr>
    </w:p>
    <w:p w14:paraId="7AA2BF27" w14:textId="77777777" w:rsidR="00EE6DD4" w:rsidRDefault="00EE6DD4" w:rsidP="00065042">
      <w:pPr>
        <w:rPr>
          <w:rFonts w:ascii="Arial" w:hAnsi="Arial" w:cs="Arial"/>
          <w:sz w:val="22"/>
          <w:szCs w:val="22"/>
          <w:u w:val="single"/>
        </w:rPr>
      </w:pPr>
    </w:p>
    <w:p w14:paraId="00167199" w14:textId="45C3911C" w:rsidR="00B437B1" w:rsidRDefault="00B437B1" w:rsidP="00B437B1">
      <w:pPr>
        <w:jc w:val="center"/>
        <w:rPr>
          <w:rFonts w:ascii="Arial" w:hAnsi="Arial" w:cs="Arial"/>
          <w:sz w:val="22"/>
          <w:szCs w:val="22"/>
          <w:u w:val="single"/>
        </w:rPr>
      </w:pPr>
      <w:r>
        <w:rPr>
          <w:rFonts w:ascii="Arial" w:hAnsi="Arial" w:cs="Arial"/>
          <w:sz w:val="22"/>
          <w:szCs w:val="22"/>
          <w:u w:val="single"/>
        </w:rPr>
        <w:t>PLC Trainer Platform Cost Analysis</w:t>
      </w:r>
    </w:p>
    <w:p w14:paraId="0EB5AE2C" w14:textId="77777777" w:rsidR="00B437B1" w:rsidRDefault="00B437B1" w:rsidP="00B437B1">
      <w:pPr>
        <w:rPr>
          <w:rFonts w:ascii="Arial" w:hAnsi="Arial" w:cs="Arial"/>
          <w:sz w:val="22"/>
          <w:szCs w:val="22"/>
        </w:rPr>
      </w:pPr>
    </w:p>
    <w:p w14:paraId="50E80050" w14:textId="3E4F4F1C" w:rsidR="00B437B1" w:rsidRDefault="00B437B1" w:rsidP="00B437B1">
      <w:pPr>
        <w:jc w:val="center"/>
        <w:rPr>
          <w:rFonts w:ascii="Arial" w:hAnsi="Arial" w:cs="Arial"/>
          <w:sz w:val="22"/>
          <w:szCs w:val="22"/>
        </w:rPr>
      </w:pPr>
      <w:r w:rsidRPr="00B437B1">
        <w:rPr>
          <w:rFonts w:ascii="Arial" w:hAnsi="Arial" w:cs="Arial"/>
          <w:noProof/>
          <w:sz w:val="22"/>
          <w:szCs w:val="22"/>
        </w:rPr>
        <w:drawing>
          <wp:inline distT="0" distB="0" distL="0" distR="0" wp14:anchorId="039AB832" wp14:editId="34814DA7">
            <wp:extent cx="6858000" cy="4772660"/>
            <wp:effectExtent l="0" t="0" r="0" b="8890"/>
            <wp:docPr id="65526547" name="Picture 1" descr="Diagram of a computer control pan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6547" name="Picture 1" descr="Diagram of a computer control panel&#10;&#10;Description automatically generated with medium confidence"/>
                    <pic:cNvPicPr/>
                  </pic:nvPicPr>
                  <pic:blipFill>
                    <a:blip r:embed="rId8"/>
                    <a:stretch>
                      <a:fillRect/>
                    </a:stretch>
                  </pic:blipFill>
                  <pic:spPr>
                    <a:xfrm>
                      <a:off x="0" y="0"/>
                      <a:ext cx="6858000" cy="4772660"/>
                    </a:xfrm>
                    <a:prstGeom prst="rect">
                      <a:avLst/>
                    </a:prstGeom>
                  </pic:spPr>
                </pic:pic>
              </a:graphicData>
            </a:graphic>
          </wp:inline>
        </w:drawing>
      </w:r>
    </w:p>
    <w:p w14:paraId="344577DD" w14:textId="16EC10A3" w:rsidR="00B437B1" w:rsidRPr="00B437B1" w:rsidRDefault="00B437B1" w:rsidP="00B437B1">
      <w:pPr>
        <w:jc w:val="center"/>
        <w:rPr>
          <w:rFonts w:ascii="Arial" w:hAnsi="Arial" w:cs="Arial"/>
          <w:i/>
          <w:iCs/>
          <w:sz w:val="22"/>
          <w:szCs w:val="22"/>
        </w:rPr>
      </w:pPr>
      <w:r w:rsidRPr="00B437B1">
        <w:rPr>
          <w:rFonts w:ascii="Arial" w:hAnsi="Arial" w:cs="Arial"/>
          <w:i/>
          <w:iCs/>
          <w:sz w:val="22"/>
          <w:szCs w:val="22"/>
        </w:rPr>
        <w:t>Figure 1: PLC Trainer Platform Design Concept 1</w:t>
      </w:r>
    </w:p>
    <w:p w14:paraId="4B6B0911" w14:textId="77777777" w:rsidR="00B437B1" w:rsidRDefault="00B437B1" w:rsidP="00B437B1">
      <w:pPr>
        <w:rPr>
          <w:rFonts w:ascii="Arial" w:hAnsi="Arial" w:cs="Arial"/>
          <w:sz w:val="22"/>
          <w:szCs w:val="22"/>
          <w:u w:val="single"/>
        </w:rPr>
      </w:pPr>
    </w:p>
    <w:p w14:paraId="2CF9F244" w14:textId="77777777" w:rsidR="00EE6DD4" w:rsidRDefault="00EE6DD4" w:rsidP="00B437B1">
      <w:pPr>
        <w:rPr>
          <w:rFonts w:ascii="Arial" w:hAnsi="Arial" w:cs="Arial"/>
          <w:b/>
          <w:bCs/>
          <w:sz w:val="22"/>
          <w:szCs w:val="22"/>
        </w:rPr>
      </w:pPr>
    </w:p>
    <w:p w14:paraId="41028B68" w14:textId="77777777" w:rsidR="00EE6DD4" w:rsidRDefault="00EE6DD4" w:rsidP="00B437B1">
      <w:pPr>
        <w:rPr>
          <w:rFonts w:ascii="Arial" w:hAnsi="Arial" w:cs="Arial"/>
          <w:b/>
          <w:bCs/>
          <w:sz w:val="22"/>
          <w:szCs w:val="22"/>
        </w:rPr>
      </w:pPr>
    </w:p>
    <w:p w14:paraId="4B3E1634" w14:textId="77777777" w:rsidR="00EE6DD4" w:rsidRDefault="00EE6DD4" w:rsidP="00B437B1">
      <w:pPr>
        <w:rPr>
          <w:rFonts w:ascii="Arial" w:hAnsi="Arial" w:cs="Arial"/>
          <w:b/>
          <w:bCs/>
          <w:sz w:val="22"/>
          <w:szCs w:val="22"/>
        </w:rPr>
      </w:pPr>
    </w:p>
    <w:p w14:paraId="574842BB" w14:textId="77777777" w:rsidR="00EE6DD4" w:rsidRDefault="00EE6DD4" w:rsidP="00B437B1">
      <w:pPr>
        <w:rPr>
          <w:rFonts w:ascii="Arial" w:hAnsi="Arial" w:cs="Arial"/>
          <w:b/>
          <w:bCs/>
          <w:sz w:val="22"/>
          <w:szCs w:val="22"/>
        </w:rPr>
      </w:pPr>
    </w:p>
    <w:p w14:paraId="6AC7AF8D" w14:textId="77777777" w:rsidR="00065042" w:rsidRDefault="00065042" w:rsidP="00B437B1">
      <w:pPr>
        <w:rPr>
          <w:rFonts w:ascii="Arial" w:hAnsi="Arial" w:cs="Arial"/>
          <w:b/>
          <w:bCs/>
          <w:sz w:val="22"/>
          <w:szCs w:val="22"/>
        </w:rPr>
      </w:pPr>
    </w:p>
    <w:p w14:paraId="5811B1A0" w14:textId="77777777" w:rsidR="00065042" w:rsidRDefault="00065042" w:rsidP="00B437B1">
      <w:pPr>
        <w:rPr>
          <w:rFonts w:ascii="Arial" w:hAnsi="Arial" w:cs="Arial"/>
          <w:b/>
          <w:bCs/>
          <w:sz w:val="22"/>
          <w:szCs w:val="22"/>
        </w:rPr>
      </w:pPr>
    </w:p>
    <w:p w14:paraId="3344979A" w14:textId="77777777" w:rsidR="00065042" w:rsidRDefault="00065042" w:rsidP="00B437B1">
      <w:pPr>
        <w:rPr>
          <w:rFonts w:ascii="Arial" w:hAnsi="Arial" w:cs="Arial"/>
          <w:b/>
          <w:bCs/>
          <w:sz w:val="22"/>
          <w:szCs w:val="22"/>
        </w:rPr>
      </w:pPr>
    </w:p>
    <w:p w14:paraId="58AA84FA" w14:textId="77777777" w:rsidR="00065042" w:rsidRDefault="00065042" w:rsidP="00B437B1">
      <w:pPr>
        <w:rPr>
          <w:rFonts w:ascii="Arial" w:hAnsi="Arial" w:cs="Arial"/>
          <w:b/>
          <w:bCs/>
          <w:sz w:val="22"/>
          <w:szCs w:val="22"/>
        </w:rPr>
      </w:pPr>
    </w:p>
    <w:p w14:paraId="72BF6C43" w14:textId="77777777" w:rsidR="00065042" w:rsidRDefault="00065042" w:rsidP="00B437B1">
      <w:pPr>
        <w:rPr>
          <w:rFonts w:ascii="Arial" w:hAnsi="Arial" w:cs="Arial"/>
          <w:b/>
          <w:bCs/>
          <w:sz w:val="22"/>
          <w:szCs w:val="22"/>
        </w:rPr>
      </w:pPr>
    </w:p>
    <w:p w14:paraId="594C9EF9" w14:textId="77777777" w:rsidR="00065042" w:rsidRDefault="00065042" w:rsidP="00B437B1">
      <w:pPr>
        <w:rPr>
          <w:rFonts w:ascii="Arial" w:hAnsi="Arial" w:cs="Arial"/>
          <w:b/>
          <w:bCs/>
          <w:sz w:val="22"/>
          <w:szCs w:val="22"/>
        </w:rPr>
      </w:pPr>
    </w:p>
    <w:p w14:paraId="017D8134" w14:textId="77777777" w:rsidR="00065042" w:rsidRDefault="00065042" w:rsidP="00B437B1">
      <w:pPr>
        <w:rPr>
          <w:rFonts w:ascii="Arial" w:hAnsi="Arial" w:cs="Arial"/>
          <w:b/>
          <w:bCs/>
          <w:sz w:val="22"/>
          <w:szCs w:val="22"/>
        </w:rPr>
      </w:pPr>
    </w:p>
    <w:p w14:paraId="549DE9E7" w14:textId="77777777" w:rsidR="00EE6DD4" w:rsidRDefault="00EE6DD4" w:rsidP="00B437B1">
      <w:pPr>
        <w:rPr>
          <w:rFonts w:ascii="Arial" w:hAnsi="Arial" w:cs="Arial"/>
          <w:b/>
          <w:bCs/>
          <w:sz w:val="22"/>
          <w:szCs w:val="22"/>
        </w:rPr>
      </w:pPr>
    </w:p>
    <w:p w14:paraId="6360ACA8" w14:textId="77777777" w:rsidR="00EE6DD4" w:rsidRDefault="00EE6DD4" w:rsidP="00B437B1">
      <w:pPr>
        <w:rPr>
          <w:rFonts w:ascii="Arial" w:hAnsi="Arial" w:cs="Arial"/>
          <w:b/>
          <w:bCs/>
          <w:sz w:val="22"/>
          <w:szCs w:val="22"/>
        </w:rPr>
      </w:pPr>
    </w:p>
    <w:p w14:paraId="5746D0DD" w14:textId="77777777" w:rsidR="00EE6DD4" w:rsidRDefault="00EE6DD4" w:rsidP="00B437B1">
      <w:pPr>
        <w:rPr>
          <w:rFonts w:ascii="Arial" w:hAnsi="Arial" w:cs="Arial"/>
          <w:b/>
          <w:bCs/>
          <w:sz w:val="22"/>
          <w:szCs w:val="22"/>
        </w:rPr>
      </w:pPr>
    </w:p>
    <w:p w14:paraId="48097CB7" w14:textId="0ECC863F" w:rsidR="00B437B1" w:rsidRPr="00B437B1" w:rsidRDefault="00B437B1" w:rsidP="00B437B1">
      <w:pPr>
        <w:rPr>
          <w:rFonts w:ascii="Arial" w:hAnsi="Arial" w:cs="Arial"/>
          <w:b/>
          <w:bCs/>
          <w:sz w:val="22"/>
          <w:szCs w:val="22"/>
          <w:u w:val="single"/>
        </w:rPr>
      </w:pPr>
      <w:r w:rsidRPr="00B437B1">
        <w:rPr>
          <w:rFonts w:ascii="Arial" w:hAnsi="Arial" w:cs="Arial"/>
          <w:b/>
          <w:bCs/>
          <w:sz w:val="22"/>
          <w:szCs w:val="22"/>
        </w:rPr>
        <w:lastRenderedPageBreak/>
        <w:t xml:space="preserve">Analysis Goal: </w:t>
      </w:r>
    </w:p>
    <w:p w14:paraId="0383C3EA" w14:textId="39BA0FB4" w:rsidR="00A07067" w:rsidRDefault="00B437B1" w:rsidP="00A07067">
      <w:pPr>
        <w:ind w:firstLine="720"/>
        <w:rPr>
          <w:rFonts w:ascii="Arial" w:hAnsi="Arial" w:cs="Arial"/>
          <w:sz w:val="22"/>
          <w:szCs w:val="22"/>
        </w:rPr>
      </w:pPr>
      <w:r>
        <w:rPr>
          <w:rFonts w:ascii="Arial" w:hAnsi="Arial" w:cs="Arial"/>
          <w:sz w:val="22"/>
          <w:szCs w:val="22"/>
        </w:rPr>
        <w:t xml:space="preserve">The goal of this analysis is to find the price to produce one unit of the PLC Trainer Platform design concept shown in figure 1. This design is made of 80/20 aluminum extruded parts and hardware, acrylic panels, wiring ducts, and various PLC field devices. This will help to investigate the cost effectiveness of this particular design where my team has created multiple concepts with similar components but different means of accomplishment. For this project, it does not make sense to do mechanical and or stress calculations </w:t>
      </w:r>
      <w:r w:rsidR="00A07067">
        <w:rPr>
          <w:rFonts w:ascii="Arial" w:hAnsi="Arial" w:cs="Arial"/>
          <w:sz w:val="22"/>
          <w:szCs w:val="22"/>
        </w:rPr>
        <w:t xml:space="preserve">but rather a cost analysis because PLC trainers are something that can be purchased off the shelf but differ with capability and cost. </w:t>
      </w:r>
      <w:r w:rsidR="00A93402">
        <w:rPr>
          <w:rFonts w:ascii="Arial" w:hAnsi="Arial" w:cs="Arial"/>
          <w:sz w:val="22"/>
          <w:szCs w:val="22"/>
        </w:rPr>
        <w:t xml:space="preserve">With a loose budget of $5000, with a high potential to receive more funding from the electrical and chemical engineering departments for this PLC trainer dependent on design quality and budget limitations, a cost analysis can show the engineering departments the need for more funding to produce a high-quality product. </w:t>
      </w:r>
    </w:p>
    <w:p w14:paraId="412AEC93" w14:textId="77777777" w:rsidR="00A93402" w:rsidRDefault="00A93402" w:rsidP="00A07067">
      <w:pPr>
        <w:rPr>
          <w:rFonts w:ascii="Arial" w:hAnsi="Arial" w:cs="Arial"/>
          <w:sz w:val="22"/>
          <w:szCs w:val="22"/>
        </w:rPr>
      </w:pPr>
    </w:p>
    <w:p w14:paraId="5CF90B57" w14:textId="77777777" w:rsidR="00A07067" w:rsidRPr="00A07067" w:rsidRDefault="00A07067" w:rsidP="00A07067">
      <w:pPr>
        <w:rPr>
          <w:rFonts w:ascii="Arial" w:hAnsi="Arial" w:cs="Arial"/>
          <w:b/>
          <w:bCs/>
          <w:sz w:val="22"/>
          <w:szCs w:val="22"/>
        </w:rPr>
      </w:pPr>
      <w:r w:rsidRPr="00A07067">
        <w:rPr>
          <w:rFonts w:ascii="Arial" w:hAnsi="Arial" w:cs="Arial"/>
          <w:b/>
          <w:bCs/>
          <w:sz w:val="22"/>
          <w:szCs w:val="22"/>
        </w:rPr>
        <w:t xml:space="preserve">Analysis Approach: </w:t>
      </w:r>
    </w:p>
    <w:p w14:paraId="2EDCCE94" w14:textId="730423CD" w:rsidR="00B437B1" w:rsidRDefault="00A07067" w:rsidP="00A07067">
      <w:pPr>
        <w:rPr>
          <w:rFonts w:ascii="Arial" w:hAnsi="Arial" w:cs="Arial"/>
          <w:sz w:val="22"/>
          <w:szCs w:val="22"/>
        </w:rPr>
      </w:pPr>
      <w:r>
        <w:rPr>
          <w:rFonts w:ascii="Arial" w:hAnsi="Arial" w:cs="Arial"/>
          <w:sz w:val="22"/>
          <w:szCs w:val="22"/>
        </w:rPr>
        <w:tab/>
      </w:r>
      <w:r w:rsidR="00B437B1">
        <w:rPr>
          <w:rFonts w:ascii="Arial" w:hAnsi="Arial" w:cs="Arial"/>
          <w:sz w:val="22"/>
          <w:szCs w:val="22"/>
        </w:rPr>
        <w:t xml:space="preserve"> </w:t>
      </w:r>
      <w:r>
        <w:rPr>
          <w:rFonts w:ascii="Arial" w:hAnsi="Arial" w:cs="Arial"/>
          <w:sz w:val="22"/>
          <w:szCs w:val="22"/>
        </w:rPr>
        <w:t xml:space="preserve">As this is a design concept that will be iterated upon with different parts, materials, and devices, it will be important to approach this analysis using calculations and equations that can easily be swapped out for different options. </w:t>
      </w:r>
      <w:r w:rsidR="00A93402">
        <w:rPr>
          <w:rFonts w:ascii="Arial" w:hAnsi="Arial" w:cs="Arial"/>
          <w:sz w:val="22"/>
          <w:szCs w:val="22"/>
        </w:rPr>
        <w:t xml:space="preserve">To approach this analysis, the structural components, external devices, auxiliary device components, and raw materials will be groupings within an excel spreadsheet budget breakdown to find </w:t>
      </w:r>
      <w:r w:rsidR="005B11C8">
        <w:rPr>
          <w:rFonts w:ascii="Arial" w:hAnsi="Arial" w:cs="Arial"/>
          <w:sz w:val="22"/>
          <w:szCs w:val="22"/>
        </w:rPr>
        <w:t>key information in the project cost. This will then show where b</w:t>
      </w:r>
      <w:r w:rsidR="00A93402">
        <w:rPr>
          <w:rFonts w:ascii="Arial" w:hAnsi="Arial" w:cs="Arial"/>
          <w:sz w:val="22"/>
          <w:szCs w:val="22"/>
        </w:rPr>
        <w:t xml:space="preserve">udget is being spent, and what can be cleaned up to be more cost effective. </w:t>
      </w:r>
    </w:p>
    <w:p w14:paraId="6C8C7E57" w14:textId="77777777" w:rsidR="00E56AF0" w:rsidRDefault="00E56AF0" w:rsidP="00A07067">
      <w:pPr>
        <w:rPr>
          <w:rFonts w:ascii="Arial" w:hAnsi="Arial" w:cs="Arial"/>
          <w:sz w:val="22"/>
          <w:szCs w:val="22"/>
        </w:rPr>
      </w:pPr>
    </w:p>
    <w:p w14:paraId="427DA140" w14:textId="0836AC7B" w:rsidR="00E56AF0" w:rsidRDefault="00E56AF0" w:rsidP="00A07067">
      <w:pPr>
        <w:rPr>
          <w:rFonts w:ascii="Arial" w:hAnsi="Arial" w:cs="Arial"/>
          <w:b/>
          <w:bCs/>
          <w:sz w:val="22"/>
          <w:szCs w:val="22"/>
        </w:rPr>
      </w:pPr>
      <w:r w:rsidRPr="00E56AF0">
        <w:rPr>
          <w:rFonts w:ascii="Arial" w:hAnsi="Arial" w:cs="Arial"/>
          <w:b/>
          <w:bCs/>
          <w:sz w:val="22"/>
          <w:szCs w:val="22"/>
        </w:rPr>
        <w:t>Analysis Assumptions:</w:t>
      </w:r>
    </w:p>
    <w:p w14:paraId="470A97DD" w14:textId="0A493515" w:rsidR="00E56AF0" w:rsidRDefault="00E56AF0" w:rsidP="00A07067">
      <w:pPr>
        <w:rPr>
          <w:rFonts w:ascii="Arial" w:hAnsi="Arial" w:cs="Arial"/>
          <w:sz w:val="22"/>
          <w:szCs w:val="22"/>
        </w:rPr>
      </w:pPr>
      <w:r>
        <w:rPr>
          <w:rFonts w:ascii="Arial" w:hAnsi="Arial" w:cs="Arial"/>
          <w:b/>
          <w:bCs/>
          <w:sz w:val="22"/>
          <w:szCs w:val="22"/>
        </w:rPr>
        <w:tab/>
      </w:r>
      <w:r>
        <w:rPr>
          <w:rFonts w:ascii="Arial" w:hAnsi="Arial" w:cs="Arial"/>
          <w:sz w:val="22"/>
          <w:szCs w:val="22"/>
        </w:rPr>
        <w:t xml:space="preserve">Five assumptions/simplifications were made in the analysis of the PLC trainer platform. Three assumptions were made regarding raw materials, hardware, and wiring where these components were neglected or assumed to be bought in the perfect quantity per the design and manufacturing. The neglect of the hardware and wire cost was important because of their very small relative scale in comparison to the high prices of the external devices and their current unknown quantity due to other design aspects taken care of by my team members. We would like to purchase hardware and wiring in bulk when all modules that go alongside the trainer platform are completed. Though, in the end, hardware and wiring will be magnitudes smaller in cost compared to the larger purchases making this a valid simplification. The other two assumptions made were concerning market value and listed prices. The assumptions made for the analysis concerning these two criteria were neglect of shipping prices/taxes and a fixed market value. This will help the overall goal of cost display per unit platform trainer without accounting for a changing market value and potential shipping cost. </w:t>
      </w:r>
    </w:p>
    <w:p w14:paraId="522482CD" w14:textId="77777777" w:rsidR="00EA49F5" w:rsidRDefault="00EA49F5" w:rsidP="00A07067">
      <w:pPr>
        <w:rPr>
          <w:rFonts w:ascii="Arial" w:hAnsi="Arial" w:cs="Arial"/>
          <w:sz w:val="22"/>
          <w:szCs w:val="22"/>
        </w:rPr>
      </w:pPr>
    </w:p>
    <w:p w14:paraId="6630BD36" w14:textId="24720948" w:rsidR="00EA49F5" w:rsidRDefault="00EA49F5" w:rsidP="00A07067">
      <w:pPr>
        <w:rPr>
          <w:rFonts w:ascii="Arial" w:hAnsi="Arial" w:cs="Arial"/>
          <w:b/>
          <w:bCs/>
          <w:sz w:val="22"/>
          <w:szCs w:val="22"/>
        </w:rPr>
      </w:pPr>
      <w:r w:rsidRPr="00EA49F5">
        <w:rPr>
          <w:rFonts w:ascii="Arial" w:hAnsi="Arial" w:cs="Arial"/>
          <w:b/>
          <w:bCs/>
          <w:sz w:val="22"/>
          <w:szCs w:val="22"/>
        </w:rPr>
        <w:t>Analysis Conclusions</w:t>
      </w:r>
      <w:r w:rsidR="00065042">
        <w:rPr>
          <w:rFonts w:ascii="Arial" w:hAnsi="Arial" w:cs="Arial"/>
          <w:b/>
          <w:bCs/>
          <w:sz w:val="22"/>
          <w:szCs w:val="22"/>
        </w:rPr>
        <w:t>/Summary</w:t>
      </w:r>
      <w:r w:rsidRPr="00EA49F5">
        <w:rPr>
          <w:rFonts w:ascii="Arial" w:hAnsi="Arial" w:cs="Arial"/>
          <w:b/>
          <w:bCs/>
          <w:sz w:val="22"/>
          <w:szCs w:val="22"/>
        </w:rPr>
        <w:t xml:space="preserve">: </w:t>
      </w:r>
    </w:p>
    <w:p w14:paraId="0AD8F8AE" w14:textId="4898C01E" w:rsidR="00EA49F5" w:rsidRDefault="00EA49F5" w:rsidP="00A07067">
      <w:pPr>
        <w:rPr>
          <w:rFonts w:ascii="Arial" w:hAnsi="Arial" w:cs="Arial"/>
          <w:sz w:val="22"/>
          <w:szCs w:val="22"/>
        </w:rPr>
      </w:pPr>
      <w:r>
        <w:rPr>
          <w:rFonts w:ascii="Arial" w:hAnsi="Arial" w:cs="Arial"/>
          <w:b/>
          <w:bCs/>
          <w:sz w:val="22"/>
          <w:szCs w:val="22"/>
        </w:rPr>
        <w:tab/>
      </w:r>
      <w:r>
        <w:rPr>
          <w:rFonts w:ascii="Arial" w:hAnsi="Arial" w:cs="Arial"/>
          <w:sz w:val="22"/>
          <w:szCs w:val="22"/>
        </w:rPr>
        <w:t xml:space="preserve">Reviewing the results of the in-depth cost analysis, the results show that the PLC trainer platform design concept as shown in figure 1 is feasible based on budget impact. The total price of the PLC trainer platform comes out to $2417.48 which is about half of the initial budget of $5000 without additional funding from the other engineering departments that are involved in this project. So, in a worst-case scenario situation where there won’t be any additional funding, the PLC trainer platform can be designed and manufactured with $2500 remaining for the 3 additional modules that accompany it. The 3 additional modules are significantly cheaper in their design and development which allows their development to be constrained lightly by the budget impact of the PLC trainer platform. </w:t>
      </w:r>
    </w:p>
    <w:p w14:paraId="35ECACB3" w14:textId="3C4F4AED" w:rsidR="00065042" w:rsidRDefault="00065042" w:rsidP="00A07067">
      <w:pPr>
        <w:rPr>
          <w:rFonts w:ascii="Arial" w:hAnsi="Arial" w:cs="Arial"/>
          <w:sz w:val="22"/>
          <w:szCs w:val="22"/>
        </w:rPr>
      </w:pPr>
      <w:r>
        <w:rPr>
          <w:rFonts w:ascii="Arial" w:hAnsi="Arial" w:cs="Arial"/>
          <w:sz w:val="22"/>
          <w:szCs w:val="22"/>
        </w:rPr>
        <w:tab/>
        <w:t xml:space="preserve">Compared to the modular PLC trainer platforms that are offered on the market that have similar capabilities of what our design challenge is meant to include, the cost analysis reveals that this design concept will be more cost friendly. Table 1 below shows </w:t>
      </w:r>
      <w:r w:rsidR="00363C3F">
        <w:rPr>
          <w:rFonts w:ascii="Arial" w:hAnsi="Arial" w:cs="Arial"/>
          <w:sz w:val="22"/>
          <w:szCs w:val="22"/>
        </w:rPr>
        <w:t xml:space="preserve">3 prospected PLC trainers that were considered for purchase alongside the design concept for a PLC Trainer shown in figure 1. </w:t>
      </w:r>
    </w:p>
    <w:p w14:paraId="26F2086F" w14:textId="77777777" w:rsidR="00065042" w:rsidRDefault="00065042" w:rsidP="00A07067">
      <w:pPr>
        <w:rPr>
          <w:rFonts w:ascii="Arial" w:hAnsi="Arial" w:cs="Arial"/>
          <w:sz w:val="22"/>
          <w:szCs w:val="22"/>
        </w:rPr>
      </w:pPr>
    </w:p>
    <w:p w14:paraId="41B34009" w14:textId="77777777" w:rsidR="00363C3F" w:rsidRDefault="00363C3F" w:rsidP="00A07067">
      <w:pPr>
        <w:rPr>
          <w:rFonts w:ascii="Arial" w:hAnsi="Arial" w:cs="Arial"/>
          <w:sz w:val="22"/>
          <w:szCs w:val="22"/>
        </w:rPr>
      </w:pPr>
    </w:p>
    <w:p w14:paraId="763965EC" w14:textId="77777777" w:rsidR="00065042" w:rsidRPr="00EA49F5" w:rsidRDefault="00065042" w:rsidP="00A07067">
      <w:pPr>
        <w:rPr>
          <w:rFonts w:ascii="Arial" w:hAnsi="Arial" w:cs="Arial"/>
          <w:sz w:val="22"/>
          <w:szCs w:val="22"/>
        </w:rPr>
      </w:pPr>
    </w:p>
    <w:tbl>
      <w:tblPr>
        <w:tblStyle w:val="TableGrid"/>
        <w:tblW w:w="0" w:type="auto"/>
        <w:tblLook w:val="04A0" w:firstRow="1" w:lastRow="0" w:firstColumn="1" w:lastColumn="0" w:noHBand="0" w:noVBand="1"/>
      </w:tblPr>
      <w:tblGrid>
        <w:gridCol w:w="5395"/>
        <w:gridCol w:w="5395"/>
      </w:tblGrid>
      <w:tr w:rsidR="00065042" w14:paraId="63615E61" w14:textId="77777777" w:rsidTr="00065042">
        <w:tc>
          <w:tcPr>
            <w:tcW w:w="5395" w:type="dxa"/>
          </w:tcPr>
          <w:p w14:paraId="42925AF9" w14:textId="48454C3B" w:rsidR="00065042" w:rsidRDefault="00065042" w:rsidP="00065042">
            <w:pPr>
              <w:jc w:val="center"/>
              <w:rPr>
                <w:rFonts w:ascii="Arial" w:hAnsi="Arial" w:cs="Arial"/>
                <w:sz w:val="22"/>
                <w:szCs w:val="22"/>
              </w:rPr>
            </w:pPr>
            <w:r>
              <w:rPr>
                <w:rFonts w:ascii="Arial" w:hAnsi="Arial" w:cs="Arial"/>
                <w:sz w:val="22"/>
                <w:szCs w:val="22"/>
              </w:rPr>
              <w:lastRenderedPageBreak/>
              <w:t>PLC Trainer</w:t>
            </w:r>
          </w:p>
        </w:tc>
        <w:tc>
          <w:tcPr>
            <w:tcW w:w="5395" w:type="dxa"/>
          </w:tcPr>
          <w:p w14:paraId="03B8CB71" w14:textId="071414DD" w:rsidR="00065042" w:rsidRDefault="00065042" w:rsidP="00065042">
            <w:pPr>
              <w:jc w:val="center"/>
              <w:rPr>
                <w:rFonts w:ascii="Arial" w:hAnsi="Arial" w:cs="Arial"/>
                <w:sz w:val="22"/>
                <w:szCs w:val="22"/>
              </w:rPr>
            </w:pPr>
            <w:r>
              <w:rPr>
                <w:rFonts w:ascii="Arial" w:hAnsi="Arial" w:cs="Arial"/>
                <w:sz w:val="22"/>
                <w:szCs w:val="22"/>
              </w:rPr>
              <w:t>Cost</w:t>
            </w:r>
          </w:p>
        </w:tc>
      </w:tr>
      <w:tr w:rsidR="00065042" w14:paraId="070572B9" w14:textId="77777777" w:rsidTr="00065042">
        <w:tc>
          <w:tcPr>
            <w:tcW w:w="5395" w:type="dxa"/>
          </w:tcPr>
          <w:p w14:paraId="296E8F26" w14:textId="012E38E9" w:rsidR="00065042" w:rsidRDefault="00065042" w:rsidP="00A07067">
            <w:pPr>
              <w:rPr>
                <w:rFonts w:ascii="Arial" w:hAnsi="Arial" w:cs="Arial"/>
                <w:sz w:val="22"/>
                <w:szCs w:val="22"/>
              </w:rPr>
            </w:pPr>
            <w:r w:rsidRPr="00065042">
              <w:rPr>
                <w:rFonts w:ascii="Arial" w:hAnsi="Arial" w:cs="Arial"/>
                <w:sz w:val="22"/>
                <w:szCs w:val="22"/>
              </w:rPr>
              <w:t>LEARNLAB Training System: PLC - Programmable Controls (Multi-Brand) Training System, Freestanding</w:t>
            </w:r>
          </w:p>
        </w:tc>
        <w:tc>
          <w:tcPr>
            <w:tcW w:w="5395" w:type="dxa"/>
          </w:tcPr>
          <w:p w14:paraId="11766B77" w14:textId="78090C56" w:rsidR="00065042" w:rsidRDefault="00065042" w:rsidP="00A07067">
            <w:pPr>
              <w:rPr>
                <w:rFonts w:ascii="Arial" w:hAnsi="Arial" w:cs="Arial"/>
                <w:sz w:val="22"/>
                <w:szCs w:val="22"/>
              </w:rPr>
            </w:pPr>
            <w:r w:rsidRPr="00065042">
              <w:rPr>
                <w:rFonts w:ascii="Arial" w:hAnsi="Arial" w:cs="Arial"/>
                <w:sz w:val="22"/>
                <w:szCs w:val="22"/>
              </w:rPr>
              <w:t>$3,358.26</w:t>
            </w:r>
          </w:p>
        </w:tc>
      </w:tr>
      <w:tr w:rsidR="00065042" w14:paraId="0D4EB7F2" w14:textId="77777777" w:rsidTr="00065042">
        <w:tc>
          <w:tcPr>
            <w:tcW w:w="5395" w:type="dxa"/>
          </w:tcPr>
          <w:p w14:paraId="3EB406F4" w14:textId="77777777" w:rsidR="00065042" w:rsidRPr="00065042" w:rsidRDefault="00065042" w:rsidP="00065042">
            <w:pPr>
              <w:rPr>
                <w:rFonts w:ascii="Arial" w:hAnsi="Arial" w:cs="Arial"/>
                <w:sz w:val="22"/>
                <w:szCs w:val="22"/>
              </w:rPr>
            </w:pPr>
            <w:r w:rsidRPr="00065042">
              <w:rPr>
                <w:rFonts w:ascii="Arial" w:hAnsi="Arial" w:cs="Arial"/>
                <w:sz w:val="22"/>
                <w:szCs w:val="22"/>
              </w:rPr>
              <w:t>LEARNLAB Training System: Portable PLC - Programmable Logic Controls (Multi-Brand) Training System</w:t>
            </w:r>
          </w:p>
          <w:p w14:paraId="770EE969" w14:textId="77777777" w:rsidR="00065042" w:rsidRDefault="00065042" w:rsidP="00A07067">
            <w:pPr>
              <w:rPr>
                <w:rFonts w:ascii="Arial" w:hAnsi="Arial" w:cs="Arial"/>
                <w:sz w:val="22"/>
                <w:szCs w:val="22"/>
              </w:rPr>
            </w:pPr>
          </w:p>
        </w:tc>
        <w:tc>
          <w:tcPr>
            <w:tcW w:w="5395" w:type="dxa"/>
          </w:tcPr>
          <w:p w14:paraId="121D68EB" w14:textId="5C53CECF" w:rsidR="00065042" w:rsidRDefault="00065042" w:rsidP="00A07067">
            <w:pPr>
              <w:rPr>
                <w:rFonts w:ascii="Arial" w:hAnsi="Arial" w:cs="Arial"/>
                <w:sz w:val="22"/>
                <w:szCs w:val="22"/>
              </w:rPr>
            </w:pPr>
            <w:r w:rsidRPr="00065042">
              <w:rPr>
                <w:rFonts w:ascii="Arial" w:hAnsi="Arial" w:cs="Arial"/>
                <w:sz w:val="22"/>
                <w:szCs w:val="22"/>
              </w:rPr>
              <w:t>$3,746.50</w:t>
            </w:r>
          </w:p>
        </w:tc>
      </w:tr>
      <w:tr w:rsidR="00065042" w14:paraId="09908FA1" w14:textId="77777777" w:rsidTr="00065042">
        <w:tc>
          <w:tcPr>
            <w:tcW w:w="5395" w:type="dxa"/>
          </w:tcPr>
          <w:p w14:paraId="1FF377B6" w14:textId="6BD76D62" w:rsidR="00065042" w:rsidRDefault="00065042" w:rsidP="00A07067">
            <w:pPr>
              <w:rPr>
                <w:rFonts w:ascii="Arial" w:hAnsi="Arial" w:cs="Arial"/>
                <w:sz w:val="22"/>
                <w:szCs w:val="22"/>
              </w:rPr>
            </w:pPr>
            <w:r w:rsidRPr="00065042">
              <w:rPr>
                <w:rFonts w:ascii="Arial" w:hAnsi="Arial" w:cs="Arial"/>
                <w:sz w:val="22"/>
                <w:szCs w:val="22"/>
              </w:rPr>
              <w:t>Allen Bradley Deluxe Complete Elevator PLC Trainer with MicroLogix 1400</w:t>
            </w:r>
          </w:p>
        </w:tc>
        <w:tc>
          <w:tcPr>
            <w:tcW w:w="5395" w:type="dxa"/>
          </w:tcPr>
          <w:p w14:paraId="5A444ED1" w14:textId="142F46F7" w:rsidR="00065042" w:rsidRDefault="00065042" w:rsidP="00A07067">
            <w:pPr>
              <w:rPr>
                <w:rFonts w:ascii="Arial" w:hAnsi="Arial" w:cs="Arial"/>
                <w:sz w:val="22"/>
                <w:szCs w:val="22"/>
              </w:rPr>
            </w:pPr>
            <w:r w:rsidRPr="00065042">
              <w:rPr>
                <w:rFonts w:ascii="Arial" w:hAnsi="Arial" w:cs="Arial"/>
                <w:sz w:val="22"/>
                <w:szCs w:val="22"/>
              </w:rPr>
              <w:t>$5,499.95</w:t>
            </w:r>
          </w:p>
        </w:tc>
      </w:tr>
      <w:tr w:rsidR="00065042" w14:paraId="7212D9F0" w14:textId="77777777" w:rsidTr="00065042">
        <w:tc>
          <w:tcPr>
            <w:tcW w:w="5395" w:type="dxa"/>
          </w:tcPr>
          <w:p w14:paraId="09E2D5F4" w14:textId="1133812A" w:rsidR="00065042" w:rsidRDefault="00065042" w:rsidP="00A07067">
            <w:pPr>
              <w:rPr>
                <w:rFonts w:ascii="Arial" w:hAnsi="Arial" w:cs="Arial"/>
                <w:sz w:val="22"/>
                <w:szCs w:val="22"/>
              </w:rPr>
            </w:pPr>
            <w:r>
              <w:rPr>
                <w:rFonts w:ascii="Arial" w:hAnsi="Arial" w:cs="Arial"/>
                <w:sz w:val="22"/>
                <w:szCs w:val="22"/>
              </w:rPr>
              <w:t xml:space="preserve">University of Utah Senior Design PLC Trainer Platform </w:t>
            </w:r>
          </w:p>
        </w:tc>
        <w:tc>
          <w:tcPr>
            <w:tcW w:w="5395" w:type="dxa"/>
          </w:tcPr>
          <w:p w14:paraId="5E36A989" w14:textId="62BC43DA" w:rsidR="00065042" w:rsidRDefault="00065042" w:rsidP="00A07067">
            <w:pPr>
              <w:rPr>
                <w:rFonts w:ascii="Arial" w:hAnsi="Arial" w:cs="Arial"/>
                <w:sz w:val="22"/>
                <w:szCs w:val="22"/>
              </w:rPr>
            </w:pPr>
            <w:r>
              <w:rPr>
                <w:rFonts w:ascii="Arial" w:hAnsi="Arial" w:cs="Arial"/>
                <w:sz w:val="22"/>
                <w:szCs w:val="22"/>
              </w:rPr>
              <w:t>$2</w:t>
            </w:r>
            <w:r w:rsidR="00363C3F">
              <w:rPr>
                <w:rFonts w:ascii="Arial" w:hAnsi="Arial" w:cs="Arial"/>
                <w:sz w:val="22"/>
                <w:szCs w:val="22"/>
              </w:rPr>
              <w:t>,</w:t>
            </w:r>
            <w:r>
              <w:rPr>
                <w:rFonts w:ascii="Arial" w:hAnsi="Arial" w:cs="Arial"/>
                <w:sz w:val="22"/>
                <w:szCs w:val="22"/>
              </w:rPr>
              <w:t>417.48</w:t>
            </w:r>
          </w:p>
        </w:tc>
      </w:tr>
    </w:tbl>
    <w:p w14:paraId="029E246B" w14:textId="343EFBE7" w:rsidR="00065042" w:rsidRDefault="00065042" w:rsidP="00065042">
      <w:pPr>
        <w:jc w:val="center"/>
        <w:rPr>
          <w:rFonts w:ascii="Arial" w:hAnsi="Arial" w:cs="Arial"/>
          <w:i/>
          <w:iCs/>
          <w:sz w:val="22"/>
          <w:szCs w:val="22"/>
        </w:rPr>
      </w:pPr>
      <w:r w:rsidRPr="00065042">
        <w:rPr>
          <w:rFonts w:ascii="Arial" w:hAnsi="Arial" w:cs="Arial"/>
          <w:i/>
          <w:iCs/>
          <w:sz w:val="22"/>
          <w:szCs w:val="22"/>
        </w:rPr>
        <w:t>Table 1: PLC Trainer Platform Price Comparison</w:t>
      </w:r>
    </w:p>
    <w:p w14:paraId="7ACCA0C9" w14:textId="77777777" w:rsidR="00363C3F" w:rsidRDefault="00363C3F" w:rsidP="00065042">
      <w:pPr>
        <w:jc w:val="center"/>
        <w:rPr>
          <w:rFonts w:ascii="Arial" w:hAnsi="Arial" w:cs="Arial"/>
          <w:i/>
          <w:iCs/>
          <w:sz w:val="22"/>
          <w:szCs w:val="22"/>
        </w:rPr>
      </w:pPr>
    </w:p>
    <w:p w14:paraId="3AA51C2A" w14:textId="66463FB7" w:rsidR="00363C3F" w:rsidRPr="00363C3F" w:rsidRDefault="00363C3F" w:rsidP="00363C3F">
      <w:pPr>
        <w:rPr>
          <w:rFonts w:ascii="Arial" w:hAnsi="Arial" w:cs="Arial"/>
          <w:sz w:val="22"/>
          <w:szCs w:val="22"/>
        </w:rPr>
      </w:pPr>
      <w:r>
        <w:rPr>
          <w:rFonts w:ascii="Arial" w:hAnsi="Arial" w:cs="Arial"/>
          <w:sz w:val="22"/>
          <w:szCs w:val="22"/>
        </w:rPr>
        <w:tab/>
        <w:t xml:space="preserve">As seen from these results, the design concept PLC trainer is more cost effective than the PLC trainers that are offered on the market with an average cost savings of $1783.76 based on the three prospected platforms shown in Table 1. </w:t>
      </w:r>
    </w:p>
    <w:sectPr w:rsidR="00363C3F" w:rsidRPr="00363C3F" w:rsidSect="00E64448">
      <w:headerReference w:type="default" r:id="rId9"/>
      <w:footerReference w:type="default" r:id="rId10"/>
      <w:pgSz w:w="12240" w:h="15840"/>
      <w:pgMar w:top="72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92C13C" w14:textId="77777777" w:rsidR="00C050E9" w:rsidRDefault="00C050E9" w:rsidP="00E64448">
      <w:r>
        <w:separator/>
      </w:r>
    </w:p>
  </w:endnote>
  <w:endnote w:type="continuationSeparator" w:id="0">
    <w:p w14:paraId="189B8695" w14:textId="77777777" w:rsidR="00C050E9" w:rsidRDefault="00C050E9" w:rsidP="00E64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E1000AEF"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6D217" w14:textId="7627C046" w:rsidR="00660430" w:rsidRPr="004A02BD" w:rsidRDefault="00660430" w:rsidP="00660430">
    <w:pPr>
      <w:pStyle w:val="Footer"/>
      <w:framePr w:wrap="around" w:vAnchor="text" w:hAnchor="margin" w:xAlign="center" w:y="1"/>
      <w:rPr>
        <w:rStyle w:val="PageNumber"/>
        <w:rFonts w:ascii="Arial" w:hAnsi="Arial" w:cs="Arial"/>
        <w:sz w:val="22"/>
      </w:rPr>
    </w:pPr>
    <w:r w:rsidRPr="004A02BD">
      <w:rPr>
        <w:rStyle w:val="PageNumber"/>
        <w:rFonts w:ascii="Arial" w:hAnsi="Arial" w:cs="Arial"/>
        <w:sz w:val="22"/>
      </w:rPr>
      <w:fldChar w:fldCharType="begin"/>
    </w:r>
    <w:r w:rsidRPr="004A02BD">
      <w:rPr>
        <w:rStyle w:val="PageNumber"/>
        <w:rFonts w:ascii="Arial" w:hAnsi="Arial" w:cs="Arial"/>
        <w:sz w:val="22"/>
      </w:rPr>
      <w:instrText xml:space="preserve">PAGE  </w:instrText>
    </w:r>
    <w:r w:rsidRPr="004A02BD">
      <w:rPr>
        <w:rStyle w:val="PageNumber"/>
        <w:rFonts w:ascii="Arial" w:hAnsi="Arial" w:cs="Arial"/>
        <w:sz w:val="22"/>
      </w:rPr>
      <w:fldChar w:fldCharType="separate"/>
    </w:r>
    <w:r w:rsidR="008014A2">
      <w:rPr>
        <w:rStyle w:val="PageNumber"/>
        <w:rFonts w:ascii="Arial" w:hAnsi="Arial" w:cs="Arial"/>
        <w:noProof/>
        <w:sz w:val="22"/>
      </w:rPr>
      <w:t>1</w:t>
    </w:r>
    <w:r w:rsidRPr="004A02BD">
      <w:rPr>
        <w:rStyle w:val="PageNumber"/>
        <w:rFonts w:ascii="Arial" w:hAnsi="Arial" w:cs="Arial"/>
        <w:sz w:val="22"/>
      </w:rPr>
      <w:fldChar w:fldCharType="end"/>
    </w:r>
  </w:p>
  <w:p w14:paraId="5F66AAE9" w14:textId="77777777" w:rsidR="00660430" w:rsidRPr="00290E7E" w:rsidRDefault="00660430">
    <w:pPr>
      <w:pStyle w:val="Footer"/>
      <w:rPr>
        <w:rFonts w:ascii="Arial" w:hAnsi="Arial"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1E2E4B" w14:textId="77777777" w:rsidR="00C050E9" w:rsidRDefault="00C050E9" w:rsidP="00E64448">
      <w:r>
        <w:separator/>
      </w:r>
    </w:p>
  </w:footnote>
  <w:footnote w:type="continuationSeparator" w:id="0">
    <w:p w14:paraId="2B75B29A" w14:textId="77777777" w:rsidR="00C050E9" w:rsidRDefault="00C050E9" w:rsidP="00E64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730AC" w14:textId="77777777" w:rsidR="00196A3D" w:rsidRDefault="00196A3D" w:rsidP="00196A3D">
    <w:pPr>
      <w:pStyle w:val="Header"/>
    </w:pPr>
    <w:r>
      <w:rPr>
        <w:rFonts w:ascii="Helvetica" w:hAnsi="Helvetica" w:cs="Helvetica"/>
        <w:noProof/>
      </w:rPr>
      <mc:AlternateContent>
        <mc:Choice Requires="wps">
          <w:drawing>
            <wp:anchor distT="0" distB="0" distL="114300" distR="114300" simplePos="0" relativeHeight="251661312" behindDoc="1" locked="0" layoutInCell="1" allowOverlap="1" wp14:anchorId="02CB0F98" wp14:editId="4321DCA6">
              <wp:simplePos x="0" y="0"/>
              <wp:positionH relativeFrom="column">
                <wp:posOffset>5074920</wp:posOffset>
              </wp:positionH>
              <wp:positionV relativeFrom="paragraph">
                <wp:posOffset>20320</wp:posOffset>
              </wp:positionV>
              <wp:extent cx="1828800" cy="457200"/>
              <wp:effectExtent l="0" t="0" r="0" b="0"/>
              <wp:wrapTight wrapText="bothSides">
                <wp:wrapPolygon edited="0">
                  <wp:start x="750" y="600"/>
                  <wp:lineTo x="750" y="20400"/>
                  <wp:lineTo x="20700" y="20400"/>
                  <wp:lineTo x="20700" y="600"/>
                  <wp:lineTo x="750" y="600"/>
                </wp:wrapPolygon>
              </wp:wrapTight>
              <wp:docPr id="4" name="Text Box 4"/>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4D4BBB" w14:textId="77777777" w:rsidR="00196A3D" w:rsidRPr="007E728F" w:rsidRDefault="00196A3D" w:rsidP="00196A3D">
                          <w:pPr>
                            <w:jc w:val="center"/>
                            <w:rPr>
                              <w:rFonts w:ascii="Arial" w:hAnsi="Arial" w:cs="Arial"/>
                            </w:rPr>
                          </w:pPr>
                          <w:r w:rsidRPr="007E728F">
                            <w:rPr>
                              <w:rFonts w:ascii="Arial" w:hAnsi="Arial" w:cs="Arial"/>
                            </w:rPr>
                            <w:t>ME 4000</w:t>
                          </w:r>
                        </w:p>
                        <w:p w14:paraId="2F5EF62A" w14:textId="77777777" w:rsidR="00196A3D" w:rsidRPr="007E728F" w:rsidRDefault="00196A3D" w:rsidP="00196A3D">
                          <w:pPr>
                            <w:jc w:val="center"/>
                            <w:rPr>
                              <w:rFonts w:ascii="Arial" w:hAnsi="Arial" w:cs="Arial"/>
                            </w:rPr>
                          </w:pPr>
                          <w:r w:rsidRPr="007E728F">
                            <w:rPr>
                              <w:rFonts w:ascii="Arial" w:hAnsi="Arial" w:cs="Arial"/>
                            </w:rPr>
                            <w:t>Engineering Design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CB0F98" id="_x0000_t202" coordsize="21600,21600" o:spt="202" path="m,l,21600r21600,l21600,xe">
              <v:stroke joinstyle="miter"/>
              <v:path gradientshapeok="t" o:connecttype="rect"/>
            </v:shapetype>
            <v:shape id="Text Box 4" o:spid="_x0000_s1026" type="#_x0000_t202" style="position:absolute;margin-left:399.6pt;margin-top:1.6pt;width:2in;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" filled="f" stroked="f">
              <v:textbox>
                <w:txbxContent>
                  <w:p w14:paraId="0B4D4BBB" w14:textId="77777777" w:rsidR="00196A3D" w:rsidRPr="007E728F" w:rsidRDefault="00196A3D" w:rsidP="00196A3D">
                    <w:pPr>
                      <w:jc w:val="center"/>
                      <w:rPr>
                        <w:rFonts w:ascii="Arial" w:hAnsi="Arial" w:cs="Arial"/>
                      </w:rPr>
                    </w:pPr>
                    <w:r w:rsidRPr="007E728F">
                      <w:rPr>
                        <w:rFonts w:ascii="Arial" w:hAnsi="Arial" w:cs="Arial"/>
                      </w:rPr>
                      <w:t>ME 4000</w:t>
                    </w:r>
                  </w:p>
                  <w:p w14:paraId="2F5EF62A" w14:textId="77777777" w:rsidR="00196A3D" w:rsidRPr="007E728F" w:rsidRDefault="00196A3D" w:rsidP="00196A3D">
                    <w:pPr>
                      <w:jc w:val="center"/>
                      <w:rPr>
                        <w:rFonts w:ascii="Arial" w:hAnsi="Arial" w:cs="Arial"/>
                      </w:rPr>
                    </w:pPr>
                    <w:r w:rsidRPr="007E728F">
                      <w:rPr>
                        <w:rFonts w:ascii="Arial" w:hAnsi="Arial" w:cs="Arial"/>
                      </w:rPr>
                      <w:t>Engineering Design I</w:t>
                    </w:r>
                  </w:p>
                </w:txbxContent>
              </v:textbox>
              <w10:wrap type="tight"/>
            </v:shape>
          </w:pict>
        </mc:Fallback>
      </mc:AlternateContent>
    </w:r>
    <w:r>
      <w:rPr>
        <w:rFonts w:ascii="Helvetica" w:hAnsi="Helvetica" w:cs="Helvetica"/>
        <w:noProof/>
      </w:rPr>
      <w:drawing>
        <wp:anchor distT="0" distB="0" distL="114300" distR="114300" simplePos="0" relativeHeight="251659264" behindDoc="0" locked="0" layoutInCell="1" allowOverlap="1" wp14:anchorId="051AA4C4" wp14:editId="6A2F9478">
          <wp:simplePos x="0" y="0"/>
          <wp:positionH relativeFrom="column">
            <wp:posOffset>2400300</wp:posOffset>
          </wp:positionH>
          <wp:positionV relativeFrom="paragraph">
            <wp:posOffset>91440</wp:posOffset>
          </wp:positionV>
          <wp:extent cx="2171700" cy="304800"/>
          <wp:effectExtent l="0" t="0" r="1270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t="73395"/>
                  <a:stretch/>
                </pic:blipFill>
                <pic:spPr bwMode="auto">
                  <a:xfrm>
                    <a:off x="0" y="0"/>
                    <a:ext cx="2171700" cy="3048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rFonts w:ascii="Helvetica" w:hAnsi="Helvetica" w:cs="Helvetica"/>
        <w:noProof/>
      </w:rPr>
      <w:drawing>
        <wp:anchor distT="0" distB="0" distL="114300" distR="114300" simplePos="0" relativeHeight="251660288" behindDoc="1" locked="0" layoutInCell="1" allowOverlap="1" wp14:anchorId="3E5FB24F" wp14:editId="78485E0F">
          <wp:simplePos x="0" y="0"/>
          <wp:positionH relativeFrom="column">
            <wp:posOffset>0</wp:posOffset>
          </wp:positionH>
          <wp:positionV relativeFrom="paragraph">
            <wp:posOffset>0</wp:posOffset>
          </wp:positionV>
          <wp:extent cx="1714500" cy="477520"/>
          <wp:effectExtent l="0" t="0" r="0" b="5080"/>
          <wp:wrapTight wrapText="bothSides">
            <wp:wrapPolygon edited="0">
              <wp:start x="0" y="0"/>
              <wp:lineTo x="0" y="5170"/>
              <wp:lineTo x="480" y="13787"/>
              <wp:lineTo x="960" y="19532"/>
              <wp:lineTo x="1440" y="21255"/>
              <wp:lineTo x="17600" y="21255"/>
              <wp:lineTo x="18400" y="19532"/>
              <wp:lineTo x="21120" y="12064"/>
              <wp:lineTo x="21440" y="6894"/>
              <wp:lineTo x="21440" y="5745"/>
              <wp:lineTo x="1008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
                    <a:extLst>
                      <a:ext uri="{28A0092B-C50C-407E-A947-70E740481C1C}">
                        <a14:useLocalDpi xmlns:a14="http://schemas.microsoft.com/office/drawing/2010/main" val="0"/>
                      </a:ext>
                    </a:extLst>
                  </a:blip>
                  <a:srcRect l="8031" t="15952" r="10144" b="14215"/>
                  <a:stretch/>
                </pic:blipFill>
                <pic:spPr bwMode="auto">
                  <a:xfrm>
                    <a:off x="0" y="0"/>
                    <a:ext cx="1714500" cy="47752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1330966" w14:textId="77777777" w:rsidR="00660430" w:rsidRDefault="00660430" w:rsidP="00E64448">
    <w:pPr>
      <w:pStyle w:val="Header"/>
    </w:pPr>
    <w:r>
      <w:t xml:space="preserve">                       </w:t>
    </w:r>
    <w:r>
      <w:tab/>
      <w:t xml:space="preserve"> </w:t>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36418"/>
    <w:multiLevelType w:val="hybridMultilevel"/>
    <w:tmpl w:val="F8206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615E0"/>
    <w:multiLevelType w:val="hybridMultilevel"/>
    <w:tmpl w:val="51AA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27A14"/>
    <w:multiLevelType w:val="hybridMultilevel"/>
    <w:tmpl w:val="406019BC"/>
    <w:lvl w:ilvl="0" w:tplc="9A52B5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A21B3"/>
    <w:multiLevelType w:val="hybridMultilevel"/>
    <w:tmpl w:val="40C681E0"/>
    <w:lvl w:ilvl="0" w:tplc="AFAC06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0496D"/>
    <w:multiLevelType w:val="hybridMultilevel"/>
    <w:tmpl w:val="611C07E0"/>
    <w:lvl w:ilvl="0" w:tplc="640C875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AE45B3"/>
    <w:multiLevelType w:val="hybridMultilevel"/>
    <w:tmpl w:val="B99E7FF4"/>
    <w:lvl w:ilvl="0" w:tplc="2DAA521C">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E7632"/>
    <w:multiLevelType w:val="hybridMultilevel"/>
    <w:tmpl w:val="96D25C6A"/>
    <w:lvl w:ilvl="0" w:tplc="E2906EF6">
      <w:start w:val="1"/>
      <w:numFmt w:val="lowerLetter"/>
      <w:lvlText w:val="%1."/>
      <w:lvlJc w:val="left"/>
      <w:pPr>
        <w:ind w:left="1080" w:hanging="360"/>
      </w:pPr>
      <w:rPr>
        <w:rFonts w:ascii="Arial" w:eastAsiaTheme="minorEastAsia" w:hAnsi="Arial" w:cs="Aria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FF5D60"/>
    <w:multiLevelType w:val="hybridMultilevel"/>
    <w:tmpl w:val="2DD48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F34BFE"/>
    <w:multiLevelType w:val="multilevel"/>
    <w:tmpl w:val="48C643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06139EF"/>
    <w:multiLevelType w:val="hybridMultilevel"/>
    <w:tmpl w:val="20D4D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BC2956"/>
    <w:multiLevelType w:val="hybridMultilevel"/>
    <w:tmpl w:val="3320CB6A"/>
    <w:lvl w:ilvl="0" w:tplc="29B2E5B0">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11" w15:restartNumberingAfterBreak="0">
    <w:nsid w:val="32B17C55"/>
    <w:multiLevelType w:val="hybridMultilevel"/>
    <w:tmpl w:val="2DD48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CB1E0F"/>
    <w:multiLevelType w:val="hybridMultilevel"/>
    <w:tmpl w:val="B22E0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1A7077"/>
    <w:multiLevelType w:val="hybridMultilevel"/>
    <w:tmpl w:val="5F304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6351CC"/>
    <w:multiLevelType w:val="hybridMultilevel"/>
    <w:tmpl w:val="00E2558E"/>
    <w:lvl w:ilvl="0" w:tplc="4ED60026">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841255"/>
    <w:multiLevelType w:val="hybridMultilevel"/>
    <w:tmpl w:val="4DB8E596"/>
    <w:lvl w:ilvl="0" w:tplc="1AEC2F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EB1AF4"/>
    <w:multiLevelType w:val="hybridMultilevel"/>
    <w:tmpl w:val="934AE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6C780A"/>
    <w:multiLevelType w:val="hybridMultilevel"/>
    <w:tmpl w:val="E53236A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B81D22"/>
    <w:multiLevelType w:val="hybridMultilevel"/>
    <w:tmpl w:val="A3323012"/>
    <w:lvl w:ilvl="0" w:tplc="C7C209A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0947712"/>
    <w:multiLevelType w:val="hybridMultilevel"/>
    <w:tmpl w:val="5802D7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5458AE"/>
    <w:multiLevelType w:val="hybridMultilevel"/>
    <w:tmpl w:val="B4B2987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20533"/>
    <w:multiLevelType w:val="hybridMultilevel"/>
    <w:tmpl w:val="D988F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401A2D"/>
    <w:multiLevelType w:val="hybridMultilevel"/>
    <w:tmpl w:val="BA282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B5759B"/>
    <w:multiLevelType w:val="hybridMultilevel"/>
    <w:tmpl w:val="E452AB20"/>
    <w:lvl w:ilvl="0" w:tplc="7408E5D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DA7E59"/>
    <w:multiLevelType w:val="hybridMultilevel"/>
    <w:tmpl w:val="A556882E"/>
    <w:lvl w:ilvl="0" w:tplc="F22E580E">
      <w:start w:val="6"/>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8341387"/>
    <w:multiLevelType w:val="hybridMultilevel"/>
    <w:tmpl w:val="77FC7286"/>
    <w:lvl w:ilvl="0" w:tplc="B47CAE26">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891C2E"/>
    <w:multiLevelType w:val="hybridMultilevel"/>
    <w:tmpl w:val="62AE0AB4"/>
    <w:lvl w:ilvl="0" w:tplc="6B6A4D8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E110545"/>
    <w:multiLevelType w:val="hybridMultilevel"/>
    <w:tmpl w:val="0396CE4E"/>
    <w:lvl w:ilvl="0" w:tplc="6396D6C6">
      <w:start w:val="5"/>
      <w:numFmt w:val="bullet"/>
      <w:lvlText w:val="-"/>
      <w:lvlJc w:val="left"/>
      <w:pPr>
        <w:ind w:left="1080" w:hanging="360"/>
      </w:pPr>
      <w:rPr>
        <w:rFonts w:ascii="Arial" w:eastAsiaTheme="minorEastAsia"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F3A0DE5"/>
    <w:multiLevelType w:val="hybridMultilevel"/>
    <w:tmpl w:val="BD0A9C76"/>
    <w:lvl w:ilvl="0" w:tplc="CC3A84E0">
      <w:start w:val="1"/>
      <w:numFmt w:val="decimal"/>
      <w:lvlText w:val="%1."/>
      <w:lvlJc w:val="left"/>
      <w:pPr>
        <w:ind w:left="1080" w:hanging="360"/>
      </w:pPr>
      <w:rPr>
        <w:rFonts w:ascii="Arial" w:eastAsiaTheme="minorEastAsia"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8E562A5"/>
    <w:multiLevelType w:val="hybridMultilevel"/>
    <w:tmpl w:val="F222AF16"/>
    <w:lvl w:ilvl="0" w:tplc="2BEC7C1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94716A0"/>
    <w:multiLevelType w:val="hybridMultilevel"/>
    <w:tmpl w:val="C8D06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6222A6"/>
    <w:multiLevelType w:val="hybridMultilevel"/>
    <w:tmpl w:val="AD1EE22C"/>
    <w:lvl w:ilvl="0" w:tplc="2F6A8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CBA70F3"/>
    <w:multiLevelType w:val="hybridMultilevel"/>
    <w:tmpl w:val="B22E0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143966"/>
    <w:multiLevelType w:val="hybridMultilevel"/>
    <w:tmpl w:val="8F24D320"/>
    <w:lvl w:ilvl="0" w:tplc="724C2B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43C76C8"/>
    <w:multiLevelType w:val="hybridMultilevel"/>
    <w:tmpl w:val="50564444"/>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4F2353"/>
    <w:multiLevelType w:val="hybridMultilevel"/>
    <w:tmpl w:val="62E2154E"/>
    <w:lvl w:ilvl="0" w:tplc="6288786C">
      <w:start w:val="5"/>
      <w:numFmt w:val="bullet"/>
      <w:lvlText w:val="-"/>
      <w:lvlJc w:val="left"/>
      <w:pPr>
        <w:ind w:left="1080" w:hanging="360"/>
      </w:pPr>
      <w:rPr>
        <w:rFonts w:ascii="Arial" w:eastAsiaTheme="minorEastAsia"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77337D9"/>
    <w:multiLevelType w:val="hybridMultilevel"/>
    <w:tmpl w:val="5FEE8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D20399"/>
    <w:multiLevelType w:val="hybridMultilevel"/>
    <w:tmpl w:val="377C1A12"/>
    <w:lvl w:ilvl="0" w:tplc="D4AA141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50729522">
    <w:abstractNumId w:val="6"/>
  </w:num>
  <w:num w:numId="2" w16cid:durableId="456145207">
    <w:abstractNumId w:val="8"/>
  </w:num>
  <w:num w:numId="3" w16cid:durableId="986319672">
    <w:abstractNumId w:val="13"/>
  </w:num>
  <w:num w:numId="4" w16cid:durableId="2124222920">
    <w:abstractNumId w:val="2"/>
  </w:num>
  <w:num w:numId="5" w16cid:durableId="2024236414">
    <w:abstractNumId w:val="9"/>
  </w:num>
  <w:num w:numId="6" w16cid:durableId="2137746900">
    <w:abstractNumId w:val="5"/>
  </w:num>
  <w:num w:numId="7" w16cid:durableId="251479025">
    <w:abstractNumId w:val="36"/>
  </w:num>
  <w:num w:numId="8" w16cid:durableId="937130342">
    <w:abstractNumId w:val="23"/>
  </w:num>
  <w:num w:numId="9" w16cid:durableId="1842768948">
    <w:abstractNumId w:val="15"/>
  </w:num>
  <w:num w:numId="10" w16cid:durableId="310212387">
    <w:abstractNumId w:val="12"/>
  </w:num>
  <w:num w:numId="11" w16cid:durableId="654067607">
    <w:abstractNumId w:val="32"/>
  </w:num>
  <w:num w:numId="12" w16cid:durableId="1979333530">
    <w:abstractNumId w:val="7"/>
  </w:num>
  <w:num w:numId="13" w16cid:durableId="830292255">
    <w:abstractNumId w:val="11"/>
  </w:num>
  <w:num w:numId="14" w16cid:durableId="1755709532">
    <w:abstractNumId w:val="1"/>
  </w:num>
  <w:num w:numId="15" w16cid:durableId="816384514">
    <w:abstractNumId w:val="0"/>
  </w:num>
  <w:num w:numId="16" w16cid:durableId="1940525273">
    <w:abstractNumId w:val="28"/>
  </w:num>
  <w:num w:numId="17" w16cid:durableId="1149134451">
    <w:abstractNumId w:val="19"/>
  </w:num>
  <w:num w:numId="18" w16cid:durableId="1000083579">
    <w:abstractNumId w:val="30"/>
  </w:num>
  <w:num w:numId="19" w16cid:durableId="1874538058">
    <w:abstractNumId w:val="22"/>
  </w:num>
  <w:num w:numId="20" w16cid:durableId="1174034072">
    <w:abstractNumId w:val="16"/>
  </w:num>
  <w:num w:numId="21" w16cid:durableId="1165587461">
    <w:abstractNumId w:val="21"/>
  </w:num>
  <w:num w:numId="22" w16cid:durableId="1753546823">
    <w:abstractNumId w:val="24"/>
  </w:num>
  <w:num w:numId="23" w16cid:durableId="1275210426">
    <w:abstractNumId w:val="3"/>
  </w:num>
  <w:num w:numId="24" w16cid:durableId="703016125">
    <w:abstractNumId w:val="10"/>
  </w:num>
  <w:num w:numId="25" w16cid:durableId="1338390475">
    <w:abstractNumId w:val="34"/>
  </w:num>
  <w:num w:numId="26" w16cid:durableId="12726176">
    <w:abstractNumId w:val="33"/>
  </w:num>
  <w:num w:numId="27" w16cid:durableId="616444952">
    <w:abstractNumId w:val="31"/>
  </w:num>
  <w:num w:numId="28" w16cid:durableId="2108693589">
    <w:abstractNumId w:val="27"/>
  </w:num>
  <w:num w:numId="29" w16cid:durableId="89737940">
    <w:abstractNumId w:val="35"/>
  </w:num>
  <w:num w:numId="30" w16cid:durableId="1657490225">
    <w:abstractNumId w:val="18"/>
  </w:num>
  <w:num w:numId="31" w16cid:durableId="1695109769">
    <w:abstractNumId w:val="37"/>
  </w:num>
  <w:num w:numId="32" w16cid:durableId="6062044">
    <w:abstractNumId w:val="29"/>
  </w:num>
  <w:num w:numId="33" w16cid:durableId="913860804">
    <w:abstractNumId w:val="14"/>
  </w:num>
  <w:num w:numId="34" w16cid:durableId="1757481832">
    <w:abstractNumId w:val="26"/>
  </w:num>
  <w:num w:numId="35" w16cid:durableId="1519546064">
    <w:abstractNumId w:val="4"/>
  </w:num>
  <w:num w:numId="36" w16cid:durableId="1769499469">
    <w:abstractNumId w:val="25"/>
  </w:num>
  <w:num w:numId="37" w16cid:durableId="1877618051">
    <w:abstractNumId w:val="20"/>
  </w:num>
  <w:num w:numId="38" w16cid:durableId="17071038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BCB"/>
    <w:rsid w:val="00002664"/>
    <w:rsid w:val="00005E3E"/>
    <w:rsid w:val="00020FBC"/>
    <w:rsid w:val="000211ED"/>
    <w:rsid w:val="00021673"/>
    <w:rsid w:val="000331F2"/>
    <w:rsid w:val="000337AC"/>
    <w:rsid w:val="000354D5"/>
    <w:rsid w:val="00036F8E"/>
    <w:rsid w:val="00040A1E"/>
    <w:rsid w:val="000447C3"/>
    <w:rsid w:val="00065042"/>
    <w:rsid w:val="000659F1"/>
    <w:rsid w:val="000715D2"/>
    <w:rsid w:val="00072008"/>
    <w:rsid w:val="00081876"/>
    <w:rsid w:val="000859E5"/>
    <w:rsid w:val="00095124"/>
    <w:rsid w:val="00096957"/>
    <w:rsid w:val="000B1ADF"/>
    <w:rsid w:val="000B2A1D"/>
    <w:rsid w:val="000C12E9"/>
    <w:rsid w:val="000D0637"/>
    <w:rsid w:val="000D4E92"/>
    <w:rsid w:val="000D4FC7"/>
    <w:rsid w:val="000D5726"/>
    <w:rsid w:val="000F46C2"/>
    <w:rsid w:val="000F521E"/>
    <w:rsid w:val="00103822"/>
    <w:rsid w:val="00104A30"/>
    <w:rsid w:val="00105D43"/>
    <w:rsid w:val="00107BD7"/>
    <w:rsid w:val="001108FF"/>
    <w:rsid w:val="00111221"/>
    <w:rsid w:val="00112428"/>
    <w:rsid w:val="001134E3"/>
    <w:rsid w:val="00116F28"/>
    <w:rsid w:val="00125D79"/>
    <w:rsid w:val="001378D5"/>
    <w:rsid w:val="00142F2E"/>
    <w:rsid w:val="00143A86"/>
    <w:rsid w:val="00146BB6"/>
    <w:rsid w:val="00150AC7"/>
    <w:rsid w:val="0015750D"/>
    <w:rsid w:val="00161A4E"/>
    <w:rsid w:val="001805B2"/>
    <w:rsid w:val="00196A3D"/>
    <w:rsid w:val="0019762A"/>
    <w:rsid w:val="001A2ADF"/>
    <w:rsid w:val="001B1916"/>
    <w:rsid w:val="001B63F9"/>
    <w:rsid w:val="001D094B"/>
    <w:rsid w:val="001D2D28"/>
    <w:rsid w:val="00200CB1"/>
    <w:rsid w:val="00202648"/>
    <w:rsid w:val="00227D3E"/>
    <w:rsid w:val="002364EA"/>
    <w:rsid w:val="00242B10"/>
    <w:rsid w:val="00252609"/>
    <w:rsid w:val="00263272"/>
    <w:rsid w:val="00267FA2"/>
    <w:rsid w:val="002707AF"/>
    <w:rsid w:val="00270953"/>
    <w:rsid w:val="0027690A"/>
    <w:rsid w:val="00290E7E"/>
    <w:rsid w:val="0029796A"/>
    <w:rsid w:val="002B01FF"/>
    <w:rsid w:val="002B0B64"/>
    <w:rsid w:val="002B48A4"/>
    <w:rsid w:val="002B6BD6"/>
    <w:rsid w:val="002D0B24"/>
    <w:rsid w:val="002E2693"/>
    <w:rsid w:val="002F00E8"/>
    <w:rsid w:val="00304A89"/>
    <w:rsid w:val="00323AE8"/>
    <w:rsid w:val="00330B69"/>
    <w:rsid w:val="00340AFA"/>
    <w:rsid w:val="003536A5"/>
    <w:rsid w:val="003639EA"/>
    <w:rsid w:val="00363C3F"/>
    <w:rsid w:val="00397A2B"/>
    <w:rsid w:val="003A1C49"/>
    <w:rsid w:val="003A5B60"/>
    <w:rsid w:val="003A64AE"/>
    <w:rsid w:val="003D5284"/>
    <w:rsid w:val="003D780B"/>
    <w:rsid w:val="003F6A71"/>
    <w:rsid w:val="00412E51"/>
    <w:rsid w:val="00437366"/>
    <w:rsid w:val="004463BB"/>
    <w:rsid w:val="00451412"/>
    <w:rsid w:val="004617A6"/>
    <w:rsid w:val="004624A9"/>
    <w:rsid w:val="004648AE"/>
    <w:rsid w:val="00473164"/>
    <w:rsid w:val="0048205B"/>
    <w:rsid w:val="004A02BD"/>
    <w:rsid w:val="004A054F"/>
    <w:rsid w:val="004A3CAB"/>
    <w:rsid w:val="004B3F3E"/>
    <w:rsid w:val="004B7133"/>
    <w:rsid w:val="004C1467"/>
    <w:rsid w:val="004C29D1"/>
    <w:rsid w:val="004C70BA"/>
    <w:rsid w:val="004E096F"/>
    <w:rsid w:val="004F0810"/>
    <w:rsid w:val="0050202C"/>
    <w:rsid w:val="00515828"/>
    <w:rsid w:val="005158A7"/>
    <w:rsid w:val="00517E51"/>
    <w:rsid w:val="00551656"/>
    <w:rsid w:val="005543A2"/>
    <w:rsid w:val="005555F0"/>
    <w:rsid w:val="0058056C"/>
    <w:rsid w:val="00593DF9"/>
    <w:rsid w:val="00595E54"/>
    <w:rsid w:val="005B0910"/>
    <w:rsid w:val="005B11C8"/>
    <w:rsid w:val="005B45D9"/>
    <w:rsid w:val="005D512B"/>
    <w:rsid w:val="00614B2E"/>
    <w:rsid w:val="00631B08"/>
    <w:rsid w:val="00633DC9"/>
    <w:rsid w:val="0065056F"/>
    <w:rsid w:val="00654F96"/>
    <w:rsid w:val="00660430"/>
    <w:rsid w:val="006724E0"/>
    <w:rsid w:val="00681D65"/>
    <w:rsid w:val="00693065"/>
    <w:rsid w:val="0069315C"/>
    <w:rsid w:val="00697FD2"/>
    <w:rsid w:val="006A1622"/>
    <w:rsid w:val="006A5B69"/>
    <w:rsid w:val="006A7384"/>
    <w:rsid w:val="006B000B"/>
    <w:rsid w:val="006B2627"/>
    <w:rsid w:val="006D14DF"/>
    <w:rsid w:val="006D2BFF"/>
    <w:rsid w:val="006D48F5"/>
    <w:rsid w:val="006E4D50"/>
    <w:rsid w:val="006F113C"/>
    <w:rsid w:val="00713027"/>
    <w:rsid w:val="00720593"/>
    <w:rsid w:val="00725BCB"/>
    <w:rsid w:val="00730BB9"/>
    <w:rsid w:val="00734070"/>
    <w:rsid w:val="00740E5B"/>
    <w:rsid w:val="00746156"/>
    <w:rsid w:val="00750FC9"/>
    <w:rsid w:val="007537B2"/>
    <w:rsid w:val="00755882"/>
    <w:rsid w:val="00766438"/>
    <w:rsid w:val="00766F1C"/>
    <w:rsid w:val="00781157"/>
    <w:rsid w:val="00794BC4"/>
    <w:rsid w:val="00794E6D"/>
    <w:rsid w:val="007A5DB1"/>
    <w:rsid w:val="007D7276"/>
    <w:rsid w:val="007E728F"/>
    <w:rsid w:val="008014A2"/>
    <w:rsid w:val="008158C9"/>
    <w:rsid w:val="0081610C"/>
    <w:rsid w:val="008656DF"/>
    <w:rsid w:val="00875C71"/>
    <w:rsid w:val="00877372"/>
    <w:rsid w:val="008B08C0"/>
    <w:rsid w:val="008C6FE9"/>
    <w:rsid w:val="008D0CED"/>
    <w:rsid w:val="008D5369"/>
    <w:rsid w:val="00907F8B"/>
    <w:rsid w:val="00920EA2"/>
    <w:rsid w:val="009236B5"/>
    <w:rsid w:val="00945681"/>
    <w:rsid w:val="00973834"/>
    <w:rsid w:val="00983F23"/>
    <w:rsid w:val="009A2C45"/>
    <w:rsid w:val="009A6363"/>
    <w:rsid w:val="009F1E0E"/>
    <w:rsid w:val="009F2CB2"/>
    <w:rsid w:val="009F3A0F"/>
    <w:rsid w:val="009F4228"/>
    <w:rsid w:val="00A07067"/>
    <w:rsid w:val="00A07CE7"/>
    <w:rsid w:val="00A17D61"/>
    <w:rsid w:val="00A2093A"/>
    <w:rsid w:val="00A235E9"/>
    <w:rsid w:val="00A241D5"/>
    <w:rsid w:val="00A70E39"/>
    <w:rsid w:val="00A8004C"/>
    <w:rsid w:val="00A8315E"/>
    <w:rsid w:val="00A832D9"/>
    <w:rsid w:val="00A858B2"/>
    <w:rsid w:val="00A93402"/>
    <w:rsid w:val="00A948B6"/>
    <w:rsid w:val="00AA1829"/>
    <w:rsid w:val="00AB38B0"/>
    <w:rsid w:val="00AC1CAC"/>
    <w:rsid w:val="00AC4587"/>
    <w:rsid w:val="00AC7C32"/>
    <w:rsid w:val="00AD0779"/>
    <w:rsid w:val="00AD1B1B"/>
    <w:rsid w:val="00AD2ACF"/>
    <w:rsid w:val="00AD2F42"/>
    <w:rsid w:val="00B128AC"/>
    <w:rsid w:val="00B12FB2"/>
    <w:rsid w:val="00B20F45"/>
    <w:rsid w:val="00B23864"/>
    <w:rsid w:val="00B26DBA"/>
    <w:rsid w:val="00B3397B"/>
    <w:rsid w:val="00B437B1"/>
    <w:rsid w:val="00B4707A"/>
    <w:rsid w:val="00B54C2A"/>
    <w:rsid w:val="00B56B68"/>
    <w:rsid w:val="00B637C7"/>
    <w:rsid w:val="00B7046F"/>
    <w:rsid w:val="00B70DDD"/>
    <w:rsid w:val="00B743C0"/>
    <w:rsid w:val="00B81847"/>
    <w:rsid w:val="00B941A5"/>
    <w:rsid w:val="00B95F6B"/>
    <w:rsid w:val="00BA2E4B"/>
    <w:rsid w:val="00BB36BF"/>
    <w:rsid w:val="00BB57A4"/>
    <w:rsid w:val="00BC0F27"/>
    <w:rsid w:val="00BC20B5"/>
    <w:rsid w:val="00BD0F42"/>
    <w:rsid w:val="00BD512F"/>
    <w:rsid w:val="00C050E9"/>
    <w:rsid w:val="00C10C50"/>
    <w:rsid w:val="00C266E4"/>
    <w:rsid w:val="00C26E20"/>
    <w:rsid w:val="00C34EB4"/>
    <w:rsid w:val="00C377E7"/>
    <w:rsid w:val="00C43F54"/>
    <w:rsid w:val="00C46546"/>
    <w:rsid w:val="00C60D95"/>
    <w:rsid w:val="00C65940"/>
    <w:rsid w:val="00C71210"/>
    <w:rsid w:val="00C71456"/>
    <w:rsid w:val="00C716A2"/>
    <w:rsid w:val="00C749E5"/>
    <w:rsid w:val="00C77489"/>
    <w:rsid w:val="00C8088F"/>
    <w:rsid w:val="00C81463"/>
    <w:rsid w:val="00C9279B"/>
    <w:rsid w:val="00C97FD9"/>
    <w:rsid w:val="00CA127B"/>
    <w:rsid w:val="00CB0C83"/>
    <w:rsid w:val="00CB1A04"/>
    <w:rsid w:val="00CD09D4"/>
    <w:rsid w:val="00D01A5A"/>
    <w:rsid w:val="00D1360D"/>
    <w:rsid w:val="00D2001B"/>
    <w:rsid w:val="00D3213A"/>
    <w:rsid w:val="00D5682A"/>
    <w:rsid w:val="00D6467C"/>
    <w:rsid w:val="00D77A56"/>
    <w:rsid w:val="00DA1638"/>
    <w:rsid w:val="00DA5065"/>
    <w:rsid w:val="00DB6D12"/>
    <w:rsid w:val="00DC163B"/>
    <w:rsid w:val="00DE35F0"/>
    <w:rsid w:val="00DE5CE3"/>
    <w:rsid w:val="00E25972"/>
    <w:rsid w:val="00E32C77"/>
    <w:rsid w:val="00E34CF5"/>
    <w:rsid w:val="00E4300A"/>
    <w:rsid w:val="00E435A3"/>
    <w:rsid w:val="00E46B7B"/>
    <w:rsid w:val="00E55175"/>
    <w:rsid w:val="00E56AF0"/>
    <w:rsid w:val="00E64448"/>
    <w:rsid w:val="00E721A1"/>
    <w:rsid w:val="00E90D96"/>
    <w:rsid w:val="00E94EA0"/>
    <w:rsid w:val="00EA49F5"/>
    <w:rsid w:val="00EC2A44"/>
    <w:rsid w:val="00EE6DD4"/>
    <w:rsid w:val="00F16DE8"/>
    <w:rsid w:val="00F179FE"/>
    <w:rsid w:val="00F24BAF"/>
    <w:rsid w:val="00F5081D"/>
    <w:rsid w:val="00F733FC"/>
    <w:rsid w:val="00F83A40"/>
    <w:rsid w:val="00FB5886"/>
    <w:rsid w:val="00FB6FE7"/>
    <w:rsid w:val="00FC75B7"/>
    <w:rsid w:val="00FD42F2"/>
    <w:rsid w:val="00FF0F78"/>
    <w:rsid w:val="00FF1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5961E5A"/>
  <w14:defaultImageDpi w14:val="300"/>
  <w15:docId w15:val="{83E2AA07-4A26-514A-80E0-17A99DB3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448"/>
    <w:pPr>
      <w:tabs>
        <w:tab w:val="center" w:pos="4320"/>
        <w:tab w:val="right" w:pos="8640"/>
      </w:tabs>
    </w:pPr>
  </w:style>
  <w:style w:type="character" w:customStyle="1" w:styleId="HeaderChar">
    <w:name w:val="Header Char"/>
    <w:basedOn w:val="DefaultParagraphFont"/>
    <w:link w:val="Header"/>
    <w:uiPriority w:val="99"/>
    <w:rsid w:val="00E64448"/>
  </w:style>
  <w:style w:type="paragraph" w:styleId="Footer">
    <w:name w:val="footer"/>
    <w:basedOn w:val="Normal"/>
    <w:link w:val="FooterChar"/>
    <w:uiPriority w:val="99"/>
    <w:unhideWhenUsed/>
    <w:rsid w:val="00E64448"/>
    <w:pPr>
      <w:tabs>
        <w:tab w:val="center" w:pos="4320"/>
        <w:tab w:val="right" w:pos="8640"/>
      </w:tabs>
    </w:pPr>
  </w:style>
  <w:style w:type="character" w:customStyle="1" w:styleId="FooterChar">
    <w:name w:val="Footer Char"/>
    <w:basedOn w:val="DefaultParagraphFont"/>
    <w:link w:val="Footer"/>
    <w:uiPriority w:val="99"/>
    <w:rsid w:val="00E64448"/>
  </w:style>
  <w:style w:type="paragraph" w:styleId="BalloonText">
    <w:name w:val="Balloon Text"/>
    <w:basedOn w:val="Normal"/>
    <w:link w:val="BalloonTextChar"/>
    <w:uiPriority w:val="99"/>
    <w:semiHidden/>
    <w:unhideWhenUsed/>
    <w:rsid w:val="00E644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4448"/>
    <w:rPr>
      <w:rFonts w:ascii="Lucida Grande" w:hAnsi="Lucida Grande" w:cs="Lucida Grande"/>
      <w:sz w:val="18"/>
      <w:szCs w:val="18"/>
    </w:rPr>
  </w:style>
  <w:style w:type="table" w:styleId="TableGrid">
    <w:name w:val="Table Grid"/>
    <w:basedOn w:val="TableNormal"/>
    <w:uiPriority w:val="39"/>
    <w:rsid w:val="003F6A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6A71"/>
    <w:pPr>
      <w:ind w:left="720"/>
      <w:contextualSpacing/>
    </w:pPr>
  </w:style>
  <w:style w:type="character" w:styleId="PageNumber">
    <w:name w:val="page number"/>
    <w:basedOn w:val="DefaultParagraphFont"/>
    <w:uiPriority w:val="99"/>
    <w:semiHidden/>
    <w:unhideWhenUsed/>
    <w:rsid w:val="004A0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06735">
      <w:bodyDiv w:val="1"/>
      <w:marLeft w:val="0"/>
      <w:marRight w:val="0"/>
      <w:marTop w:val="0"/>
      <w:marBottom w:val="0"/>
      <w:divBdr>
        <w:top w:val="none" w:sz="0" w:space="0" w:color="auto"/>
        <w:left w:val="none" w:sz="0" w:space="0" w:color="auto"/>
        <w:bottom w:val="none" w:sz="0" w:space="0" w:color="auto"/>
        <w:right w:val="none" w:sz="0" w:space="0" w:color="auto"/>
      </w:divBdr>
    </w:div>
    <w:div w:id="1059673631">
      <w:bodyDiv w:val="1"/>
      <w:marLeft w:val="0"/>
      <w:marRight w:val="0"/>
      <w:marTop w:val="0"/>
      <w:marBottom w:val="0"/>
      <w:divBdr>
        <w:top w:val="none" w:sz="0" w:space="0" w:color="auto"/>
        <w:left w:val="none" w:sz="0" w:space="0" w:color="auto"/>
        <w:bottom w:val="none" w:sz="0" w:space="0" w:color="auto"/>
        <w:right w:val="none" w:sz="0" w:space="0" w:color="auto"/>
      </w:divBdr>
    </w:div>
    <w:div w:id="1169520904">
      <w:bodyDiv w:val="1"/>
      <w:marLeft w:val="0"/>
      <w:marRight w:val="0"/>
      <w:marTop w:val="0"/>
      <w:marBottom w:val="0"/>
      <w:divBdr>
        <w:top w:val="none" w:sz="0" w:space="0" w:color="auto"/>
        <w:left w:val="none" w:sz="0" w:space="0" w:color="auto"/>
        <w:bottom w:val="none" w:sz="0" w:space="0" w:color="auto"/>
        <w:right w:val="none" w:sz="0" w:space="0" w:color="auto"/>
      </w:divBdr>
    </w:div>
    <w:div w:id="1276474560">
      <w:bodyDiv w:val="1"/>
      <w:marLeft w:val="0"/>
      <w:marRight w:val="0"/>
      <w:marTop w:val="0"/>
      <w:marBottom w:val="0"/>
      <w:divBdr>
        <w:top w:val="none" w:sz="0" w:space="0" w:color="auto"/>
        <w:left w:val="none" w:sz="0" w:space="0" w:color="auto"/>
        <w:bottom w:val="none" w:sz="0" w:space="0" w:color="auto"/>
        <w:right w:val="none" w:sz="0" w:space="0" w:color="auto"/>
      </w:divBdr>
    </w:div>
    <w:div w:id="1442142978">
      <w:bodyDiv w:val="1"/>
      <w:marLeft w:val="0"/>
      <w:marRight w:val="0"/>
      <w:marTop w:val="0"/>
      <w:marBottom w:val="0"/>
      <w:divBdr>
        <w:top w:val="none" w:sz="0" w:space="0" w:color="auto"/>
        <w:left w:val="none" w:sz="0" w:space="0" w:color="auto"/>
        <w:bottom w:val="none" w:sz="0" w:space="0" w:color="auto"/>
        <w:right w:val="none" w:sz="0" w:space="0" w:color="auto"/>
      </w:divBdr>
    </w:div>
    <w:div w:id="1838618576">
      <w:bodyDiv w:val="1"/>
      <w:marLeft w:val="0"/>
      <w:marRight w:val="0"/>
      <w:marTop w:val="0"/>
      <w:marBottom w:val="0"/>
      <w:divBdr>
        <w:top w:val="none" w:sz="0" w:space="0" w:color="auto"/>
        <w:left w:val="none" w:sz="0" w:space="0" w:color="auto"/>
        <w:bottom w:val="none" w:sz="0" w:space="0" w:color="auto"/>
        <w:right w:val="none" w:sz="0" w:space="0" w:color="auto"/>
      </w:divBdr>
    </w:div>
    <w:div w:id="1911962485">
      <w:bodyDiv w:val="1"/>
      <w:marLeft w:val="0"/>
      <w:marRight w:val="0"/>
      <w:marTop w:val="0"/>
      <w:marBottom w:val="0"/>
      <w:divBdr>
        <w:top w:val="none" w:sz="0" w:space="0" w:color="auto"/>
        <w:left w:val="none" w:sz="0" w:space="0" w:color="auto"/>
        <w:bottom w:val="none" w:sz="0" w:space="0" w:color="auto"/>
        <w:right w:val="none" w:sz="0" w:space="0" w:color="auto"/>
      </w:divBdr>
    </w:div>
    <w:div w:id="2026470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DBED4-ACC4-42E8-97AC-706C38A83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BRANDON LIM</cp:lastModifiedBy>
  <cp:revision>5</cp:revision>
  <cp:lastPrinted>2024-10-14T23:12:00Z</cp:lastPrinted>
  <dcterms:created xsi:type="dcterms:W3CDTF">2024-09-30T20:59:00Z</dcterms:created>
  <dcterms:modified xsi:type="dcterms:W3CDTF">2024-10-14T23:14:00Z</dcterms:modified>
</cp:coreProperties>
</file>