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51B59" w14:textId="77777777" w:rsidR="00F12873" w:rsidRDefault="00F12873" w:rsidP="00F12873">
      <w:pPr>
        <w:pStyle w:val="Title"/>
        <w:jc w:val="center"/>
      </w:pPr>
    </w:p>
    <w:p w14:paraId="6E148B0C" w14:textId="77777777" w:rsidR="00F12873" w:rsidRDefault="00F12873" w:rsidP="00F12873">
      <w:pPr>
        <w:pStyle w:val="Title"/>
        <w:jc w:val="center"/>
      </w:pPr>
    </w:p>
    <w:p w14:paraId="6B20F7F5" w14:textId="77777777" w:rsidR="00F12873" w:rsidRDefault="00F12873" w:rsidP="00F12873">
      <w:pPr>
        <w:pStyle w:val="Title"/>
        <w:jc w:val="center"/>
      </w:pPr>
    </w:p>
    <w:p w14:paraId="170FE9A9" w14:textId="77777777" w:rsidR="00F12873" w:rsidRDefault="00F12873" w:rsidP="00F12873">
      <w:pPr>
        <w:pStyle w:val="Title"/>
        <w:jc w:val="center"/>
      </w:pPr>
    </w:p>
    <w:p w14:paraId="4EEF557A" w14:textId="77777777" w:rsidR="00F12873" w:rsidRDefault="00F12873" w:rsidP="00F12873">
      <w:pPr>
        <w:pStyle w:val="Title"/>
        <w:jc w:val="center"/>
      </w:pPr>
    </w:p>
    <w:p w14:paraId="2A21D8B1" w14:textId="77777777" w:rsidR="00F12873" w:rsidRPr="00F12873" w:rsidRDefault="00F12873" w:rsidP="00F12873">
      <w:pPr>
        <w:pStyle w:val="Title"/>
        <w:jc w:val="center"/>
        <w:rPr>
          <w:rFonts w:ascii="Times New Roman" w:hAnsi="Times New Roman" w:cs="Times New Roman"/>
        </w:rPr>
      </w:pPr>
    </w:p>
    <w:p w14:paraId="7B2F5EFB" w14:textId="52538307" w:rsidR="00D72C77" w:rsidRDefault="00F12873" w:rsidP="00F12873">
      <w:pPr>
        <w:pStyle w:val="Title"/>
        <w:jc w:val="center"/>
        <w:rPr>
          <w:rFonts w:ascii="Times New Roman" w:hAnsi="Times New Roman" w:cs="Times New Roman"/>
        </w:rPr>
      </w:pPr>
      <w:r w:rsidRPr="00F12873">
        <w:rPr>
          <w:rFonts w:ascii="Times New Roman" w:hAnsi="Times New Roman" w:cs="Times New Roman"/>
        </w:rPr>
        <w:t>Rat Legs</w:t>
      </w:r>
    </w:p>
    <w:p w14:paraId="38A97B9D" w14:textId="702AE4DB" w:rsidR="00F12873" w:rsidRPr="00163FE5" w:rsidRDefault="00F12873" w:rsidP="00F12873">
      <w:pPr>
        <w:jc w:val="center"/>
        <w:rPr>
          <w:rFonts w:ascii="Times New Roman" w:hAnsi="Times New Roman" w:cs="Times New Roman"/>
          <w:sz w:val="24"/>
          <w:szCs w:val="24"/>
        </w:rPr>
      </w:pPr>
      <w:r w:rsidRPr="00163FE5">
        <w:rPr>
          <w:rFonts w:ascii="Times New Roman" w:hAnsi="Times New Roman" w:cs="Times New Roman"/>
          <w:sz w:val="24"/>
          <w:szCs w:val="24"/>
        </w:rPr>
        <w:t>Brandon Lim</w:t>
      </w:r>
      <w:r w:rsidR="002B3E72" w:rsidRPr="00163FE5">
        <w:rPr>
          <w:rFonts w:ascii="Times New Roman" w:hAnsi="Times New Roman" w:cs="Times New Roman"/>
          <w:sz w:val="24"/>
          <w:szCs w:val="24"/>
        </w:rPr>
        <w:t>, Stacy Lujan, Teagan Mathews</w:t>
      </w:r>
      <w:r w:rsidRPr="00163FE5">
        <w:rPr>
          <w:rFonts w:ascii="Times New Roman" w:hAnsi="Times New Roman" w:cs="Times New Roman"/>
          <w:sz w:val="24"/>
          <w:szCs w:val="24"/>
        </w:rPr>
        <w:t xml:space="preserve"> | </w:t>
      </w:r>
      <w:r w:rsidR="009C4B48" w:rsidRPr="00163FE5">
        <w:rPr>
          <w:rFonts w:ascii="Times New Roman" w:hAnsi="Times New Roman" w:cs="Times New Roman"/>
          <w:sz w:val="24"/>
          <w:szCs w:val="24"/>
        </w:rPr>
        <w:t>4/</w:t>
      </w:r>
      <w:r w:rsidR="002B3E72" w:rsidRPr="00163FE5">
        <w:rPr>
          <w:rFonts w:ascii="Times New Roman" w:hAnsi="Times New Roman" w:cs="Times New Roman"/>
          <w:sz w:val="24"/>
          <w:szCs w:val="24"/>
        </w:rPr>
        <w:t>23</w:t>
      </w:r>
      <w:r w:rsidRPr="00163FE5">
        <w:rPr>
          <w:rFonts w:ascii="Times New Roman" w:hAnsi="Times New Roman" w:cs="Times New Roman"/>
          <w:sz w:val="24"/>
          <w:szCs w:val="24"/>
        </w:rPr>
        <w:t xml:space="preserve">/2024 | </w:t>
      </w:r>
      <w:r w:rsidR="002B3E72" w:rsidRPr="00163FE5">
        <w:rPr>
          <w:rFonts w:ascii="Times New Roman" w:hAnsi="Times New Roman" w:cs="Times New Roman"/>
          <w:sz w:val="24"/>
          <w:szCs w:val="24"/>
        </w:rPr>
        <w:t>Draft 1</w:t>
      </w:r>
    </w:p>
    <w:p w14:paraId="45BCB774" w14:textId="26F80AA5" w:rsidR="00F12873" w:rsidRPr="00163FE5" w:rsidRDefault="00FE531D" w:rsidP="00F12873">
      <w:pPr>
        <w:jc w:val="center"/>
        <w:rPr>
          <w:rFonts w:ascii="Times New Roman" w:hAnsi="Times New Roman" w:cs="Times New Roman"/>
          <w:sz w:val="24"/>
          <w:szCs w:val="24"/>
        </w:rPr>
      </w:pPr>
      <w:r w:rsidRPr="00163FE5">
        <w:rPr>
          <w:rFonts w:ascii="Times New Roman" w:hAnsi="Times New Roman" w:cs="Times New Roman"/>
          <w:color w:val="2D3B45"/>
          <w:sz w:val="24"/>
          <w:szCs w:val="24"/>
          <w:shd w:val="clear" w:color="auto" w:fill="FFFFFF"/>
        </w:rPr>
        <w:t> All members of this group have read and approved the submission of this memo.</w:t>
      </w:r>
    </w:p>
    <w:p w14:paraId="0F590B4F" w14:textId="77777777" w:rsidR="00F12873" w:rsidRDefault="00F12873" w:rsidP="00F12873">
      <w:pPr>
        <w:jc w:val="center"/>
      </w:pPr>
    </w:p>
    <w:p w14:paraId="14CD68AE" w14:textId="77777777" w:rsidR="00F12873" w:rsidRDefault="00F12873" w:rsidP="00F12873">
      <w:pPr>
        <w:jc w:val="center"/>
      </w:pPr>
    </w:p>
    <w:p w14:paraId="4E8172A8" w14:textId="77777777" w:rsidR="00F12873" w:rsidRDefault="00F12873" w:rsidP="00F12873">
      <w:pPr>
        <w:jc w:val="center"/>
      </w:pPr>
    </w:p>
    <w:p w14:paraId="630D45E2" w14:textId="77777777" w:rsidR="00F12873" w:rsidRDefault="00F12873" w:rsidP="00F12873">
      <w:pPr>
        <w:jc w:val="center"/>
      </w:pPr>
    </w:p>
    <w:p w14:paraId="7B10A4C8" w14:textId="77777777" w:rsidR="00F12873" w:rsidRDefault="00F12873" w:rsidP="00F12873">
      <w:pPr>
        <w:jc w:val="center"/>
      </w:pPr>
    </w:p>
    <w:p w14:paraId="20489F77" w14:textId="77777777" w:rsidR="00F12873" w:rsidRDefault="00F12873" w:rsidP="00F12873">
      <w:pPr>
        <w:jc w:val="center"/>
      </w:pPr>
    </w:p>
    <w:p w14:paraId="14EB4F86" w14:textId="77777777" w:rsidR="00F12873" w:rsidRDefault="00F12873" w:rsidP="00F12873">
      <w:pPr>
        <w:jc w:val="center"/>
      </w:pPr>
    </w:p>
    <w:p w14:paraId="6C1B4F8D" w14:textId="77777777" w:rsidR="00F12873" w:rsidRDefault="00F12873" w:rsidP="00F12873">
      <w:pPr>
        <w:jc w:val="center"/>
      </w:pPr>
    </w:p>
    <w:p w14:paraId="031ECC12" w14:textId="77777777" w:rsidR="00F12873" w:rsidRDefault="00F12873" w:rsidP="00F12873">
      <w:pPr>
        <w:jc w:val="center"/>
      </w:pPr>
    </w:p>
    <w:p w14:paraId="1BF2AC5F" w14:textId="77777777" w:rsidR="00F12873" w:rsidRDefault="00F12873" w:rsidP="00F12873">
      <w:pPr>
        <w:jc w:val="center"/>
      </w:pPr>
    </w:p>
    <w:p w14:paraId="6572D29E" w14:textId="77777777" w:rsidR="00F12873" w:rsidRDefault="00F12873" w:rsidP="00F12873">
      <w:pPr>
        <w:jc w:val="center"/>
      </w:pPr>
    </w:p>
    <w:p w14:paraId="0227CE33" w14:textId="77777777" w:rsidR="00F12873" w:rsidRDefault="00F12873" w:rsidP="00F12873">
      <w:pPr>
        <w:jc w:val="center"/>
      </w:pPr>
    </w:p>
    <w:p w14:paraId="3E6187D1" w14:textId="77777777" w:rsidR="00F12873" w:rsidRDefault="00F12873" w:rsidP="00F12873">
      <w:pPr>
        <w:jc w:val="center"/>
      </w:pPr>
    </w:p>
    <w:p w14:paraId="3D264B41" w14:textId="77777777" w:rsidR="00F12873" w:rsidRDefault="00F12873" w:rsidP="00F12873">
      <w:pPr>
        <w:jc w:val="center"/>
      </w:pPr>
    </w:p>
    <w:p w14:paraId="1FF59A3E" w14:textId="77777777" w:rsidR="002B3E72" w:rsidRDefault="002B3E72" w:rsidP="00F12873">
      <w:pPr>
        <w:jc w:val="center"/>
      </w:pPr>
    </w:p>
    <w:p w14:paraId="5C01F557" w14:textId="77777777" w:rsidR="00F12873" w:rsidRDefault="00F12873" w:rsidP="00794E4B"/>
    <w:p w14:paraId="75B7DE34" w14:textId="2691574D" w:rsidR="00EA26CE" w:rsidRDefault="00EA26CE" w:rsidP="00EA26CE">
      <w:pPr>
        <w:pStyle w:val="Heading2"/>
        <w:spacing w:line="276" w:lineRule="auto"/>
        <w:rPr>
          <w:rFonts w:ascii="Times New Roman" w:hAnsi="Times New Roman" w:cs="Times New Roman"/>
          <w:b/>
          <w:bCs/>
          <w:color w:val="auto"/>
        </w:rPr>
      </w:pPr>
      <w:r w:rsidRPr="00EA26CE">
        <w:rPr>
          <w:rFonts w:ascii="Times New Roman" w:hAnsi="Times New Roman" w:cs="Times New Roman"/>
          <w:b/>
          <w:bCs/>
          <w:color w:val="auto"/>
        </w:rPr>
        <w:lastRenderedPageBreak/>
        <w:t>Executive Summary</w:t>
      </w:r>
    </w:p>
    <w:p w14:paraId="2EC72456" w14:textId="4971C92C" w:rsidR="002B3E72" w:rsidRDefault="002B3E72" w:rsidP="00A03323">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University of Utah </w:t>
      </w:r>
      <w:r>
        <w:rPr>
          <w:rFonts w:ascii="Times New Roman" w:hAnsi="Times New Roman" w:cs="Times New Roman"/>
          <w:sz w:val="24"/>
          <w:szCs w:val="24"/>
        </w:rPr>
        <w:t>is engineering a</w:t>
      </w:r>
      <w:r w:rsidRPr="000E06B0">
        <w:rPr>
          <w:rFonts w:ascii="Times New Roman" w:hAnsi="Times New Roman" w:cs="Times New Roman"/>
          <w:sz w:val="24"/>
          <w:szCs w:val="24"/>
        </w:rPr>
        <w:t xml:space="preserve"> brand-new roller coaster. This new rollercoaster has been themed after a rat uprising. This coaster consists of three main thrills, one main climb, one vehicle, four connecting tracks, and many supports that frame the whole ride</w:t>
      </w:r>
      <w:r w:rsidR="007D5466">
        <w:rPr>
          <w:rFonts w:ascii="Times New Roman" w:hAnsi="Times New Roman" w:cs="Times New Roman"/>
          <w:sz w:val="24"/>
          <w:szCs w:val="24"/>
        </w:rPr>
        <w:t>.</w:t>
      </w:r>
    </w:p>
    <w:p w14:paraId="28C9D38E" w14:textId="13270D01" w:rsidR="002B3E72" w:rsidRDefault="002B3E72" w:rsidP="002B3E72">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To ensure rider safety around Julius </w:t>
      </w:r>
      <w:proofErr w:type="spellStart"/>
      <w:r w:rsidRPr="000E06B0">
        <w:rPr>
          <w:rFonts w:ascii="Times New Roman" w:hAnsi="Times New Roman" w:cs="Times New Roman"/>
          <w:sz w:val="24"/>
          <w:szCs w:val="24"/>
        </w:rPr>
        <w:t>Cheezer</w:t>
      </w:r>
      <w:proofErr w:type="spellEnd"/>
      <w:r w:rsidRPr="000E06B0">
        <w:rPr>
          <w:rFonts w:ascii="Times New Roman" w:hAnsi="Times New Roman" w:cs="Times New Roman"/>
          <w:sz w:val="24"/>
          <w:szCs w:val="24"/>
        </w:rPr>
        <w:t>,</w:t>
      </w:r>
      <w:r w:rsidR="007D5466">
        <w:rPr>
          <w:rFonts w:ascii="Times New Roman" w:hAnsi="Times New Roman" w:cs="Times New Roman"/>
          <w:sz w:val="24"/>
          <w:szCs w:val="24"/>
        </w:rPr>
        <w:t xml:space="preserve"> one of the connecting tracks,</w:t>
      </w:r>
      <w:r w:rsidRPr="000E06B0">
        <w:rPr>
          <w:rFonts w:ascii="Times New Roman" w:hAnsi="Times New Roman" w:cs="Times New Roman"/>
          <w:sz w:val="24"/>
          <w:szCs w:val="24"/>
        </w:rPr>
        <w:t xml:space="preserve"> </w:t>
      </w:r>
      <w:r w:rsidR="00FE531D">
        <w:rPr>
          <w:rFonts w:ascii="Times New Roman" w:hAnsi="Times New Roman" w:cs="Times New Roman"/>
          <w:sz w:val="24"/>
          <w:szCs w:val="24"/>
        </w:rPr>
        <w:t>Rat Legs were designed as a frame to support the entire feature with a factor of safety of 7. To achieve this safety level,</w:t>
      </w:r>
      <w:r w:rsidR="007D5466">
        <w:rPr>
          <w:rFonts w:ascii="Times New Roman" w:hAnsi="Times New Roman" w:cs="Times New Roman"/>
          <w:sz w:val="24"/>
          <w:szCs w:val="24"/>
        </w:rPr>
        <w:t xml:space="preserve"> 15 A-Frames were used</w:t>
      </w:r>
      <w:r w:rsidR="00FE531D">
        <w:rPr>
          <w:rFonts w:ascii="Times New Roman" w:hAnsi="Times New Roman" w:cs="Times New Roman"/>
          <w:sz w:val="24"/>
          <w:szCs w:val="24"/>
        </w:rPr>
        <w:t xml:space="preserve"> </w:t>
      </w:r>
      <w:r w:rsidR="007D5466">
        <w:rPr>
          <w:rFonts w:ascii="Times New Roman" w:hAnsi="Times New Roman" w:cs="Times New Roman"/>
          <w:sz w:val="24"/>
          <w:szCs w:val="24"/>
        </w:rPr>
        <w:t>spaced every</w:t>
      </w:r>
      <w:r w:rsidR="00FE531D">
        <w:rPr>
          <w:rFonts w:ascii="Times New Roman" w:hAnsi="Times New Roman" w:cs="Times New Roman"/>
          <w:sz w:val="24"/>
          <w:szCs w:val="24"/>
        </w:rPr>
        <w:t xml:space="preserve"> 52 meters </w:t>
      </w:r>
      <w:r w:rsidR="007D5466">
        <w:rPr>
          <w:rFonts w:ascii="Times New Roman" w:hAnsi="Times New Roman" w:cs="Times New Roman"/>
          <w:sz w:val="24"/>
          <w:szCs w:val="24"/>
        </w:rPr>
        <w:t>(</w:t>
      </w:r>
      <w:r w:rsidR="00FE531D">
        <w:rPr>
          <w:rFonts w:ascii="Times New Roman" w:hAnsi="Times New Roman" w:cs="Times New Roman"/>
          <w:sz w:val="24"/>
          <w:szCs w:val="24"/>
        </w:rPr>
        <w:t>Figure 1</w:t>
      </w:r>
      <w:r w:rsidR="007D5466">
        <w:rPr>
          <w:rFonts w:ascii="Times New Roman" w:hAnsi="Times New Roman" w:cs="Times New Roman"/>
          <w:sz w:val="24"/>
          <w:szCs w:val="24"/>
        </w:rPr>
        <w:t>)</w:t>
      </w:r>
      <w:r w:rsidR="00FE531D">
        <w:rPr>
          <w:rFonts w:ascii="Times New Roman" w:hAnsi="Times New Roman" w:cs="Times New Roman"/>
          <w:sz w:val="24"/>
          <w:szCs w:val="24"/>
        </w:rPr>
        <w:t xml:space="preserve">. </w:t>
      </w:r>
    </w:p>
    <w:p w14:paraId="61C5C008" w14:textId="77777777" w:rsidR="002B3E72" w:rsidRDefault="002B3E72" w:rsidP="002B3E72">
      <w:pPr>
        <w:spacing w:line="276" w:lineRule="auto"/>
        <w:jc w:val="center"/>
        <w:rPr>
          <w:rFonts w:ascii="Times New Roman" w:hAnsi="Times New Roman" w:cs="Times New Roman"/>
          <w:sz w:val="24"/>
          <w:szCs w:val="24"/>
        </w:rPr>
      </w:pPr>
      <w:r>
        <w:rPr>
          <w:noProof/>
        </w:rPr>
        <w:drawing>
          <wp:inline distT="0" distB="0" distL="0" distR="0" wp14:anchorId="11D569CC" wp14:editId="1B2C5D49">
            <wp:extent cx="4735830" cy="2156422"/>
            <wp:effectExtent l="114300" t="114300" r="102870" b="149225"/>
            <wp:docPr id="795484755" name="Picture 1" descr="A close-up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84755" name="Picture 1" descr="A close-up of a pipe&#10;&#10;Description automatically generated"/>
                    <pic:cNvPicPr/>
                  </pic:nvPicPr>
                  <pic:blipFill>
                    <a:blip r:embed="rId8"/>
                    <a:stretch>
                      <a:fillRect/>
                    </a:stretch>
                  </pic:blipFill>
                  <pic:spPr>
                    <a:xfrm>
                      <a:off x="0" y="0"/>
                      <a:ext cx="4743516" cy="2159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64DDC0" w14:textId="2279FF35" w:rsidR="002B3E72" w:rsidRPr="00F96A95" w:rsidRDefault="002B3E72" w:rsidP="002B3E72">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1: </w:t>
      </w:r>
      <w:r>
        <w:rPr>
          <w:rFonts w:ascii="Times New Roman" w:hAnsi="Times New Roman" w:cs="Times New Roman"/>
          <w:i/>
          <w:iCs/>
          <w:sz w:val="24"/>
          <w:szCs w:val="24"/>
        </w:rPr>
        <w:t xml:space="preserve">Full Assembly Model of Julius </w:t>
      </w:r>
      <w:proofErr w:type="spellStart"/>
      <w:r>
        <w:rPr>
          <w:rFonts w:ascii="Times New Roman" w:hAnsi="Times New Roman" w:cs="Times New Roman"/>
          <w:i/>
          <w:iCs/>
          <w:sz w:val="24"/>
          <w:szCs w:val="24"/>
        </w:rPr>
        <w:t>Cheezer</w:t>
      </w:r>
      <w:proofErr w:type="spellEnd"/>
      <w:r>
        <w:rPr>
          <w:rFonts w:ascii="Times New Roman" w:hAnsi="Times New Roman" w:cs="Times New Roman"/>
          <w:i/>
          <w:iCs/>
          <w:sz w:val="24"/>
          <w:szCs w:val="24"/>
        </w:rPr>
        <w:t xml:space="preserve"> with Supporting A-Frames. </w:t>
      </w:r>
    </w:p>
    <w:p w14:paraId="3EF75D8E" w14:textId="77777777" w:rsidR="002B3E72" w:rsidRDefault="002B3E72" w:rsidP="002B3E72">
      <w:pPr>
        <w:rPr>
          <w:rFonts w:ascii="Times New Roman" w:hAnsi="Times New Roman" w:cs="Times New Roman"/>
        </w:rPr>
      </w:pPr>
    </w:p>
    <w:p w14:paraId="45D3176D" w14:textId="77777777" w:rsidR="004C38CF" w:rsidRDefault="004C38CF" w:rsidP="002B3E72">
      <w:pPr>
        <w:rPr>
          <w:rFonts w:ascii="Times New Roman" w:hAnsi="Times New Roman" w:cs="Times New Roman"/>
        </w:rPr>
      </w:pPr>
    </w:p>
    <w:p w14:paraId="1DBD189C" w14:textId="77777777" w:rsidR="004C38CF" w:rsidRDefault="004C38CF" w:rsidP="002B3E72">
      <w:pPr>
        <w:rPr>
          <w:rFonts w:ascii="Times New Roman" w:hAnsi="Times New Roman" w:cs="Times New Roman"/>
        </w:rPr>
      </w:pPr>
    </w:p>
    <w:p w14:paraId="335A85AB" w14:textId="77777777" w:rsidR="004C38CF" w:rsidRDefault="004C38CF" w:rsidP="002B3E72">
      <w:pPr>
        <w:rPr>
          <w:rFonts w:ascii="Times New Roman" w:hAnsi="Times New Roman" w:cs="Times New Roman"/>
        </w:rPr>
      </w:pPr>
    </w:p>
    <w:p w14:paraId="0F3CD2DA" w14:textId="77777777" w:rsidR="004C38CF" w:rsidRDefault="004C38CF" w:rsidP="002B3E72">
      <w:pPr>
        <w:rPr>
          <w:rFonts w:ascii="Times New Roman" w:hAnsi="Times New Roman" w:cs="Times New Roman"/>
        </w:rPr>
      </w:pPr>
    </w:p>
    <w:p w14:paraId="4534FF91" w14:textId="77777777" w:rsidR="004C38CF" w:rsidRDefault="004C38CF" w:rsidP="002B3E72">
      <w:pPr>
        <w:rPr>
          <w:rFonts w:ascii="Times New Roman" w:hAnsi="Times New Roman" w:cs="Times New Roman"/>
        </w:rPr>
      </w:pPr>
    </w:p>
    <w:p w14:paraId="500EDA0E" w14:textId="77777777" w:rsidR="004C38CF" w:rsidRDefault="004C38CF" w:rsidP="002B3E72">
      <w:pPr>
        <w:rPr>
          <w:rFonts w:ascii="Times New Roman" w:hAnsi="Times New Roman" w:cs="Times New Roman"/>
        </w:rPr>
      </w:pPr>
    </w:p>
    <w:p w14:paraId="230548AA" w14:textId="77777777" w:rsidR="004C38CF" w:rsidRDefault="004C38CF" w:rsidP="002B3E72">
      <w:pPr>
        <w:rPr>
          <w:rFonts w:ascii="Times New Roman" w:hAnsi="Times New Roman" w:cs="Times New Roman"/>
        </w:rPr>
      </w:pPr>
    </w:p>
    <w:p w14:paraId="42BE5023" w14:textId="77777777" w:rsidR="004C38CF" w:rsidRDefault="004C38CF" w:rsidP="002B3E72">
      <w:pPr>
        <w:rPr>
          <w:rFonts w:ascii="Times New Roman" w:hAnsi="Times New Roman" w:cs="Times New Roman"/>
        </w:rPr>
      </w:pPr>
    </w:p>
    <w:p w14:paraId="39851877" w14:textId="77777777" w:rsidR="004C38CF" w:rsidRDefault="004C38CF" w:rsidP="002B3E72">
      <w:pPr>
        <w:rPr>
          <w:rFonts w:ascii="Times New Roman" w:hAnsi="Times New Roman" w:cs="Times New Roman"/>
        </w:rPr>
      </w:pPr>
    </w:p>
    <w:p w14:paraId="55954429" w14:textId="77777777" w:rsidR="004C38CF" w:rsidRDefault="004C38CF" w:rsidP="002B3E72">
      <w:pPr>
        <w:rPr>
          <w:rFonts w:ascii="Times New Roman" w:hAnsi="Times New Roman" w:cs="Times New Roman"/>
        </w:rPr>
      </w:pPr>
    </w:p>
    <w:p w14:paraId="66688E1A" w14:textId="77777777" w:rsidR="004C38CF" w:rsidRDefault="004C38CF" w:rsidP="002B3E72">
      <w:pPr>
        <w:rPr>
          <w:rFonts w:ascii="Times New Roman" w:hAnsi="Times New Roman" w:cs="Times New Roman"/>
        </w:rPr>
      </w:pPr>
    </w:p>
    <w:p w14:paraId="7A5A41D2" w14:textId="77777777" w:rsidR="004C38CF" w:rsidRDefault="004C38CF" w:rsidP="002B3E72">
      <w:pPr>
        <w:rPr>
          <w:rFonts w:ascii="Times New Roman" w:hAnsi="Times New Roman" w:cs="Times New Roman"/>
        </w:rPr>
      </w:pPr>
    </w:p>
    <w:p w14:paraId="3C0F4C65" w14:textId="74972954" w:rsidR="00FE531D" w:rsidRDefault="00FE531D" w:rsidP="002B3E72">
      <w:pPr>
        <w:rPr>
          <w:rFonts w:ascii="Times New Roman" w:hAnsi="Times New Roman" w:cs="Times New Roman"/>
          <w:b/>
          <w:bCs/>
          <w:sz w:val="32"/>
          <w:szCs w:val="32"/>
        </w:rPr>
      </w:pPr>
      <w:r w:rsidRPr="00FE531D">
        <w:rPr>
          <w:rFonts w:ascii="Times New Roman" w:hAnsi="Times New Roman" w:cs="Times New Roman"/>
          <w:b/>
          <w:bCs/>
          <w:sz w:val="32"/>
          <w:szCs w:val="32"/>
        </w:rPr>
        <w:lastRenderedPageBreak/>
        <w:t>Introduction</w:t>
      </w:r>
    </w:p>
    <w:p w14:paraId="59F2F08C" w14:textId="464C566B" w:rsidR="004C38CF" w:rsidRPr="00163FE5" w:rsidRDefault="00163FE5" w:rsidP="00163FE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Rat Legs support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in The Rat Uprising roller coaster. Stress analysis on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determines that the maximum allowable distance between supports for the track is 52 m</w:t>
      </w:r>
      <w:r>
        <w:rPr>
          <w:rFonts w:ascii="Times New Roman" w:hAnsi="Times New Roman" w:cs="Times New Roman"/>
          <w:sz w:val="24"/>
          <w:szCs w:val="24"/>
        </w:rPr>
        <w:t>eters</w:t>
      </w:r>
      <w:r>
        <w:rPr>
          <w:rFonts w:ascii="Times New Roman" w:hAnsi="Times New Roman" w:cs="Times New Roman"/>
          <w:sz w:val="24"/>
          <w:szCs w:val="24"/>
        </w:rPr>
        <w:t xml:space="preserve">. From this analysis, The Rat Legs are designed to consist of 15 supports placed at </w:t>
      </w:r>
      <w:r>
        <w:rPr>
          <w:rFonts w:ascii="Times New Roman" w:hAnsi="Times New Roman" w:cs="Times New Roman"/>
          <w:sz w:val="24"/>
          <w:szCs w:val="24"/>
        </w:rPr>
        <w:t>52-meter</w:t>
      </w:r>
      <w:r>
        <w:rPr>
          <w:rFonts w:ascii="Times New Roman" w:hAnsi="Times New Roman" w:cs="Times New Roman"/>
          <w:sz w:val="24"/>
          <w:szCs w:val="24"/>
        </w:rPr>
        <w:t xml:space="preserve"> intervals along the length of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w:t>
      </w:r>
    </w:p>
    <w:p w14:paraId="766204FD" w14:textId="17CACBA3" w:rsidR="00FE531D" w:rsidRDefault="00A03323" w:rsidP="002B3E72">
      <w:pPr>
        <w:rPr>
          <w:rFonts w:ascii="Times New Roman" w:hAnsi="Times New Roman" w:cs="Times New Roman"/>
          <w:b/>
          <w:bCs/>
          <w:sz w:val="32"/>
          <w:szCs w:val="32"/>
        </w:rPr>
      </w:pPr>
      <w:r>
        <w:rPr>
          <w:rFonts w:ascii="Times New Roman" w:hAnsi="Times New Roman" w:cs="Times New Roman"/>
          <w:b/>
          <w:bCs/>
          <w:sz w:val="32"/>
          <w:szCs w:val="32"/>
        </w:rPr>
        <w:t>Components</w:t>
      </w:r>
    </w:p>
    <w:p w14:paraId="3B6DB9E5" w14:textId="6DA13C1D" w:rsidR="00A03323" w:rsidRDefault="00A03323" w:rsidP="00A03323">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Julius </w:t>
      </w:r>
      <w:proofErr w:type="spellStart"/>
      <w:r w:rsidRPr="000E06B0">
        <w:rPr>
          <w:rFonts w:ascii="Times New Roman" w:hAnsi="Times New Roman" w:cs="Times New Roman"/>
          <w:sz w:val="24"/>
          <w:szCs w:val="24"/>
        </w:rPr>
        <w:t>Cheezer</w:t>
      </w:r>
      <w:proofErr w:type="spellEnd"/>
      <w:r w:rsidRPr="000E06B0">
        <w:rPr>
          <w:rFonts w:ascii="Times New Roman" w:hAnsi="Times New Roman" w:cs="Times New Roman"/>
          <w:sz w:val="24"/>
          <w:szCs w:val="24"/>
        </w:rPr>
        <w:t xml:space="preserve"> is a section of the track that includes a 360</w:t>
      </w:r>
      <w:r>
        <w:rPr>
          <w:rFonts w:ascii="Times New Roman" w:hAnsi="Times New Roman" w:cs="Times New Roman"/>
          <w:sz w:val="24"/>
          <w:szCs w:val="24"/>
        </w:rPr>
        <w:t>-</w:t>
      </w:r>
      <w:r w:rsidRPr="000E06B0">
        <w:rPr>
          <w:rFonts w:ascii="Times New Roman" w:hAnsi="Times New Roman" w:cs="Times New Roman"/>
          <w:sz w:val="24"/>
          <w:szCs w:val="24"/>
        </w:rPr>
        <w:t xml:space="preserve">degree banked turn around a </w:t>
      </w:r>
      <w:r w:rsidR="007D5466">
        <w:rPr>
          <w:rFonts w:ascii="Times New Roman" w:hAnsi="Times New Roman" w:cs="Times New Roman"/>
          <w:sz w:val="24"/>
          <w:szCs w:val="24"/>
        </w:rPr>
        <w:t>170</w:t>
      </w:r>
      <w:r w:rsidRPr="000E06B0">
        <w:rPr>
          <w:rFonts w:ascii="Times New Roman" w:hAnsi="Times New Roman" w:cs="Times New Roman"/>
          <w:sz w:val="24"/>
          <w:szCs w:val="24"/>
        </w:rPr>
        <w:t xml:space="preserve">-meter radius </w:t>
      </w:r>
      <w:r w:rsidR="007D5466">
        <w:rPr>
          <w:rFonts w:ascii="Times New Roman" w:hAnsi="Times New Roman" w:cs="Times New Roman"/>
          <w:sz w:val="24"/>
          <w:szCs w:val="24"/>
        </w:rPr>
        <w:t>(</w:t>
      </w:r>
      <w:r w:rsidRPr="000E06B0">
        <w:rPr>
          <w:rFonts w:ascii="Times New Roman" w:hAnsi="Times New Roman" w:cs="Times New Roman"/>
          <w:sz w:val="24"/>
          <w:szCs w:val="24"/>
        </w:rPr>
        <w:t xml:space="preserve">Figure </w:t>
      </w:r>
      <w:r w:rsidR="007D5466">
        <w:rPr>
          <w:rFonts w:ascii="Times New Roman" w:hAnsi="Times New Roman" w:cs="Times New Roman"/>
          <w:sz w:val="24"/>
          <w:szCs w:val="24"/>
        </w:rPr>
        <w:t>2)</w:t>
      </w:r>
      <w:r w:rsidRPr="000E06B0">
        <w:rPr>
          <w:rFonts w:ascii="Times New Roman" w:hAnsi="Times New Roman" w:cs="Times New Roman"/>
          <w:sz w:val="24"/>
          <w:szCs w:val="24"/>
        </w:rPr>
        <w:t xml:space="preserve">. </w:t>
      </w:r>
    </w:p>
    <w:p w14:paraId="7B816280" w14:textId="77777777" w:rsidR="00A03323" w:rsidRDefault="00A03323" w:rsidP="00A03323">
      <w:pPr>
        <w:spacing w:line="276" w:lineRule="auto"/>
        <w:jc w:val="center"/>
        <w:rPr>
          <w:rFonts w:ascii="Times New Roman" w:hAnsi="Times New Roman" w:cs="Times New Roman"/>
          <w:sz w:val="24"/>
          <w:szCs w:val="24"/>
        </w:rPr>
      </w:pPr>
      <w:r>
        <w:rPr>
          <w:noProof/>
        </w:rPr>
        <w:drawing>
          <wp:inline distT="0" distB="0" distL="0" distR="0" wp14:anchorId="3D4548F1" wp14:editId="547193E8">
            <wp:extent cx="2792730" cy="1708244"/>
            <wp:effectExtent l="133350" t="114300" r="140970" b="158750"/>
            <wp:docPr id="170493093" name="Picture 1" descr="A close-up of a flexible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093" name="Picture 1" descr="A close-up of a flexible tube&#10;&#10;Description automatically generated"/>
                    <pic:cNvPicPr/>
                  </pic:nvPicPr>
                  <pic:blipFill>
                    <a:blip r:embed="rId9"/>
                    <a:stretch>
                      <a:fillRect/>
                    </a:stretch>
                  </pic:blipFill>
                  <pic:spPr>
                    <a:xfrm>
                      <a:off x="0" y="0"/>
                      <a:ext cx="2819383" cy="1724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A03323" w14:paraId="575A819F" w14:textId="77777777" w:rsidTr="004606D7">
        <w:tc>
          <w:tcPr>
            <w:tcW w:w="7920" w:type="dxa"/>
          </w:tcPr>
          <w:p w14:paraId="2DACC050" w14:textId="33FA1391" w:rsidR="00A03323" w:rsidRDefault="00A03323" w:rsidP="004606D7">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sidR="007D5466">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sidRPr="007C491B">
              <w:rPr>
                <w:rFonts w:ascii="Times New Roman" w:hAnsi="Times New Roman" w:cs="Times New Roman"/>
                <w:i/>
                <w:iCs/>
                <w:sz w:val="24"/>
                <w:szCs w:val="24"/>
              </w:rPr>
              <w:t xml:space="preserve">Aerial view of the Julius </w:t>
            </w:r>
            <w:proofErr w:type="spellStart"/>
            <w:r w:rsidRPr="007C491B">
              <w:rPr>
                <w:rFonts w:ascii="Times New Roman" w:hAnsi="Times New Roman" w:cs="Times New Roman"/>
                <w:i/>
                <w:iCs/>
                <w:sz w:val="24"/>
                <w:szCs w:val="24"/>
              </w:rPr>
              <w:t>Cheezer</w:t>
            </w:r>
            <w:proofErr w:type="spellEnd"/>
            <w:r w:rsidRPr="007C491B">
              <w:rPr>
                <w:rFonts w:ascii="Times New Roman" w:hAnsi="Times New Roman" w:cs="Times New Roman"/>
                <w:i/>
                <w:iCs/>
                <w:sz w:val="24"/>
                <w:szCs w:val="24"/>
              </w:rPr>
              <w:t xml:space="preserve"> connecting track. The roller coaster vehicle will approach from the left when looking from the </w:t>
            </w:r>
            <w:r>
              <w:rPr>
                <w:rFonts w:ascii="Times New Roman" w:hAnsi="Times New Roman" w:cs="Times New Roman"/>
                <w:i/>
                <w:iCs/>
                <w:sz w:val="24"/>
                <w:szCs w:val="24"/>
              </w:rPr>
              <w:t>aerial</w:t>
            </w:r>
            <w:r w:rsidRPr="007C491B">
              <w:rPr>
                <w:rFonts w:ascii="Times New Roman" w:hAnsi="Times New Roman" w:cs="Times New Roman"/>
                <w:i/>
                <w:iCs/>
                <w:sz w:val="24"/>
                <w:szCs w:val="24"/>
              </w:rPr>
              <w:t xml:space="preserve"> view.</w:t>
            </w:r>
          </w:p>
        </w:tc>
      </w:tr>
    </w:tbl>
    <w:p w14:paraId="462B9251" w14:textId="076917D4" w:rsidR="00A03323" w:rsidRPr="007C491B" w:rsidRDefault="00A03323" w:rsidP="00163FE5">
      <w:pPr>
        <w:spacing w:line="276" w:lineRule="auto"/>
        <w:rPr>
          <w:rFonts w:ascii="Times New Roman" w:hAnsi="Times New Roman" w:cs="Times New Roman"/>
          <w:i/>
          <w:iCs/>
          <w:sz w:val="24"/>
          <w:szCs w:val="24"/>
        </w:rPr>
      </w:pPr>
    </w:p>
    <w:p w14:paraId="10991A4D" w14:textId="6ED828F3" w:rsidR="00A03323" w:rsidRDefault="00A03323" w:rsidP="00A03323">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frame that supports Julius </w:t>
      </w:r>
      <w:proofErr w:type="spellStart"/>
      <w:r w:rsidRPr="000E06B0">
        <w:rPr>
          <w:rFonts w:ascii="Times New Roman" w:hAnsi="Times New Roman" w:cs="Times New Roman"/>
          <w:sz w:val="24"/>
          <w:szCs w:val="24"/>
        </w:rPr>
        <w:t>Cheezer</w:t>
      </w:r>
      <w:proofErr w:type="spellEnd"/>
      <w:r w:rsidRPr="000E06B0">
        <w:rPr>
          <w:rFonts w:ascii="Times New Roman" w:hAnsi="Times New Roman" w:cs="Times New Roman"/>
          <w:sz w:val="24"/>
          <w:szCs w:val="24"/>
        </w:rPr>
        <w:t xml:space="preserve"> is an A-Frame design that consists of tubular legs ranging from </w:t>
      </w:r>
      <w:r w:rsidR="007D5466">
        <w:rPr>
          <w:rFonts w:ascii="Times New Roman" w:hAnsi="Times New Roman" w:cs="Times New Roman"/>
          <w:sz w:val="24"/>
          <w:szCs w:val="24"/>
        </w:rPr>
        <w:t>20</w:t>
      </w:r>
      <w:r w:rsidRPr="000E06B0">
        <w:rPr>
          <w:rFonts w:ascii="Times New Roman" w:hAnsi="Times New Roman" w:cs="Times New Roman"/>
          <w:sz w:val="24"/>
          <w:szCs w:val="24"/>
        </w:rPr>
        <w:t xml:space="preserve"> meters to 100 meters off the ground</w:t>
      </w:r>
      <w:r>
        <w:rPr>
          <w:rFonts w:ascii="Times New Roman" w:hAnsi="Times New Roman" w:cs="Times New Roman"/>
          <w:sz w:val="24"/>
          <w:szCs w:val="24"/>
        </w:rPr>
        <w:t xml:space="preserve"> </w:t>
      </w:r>
      <w:r w:rsidR="007D5466">
        <w:rPr>
          <w:rFonts w:ascii="Times New Roman" w:hAnsi="Times New Roman" w:cs="Times New Roman"/>
          <w:sz w:val="24"/>
          <w:szCs w:val="24"/>
        </w:rPr>
        <w:t>(</w:t>
      </w:r>
      <w:r w:rsidRPr="000E06B0">
        <w:rPr>
          <w:rFonts w:ascii="Times New Roman" w:hAnsi="Times New Roman" w:cs="Times New Roman"/>
          <w:sz w:val="24"/>
          <w:szCs w:val="24"/>
        </w:rPr>
        <w:t xml:space="preserve">Figure </w:t>
      </w:r>
      <w:r w:rsidR="007D5466">
        <w:rPr>
          <w:rFonts w:ascii="Times New Roman" w:hAnsi="Times New Roman" w:cs="Times New Roman"/>
          <w:sz w:val="24"/>
          <w:szCs w:val="24"/>
        </w:rPr>
        <w:t>3)</w:t>
      </w:r>
      <w:r w:rsidRPr="000E06B0">
        <w:rPr>
          <w:rFonts w:ascii="Times New Roman" w:hAnsi="Times New Roman" w:cs="Times New Roman"/>
          <w:sz w:val="24"/>
          <w:szCs w:val="24"/>
        </w:rPr>
        <w:t xml:space="preserve">. </w:t>
      </w:r>
    </w:p>
    <w:p w14:paraId="5C92AC86" w14:textId="2AF88F99" w:rsidR="00A03323" w:rsidRDefault="007D5466" w:rsidP="00A03323">
      <w:pPr>
        <w:spacing w:line="276" w:lineRule="auto"/>
        <w:jc w:val="center"/>
        <w:rPr>
          <w:rFonts w:ascii="Times New Roman" w:hAnsi="Times New Roman" w:cs="Times New Roman"/>
          <w:sz w:val="24"/>
          <w:szCs w:val="24"/>
        </w:rPr>
      </w:pPr>
      <w:r>
        <w:rPr>
          <w:noProof/>
        </w:rPr>
        <w:drawing>
          <wp:inline distT="0" distB="0" distL="0" distR="0" wp14:anchorId="1CA9B794" wp14:editId="1CB50A56">
            <wp:extent cx="1805940" cy="1926720"/>
            <wp:effectExtent l="133350" t="114300" r="156210" b="168910"/>
            <wp:docPr id="695760480" name="Picture 1" descr="A metal frame with a round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60480" name="Picture 1" descr="A metal frame with a round top&#10;&#10;Description automatically generated with medium confidence"/>
                    <pic:cNvPicPr/>
                  </pic:nvPicPr>
                  <pic:blipFill>
                    <a:blip r:embed="rId10"/>
                    <a:stretch>
                      <a:fillRect/>
                    </a:stretch>
                  </pic:blipFill>
                  <pic:spPr>
                    <a:xfrm>
                      <a:off x="0" y="0"/>
                      <a:ext cx="1818628" cy="1940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985" w:type="dxa"/>
        <w:tblLook w:val="04A0" w:firstRow="1" w:lastRow="0" w:firstColumn="1" w:lastColumn="0" w:noHBand="0" w:noVBand="1"/>
      </w:tblPr>
      <w:tblGrid>
        <w:gridCol w:w="7290"/>
      </w:tblGrid>
      <w:tr w:rsidR="00A03323" w14:paraId="299B136F" w14:textId="77777777" w:rsidTr="004606D7">
        <w:tc>
          <w:tcPr>
            <w:tcW w:w="7290" w:type="dxa"/>
            <w:tcBorders>
              <w:top w:val="nil"/>
              <w:left w:val="nil"/>
              <w:bottom w:val="nil"/>
              <w:right w:val="nil"/>
            </w:tcBorders>
          </w:tcPr>
          <w:p w14:paraId="01F1857F" w14:textId="6EC7BD05" w:rsidR="00A03323" w:rsidRPr="00F96A95" w:rsidRDefault="00A03323" w:rsidP="004606D7">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sidR="007D5466">
              <w:rPr>
                <w:rFonts w:ascii="Times New Roman" w:hAnsi="Times New Roman" w:cs="Times New Roman"/>
                <w:b/>
                <w:bCs/>
                <w:i/>
                <w:iCs/>
                <w:sz w:val="24"/>
                <w:szCs w:val="24"/>
              </w:rPr>
              <w:t>3</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Front view of the A-Frame supports holding a section of the track. </w:t>
            </w:r>
          </w:p>
        </w:tc>
      </w:tr>
    </w:tbl>
    <w:p w14:paraId="18DA9FD9" w14:textId="41AA94D1" w:rsidR="00A03323" w:rsidRDefault="00A03323" w:rsidP="002B3E72">
      <w:pPr>
        <w:rPr>
          <w:rFonts w:ascii="Times New Roman" w:hAnsi="Times New Roman" w:cs="Times New Roman"/>
          <w:b/>
          <w:bCs/>
          <w:sz w:val="32"/>
          <w:szCs w:val="32"/>
        </w:rPr>
      </w:pPr>
      <w:r>
        <w:rPr>
          <w:rFonts w:ascii="Times New Roman" w:hAnsi="Times New Roman" w:cs="Times New Roman"/>
          <w:b/>
          <w:bCs/>
          <w:sz w:val="32"/>
          <w:szCs w:val="32"/>
        </w:rPr>
        <w:lastRenderedPageBreak/>
        <w:t>Design</w:t>
      </w:r>
    </w:p>
    <w:p w14:paraId="07CD9AF1" w14:textId="09754A47" w:rsidR="004C38CF" w:rsidRDefault="004C38CF" w:rsidP="004C38C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Rat Legs are designed to ensure that the track is supported in all loading scenarios along the length of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The allowed distance between the supports before failure occurs (either with the track or support structure) is the most important design consideration. The stress experienced at maximum loading conditions for the supports is 1923 MPa</w:t>
      </w:r>
      <w:r>
        <w:rPr>
          <w:rFonts w:ascii="Times New Roman" w:hAnsi="Times New Roman" w:cs="Times New Roman"/>
          <w:sz w:val="24"/>
          <w:szCs w:val="24"/>
        </w:rPr>
        <w:t xml:space="preserve"> </w:t>
      </w:r>
      <w:r>
        <w:rPr>
          <w:rFonts w:ascii="Times New Roman" w:hAnsi="Times New Roman" w:cs="Times New Roman"/>
          <w:sz w:val="24"/>
          <w:szCs w:val="24"/>
        </w:rPr>
        <w:t>(Table 1). The stress on the track under the same conditions is 101 MPa. As the supports experience higher stress than the track, the support structure will fail before the track does. Thus, The Rat Legs design focuses on preventing failure of the supports.</w:t>
      </w:r>
    </w:p>
    <w:p w14:paraId="75BDD0BC" w14:textId="10029A86" w:rsidR="004C38CF" w:rsidRDefault="004C38CF" w:rsidP="004C38CF">
      <w:pPr>
        <w:spacing w:line="276" w:lineRule="auto"/>
        <w:rPr>
          <w:rFonts w:ascii="Times New Roman" w:hAnsi="Times New Roman" w:cs="Times New Roman"/>
          <w:sz w:val="24"/>
          <w:szCs w:val="24"/>
        </w:rPr>
      </w:pPr>
      <w:r>
        <w:rPr>
          <w:rFonts w:ascii="Times New Roman" w:hAnsi="Times New Roman" w:cs="Times New Roman"/>
          <w:sz w:val="24"/>
          <w:szCs w:val="24"/>
        </w:rPr>
        <w:t>The maximum stress experienced by the track and the supports is used to determine the maximum distance allowed between supports before failure occurs, with a safety factor of seven. Based on the stresses on the support structure, the maximum allowed distance between supports is 52 m</w:t>
      </w:r>
      <w:r w:rsidR="00163FE5">
        <w:rPr>
          <w:rFonts w:ascii="Times New Roman" w:hAnsi="Times New Roman" w:cs="Times New Roman"/>
          <w:sz w:val="24"/>
          <w:szCs w:val="24"/>
        </w:rPr>
        <w:t>eters</w:t>
      </w:r>
      <w:r>
        <w:rPr>
          <w:rFonts w:ascii="Times New Roman" w:hAnsi="Times New Roman" w:cs="Times New Roman"/>
          <w:sz w:val="24"/>
          <w:szCs w:val="24"/>
        </w:rPr>
        <w:t>, while the maximum allowed distance between supports from the stresses on the track is 263 m</w:t>
      </w:r>
      <w:r w:rsidR="00163FE5">
        <w:rPr>
          <w:rFonts w:ascii="Times New Roman" w:hAnsi="Times New Roman" w:cs="Times New Roman"/>
          <w:sz w:val="24"/>
          <w:szCs w:val="24"/>
        </w:rPr>
        <w:t>eters</w:t>
      </w:r>
      <w:r>
        <w:rPr>
          <w:rFonts w:ascii="Times New Roman" w:hAnsi="Times New Roman" w:cs="Times New Roman"/>
          <w:sz w:val="24"/>
          <w:szCs w:val="24"/>
        </w:rPr>
        <w:t>. Therefore, the distance between the supports for The Rat Legs is set at 52 m</w:t>
      </w:r>
      <w:r w:rsidR="00163FE5">
        <w:rPr>
          <w:rFonts w:ascii="Times New Roman" w:hAnsi="Times New Roman" w:cs="Times New Roman"/>
          <w:sz w:val="24"/>
          <w:szCs w:val="24"/>
        </w:rPr>
        <w:t>eters</w:t>
      </w:r>
      <w:r>
        <w:rPr>
          <w:rFonts w:ascii="Times New Roman" w:hAnsi="Times New Roman" w:cs="Times New Roman"/>
          <w:sz w:val="24"/>
          <w:szCs w:val="24"/>
        </w:rPr>
        <w:t>.</w:t>
      </w:r>
    </w:p>
    <w:p w14:paraId="0DFDBD8D" w14:textId="77777777" w:rsidR="004C38CF" w:rsidRPr="004C38CF" w:rsidRDefault="004C38CF" w:rsidP="004C38CF">
      <w:pPr>
        <w:spacing w:line="276" w:lineRule="auto"/>
        <w:rPr>
          <w:rFonts w:ascii="Times New Roman" w:hAnsi="Times New Roman" w:cs="Times New Roman"/>
          <w:i/>
          <w:iCs/>
        </w:rPr>
      </w:pPr>
      <w:r w:rsidRPr="004C38CF">
        <w:rPr>
          <w:rFonts w:ascii="Times New Roman" w:hAnsi="Times New Roman" w:cs="Times New Roman"/>
          <w:b/>
          <w:bCs/>
          <w:i/>
          <w:iCs/>
        </w:rPr>
        <w:t xml:space="preserve">Table 1: </w:t>
      </w:r>
      <w:r w:rsidRPr="004C38CF">
        <w:rPr>
          <w:rFonts w:ascii="Times New Roman" w:hAnsi="Times New Roman" w:cs="Times New Roman"/>
          <w:i/>
          <w:iCs/>
        </w:rPr>
        <w:t xml:space="preserve">Compares the maximum stresses sustained by the track and supports through Julius </w:t>
      </w:r>
      <w:proofErr w:type="spellStart"/>
      <w:r w:rsidRPr="004C38CF">
        <w:rPr>
          <w:rFonts w:ascii="Times New Roman" w:hAnsi="Times New Roman" w:cs="Times New Roman"/>
          <w:i/>
          <w:iCs/>
        </w:rPr>
        <w:t>Cheezer</w:t>
      </w:r>
      <w:proofErr w:type="spellEnd"/>
      <w:r w:rsidRPr="004C38CF">
        <w:rPr>
          <w:rFonts w:ascii="Times New Roman" w:hAnsi="Times New Roman" w:cs="Times New Roman"/>
          <w:i/>
          <w:iCs/>
        </w:rPr>
        <w:t>. Also included is the maximum allowable distance between supports before failure of the component occurs. The smallest of these distances determined the distance between supports in the design of The Rat Legs.</w:t>
      </w:r>
    </w:p>
    <w:tbl>
      <w:tblPr>
        <w:tblStyle w:val="TableGrid"/>
        <w:tblW w:w="9409" w:type="dxa"/>
        <w:tblLook w:val="04A0" w:firstRow="1" w:lastRow="0" w:firstColumn="1" w:lastColumn="0" w:noHBand="0" w:noVBand="1"/>
      </w:tblPr>
      <w:tblGrid>
        <w:gridCol w:w="3136"/>
        <w:gridCol w:w="3136"/>
        <w:gridCol w:w="3137"/>
      </w:tblGrid>
      <w:tr w:rsidR="004C38CF" w14:paraId="42E9F790" w14:textId="77777777" w:rsidTr="004C38CF">
        <w:trPr>
          <w:trHeight w:val="773"/>
        </w:trPr>
        <w:tc>
          <w:tcPr>
            <w:tcW w:w="3136" w:type="dxa"/>
            <w:tcBorders>
              <w:top w:val="single" w:sz="4" w:space="0" w:color="auto"/>
              <w:left w:val="single" w:sz="4" w:space="0" w:color="auto"/>
              <w:bottom w:val="single" w:sz="4" w:space="0" w:color="auto"/>
              <w:right w:val="single" w:sz="4" w:space="0" w:color="auto"/>
            </w:tcBorders>
            <w:vAlign w:val="center"/>
            <w:hideMark/>
          </w:tcPr>
          <w:p w14:paraId="5A5D8A6F" w14:textId="77777777" w:rsidR="004C38CF" w:rsidRDefault="004C38CF">
            <w:pPr>
              <w:spacing w:line="276" w:lineRule="auto"/>
              <w:jc w:val="center"/>
              <w:rPr>
                <w:rFonts w:ascii="Times New Roman" w:hAnsi="Times New Roman" w:cs="Times New Roman"/>
                <w:sz w:val="24"/>
                <w:szCs w:val="24"/>
              </w:rPr>
            </w:pPr>
            <w:r>
              <w:rPr>
                <w:rFonts w:ascii="Times New Roman" w:hAnsi="Times New Roman" w:cs="Times New Roman"/>
                <w:sz w:val="24"/>
                <w:szCs w:val="24"/>
              </w:rPr>
              <w:t>Component</w:t>
            </w:r>
          </w:p>
        </w:tc>
        <w:tc>
          <w:tcPr>
            <w:tcW w:w="3136" w:type="dxa"/>
            <w:tcBorders>
              <w:top w:val="single" w:sz="4" w:space="0" w:color="auto"/>
              <w:left w:val="single" w:sz="4" w:space="0" w:color="auto"/>
              <w:bottom w:val="single" w:sz="4" w:space="0" w:color="auto"/>
              <w:right w:val="single" w:sz="4" w:space="0" w:color="auto"/>
            </w:tcBorders>
            <w:vAlign w:val="center"/>
            <w:hideMark/>
          </w:tcPr>
          <w:p w14:paraId="5194B7B7" w14:textId="77777777" w:rsidR="004C38CF" w:rsidRDefault="004C38CF">
            <w:pPr>
              <w:spacing w:line="276" w:lineRule="auto"/>
              <w:jc w:val="center"/>
              <w:rPr>
                <w:rFonts w:ascii="Times New Roman" w:hAnsi="Times New Roman" w:cs="Times New Roman"/>
                <w:sz w:val="24"/>
                <w:szCs w:val="24"/>
              </w:rPr>
            </w:pPr>
            <w:r>
              <w:rPr>
                <w:rFonts w:ascii="Times New Roman" w:hAnsi="Times New Roman" w:cs="Times New Roman"/>
                <w:sz w:val="24"/>
                <w:szCs w:val="24"/>
              </w:rPr>
              <w:t>Maximum Stress</w:t>
            </w:r>
          </w:p>
          <w:p w14:paraId="5158B6D4" w14:textId="77777777" w:rsidR="004C38CF" w:rsidRDefault="004C38CF">
            <w:pPr>
              <w:spacing w:line="276" w:lineRule="auto"/>
              <w:jc w:val="center"/>
              <w:rPr>
                <w:rFonts w:ascii="Times New Roman" w:hAnsi="Times New Roman" w:cs="Times New Roman"/>
                <w:sz w:val="24"/>
                <w:szCs w:val="24"/>
              </w:rPr>
            </w:pPr>
            <w:r>
              <w:rPr>
                <w:rFonts w:ascii="Times New Roman" w:hAnsi="Times New Roman" w:cs="Times New Roman"/>
                <w:sz w:val="24"/>
                <w:szCs w:val="24"/>
              </w:rPr>
              <w:t>(MPa)</w:t>
            </w:r>
          </w:p>
        </w:tc>
        <w:tc>
          <w:tcPr>
            <w:tcW w:w="3137" w:type="dxa"/>
            <w:tcBorders>
              <w:top w:val="single" w:sz="4" w:space="0" w:color="auto"/>
              <w:left w:val="single" w:sz="4" w:space="0" w:color="auto"/>
              <w:bottom w:val="single" w:sz="4" w:space="0" w:color="auto"/>
              <w:right w:val="single" w:sz="4" w:space="0" w:color="auto"/>
            </w:tcBorders>
            <w:vAlign w:val="center"/>
            <w:hideMark/>
          </w:tcPr>
          <w:p w14:paraId="536ACA91" w14:textId="77777777" w:rsidR="004C38CF" w:rsidRDefault="004C38CF">
            <w:pPr>
              <w:spacing w:line="276" w:lineRule="auto"/>
              <w:jc w:val="center"/>
              <w:rPr>
                <w:rFonts w:ascii="Times New Roman" w:hAnsi="Times New Roman" w:cs="Times New Roman"/>
                <w:sz w:val="24"/>
                <w:szCs w:val="24"/>
              </w:rPr>
            </w:pPr>
            <w:r>
              <w:rPr>
                <w:rFonts w:ascii="Times New Roman" w:hAnsi="Times New Roman" w:cs="Times New Roman"/>
                <w:sz w:val="24"/>
                <w:szCs w:val="24"/>
              </w:rPr>
              <w:t>Allowable Distance Between Supports (m)</w:t>
            </w:r>
          </w:p>
        </w:tc>
      </w:tr>
      <w:tr w:rsidR="004C38CF" w14:paraId="32D173A1" w14:textId="77777777" w:rsidTr="004C38CF">
        <w:trPr>
          <w:trHeight w:val="419"/>
        </w:trPr>
        <w:tc>
          <w:tcPr>
            <w:tcW w:w="3136" w:type="dxa"/>
            <w:tcBorders>
              <w:top w:val="single" w:sz="4" w:space="0" w:color="auto"/>
              <w:left w:val="single" w:sz="4" w:space="0" w:color="auto"/>
              <w:bottom w:val="single" w:sz="4" w:space="0" w:color="auto"/>
              <w:right w:val="single" w:sz="4" w:space="0" w:color="auto"/>
            </w:tcBorders>
            <w:vAlign w:val="center"/>
            <w:hideMark/>
          </w:tcPr>
          <w:p w14:paraId="24CB35D1" w14:textId="77777777" w:rsidR="004C38CF" w:rsidRDefault="004C38CF">
            <w:pPr>
              <w:spacing w:line="276" w:lineRule="auto"/>
              <w:rPr>
                <w:rFonts w:ascii="Times New Roman" w:hAnsi="Times New Roman" w:cs="Times New Roman"/>
                <w:sz w:val="24"/>
                <w:szCs w:val="24"/>
              </w:rPr>
            </w:pPr>
            <w:r>
              <w:rPr>
                <w:rFonts w:ascii="Times New Roman" w:hAnsi="Times New Roman" w:cs="Times New Roman"/>
                <w:sz w:val="24"/>
                <w:szCs w:val="24"/>
              </w:rPr>
              <w:t>Support</w:t>
            </w:r>
          </w:p>
        </w:tc>
        <w:tc>
          <w:tcPr>
            <w:tcW w:w="3136" w:type="dxa"/>
            <w:tcBorders>
              <w:top w:val="single" w:sz="4" w:space="0" w:color="auto"/>
              <w:left w:val="single" w:sz="4" w:space="0" w:color="auto"/>
              <w:bottom w:val="single" w:sz="4" w:space="0" w:color="auto"/>
              <w:right w:val="single" w:sz="4" w:space="0" w:color="auto"/>
            </w:tcBorders>
            <w:vAlign w:val="center"/>
            <w:hideMark/>
          </w:tcPr>
          <w:p w14:paraId="22DC58FC" w14:textId="77777777" w:rsidR="004C38CF" w:rsidRDefault="004C38CF">
            <w:pPr>
              <w:spacing w:line="276" w:lineRule="auto"/>
              <w:jc w:val="right"/>
              <w:rPr>
                <w:rFonts w:ascii="Times New Roman" w:hAnsi="Times New Roman" w:cs="Times New Roman"/>
                <w:sz w:val="24"/>
                <w:szCs w:val="24"/>
              </w:rPr>
            </w:pPr>
            <w:r>
              <w:rPr>
                <w:rFonts w:ascii="Times New Roman" w:hAnsi="Times New Roman" w:cs="Times New Roman"/>
                <w:sz w:val="24"/>
                <w:szCs w:val="24"/>
              </w:rPr>
              <w:t>1923</w:t>
            </w:r>
          </w:p>
        </w:tc>
        <w:tc>
          <w:tcPr>
            <w:tcW w:w="3137" w:type="dxa"/>
            <w:tcBorders>
              <w:top w:val="single" w:sz="4" w:space="0" w:color="auto"/>
              <w:left w:val="single" w:sz="4" w:space="0" w:color="auto"/>
              <w:bottom w:val="single" w:sz="4" w:space="0" w:color="auto"/>
              <w:right w:val="single" w:sz="4" w:space="0" w:color="auto"/>
            </w:tcBorders>
            <w:vAlign w:val="center"/>
            <w:hideMark/>
          </w:tcPr>
          <w:p w14:paraId="7A4E8F04" w14:textId="77777777" w:rsidR="004C38CF" w:rsidRDefault="004C38CF">
            <w:pPr>
              <w:spacing w:line="276" w:lineRule="auto"/>
              <w:jc w:val="right"/>
              <w:rPr>
                <w:rFonts w:ascii="Times New Roman" w:hAnsi="Times New Roman" w:cs="Times New Roman"/>
                <w:sz w:val="24"/>
                <w:szCs w:val="24"/>
              </w:rPr>
            </w:pPr>
            <w:r>
              <w:rPr>
                <w:rFonts w:ascii="Times New Roman" w:hAnsi="Times New Roman" w:cs="Times New Roman"/>
                <w:sz w:val="24"/>
                <w:szCs w:val="24"/>
              </w:rPr>
              <w:t>52</w:t>
            </w:r>
          </w:p>
        </w:tc>
      </w:tr>
      <w:tr w:rsidR="004C38CF" w14:paraId="73730ECF" w14:textId="77777777" w:rsidTr="004C38CF">
        <w:trPr>
          <w:trHeight w:val="419"/>
        </w:trPr>
        <w:tc>
          <w:tcPr>
            <w:tcW w:w="3136" w:type="dxa"/>
            <w:tcBorders>
              <w:top w:val="single" w:sz="4" w:space="0" w:color="auto"/>
              <w:left w:val="single" w:sz="4" w:space="0" w:color="auto"/>
              <w:bottom w:val="single" w:sz="4" w:space="0" w:color="auto"/>
              <w:right w:val="single" w:sz="4" w:space="0" w:color="auto"/>
            </w:tcBorders>
            <w:vAlign w:val="center"/>
            <w:hideMark/>
          </w:tcPr>
          <w:p w14:paraId="284DC5FA" w14:textId="77777777" w:rsidR="004C38CF" w:rsidRDefault="004C38CF">
            <w:pPr>
              <w:spacing w:line="276" w:lineRule="auto"/>
              <w:rPr>
                <w:rFonts w:ascii="Times New Roman" w:hAnsi="Times New Roman" w:cs="Times New Roman"/>
                <w:sz w:val="24"/>
                <w:szCs w:val="24"/>
              </w:rPr>
            </w:pPr>
            <w:r>
              <w:rPr>
                <w:rFonts w:ascii="Times New Roman" w:hAnsi="Times New Roman" w:cs="Times New Roman"/>
                <w:sz w:val="24"/>
                <w:szCs w:val="24"/>
              </w:rPr>
              <w:t>Track</w:t>
            </w:r>
          </w:p>
        </w:tc>
        <w:tc>
          <w:tcPr>
            <w:tcW w:w="3136" w:type="dxa"/>
            <w:tcBorders>
              <w:top w:val="single" w:sz="4" w:space="0" w:color="auto"/>
              <w:left w:val="single" w:sz="4" w:space="0" w:color="auto"/>
              <w:bottom w:val="single" w:sz="4" w:space="0" w:color="auto"/>
              <w:right w:val="single" w:sz="4" w:space="0" w:color="auto"/>
            </w:tcBorders>
            <w:vAlign w:val="center"/>
            <w:hideMark/>
          </w:tcPr>
          <w:p w14:paraId="4AB0BD2B" w14:textId="77777777" w:rsidR="004C38CF" w:rsidRDefault="004C38CF">
            <w:pPr>
              <w:spacing w:line="276" w:lineRule="auto"/>
              <w:jc w:val="right"/>
              <w:rPr>
                <w:rFonts w:ascii="Times New Roman" w:hAnsi="Times New Roman" w:cs="Times New Roman"/>
                <w:sz w:val="24"/>
                <w:szCs w:val="24"/>
              </w:rPr>
            </w:pPr>
            <w:r>
              <w:rPr>
                <w:rFonts w:ascii="Times New Roman" w:hAnsi="Times New Roman" w:cs="Times New Roman"/>
                <w:sz w:val="24"/>
                <w:szCs w:val="24"/>
              </w:rPr>
              <w:t>101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7956010B" w14:textId="77777777" w:rsidR="004C38CF" w:rsidRDefault="004C38CF">
            <w:pPr>
              <w:spacing w:line="276" w:lineRule="auto"/>
              <w:jc w:val="right"/>
              <w:rPr>
                <w:rFonts w:ascii="Times New Roman" w:hAnsi="Times New Roman" w:cs="Times New Roman"/>
                <w:sz w:val="24"/>
                <w:szCs w:val="24"/>
              </w:rPr>
            </w:pPr>
            <w:r>
              <w:rPr>
                <w:rFonts w:ascii="Times New Roman" w:hAnsi="Times New Roman" w:cs="Times New Roman"/>
                <w:sz w:val="24"/>
                <w:szCs w:val="24"/>
              </w:rPr>
              <w:t>263</w:t>
            </w:r>
          </w:p>
        </w:tc>
      </w:tr>
    </w:tbl>
    <w:p w14:paraId="200C194E" w14:textId="77777777" w:rsidR="004C38CF" w:rsidRDefault="004C38CF" w:rsidP="004C38CF">
      <w:pPr>
        <w:spacing w:line="276" w:lineRule="auto"/>
        <w:rPr>
          <w:rFonts w:ascii="Times New Roman" w:hAnsi="Times New Roman" w:cs="Times New Roman"/>
          <w:sz w:val="24"/>
          <w:szCs w:val="24"/>
        </w:rPr>
      </w:pPr>
    </w:p>
    <w:p w14:paraId="67A4E0D3" w14:textId="7620D61B" w:rsidR="004C38CF" w:rsidRPr="004C38CF" w:rsidRDefault="004C38CF" w:rsidP="004C38CF">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The design of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(Table 2) is important to the design of The Rat Legs.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contains three sections: entrance, spiral, and exit. The entrance is a 120 m</w:t>
      </w:r>
      <w:r>
        <w:rPr>
          <w:rFonts w:ascii="Times New Roman" w:hAnsi="Times New Roman" w:cs="Times New Roman"/>
          <w:sz w:val="24"/>
          <w:szCs w:val="24"/>
        </w:rPr>
        <w:t>eters</w:t>
      </w:r>
      <w:r>
        <w:rPr>
          <w:rFonts w:ascii="Times New Roman" w:hAnsi="Times New Roman" w:cs="Times New Roman"/>
          <w:sz w:val="24"/>
          <w:szCs w:val="24"/>
        </w:rPr>
        <w:t xml:space="preserve"> long straight track between the exit of Flushed Away and the spiral. As the distance between supports is 52 m</w:t>
      </w:r>
      <w:r>
        <w:rPr>
          <w:rFonts w:ascii="Times New Roman" w:hAnsi="Times New Roman" w:cs="Times New Roman"/>
          <w:sz w:val="24"/>
          <w:szCs w:val="24"/>
        </w:rPr>
        <w:t>eters</w:t>
      </w:r>
      <w:r>
        <w:rPr>
          <w:rFonts w:ascii="Times New Roman" w:hAnsi="Times New Roman" w:cs="Times New Roman"/>
          <w:sz w:val="24"/>
          <w:szCs w:val="24"/>
        </w:rPr>
        <w:t>, this section has three supports. The spiral is 512 m</w:t>
      </w:r>
      <w:r>
        <w:rPr>
          <w:rFonts w:ascii="Times New Roman" w:hAnsi="Times New Roman" w:cs="Times New Roman"/>
          <w:sz w:val="24"/>
          <w:szCs w:val="24"/>
        </w:rPr>
        <w:t>eters</w:t>
      </w:r>
      <w:r>
        <w:rPr>
          <w:rFonts w:ascii="Times New Roman" w:hAnsi="Times New Roman" w:cs="Times New Roman"/>
          <w:sz w:val="24"/>
          <w:szCs w:val="24"/>
        </w:rPr>
        <w:t xml:space="preserve"> in length, and so requires 10 supports. The exit is an </w:t>
      </w:r>
      <w:r w:rsidR="00163FE5">
        <w:rPr>
          <w:rFonts w:ascii="Times New Roman" w:hAnsi="Times New Roman" w:cs="Times New Roman"/>
          <w:sz w:val="24"/>
          <w:szCs w:val="24"/>
        </w:rPr>
        <w:t>80-meter</w:t>
      </w:r>
      <w:r>
        <w:rPr>
          <w:rFonts w:ascii="Times New Roman" w:hAnsi="Times New Roman" w:cs="Times New Roman"/>
          <w:sz w:val="24"/>
          <w:szCs w:val="24"/>
        </w:rPr>
        <w:t xml:space="preserve"> straight track from the spiral to the entrance of Twin Towers of Rat Terror and contains two supports. </w:t>
      </w:r>
    </w:p>
    <w:p w14:paraId="3B51E0A9" w14:textId="77777777" w:rsidR="004C38CF" w:rsidRPr="004C38CF" w:rsidRDefault="004C38CF" w:rsidP="004C38CF">
      <w:pPr>
        <w:spacing w:line="276" w:lineRule="auto"/>
        <w:rPr>
          <w:rFonts w:ascii="Times New Roman" w:hAnsi="Times New Roman" w:cs="Times New Roman"/>
          <w:i/>
          <w:iCs/>
        </w:rPr>
      </w:pPr>
      <w:r w:rsidRPr="004C38CF">
        <w:rPr>
          <w:rFonts w:ascii="Times New Roman" w:hAnsi="Times New Roman" w:cs="Times New Roman"/>
          <w:b/>
          <w:bCs/>
          <w:i/>
          <w:iCs/>
        </w:rPr>
        <w:t>Table 2:</w:t>
      </w:r>
      <w:r w:rsidRPr="004C38CF">
        <w:rPr>
          <w:rFonts w:ascii="Times New Roman" w:hAnsi="Times New Roman" w:cs="Times New Roman"/>
          <w:i/>
          <w:iCs/>
        </w:rPr>
        <w:t xml:space="preserve"> Dimensions for the sections of Julius </w:t>
      </w:r>
      <w:proofErr w:type="spellStart"/>
      <w:r w:rsidRPr="004C38CF">
        <w:rPr>
          <w:rFonts w:ascii="Times New Roman" w:hAnsi="Times New Roman" w:cs="Times New Roman"/>
          <w:i/>
          <w:iCs/>
        </w:rPr>
        <w:t>Cheezer</w:t>
      </w:r>
      <w:proofErr w:type="spellEnd"/>
      <w:r w:rsidRPr="004C38CF">
        <w:rPr>
          <w:rFonts w:ascii="Times New Roman" w:hAnsi="Times New Roman" w:cs="Times New Roman"/>
          <w:i/>
          <w:iCs/>
        </w:rPr>
        <w:t>. The length of each section determines how many supports are used to support that section by dividing the length of the section by the distance between supports (rounding up to the next integer)</w:t>
      </w:r>
    </w:p>
    <w:tbl>
      <w:tblPr>
        <w:tblStyle w:val="TableGrid"/>
        <w:tblW w:w="0" w:type="auto"/>
        <w:tblLook w:val="04A0" w:firstRow="1" w:lastRow="0" w:firstColumn="1" w:lastColumn="0" w:noHBand="0" w:noVBand="1"/>
      </w:tblPr>
      <w:tblGrid>
        <w:gridCol w:w="3116"/>
        <w:gridCol w:w="3117"/>
        <w:gridCol w:w="3117"/>
      </w:tblGrid>
      <w:tr w:rsidR="004C38CF" w14:paraId="6D7C72C8" w14:textId="77777777" w:rsidTr="004C38CF">
        <w:tc>
          <w:tcPr>
            <w:tcW w:w="3116" w:type="dxa"/>
            <w:tcBorders>
              <w:top w:val="single" w:sz="4" w:space="0" w:color="auto"/>
              <w:left w:val="single" w:sz="4" w:space="0" w:color="auto"/>
              <w:bottom w:val="single" w:sz="4" w:space="0" w:color="auto"/>
              <w:right w:val="single" w:sz="4" w:space="0" w:color="auto"/>
            </w:tcBorders>
            <w:hideMark/>
          </w:tcPr>
          <w:p w14:paraId="4F247D59" w14:textId="77777777" w:rsidR="004C38CF" w:rsidRDefault="004C38CF">
            <w:pPr>
              <w:spacing w:line="276" w:lineRule="auto"/>
              <w:jc w:val="center"/>
              <w:rPr>
                <w:rFonts w:ascii="Times New Roman" w:hAnsi="Times New Roman" w:cs="Times New Roman"/>
              </w:rPr>
            </w:pPr>
            <w:r>
              <w:rPr>
                <w:rFonts w:ascii="Times New Roman" w:hAnsi="Times New Roman" w:cs="Times New Roman"/>
              </w:rPr>
              <w:t xml:space="preserve">Section of Julius </w:t>
            </w:r>
            <w:proofErr w:type="spellStart"/>
            <w:r>
              <w:rPr>
                <w:rFonts w:ascii="Times New Roman" w:hAnsi="Times New Roman" w:cs="Times New Roman"/>
              </w:rPr>
              <w:t>Cheezer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5E9A3E3" w14:textId="77777777" w:rsidR="004C38CF" w:rsidRDefault="004C38CF">
            <w:pPr>
              <w:spacing w:line="276" w:lineRule="auto"/>
              <w:jc w:val="center"/>
              <w:rPr>
                <w:rFonts w:ascii="Times New Roman" w:hAnsi="Times New Roman" w:cs="Times New Roman"/>
              </w:rPr>
            </w:pPr>
            <w:r>
              <w:rPr>
                <w:rFonts w:ascii="Times New Roman" w:hAnsi="Times New Roman" w:cs="Times New Roman"/>
              </w:rPr>
              <w:t>Length (m)</w:t>
            </w:r>
          </w:p>
        </w:tc>
        <w:tc>
          <w:tcPr>
            <w:tcW w:w="3117" w:type="dxa"/>
            <w:tcBorders>
              <w:top w:val="single" w:sz="4" w:space="0" w:color="auto"/>
              <w:left w:val="single" w:sz="4" w:space="0" w:color="auto"/>
              <w:bottom w:val="single" w:sz="4" w:space="0" w:color="auto"/>
              <w:right w:val="single" w:sz="4" w:space="0" w:color="auto"/>
            </w:tcBorders>
            <w:hideMark/>
          </w:tcPr>
          <w:p w14:paraId="2F410C2A" w14:textId="77777777" w:rsidR="004C38CF" w:rsidRDefault="004C38CF">
            <w:pPr>
              <w:spacing w:line="276" w:lineRule="auto"/>
              <w:jc w:val="center"/>
              <w:rPr>
                <w:rFonts w:ascii="Times New Roman" w:hAnsi="Times New Roman" w:cs="Times New Roman"/>
              </w:rPr>
            </w:pPr>
            <w:r>
              <w:rPr>
                <w:rFonts w:ascii="Times New Roman" w:hAnsi="Times New Roman" w:cs="Times New Roman"/>
              </w:rPr>
              <w:t>Number of Supports Needed</w:t>
            </w:r>
          </w:p>
        </w:tc>
      </w:tr>
      <w:tr w:rsidR="004C38CF" w14:paraId="1ED07D86" w14:textId="77777777" w:rsidTr="004C38CF">
        <w:tc>
          <w:tcPr>
            <w:tcW w:w="3116" w:type="dxa"/>
            <w:tcBorders>
              <w:top w:val="single" w:sz="4" w:space="0" w:color="auto"/>
              <w:left w:val="single" w:sz="4" w:space="0" w:color="auto"/>
              <w:bottom w:val="single" w:sz="4" w:space="0" w:color="auto"/>
              <w:right w:val="single" w:sz="4" w:space="0" w:color="auto"/>
            </w:tcBorders>
            <w:vAlign w:val="center"/>
            <w:hideMark/>
          </w:tcPr>
          <w:p w14:paraId="5A4C6674" w14:textId="77777777" w:rsidR="004C38CF" w:rsidRDefault="004C38CF">
            <w:pPr>
              <w:spacing w:line="276" w:lineRule="auto"/>
              <w:rPr>
                <w:rFonts w:ascii="Times New Roman" w:hAnsi="Times New Roman" w:cs="Times New Roman"/>
              </w:rPr>
            </w:pPr>
            <w:r>
              <w:rPr>
                <w:rFonts w:ascii="Times New Roman" w:hAnsi="Times New Roman" w:cs="Times New Roman"/>
              </w:rPr>
              <w:t>Entrance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0035D76" w14:textId="77777777" w:rsidR="004C38CF" w:rsidRDefault="004C38CF">
            <w:pPr>
              <w:spacing w:line="276" w:lineRule="auto"/>
              <w:jc w:val="right"/>
              <w:rPr>
                <w:rFonts w:ascii="Times New Roman" w:hAnsi="Times New Roman" w:cs="Times New Roman"/>
              </w:rPr>
            </w:pPr>
            <w:r>
              <w:rPr>
                <w:rFonts w:ascii="Times New Roman" w:hAnsi="Times New Roman" w:cs="Times New Roman"/>
              </w:rPr>
              <w:t>120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C25523B" w14:textId="77777777" w:rsidR="004C38CF" w:rsidRDefault="004C38CF">
            <w:pPr>
              <w:spacing w:line="276" w:lineRule="auto"/>
              <w:jc w:val="right"/>
              <w:rPr>
                <w:rFonts w:ascii="Times New Roman" w:hAnsi="Times New Roman" w:cs="Times New Roman"/>
              </w:rPr>
            </w:pPr>
            <w:r>
              <w:rPr>
                <w:rFonts w:ascii="Times New Roman" w:hAnsi="Times New Roman" w:cs="Times New Roman"/>
              </w:rPr>
              <w:t>3</w:t>
            </w:r>
          </w:p>
        </w:tc>
      </w:tr>
      <w:tr w:rsidR="004C38CF" w14:paraId="0CBB59EB" w14:textId="77777777" w:rsidTr="004C38CF">
        <w:tc>
          <w:tcPr>
            <w:tcW w:w="3116" w:type="dxa"/>
            <w:tcBorders>
              <w:top w:val="single" w:sz="4" w:space="0" w:color="auto"/>
              <w:left w:val="single" w:sz="4" w:space="0" w:color="auto"/>
              <w:bottom w:val="single" w:sz="4" w:space="0" w:color="auto"/>
              <w:right w:val="single" w:sz="4" w:space="0" w:color="auto"/>
            </w:tcBorders>
            <w:vAlign w:val="center"/>
            <w:hideMark/>
          </w:tcPr>
          <w:p w14:paraId="3F6C3A39" w14:textId="77777777" w:rsidR="004C38CF" w:rsidRDefault="004C38CF">
            <w:pPr>
              <w:spacing w:line="276" w:lineRule="auto"/>
              <w:rPr>
                <w:rFonts w:ascii="Times New Roman" w:hAnsi="Times New Roman" w:cs="Times New Roman"/>
              </w:rPr>
            </w:pPr>
            <w:r>
              <w:rPr>
                <w:rFonts w:ascii="Times New Roman" w:hAnsi="Times New Roman" w:cs="Times New Roman"/>
              </w:rPr>
              <w:t>Spiral</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6026D8E" w14:textId="77777777" w:rsidR="004C38CF" w:rsidRDefault="004C38CF">
            <w:pPr>
              <w:spacing w:line="276" w:lineRule="auto"/>
              <w:jc w:val="right"/>
              <w:rPr>
                <w:rFonts w:ascii="Times New Roman" w:hAnsi="Times New Roman" w:cs="Times New Roman"/>
              </w:rPr>
            </w:pPr>
            <w:r>
              <w:rPr>
                <w:rFonts w:ascii="Times New Roman" w:hAnsi="Times New Roman" w:cs="Times New Roman"/>
              </w:rPr>
              <w:t>512</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631BA0E" w14:textId="77777777" w:rsidR="004C38CF" w:rsidRDefault="004C38CF">
            <w:pPr>
              <w:spacing w:line="276" w:lineRule="auto"/>
              <w:jc w:val="right"/>
              <w:rPr>
                <w:rFonts w:ascii="Times New Roman" w:hAnsi="Times New Roman" w:cs="Times New Roman"/>
              </w:rPr>
            </w:pPr>
            <w:r>
              <w:rPr>
                <w:rFonts w:ascii="Times New Roman" w:hAnsi="Times New Roman" w:cs="Times New Roman"/>
              </w:rPr>
              <w:t>10</w:t>
            </w:r>
          </w:p>
        </w:tc>
      </w:tr>
      <w:tr w:rsidR="004C38CF" w14:paraId="67644961" w14:textId="77777777" w:rsidTr="004C38CF">
        <w:tc>
          <w:tcPr>
            <w:tcW w:w="3116" w:type="dxa"/>
            <w:tcBorders>
              <w:top w:val="single" w:sz="4" w:space="0" w:color="auto"/>
              <w:left w:val="single" w:sz="4" w:space="0" w:color="auto"/>
              <w:bottom w:val="single" w:sz="4" w:space="0" w:color="auto"/>
              <w:right w:val="single" w:sz="4" w:space="0" w:color="auto"/>
            </w:tcBorders>
            <w:vAlign w:val="center"/>
            <w:hideMark/>
          </w:tcPr>
          <w:p w14:paraId="0A755402" w14:textId="77777777" w:rsidR="004C38CF" w:rsidRDefault="004C38CF">
            <w:pPr>
              <w:spacing w:line="276" w:lineRule="auto"/>
              <w:rPr>
                <w:rFonts w:ascii="Times New Roman" w:hAnsi="Times New Roman" w:cs="Times New Roman"/>
              </w:rPr>
            </w:pPr>
            <w:r>
              <w:rPr>
                <w:rFonts w:ascii="Times New Roman" w:hAnsi="Times New Roman" w:cs="Times New Roman"/>
              </w:rPr>
              <w:t>Exit</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22476B7" w14:textId="77777777" w:rsidR="004C38CF" w:rsidRDefault="004C38CF">
            <w:pPr>
              <w:spacing w:line="276" w:lineRule="auto"/>
              <w:jc w:val="right"/>
              <w:rPr>
                <w:rFonts w:ascii="Times New Roman" w:hAnsi="Times New Roman" w:cs="Times New Roman"/>
              </w:rPr>
            </w:pPr>
            <w:r>
              <w:rPr>
                <w:rFonts w:ascii="Times New Roman" w:hAnsi="Times New Roman" w:cs="Times New Roman"/>
              </w:rPr>
              <w:t>80</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BEB27D7" w14:textId="77777777" w:rsidR="004C38CF" w:rsidRDefault="004C38CF">
            <w:pPr>
              <w:spacing w:line="276" w:lineRule="auto"/>
              <w:jc w:val="right"/>
              <w:rPr>
                <w:rFonts w:ascii="Times New Roman" w:hAnsi="Times New Roman" w:cs="Times New Roman"/>
              </w:rPr>
            </w:pPr>
            <w:r>
              <w:rPr>
                <w:rFonts w:ascii="Times New Roman" w:hAnsi="Times New Roman" w:cs="Times New Roman"/>
              </w:rPr>
              <w:t>2</w:t>
            </w:r>
          </w:p>
        </w:tc>
      </w:tr>
      <w:tr w:rsidR="004C38CF" w14:paraId="713B1585" w14:textId="77777777" w:rsidTr="004C38CF">
        <w:tc>
          <w:tcPr>
            <w:tcW w:w="3116" w:type="dxa"/>
            <w:tcBorders>
              <w:top w:val="single" w:sz="4" w:space="0" w:color="auto"/>
              <w:left w:val="single" w:sz="4" w:space="0" w:color="auto"/>
              <w:bottom w:val="single" w:sz="4" w:space="0" w:color="auto"/>
              <w:right w:val="single" w:sz="4" w:space="0" w:color="auto"/>
            </w:tcBorders>
            <w:vAlign w:val="center"/>
            <w:hideMark/>
          </w:tcPr>
          <w:p w14:paraId="0D600C1F" w14:textId="77777777" w:rsidR="004C38CF" w:rsidRDefault="004C38CF">
            <w:pPr>
              <w:spacing w:line="276" w:lineRule="auto"/>
              <w:rPr>
                <w:rFonts w:ascii="Times New Roman" w:hAnsi="Times New Roman" w:cs="Times New Roman"/>
              </w:rPr>
            </w:pPr>
            <w:r>
              <w:rPr>
                <w:rFonts w:ascii="Times New Roman" w:hAnsi="Times New Roman" w:cs="Times New Roman"/>
              </w:rPr>
              <w:lastRenderedPageBreak/>
              <w:t>Total Track</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8BDBABC" w14:textId="77777777" w:rsidR="004C38CF" w:rsidRDefault="004C38CF">
            <w:pPr>
              <w:spacing w:line="276" w:lineRule="auto"/>
              <w:jc w:val="right"/>
              <w:rPr>
                <w:rFonts w:ascii="Times New Roman" w:hAnsi="Times New Roman" w:cs="Times New Roman"/>
              </w:rPr>
            </w:pPr>
            <w:r>
              <w:rPr>
                <w:rFonts w:ascii="Times New Roman" w:hAnsi="Times New Roman" w:cs="Times New Roman"/>
              </w:rPr>
              <w:t>712</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1B17DFC" w14:textId="77777777" w:rsidR="004C38CF" w:rsidRDefault="004C38CF">
            <w:pPr>
              <w:spacing w:line="276" w:lineRule="auto"/>
              <w:jc w:val="right"/>
              <w:rPr>
                <w:rFonts w:ascii="Times New Roman" w:hAnsi="Times New Roman" w:cs="Times New Roman"/>
              </w:rPr>
            </w:pPr>
            <w:r>
              <w:rPr>
                <w:rFonts w:ascii="Times New Roman" w:hAnsi="Times New Roman" w:cs="Times New Roman"/>
              </w:rPr>
              <w:t>15</w:t>
            </w:r>
          </w:p>
        </w:tc>
      </w:tr>
    </w:tbl>
    <w:p w14:paraId="02B57B84" w14:textId="77777777" w:rsidR="004C38CF" w:rsidRDefault="004C38CF" w:rsidP="004C38CF">
      <w:pPr>
        <w:spacing w:line="276" w:lineRule="auto"/>
        <w:rPr>
          <w:rFonts w:ascii="Times New Roman" w:hAnsi="Times New Roman" w:cs="Times New Roman"/>
        </w:rPr>
      </w:pPr>
    </w:p>
    <w:p w14:paraId="07503586" w14:textId="3C179A84" w:rsidR="004C38CF" w:rsidRDefault="004C38CF" w:rsidP="004C38CF">
      <w:pPr>
        <w:spacing w:line="276" w:lineRule="auto"/>
        <w:rPr>
          <w:rFonts w:ascii="Times New Roman" w:hAnsi="Times New Roman" w:cs="Times New Roman"/>
          <w:sz w:val="24"/>
          <w:szCs w:val="24"/>
        </w:rPr>
      </w:pPr>
      <w:r>
        <w:rPr>
          <w:rFonts w:ascii="Times New Roman" w:hAnsi="Times New Roman" w:cs="Times New Roman"/>
          <w:sz w:val="24"/>
          <w:szCs w:val="24"/>
        </w:rPr>
        <w:t>The Rat Legs</w:t>
      </w:r>
      <w:r>
        <w:rPr>
          <w:rFonts w:ascii="Times New Roman" w:hAnsi="Times New Roman" w:cs="Times New Roman"/>
          <w:sz w:val="24"/>
          <w:szCs w:val="24"/>
        </w:rPr>
        <w:t xml:space="preserve"> </w:t>
      </w:r>
      <w:r>
        <w:rPr>
          <w:rFonts w:ascii="Times New Roman" w:hAnsi="Times New Roman" w:cs="Times New Roman"/>
          <w:sz w:val="24"/>
          <w:szCs w:val="24"/>
        </w:rPr>
        <w:t xml:space="preserve">consists of 15 A-frame supports placed at 52 m intervals along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(Figure 4)</w:t>
      </w:r>
      <w:r>
        <w:rPr>
          <w:rFonts w:ascii="Times New Roman" w:hAnsi="Times New Roman" w:cs="Times New Roman"/>
          <w:sz w:val="24"/>
          <w:szCs w:val="24"/>
        </w:rPr>
        <w:t xml:space="preserve">. The first support is placed at the beginning of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(point A) and the following two supports are placed at even intervals along the entrance until the spiral. The spiral is supported by 10 A-frame supports placed between points B and C. There are two supports placed along the exit; the last support is placed at the exit of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(point D).</w:t>
      </w:r>
    </w:p>
    <w:p w14:paraId="2B21FC7F" w14:textId="4E5A8D26" w:rsidR="004C38CF" w:rsidRDefault="004C38CF" w:rsidP="004C38C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FB3282" wp14:editId="464B35C4">
            <wp:extent cx="5943600" cy="2849880"/>
            <wp:effectExtent l="0" t="0" r="0" b="7620"/>
            <wp:docPr id="1795603536" name="Picture 1" descr="A long shot of a metal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ng shot of a metal structu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51E0620D" w14:textId="083C016A" w:rsidR="004C38CF" w:rsidRPr="004C38CF" w:rsidRDefault="004C38CF" w:rsidP="004C38CF">
      <w:pPr>
        <w:spacing w:line="276" w:lineRule="auto"/>
        <w:jc w:val="center"/>
        <w:rPr>
          <w:rFonts w:ascii="Times New Roman" w:hAnsi="Times New Roman" w:cs="Times New Roman"/>
          <w:i/>
          <w:iCs/>
        </w:rPr>
      </w:pPr>
      <w:r w:rsidRPr="004C38CF">
        <w:rPr>
          <w:rFonts w:ascii="Times New Roman" w:hAnsi="Times New Roman" w:cs="Times New Roman"/>
          <w:b/>
          <w:bCs/>
          <w:i/>
          <w:iCs/>
        </w:rPr>
        <w:t>Fig</w:t>
      </w:r>
      <w:r w:rsidRPr="004C38CF">
        <w:rPr>
          <w:rFonts w:ascii="Times New Roman" w:hAnsi="Times New Roman" w:cs="Times New Roman"/>
          <w:b/>
          <w:bCs/>
          <w:i/>
          <w:iCs/>
        </w:rPr>
        <w:t>ure 4</w:t>
      </w:r>
      <w:r w:rsidRPr="004C38CF">
        <w:rPr>
          <w:rFonts w:ascii="Times New Roman" w:hAnsi="Times New Roman" w:cs="Times New Roman"/>
          <w:b/>
          <w:bCs/>
          <w:i/>
          <w:iCs/>
        </w:rPr>
        <w:t>:</w:t>
      </w:r>
      <w:r w:rsidRPr="004C38CF">
        <w:rPr>
          <w:rFonts w:ascii="Times New Roman" w:hAnsi="Times New Roman" w:cs="Times New Roman"/>
          <w:i/>
          <w:iCs/>
        </w:rPr>
        <w:t xml:space="preserve"> The Rat Legs. There are 15 supports placed 52 m</w:t>
      </w:r>
      <w:r>
        <w:rPr>
          <w:rFonts w:ascii="Times New Roman" w:hAnsi="Times New Roman" w:cs="Times New Roman"/>
          <w:i/>
          <w:iCs/>
        </w:rPr>
        <w:t>eters</w:t>
      </w:r>
      <w:r w:rsidRPr="004C38CF">
        <w:rPr>
          <w:rFonts w:ascii="Times New Roman" w:hAnsi="Times New Roman" w:cs="Times New Roman"/>
          <w:i/>
          <w:iCs/>
        </w:rPr>
        <w:t xml:space="preserve"> apart along Julius </w:t>
      </w:r>
      <w:proofErr w:type="spellStart"/>
      <w:r w:rsidRPr="004C38CF">
        <w:rPr>
          <w:rFonts w:ascii="Times New Roman" w:hAnsi="Times New Roman" w:cs="Times New Roman"/>
          <w:i/>
          <w:iCs/>
        </w:rPr>
        <w:t>Cheezer</w:t>
      </w:r>
      <w:proofErr w:type="spellEnd"/>
      <w:r w:rsidRPr="004C38CF">
        <w:rPr>
          <w:rFonts w:ascii="Times New Roman" w:hAnsi="Times New Roman" w:cs="Times New Roman"/>
          <w:i/>
          <w:iCs/>
        </w:rPr>
        <w:t xml:space="preserve">. This meets the design specification of a safety factor of seven. Point A is the entrance to Julius </w:t>
      </w:r>
      <w:proofErr w:type="spellStart"/>
      <w:r w:rsidRPr="004C38CF">
        <w:rPr>
          <w:rFonts w:ascii="Times New Roman" w:hAnsi="Times New Roman" w:cs="Times New Roman"/>
          <w:i/>
          <w:iCs/>
        </w:rPr>
        <w:t>Cheezer</w:t>
      </w:r>
      <w:proofErr w:type="spellEnd"/>
      <w:r w:rsidRPr="004C38CF">
        <w:rPr>
          <w:rFonts w:ascii="Times New Roman" w:hAnsi="Times New Roman" w:cs="Times New Roman"/>
          <w:i/>
          <w:iCs/>
        </w:rPr>
        <w:t xml:space="preserve">, point B is the beginning of the spiral, point C is the end of the spiral, and point D is the exit of Julius </w:t>
      </w:r>
      <w:proofErr w:type="spellStart"/>
      <w:r w:rsidRPr="004C38CF">
        <w:rPr>
          <w:rFonts w:ascii="Times New Roman" w:hAnsi="Times New Roman" w:cs="Times New Roman"/>
          <w:i/>
          <w:iCs/>
        </w:rPr>
        <w:t>Cheezer</w:t>
      </w:r>
      <w:proofErr w:type="spellEnd"/>
      <w:r w:rsidRPr="004C38CF">
        <w:rPr>
          <w:rFonts w:ascii="Times New Roman" w:hAnsi="Times New Roman" w:cs="Times New Roman"/>
          <w:i/>
          <w:iCs/>
        </w:rPr>
        <w:t>. Between points A and B there are three supports, between points B and C there are 10 supports, and between points C and D there are two supports.</w:t>
      </w:r>
    </w:p>
    <w:p w14:paraId="6A276687" w14:textId="5A6BD9FA" w:rsidR="00163FE5" w:rsidRDefault="00163FE5" w:rsidP="00163FE5">
      <w:pPr>
        <w:rPr>
          <w:rFonts w:ascii="Times New Roman" w:hAnsi="Times New Roman" w:cs="Times New Roman"/>
          <w:b/>
          <w:bCs/>
          <w:sz w:val="32"/>
          <w:szCs w:val="32"/>
        </w:rPr>
      </w:pPr>
      <w:r>
        <w:rPr>
          <w:rFonts w:ascii="Times New Roman" w:hAnsi="Times New Roman" w:cs="Times New Roman"/>
          <w:b/>
          <w:bCs/>
          <w:sz w:val="32"/>
          <w:szCs w:val="32"/>
        </w:rPr>
        <w:t>Conclusion</w:t>
      </w:r>
    </w:p>
    <w:p w14:paraId="0A9DED40" w14:textId="75E3EC2D" w:rsidR="004C38CF" w:rsidRDefault="00163FE5" w:rsidP="00163FE5">
      <w:pPr>
        <w:rPr>
          <w:rFonts w:ascii="Times New Roman" w:hAnsi="Times New Roman" w:cs="Times New Roman"/>
          <w:sz w:val="24"/>
          <w:szCs w:val="24"/>
        </w:rPr>
      </w:pPr>
      <w:r>
        <w:rPr>
          <w:rFonts w:ascii="Times New Roman" w:hAnsi="Times New Roman" w:cs="Times New Roman"/>
          <w:sz w:val="24"/>
          <w:szCs w:val="24"/>
        </w:rPr>
        <w:t xml:space="preserve">In conclusion, Rat Legs frames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with a factor of safety of seven by spacing A-Frame supports 52 meters apart. </w:t>
      </w:r>
    </w:p>
    <w:p w14:paraId="373E486D" w14:textId="77777777" w:rsidR="00163FE5" w:rsidRDefault="00163FE5" w:rsidP="00163FE5">
      <w:pPr>
        <w:rPr>
          <w:rFonts w:ascii="Times New Roman" w:hAnsi="Times New Roman" w:cs="Times New Roman"/>
          <w:sz w:val="24"/>
          <w:szCs w:val="24"/>
        </w:rPr>
      </w:pPr>
    </w:p>
    <w:p w14:paraId="5DA90AE2" w14:textId="77777777" w:rsidR="00163FE5" w:rsidRDefault="00163FE5" w:rsidP="00163FE5">
      <w:pPr>
        <w:rPr>
          <w:rFonts w:ascii="Times New Roman" w:hAnsi="Times New Roman" w:cs="Times New Roman"/>
          <w:sz w:val="24"/>
          <w:szCs w:val="24"/>
        </w:rPr>
      </w:pPr>
    </w:p>
    <w:p w14:paraId="3817B115" w14:textId="77777777" w:rsidR="00163FE5" w:rsidRDefault="00163FE5" w:rsidP="00163FE5">
      <w:pPr>
        <w:rPr>
          <w:rFonts w:ascii="Times New Roman" w:hAnsi="Times New Roman" w:cs="Times New Roman"/>
          <w:sz w:val="24"/>
          <w:szCs w:val="24"/>
        </w:rPr>
      </w:pPr>
    </w:p>
    <w:p w14:paraId="6793A351" w14:textId="77777777" w:rsidR="00163FE5" w:rsidRDefault="00163FE5" w:rsidP="00163FE5">
      <w:pPr>
        <w:rPr>
          <w:rFonts w:ascii="Times New Roman" w:hAnsi="Times New Roman" w:cs="Times New Roman"/>
          <w:sz w:val="24"/>
          <w:szCs w:val="24"/>
        </w:rPr>
      </w:pPr>
    </w:p>
    <w:p w14:paraId="183FE346" w14:textId="77777777" w:rsidR="00163FE5" w:rsidRDefault="00163FE5" w:rsidP="00163FE5">
      <w:pPr>
        <w:rPr>
          <w:rFonts w:ascii="Times New Roman" w:hAnsi="Times New Roman" w:cs="Times New Roman"/>
          <w:sz w:val="24"/>
          <w:szCs w:val="24"/>
        </w:rPr>
      </w:pPr>
    </w:p>
    <w:p w14:paraId="77D7E5CB" w14:textId="77777777" w:rsidR="00163FE5" w:rsidRDefault="00163FE5" w:rsidP="00163FE5">
      <w:pPr>
        <w:rPr>
          <w:rFonts w:ascii="Times New Roman" w:hAnsi="Times New Roman" w:cs="Times New Roman"/>
          <w:sz w:val="24"/>
          <w:szCs w:val="24"/>
        </w:rPr>
      </w:pPr>
    </w:p>
    <w:p w14:paraId="40258DCA" w14:textId="66D13DE6" w:rsidR="00163FE5" w:rsidRDefault="00CE6F06" w:rsidP="00163FE5">
      <w:pPr>
        <w:rPr>
          <w:rFonts w:ascii="Times New Roman" w:hAnsi="Times New Roman" w:cs="Times New Roman"/>
          <w:b/>
          <w:bCs/>
          <w:sz w:val="32"/>
          <w:szCs w:val="32"/>
        </w:rPr>
      </w:pPr>
      <w:r>
        <w:rPr>
          <w:rFonts w:ascii="Times New Roman" w:hAnsi="Times New Roman" w:cs="Times New Roman"/>
          <w:b/>
          <w:bCs/>
          <w:sz w:val="32"/>
          <w:szCs w:val="32"/>
        </w:rPr>
        <w:lastRenderedPageBreak/>
        <w:t>Appendices I: Dynamic Force Analysis Methods</w:t>
      </w:r>
    </w:p>
    <w:p w14:paraId="33C4496F" w14:textId="77777777" w:rsidR="00CE6F06" w:rsidRPr="00CE6F06" w:rsidRDefault="00CE6F06" w:rsidP="00CE6F06">
      <w:pPr>
        <w:pStyle w:val="Heading2"/>
        <w:spacing w:line="276" w:lineRule="auto"/>
        <w:rPr>
          <w:rFonts w:ascii="Times New Roman" w:hAnsi="Times New Roman" w:cs="Times New Roman"/>
          <w:b/>
          <w:bCs/>
          <w:color w:val="auto"/>
          <w:sz w:val="28"/>
          <w:szCs w:val="28"/>
        </w:rPr>
      </w:pPr>
      <w:r w:rsidRPr="00CE6F06">
        <w:rPr>
          <w:rFonts w:ascii="Times New Roman" w:hAnsi="Times New Roman" w:cs="Times New Roman"/>
          <w:b/>
          <w:bCs/>
          <w:color w:val="auto"/>
          <w:sz w:val="28"/>
          <w:szCs w:val="28"/>
        </w:rPr>
        <w:t xml:space="preserve">Kinematics and Physics of Julius </w:t>
      </w:r>
      <w:proofErr w:type="spellStart"/>
      <w:r w:rsidRPr="00CE6F06">
        <w:rPr>
          <w:rFonts w:ascii="Times New Roman" w:hAnsi="Times New Roman" w:cs="Times New Roman"/>
          <w:b/>
          <w:bCs/>
          <w:color w:val="auto"/>
          <w:sz w:val="28"/>
          <w:szCs w:val="28"/>
        </w:rPr>
        <w:t>Cheezer</w:t>
      </w:r>
      <w:proofErr w:type="spellEnd"/>
    </w:p>
    <w:p w14:paraId="0C42067D" w14:textId="38B1271E"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Riders will enter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before the 360-degree banked turn at approximately 44.28 meters per second and leave the connecting track at 52.28 meters per second.  After entering the </w:t>
      </w:r>
      <w:r>
        <w:rPr>
          <w:rFonts w:ascii="Times New Roman" w:hAnsi="Times New Roman" w:cs="Times New Roman"/>
          <w:sz w:val="24"/>
          <w:szCs w:val="24"/>
        </w:rPr>
        <w:t>170</w:t>
      </w:r>
      <w:r>
        <w:rPr>
          <w:rFonts w:ascii="Times New Roman" w:hAnsi="Times New Roman" w:cs="Times New Roman"/>
          <w:sz w:val="24"/>
          <w:szCs w:val="24"/>
        </w:rPr>
        <w:t xml:space="preserve">-meter radius banked turn, the vehicle and its riders will complete the entire wrap-around within 10 seconds. Travelling around the banked turn will result in centripetal force dynamics. The centripetal forces are caused by normal and tangential accelerations </w:t>
      </w:r>
      <w:r>
        <w:rPr>
          <w:rFonts w:ascii="Times New Roman" w:hAnsi="Times New Roman" w:cs="Times New Roman"/>
          <w:sz w:val="24"/>
          <w:szCs w:val="24"/>
        </w:rPr>
        <w:t>(</w:t>
      </w:r>
      <w:r>
        <w:rPr>
          <w:rFonts w:ascii="Times New Roman" w:hAnsi="Times New Roman" w:cs="Times New Roman"/>
          <w:sz w:val="24"/>
          <w:szCs w:val="24"/>
        </w:rPr>
        <w:t xml:space="preserve">Figure </w:t>
      </w: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 xml:space="preserve">. </w:t>
      </w:r>
    </w:p>
    <w:p w14:paraId="5BFF90BF" w14:textId="77777777" w:rsidR="00CE6F06" w:rsidRDefault="00CE6F06" w:rsidP="00CE6F06">
      <w:pPr>
        <w:jc w:val="center"/>
        <w:rPr>
          <w:rFonts w:ascii="Times New Roman" w:hAnsi="Times New Roman" w:cs="Times New Roman"/>
          <w:sz w:val="24"/>
          <w:szCs w:val="24"/>
        </w:rPr>
      </w:pPr>
      <w:r>
        <w:rPr>
          <w:noProof/>
        </w:rPr>
        <w:drawing>
          <wp:inline distT="0" distB="0" distL="0" distR="0" wp14:anchorId="233BE7C0" wp14:editId="4C367862">
            <wp:extent cx="5943600" cy="3289300"/>
            <wp:effectExtent l="133350" t="114300" r="114300" b="139700"/>
            <wp:docPr id="1589246693" name="Picture 1" descr="A circle with a line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46693" name="Picture 1" descr="A circle with a line and a line in the middle&#10;&#10;Description automatically generated with medium confidence"/>
                    <pic:cNvPicPr/>
                  </pic:nvPicPr>
                  <pic:blipFill>
                    <a:blip r:embed="rId12"/>
                    <a:stretch>
                      <a:fillRect/>
                    </a:stretch>
                  </pic:blipFill>
                  <pic:spPr>
                    <a:xfrm>
                      <a:off x="0" y="0"/>
                      <a:ext cx="5943600" cy="3289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60D716" w14:textId="2508328A" w:rsidR="00CE6F06" w:rsidRDefault="00CE6F06" w:rsidP="00CE6F06">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w:t>
      </w:r>
      <w:r>
        <w:rPr>
          <w:rFonts w:ascii="Times New Roman" w:hAnsi="Times New Roman" w:cs="Times New Roman"/>
          <w:b/>
          <w:bCs/>
          <w:i/>
          <w:iCs/>
          <w:sz w:val="24"/>
          <w:szCs w:val="24"/>
        </w:rPr>
        <w:t>-1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acceleration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acceleration of the body around the curve in the tangential direction,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acceleration of the body around the curve in the normal direction. </w:t>
      </w:r>
    </w:p>
    <w:p w14:paraId="7C284FD0" w14:textId="77777777" w:rsidR="00CE6F06" w:rsidRPr="00206631" w:rsidRDefault="00CE6F06" w:rsidP="00CE6F06">
      <w:pPr>
        <w:spacing w:line="276" w:lineRule="auto"/>
        <w:jc w:val="center"/>
        <w:rPr>
          <w:rFonts w:ascii="Times New Roman" w:hAnsi="Times New Roman" w:cs="Times New Roman"/>
          <w:i/>
          <w:iCs/>
          <w:sz w:val="24"/>
          <w:szCs w:val="24"/>
        </w:rPr>
      </w:pPr>
    </w:p>
    <w:p w14:paraId="318AE343"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The acceleration in the tangential direction is responsible for the vehicle’s motion linearly and allows it to translate forward from the reference point of a passenger. The acceleration in the tangential direction is given </w:t>
      </w:r>
      <w:proofErr w:type="gramStart"/>
      <w:r>
        <w:rPr>
          <w:rFonts w:ascii="Times New Roman" w:hAnsi="Times New Roman" w:cs="Times New Roman"/>
          <w:sz w:val="24"/>
          <w:szCs w:val="24"/>
        </w:rP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1DD3D30F" w14:textId="77777777" w:rsidTr="004606D7">
        <w:tc>
          <w:tcPr>
            <w:tcW w:w="3116" w:type="dxa"/>
          </w:tcPr>
          <w:p w14:paraId="383D4F31" w14:textId="77777777" w:rsidR="00CE6F06" w:rsidRDefault="00CE6F06" w:rsidP="004606D7">
            <w:pPr>
              <w:rPr>
                <w:rFonts w:ascii="Times New Roman" w:eastAsiaTheme="minorEastAsia" w:hAnsi="Times New Roman" w:cs="Times New Roman"/>
                <w:sz w:val="24"/>
                <w:szCs w:val="24"/>
              </w:rPr>
            </w:pPr>
          </w:p>
        </w:tc>
        <w:tc>
          <w:tcPr>
            <w:tcW w:w="3117" w:type="dxa"/>
          </w:tcPr>
          <w:p w14:paraId="2313DA14" w14:textId="77777777" w:rsidR="00CE6F06" w:rsidRPr="00206631" w:rsidRDefault="00CE6F06" w:rsidP="004606D7">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m:t>
                </m:r>
              </m:oMath>
            </m:oMathPara>
          </w:p>
        </w:tc>
        <w:tc>
          <w:tcPr>
            <w:tcW w:w="3117" w:type="dxa"/>
          </w:tcPr>
          <w:p w14:paraId="4BA1EB7C" w14:textId="77777777" w:rsidR="00CE6F06" w:rsidRDefault="00CE6F06" w:rsidP="004606D7">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6254A636" w14:textId="77777777" w:rsidR="00CE6F06" w:rsidRDefault="00CE6F06" w:rsidP="00CE6F06">
      <w:pPr>
        <w:rPr>
          <w:rFonts w:ascii="Times New Roman" w:eastAsiaTheme="minorEastAsia" w:hAnsi="Times New Roman" w:cs="Times New Roman"/>
          <w:sz w:val="24"/>
          <w:szCs w:val="24"/>
        </w:rPr>
      </w:pPr>
    </w:p>
    <w:p w14:paraId="6479558F" w14:textId="77777777" w:rsidR="00CE6F06" w:rsidRPr="00E600FE" w:rsidRDefault="00CE6F06" w:rsidP="00CE6F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velocity, </w:t>
      </w:r>
      <w:r w:rsidRPr="00A410D9">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is the time it takes to travel around the curve (seconds), </w:t>
      </w:r>
      <w:proofErr w:type="spellStart"/>
      <w:r w:rsidRPr="00A410D9">
        <w:rPr>
          <w:rFonts w:ascii="Times New Roman" w:eastAsiaTheme="minorEastAsia" w:hAnsi="Times New Roman" w:cs="Times New Roman"/>
          <w:i/>
          <w:iCs/>
          <w:sz w:val="24"/>
          <w:szCs w:val="24"/>
        </w:rPr>
        <w:t>Vout</w:t>
      </w:r>
      <w:proofErr w:type="spellEnd"/>
      <w:r>
        <w:rPr>
          <w:rFonts w:ascii="Times New Roman" w:eastAsiaTheme="minorEastAsia" w:hAnsi="Times New Roman" w:cs="Times New Roman"/>
          <w:sz w:val="24"/>
          <w:szCs w:val="24"/>
        </w:rPr>
        <w:t xml:space="preserve"> is the velocity of the vehicle leaving the connecting track (meters/second), and </w:t>
      </w:r>
      <w:r w:rsidRPr="00A410D9">
        <w:rPr>
          <w:rFonts w:ascii="Times New Roman" w:eastAsiaTheme="minorEastAsia" w:hAnsi="Times New Roman" w:cs="Times New Roman"/>
          <w:i/>
          <w:iCs/>
          <w:sz w:val="24"/>
          <w:szCs w:val="24"/>
        </w:rPr>
        <w:lastRenderedPageBreak/>
        <w:t>Vin</w:t>
      </w:r>
      <w:r>
        <w:rPr>
          <w:rFonts w:ascii="Times New Roman" w:eastAsiaTheme="minorEastAsia" w:hAnsi="Times New Roman" w:cs="Times New Roman"/>
          <w:sz w:val="24"/>
          <w:szCs w:val="24"/>
        </w:rPr>
        <w:t xml:space="preserve"> is the velocity of the vehicle entering the connecting track (meters/second). The acceleration in the normal direction is responsible for the translation of the vehicle along the curve and is perpendicular to the tangential acceleration. The acceleration in the normal direction is given </w:t>
      </w:r>
      <w:proofErr w:type="gramStart"/>
      <w:r>
        <w:rPr>
          <w:rFonts w:ascii="Times New Roman" w:eastAsiaTheme="minorEastAsia" w:hAnsi="Times New Roman" w:cs="Times New Roman"/>
          <w:sz w:val="24"/>
          <w:szCs w:val="24"/>
        </w:rPr>
        <w:t>by</w:t>
      </w:r>
      <w:proofErr w:type="gramEnd"/>
      <w:r>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85"/>
        <w:gridCol w:w="2335"/>
      </w:tblGrid>
      <w:tr w:rsidR="00CE6F06" w14:paraId="34515E26" w14:textId="77777777" w:rsidTr="004606D7">
        <w:tc>
          <w:tcPr>
            <w:tcW w:w="2430" w:type="dxa"/>
          </w:tcPr>
          <w:p w14:paraId="1DD43707" w14:textId="77777777" w:rsidR="00CE6F06" w:rsidRDefault="00CE6F06" w:rsidP="004606D7">
            <w:pPr>
              <w:rPr>
                <w:rFonts w:ascii="Times New Roman" w:eastAsiaTheme="minorEastAsia" w:hAnsi="Times New Roman" w:cs="Times New Roman"/>
                <w:sz w:val="24"/>
                <w:szCs w:val="24"/>
              </w:rPr>
            </w:pPr>
          </w:p>
        </w:tc>
        <w:tc>
          <w:tcPr>
            <w:tcW w:w="4585" w:type="dxa"/>
          </w:tcPr>
          <w:p w14:paraId="714FC67B" w14:textId="77777777" w:rsidR="00CE6F06" w:rsidRPr="00206631" w:rsidRDefault="00CE6F06" w:rsidP="004606D7">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335" w:type="dxa"/>
          </w:tcPr>
          <w:p w14:paraId="1C7E4CB4" w14:textId="77777777" w:rsidR="00CE6F06" w:rsidRDefault="00CE6F06" w:rsidP="004606D7">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CE6F06" w14:paraId="40310ABC" w14:textId="77777777" w:rsidTr="004606D7">
        <w:tc>
          <w:tcPr>
            <w:tcW w:w="2430" w:type="dxa"/>
          </w:tcPr>
          <w:p w14:paraId="30959998" w14:textId="77777777" w:rsidR="00CE6F06" w:rsidRDefault="00CE6F06" w:rsidP="004606D7">
            <w:pPr>
              <w:rPr>
                <w:rFonts w:ascii="Times New Roman" w:eastAsiaTheme="minorEastAsia" w:hAnsi="Times New Roman" w:cs="Times New Roman"/>
                <w:sz w:val="24"/>
                <w:szCs w:val="24"/>
              </w:rPr>
            </w:pPr>
          </w:p>
        </w:tc>
        <w:tc>
          <w:tcPr>
            <w:tcW w:w="4585" w:type="dxa"/>
          </w:tcPr>
          <w:p w14:paraId="76322220" w14:textId="77777777" w:rsidR="00CE6F06" w:rsidRPr="002E1195" w:rsidRDefault="00CE6F06" w:rsidP="004606D7">
            <w:pPr>
              <w:rPr>
                <w:rFonts w:ascii="Times New Roman" w:eastAsia="Times New Roman" w:hAnsi="Times New Roman" w:cs="Times New Roman"/>
                <w:sz w:val="24"/>
                <w:szCs w:val="24"/>
              </w:rPr>
            </w:pPr>
          </w:p>
        </w:tc>
        <w:tc>
          <w:tcPr>
            <w:tcW w:w="2335" w:type="dxa"/>
          </w:tcPr>
          <w:p w14:paraId="7C541185" w14:textId="77777777" w:rsidR="00CE6F06" w:rsidRDefault="00CE6F06" w:rsidP="004606D7">
            <w:pPr>
              <w:jc w:val="right"/>
              <w:rPr>
                <w:rFonts w:ascii="Times New Roman" w:eastAsiaTheme="minorEastAsia" w:hAnsi="Times New Roman" w:cs="Times New Roman"/>
                <w:sz w:val="24"/>
                <w:szCs w:val="24"/>
              </w:rPr>
            </w:pPr>
          </w:p>
        </w:tc>
      </w:tr>
    </w:tbl>
    <w:p w14:paraId="3475AC08" w14:textId="77777777" w:rsidR="00CE6F06" w:rsidRPr="00750336" w:rsidRDefault="00CE6F06" w:rsidP="00CE6F06">
      <w:pPr>
        <w:rPr>
          <w:rFonts w:ascii="Times New Roman" w:hAnsi="Times New Roman" w:cs="Times New Roman"/>
          <w:sz w:val="24"/>
          <w:szCs w:val="24"/>
        </w:rPr>
      </w:pPr>
      <w:r>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w:r w:rsidRPr="00A410D9">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the velocity of the vehicle around the wrap-around (meters/second), </w:t>
      </w:r>
      <w:r w:rsidRPr="00A410D9">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is the radius of the curve (meters), </w:t>
      </w: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length, </w:t>
      </w:r>
      <w:r w:rsidRPr="00A410D9">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is the time it takes to travel around the curve (seconds), and </w:t>
      </w:r>
      <w:r w:rsidRPr="00A410D9">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is the length of the wrap-around (meters).</w:t>
      </w:r>
    </w:p>
    <w:p w14:paraId="215591AA" w14:textId="77777777" w:rsidR="00CE6F06" w:rsidRPr="00CE6F06" w:rsidRDefault="00CE6F06" w:rsidP="00CE6F06">
      <w:pPr>
        <w:pStyle w:val="Heading2"/>
        <w:spacing w:line="276" w:lineRule="auto"/>
        <w:rPr>
          <w:rFonts w:ascii="Times New Roman" w:hAnsi="Times New Roman" w:cs="Times New Roman"/>
          <w:b/>
          <w:bCs/>
          <w:color w:val="auto"/>
          <w:sz w:val="28"/>
          <w:szCs w:val="28"/>
        </w:rPr>
      </w:pPr>
      <w:r w:rsidRPr="00CE6F06">
        <w:rPr>
          <w:rFonts w:ascii="Times New Roman" w:hAnsi="Times New Roman" w:cs="Times New Roman"/>
          <w:b/>
          <w:bCs/>
          <w:color w:val="auto"/>
          <w:sz w:val="28"/>
          <w:szCs w:val="28"/>
        </w:rPr>
        <w:t xml:space="preserve">Resulting Forces from Vehicle Motion on Julius </w:t>
      </w:r>
      <w:proofErr w:type="spellStart"/>
      <w:r w:rsidRPr="00CE6F06">
        <w:rPr>
          <w:rFonts w:ascii="Times New Roman" w:hAnsi="Times New Roman" w:cs="Times New Roman"/>
          <w:b/>
          <w:bCs/>
          <w:color w:val="auto"/>
          <w:sz w:val="28"/>
          <w:szCs w:val="28"/>
        </w:rPr>
        <w:t>Cheezer</w:t>
      </w:r>
      <w:proofErr w:type="spellEnd"/>
    </w:p>
    <w:p w14:paraId="6AC1E9AB"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Using Newtons second law, the accelerations caused by the motion around the curved connecting track,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can be transformed into forces. </w:t>
      </w:r>
    </w:p>
    <w:p w14:paraId="2C2E26D4" w14:textId="77777777" w:rsidR="00CE6F06" w:rsidRDefault="00CE6F06" w:rsidP="00CE6F06">
      <w:pPr>
        <w:jc w:val="center"/>
      </w:pPr>
      <w:r>
        <w:rPr>
          <w:noProof/>
        </w:rPr>
        <w:drawing>
          <wp:inline distT="0" distB="0" distL="0" distR="0" wp14:anchorId="60B513F4" wp14:editId="1DCB5501">
            <wp:extent cx="5943600" cy="3430270"/>
            <wp:effectExtent l="133350" t="114300" r="133350" b="170180"/>
            <wp:docPr id="1364381289" name="Picture 1" descr="A diagram of a circle with arrow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81289" name="Picture 1" descr="A diagram of a circle with arrows and a red line&#10;&#10;Description automatically generated"/>
                    <pic:cNvPicPr/>
                  </pic:nvPicPr>
                  <pic:blipFill>
                    <a:blip r:embed="rId13"/>
                    <a:stretch>
                      <a:fillRect/>
                    </a:stretch>
                  </pic:blipFill>
                  <pic:spPr>
                    <a:xfrm>
                      <a:off x="0" y="0"/>
                      <a:ext cx="5943600" cy="3430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CE6F06" w14:paraId="2252EBB3" w14:textId="77777777" w:rsidTr="004606D7">
        <w:tc>
          <w:tcPr>
            <w:tcW w:w="9085" w:type="dxa"/>
          </w:tcPr>
          <w:p w14:paraId="01946777" w14:textId="52DADF23" w:rsidR="00CE6F06" w:rsidRDefault="00CE6F06" w:rsidP="004606D7">
            <w:pPr>
              <w:rPr>
                <w:rFonts w:ascii="Times New Roman" w:hAnsi="Times New Roman" w:cs="Times New Roman"/>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forces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force of the body around the curve in the tangential direction,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force of the body around the curve in the normal direction, and F is the resultant force from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and </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p>
          <w:p w14:paraId="3551E88B" w14:textId="77777777" w:rsidR="00CE6F06" w:rsidRDefault="00CE6F06" w:rsidP="004606D7">
            <w:pPr>
              <w:jc w:val="center"/>
            </w:pPr>
          </w:p>
        </w:tc>
      </w:tr>
    </w:tbl>
    <w:p w14:paraId="6228F0C7" w14:textId="77777777" w:rsidR="00CE6F06" w:rsidRDefault="00CE6F06" w:rsidP="00CE6F06">
      <w:pPr>
        <w:jc w:val="center"/>
      </w:pPr>
    </w:p>
    <w:p w14:paraId="57A9F412" w14:textId="29D0812B" w:rsidR="00CE6F06" w:rsidRDefault="00CE6F06" w:rsidP="00CE6F06">
      <w:pPr>
        <w:rPr>
          <w:rFonts w:ascii="Times New Roman" w:hAnsi="Times New Roman" w:cs="Times New Roman"/>
          <w:sz w:val="24"/>
          <w:szCs w:val="24"/>
        </w:rPr>
      </w:pPr>
      <w:r>
        <w:rPr>
          <w:rFonts w:ascii="Times New Roman" w:hAnsi="Times New Roman" w:cs="Times New Roman"/>
          <w:sz w:val="24"/>
          <w:szCs w:val="24"/>
        </w:rPr>
        <w:lastRenderedPageBreak/>
        <w:t xml:space="preserve">The acceleration in the tangential and normal directions became the forces in the tangential and normal directions respectively </w:t>
      </w:r>
      <w:r>
        <w:rPr>
          <w:rFonts w:ascii="Times New Roman" w:hAnsi="Times New Roman" w:cs="Times New Roman"/>
          <w:sz w:val="24"/>
          <w:szCs w:val="24"/>
        </w:rPr>
        <w:t>(</w:t>
      </w:r>
      <w:r>
        <w:rPr>
          <w:rFonts w:ascii="Times New Roman" w:hAnsi="Times New Roman" w:cs="Times New Roman"/>
          <w:sz w:val="24"/>
          <w:szCs w:val="24"/>
        </w:rPr>
        <w:t xml:space="preserve">Figure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This was done by utilizing Newtons second law which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5635A6F3" w14:textId="77777777" w:rsidTr="004606D7">
        <w:tc>
          <w:tcPr>
            <w:tcW w:w="3116" w:type="dxa"/>
          </w:tcPr>
          <w:p w14:paraId="2E053CBE" w14:textId="77777777" w:rsidR="00CE6F06" w:rsidRDefault="00CE6F06" w:rsidP="004606D7">
            <w:pPr>
              <w:rPr>
                <w:rFonts w:ascii="Times New Roman" w:hAnsi="Times New Roman" w:cs="Times New Roman"/>
                <w:sz w:val="24"/>
                <w:szCs w:val="24"/>
              </w:rPr>
            </w:pPr>
          </w:p>
        </w:tc>
        <w:tc>
          <w:tcPr>
            <w:tcW w:w="3117" w:type="dxa"/>
          </w:tcPr>
          <w:p w14:paraId="19F81593" w14:textId="77777777" w:rsidR="00CE6F06" w:rsidRDefault="00CE6F06" w:rsidP="004606D7">
            <w:pPr>
              <w:jc w:val="center"/>
              <w:rPr>
                <w:rFonts w:ascii="Times New Roman" w:hAnsi="Times New Roman" w:cs="Times New Roman"/>
                <w:sz w:val="24"/>
                <w:szCs w:val="24"/>
              </w:rPr>
            </w:pPr>
            <m:oMathPara>
              <m:oMath>
                <m:r>
                  <w:rPr>
                    <w:rFonts w:ascii="Cambria Math" w:hAnsi="Cambria Math" w:cs="Times New Roman"/>
                    <w:sz w:val="24"/>
                    <w:szCs w:val="24"/>
                  </w:rPr>
                  <m:t>F=m×a</m:t>
                </m:r>
              </m:oMath>
            </m:oMathPara>
          </w:p>
        </w:tc>
        <w:tc>
          <w:tcPr>
            <w:tcW w:w="3117" w:type="dxa"/>
          </w:tcPr>
          <w:p w14:paraId="5D6065FE"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(3)</w:t>
            </w:r>
          </w:p>
        </w:tc>
      </w:tr>
    </w:tbl>
    <w:p w14:paraId="6352A4C6"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m</w:t>
      </w:r>
      <w:r>
        <w:rPr>
          <w:rFonts w:ascii="Times New Roman" w:hAnsi="Times New Roman" w:cs="Times New Roman"/>
          <w:sz w:val="24"/>
          <w:szCs w:val="24"/>
        </w:rPr>
        <w:t xml:space="preserve"> is the mass of vehicle with its passengers (kilograms), and </w:t>
      </w:r>
      <w:r w:rsidRPr="00A410D9">
        <w:rPr>
          <w:rFonts w:ascii="Times New Roman" w:hAnsi="Times New Roman" w:cs="Times New Roman"/>
          <w:i/>
          <w:iCs/>
          <w:sz w:val="24"/>
          <w:szCs w:val="24"/>
        </w:rPr>
        <w:t>a</w:t>
      </w:r>
      <w:r>
        <w:rPr>
          <w:rFonts w:ascii="Times New Roman" w:hAnsi="Times New Roman" w:cs="Times New Roman"/>
          <w:sz w:val="24"/>
          <w:szCs w:val="24"/>
        </w:rPr>
        <w:t xml:space="preserve"> is the acceleration of the vehicle around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(meters/</w:t>
      </w:r>
      <m:oMath>
        <m:sSup>
          <m:sSupPr>
            <m:ctrlPr>
              <w:rPr>
                <w:rFonts w:ascii="Cambria Math" w:hAnsi="Cambria Math" w:cs="Times New Roman"/>
                <w:i/>
                <w:sz w:val="24"/>
                <w:szCs w:val="24"/>
              </w:rPr>
            </m:ctrlPr>
          </m:sSupPr>
          <m:e>
            <m:r>
              <w:rPr>
                <w:rFonts w:ascii="Cambria Math" w:hAnsi="Cambria Math" w:cs="Times New Roman"/>
                <w:sz w:val="24"/>
                <w:szCs w:val="24"/>
              </w:rPr>
              <m:t>second</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When combining equations (1) and (2) with equation (3), the force transformation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4230"/>
        <w:gridCol w:w="2425"/>
      </w:tblGrid>
      <w:tr w:rsidR="00CE6F06" w14:paraId="04BEE5D1" w14:textId="77777777" w:rsidTr="004606D7">
        <w:tc>
          <w:tcPr>
            <w:tcW w:w="2695" w:type="dxa"/>
          </w:tcPr>
          <w:p w14:paraId="74881A5E" w14:textId="77777777" w:rsidR="00CE6F06" w:rsidRDefault="00CE6F06" w:rsidP="004606D7">
            <w:pPr>
              <w:rPr>
                <w:rFonts w:ascii="Times New Roman" w:hAnsi="Times New Roman" w:cs="Times New Roman"/>
                <w:sz w:val="24"/>
                <w:szCs w:val="24"/>
              </w:rPr>
            </w:pPr>
          </w:p>
        </w:tc>
        <w:tc>
          <w:tcPr>
            <w:tcW w:w="4230" w:type="dxa"/>
            <w:tcBorders>
              <w:left w:val="nil"/>
            </w:tcBorders>
          </w:tcPr>
          <w:p w14:paraId="24686B35" w14:textId="77777777" w:rsidR="00CE6F06" w:rsidRDefault="00CE6F06" w:rsidP="004606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oMath>
            </m:oMathPara>
          </w:p>
        </w:tc>
        <w:tc>
          <w:tcPr>
            <w:tcW w:w="2425" w:type="dxa"/>
          </w:tcPr>
          <w:p w14:paraId="54E588D3"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(4)</w:t>
            </w:r>
          </w:p>
        </w:tc>
      </w:tr>
      <w:tr w:rsidR="00CE6F06" w14:paraId="65149F84" w14:textId="77777777" w:rsidTr="004606D7">
        <w:tc>
          <w:tcPr>
            <w:tcW w:w="2695" w:type="dxa"/>
          </w:tcPr>
          <w:p w14:paraId="2A832A44" w14:textId="77777777" w:rsidR="00CE6F06" w:rsidRDefault="00CE6F06" w:rsidP="004606D7">
            <w:pPr>
              <w:rPr>
                <w:rFonts w:ascii="Times New Roman" w:hAnsi="Times New Roman" w:cs="Times New Roman"/>
                <w:sz w:val="24"/>
                <w:szCs w:val="24"/>
              </w:rPr>
            </w:pPr>
          </w:p>
        </w:tc>
        <w:tc>
          <w:tcPr>
            <w:tcW w:w="4230" w:type="dxa"/>
          </w:tcPr>
          <w:p w14:paraId="04F9340B" w14:textId="77777777" w:rsidR="00CE6F06" w:rsidRPr="003911A4" w:rsidRDefault="00CE6F06" w:rsidP="004606D7">
            <w:pPr>
              <w:rPr>
                <w:rFonts w:ascii="Times New Roman" w:eastAsiaTheme="minorEastAsia" w:hAnsi="Times New Roman" w:cs="Times New Roman"/>
                <w:sz w:val="24"/>
                <w:szCs w:val="24"/>
              </w:rPr>
            </w:pPr>
          </w:p>
          <w:p w14:paraId="674E4C75" w14:textId="77777777" w:rsidR="00CE6F06" w:rsidRDefault="00CE6F06" w:rsidP="004606D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425" w:type="dxa"/>
          </w:tcPr>
          <w:p w14:paraId="41D802C4" w14:textId="77777777" w:rsidR="00CE6F06" w:rsidRDefault="00CE6F06" w:rsidP="004606D7">
            <w:pPr>
              <w:jc w:val="right"/>
              <w:rPr>
                <w:rFonts w:ascii="Times New Roman" w:hAnsi="Times New Roman" w:cs="Times New Roman"/>
                <w:sz w:val="24"/>
                <w:szCs w:val="24"/>
              </w:rPr>
            </w:pPr>
          </w:p>
          <w:p w14:paraId="16EEE003"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(5)</w:t>
            </w:r>
          </w:p>
        </w:tc>
      </w:tr>
      <w:tr w:rsidR="00CE6F06" w14:paraId="3A12A7F4" w14:textId="77777777" w:rsidTr="004606D7">
        <w:tc>
          <w:tcPr>
            <w:tcW w:w="2695" w:type="dxa"/>
          </w:tcPr>
          <w:p w14:paraId="63386F48" w14:textId="77777777" w:rsidR="00CE6F06" w:rsidRDefault="00CE6F06" w:rsidP="004606D7">
            <w:pPr>
              <w:rPr>
                <w:rFonts w:ascii="Times New Roman" w:hAnsi="Times New Roman" w:cs="Times New Roman"/>
                <w:sz w:val="24"/>
                <w:szCs w:val="24"/>
              </w:rPr>
            </w:pPr>
          </w:p>
        </w:tc>
        <w:tc>
          <w:tcPr>
            <w:tcW w:w="4230" w:type="dxa"/>
          </w:tcPr>
          <w:p w14:paraId="0711FF51" w14:textId="77777777" w:rsidR="00CE6F06" w:rsidRPr="00662684" w:rsidRDefault="00CE6F06" w:rsidP="004606D7">
            <w:pPr>
              <w:rPr>
                <w:rFonts w:ascii="Times New Roman" w:eastAsia="Aptos" w:hAnsi="Times New Roman" w:cs="Times New Roman"/>
                <w:sz w:val="24"/>
                <w:szCs w:val="24"/>
              </w:rPr>
            </w:pPr>
          </w:p>
        </w:tc>
        <w:tc>
          <w:tcPr>
            <w:tcW w:w="2425" w:type="dxa"/>
          </w:tcPr>
          <w:p w14:paraId="587C77F4" w14:textId="77777777" w:rsidR="00CE6F06" w:rsidRDefault="00CE6F06" w:rsidP="004606D7">
            <w:pPr>
              <w:jc w:val="right"/>
              <w:rPr>
                <w:rFonts w:ascii="Times New Roman" w:hAnsi="Times New Roman" w:cs="Times New Roman"/>
                <w:sz w:val="24"/>
                <w:szCs w:val="24"/>
              </w:rPr>
            </w:pPr>
          </w:p>
        </w:tc>
      </w:tr>
    </w:tbl>
    <w:p w14:paraId="78C20D16" w14:textId="77777777" w:rsidR="00CE6F06" w:rsidRDefault="00CE6F06" w:rsidP="00CE6F06">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vehicle</m:t>
            </m:r>
          </m:sub>
        </m:sSub>
      </m:oMath>
      <w:r>
        <w:rPr>
          <w:rFonts w:ascii="Times New Roman" w:eastAsiaTheme="minorEastAsia" w:hAnsi="Times New Roman" w:cs="Times New Roman"/>
          <w:sz w:val="24"/>
          <w:szCs w:val="24"/>
        </w:rPr>
        <w:t xml:space="preserve"> is the mass of vehicle with the passengers (kilograms), </w:t>
      </w:r>
      <w:proofErr w:type="spellStart"/>
      <w:r w:rsidRPr="00A410D9">
        <w:rPr>
          <w:rFonts w:ascii="Times New Roman" w:eastAsiaTheme="minorEastAsia" w:hAnsi="Times New Roman" w:cs="Times New Roman"/>
          <w:i/>
          <w:iCs/>
          <w:sz w:val="24"/>
          <w:szCs w:val="24"/>
        </w:rPr>
        <w:t>Vout</w:t>
      </w:r>
      <w:proofErr w:type="spellEnd"/>
      <w:r>
        <w:rPr>
          <w:rFonts w:ascii="Times New Roman" w:eastAsiaTheme="minorEastAsia" w:hAnsi="Times New Roman" w:cs="Times New Roman"/>
          <w:sz w:val="24"/>
          <w:szCs w:val="24"/>
        </w:rPr>
        <w:t xml:space="preserve"> is the velocity of the vehicle leaving the connecting track (meters/second), </w:t>
      </w:r>
      <w:r w:rsidRPr="00A410D9">
        <w:rPr>
          <w:rFonts w:ascii="Times New Roman" w:eastAsiaTheme="minorEastAsia" w:hAnsi="Times New Roman" w:cs="Times New Roman"/>
          <w:i/>
          <w:iCs/>
          <w:sz w:val="24"/>
          <w:szCs w:val="24"/>
        </w:rPr>
        <w:t>Vin</w:t>
      </w:r>
      <w:r>
        <w:rPr>
          <w:rFonts w:ascii="Times New Roman" w:eastAsiaTheme="minorEastAsia" w:hAnsi="Times New Roman" w:cs="Times New Roman"/>
          <w:sz w:val="24"/>
          <w:szCs w:val="24"/>
        </w:rPr>
        <w:t xml:space="preserve"> is the velocity of the vehicle entering the connecting track (meters/second), </w:t>
      </w:r>
      <w:r w:rsidRPr="00A410D9">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is the time it takes to go around the wrap-around, </w:t>
      </w:r>
      <w:r w:rsidRPr="00A410D9">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is the length of the wrap-around (meters), and </w:t>
      </w:r>
      <w:r w:rsidRPr="00A410D9">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is the radius of the wrap-around. Using the forces calculated in the tangential and normal directions, a resultant force can be found that is indicated in Figure 3-1 by the red vector. The magnitude of the resultant force can be calculated using the </w:t>
      </w:r>
      <w:proofErr w:type="gramStart"/>
      <w:r>
        <w:rPr>
          <w:rFonts w:ascii="Times New Roman" w:eastAsiaTheme="minorEastAsia" w:hAnsi="Times New Roman" w:cs="Times New Roman"/>
          <w:sz w:val="24"/>
          <w:szCs w:val="24"/>
        </w:rPr>
        <w:t>equation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387AEF92" w14:textId="77777777" w:rsidTr="004606D7">
        <w:tc>
          <w:tcPr>
            <w:tcW w:w="3116" w:type="dxa"/>
          </w:tcPr>
          <w:p w14:paraId="477CEFD7" w14:textId="77777777" w:rsidR="00CE6F06" w:rsidRDefault="00CE6F06" w:rsidP="004606D7">
            <w:pPr>
              <w:rPr>
                <w:rFonts w:ascii="Times New Roman" w:eastAsiaTheme="minorEastAsia" w:hAnsi="Times New Roman" w:cs="Times New Roman"/>
                <w:sz w:val="24"/>
                <w:szCs w:val="24"/>
              </w:rPr>
            </w:pPr>
          </w:p>
        </w:tc>
        <w:tc>
          <w:tcPr>
            <w:tcW w:w="3117" w:type="dxa"/>
          </w:tcPr>
          <w:p w14:paraId="1F09E5D9" w14:textId="77777777" w:rsidR="00CE6F06" w:rsidRDefault="00CE6F06" w:rsidP="004606D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e>
                </m:rad>
              </m:oMath>
            </m:oMathPara>
          </w:p>
        </w:tc>
        <w:tc>
          <w:tcPr>
            <w:tcW w:w="3117" w:type="dxa"/>
          </w:tcPr>
          <w:p w14:paraId="59C36808" w14:textId="77777777" w:rsidR="00CE6F06" w:rsidRDefault="00CE6F06" w:rsidP="004606D7">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5F4586C2" w14:textId="77777777" w:rsidR="00CE6F06" w:rsidRPr="00EF4D7D" w:rsidRDefault="00CE6F06" w:rsidP="00CE6F06">
      <w:pPr>
        <w:rPr>
          <w:rFonts w:ascii="Times New Roman" w:eastAsiaTheme="minorEastAsia" w:hAnsi="Times New Roman" w:cs="Times New Roman"/>
          <w:sz w:val="24"/>
          <w:szCs w:val="24"/>
        </w:rPr>
      </w:pPr>
    </w:p>
    <w:p w14:paraId="094FAEB3" w14:textId="77777777" w:rsidR="00CE6F06" w:rsidRDefault="00CE6F06" w:rsidP="00CE6F06">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force in the tangential direction given by equation (4) (Newtons),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the force in the normal direction given by equation (5) (Newtons). </w:t>
      </w:r>
    </w:p>
    <w:p w14:paraId="50EDC3EC" w14:textId="77777777" w:rsidR="00CE6F06" w:rsidRPr="00CE6F06" w:rsidRDefault="00CE6F06" w:rsidP="00CE6F06">
      <w:pPr>
        <w:pStyle w:val="Heading2"/>
        <w:spacing w:line="276" w:lineRule="auto"/>
        <w:rPr>
          <w:rFonts w:ascii="Times New Roman" w:hAnsi="Times New Roman" w:cs="Times New Roman"/>
          <w:b/>
          <w:bCs/>
          <w:color w:val="auto"/>
          <w:sz w:val="28"/>
          <w:szCs w:val="28"/>
        </w:rPr>
      </w:pPr>
      <w:r w:rsidRPr="00CE6F06">
        <w:rPr>
          <w:rFonts w:ascii="Times New Roman" w:hAnsi="Times New Roman" w:cs="Times New Roman"/>
          <w:b/>
          <w:bCs/>
          <w:color w:val="auto"/>
          <w:sz w:val="28"/>
          <w:szCs w:val="28"/>
        </w:rPr>
        <w:t>Stresses acting on A-Frame Supports from Dynamic Forces</w:t>
      </w:r>
    </w:p>
    <w:p w14:paraId="4C8205BB"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The dynamic force analysis of the vehicle along Julius </w:t>
      </w:r>
      <w:proofErr w:type="spellStart"/>
      <w:r>
        <w:rPr>
          <w:rFonts w:ascii="Times New Roman" w:hAnsi="Times New Roman" w:cs="Times New Roman"/>
          <w:sz w:val="24"/>
          <w:szCs w:val="24"/>
        </w:rPr>
        <w:t>Cheezer</w:t>
      </w:r>
      <w:proofErr w:type="spellEnd"/>
      <w:r>
        <w:rPr>
          <w:rFonts w:ascii="Times New Roman" w:hAnsi="Times New Roman" w:cs="Times New Roman"/>
          <w:sz w:val="24"/>
          <w:szCs w:val="24"/>
        </w:rPr>
        <w:t xml:space="preserve"> creates stresses in the A-Frame supports. Due to the orientation of the forces being horizontal and parallel to the ground, the resultant force, calculated using equation (6), creates normal bending stresses and transverse shear stresses in the A-Frames legs. The maximum transverse shear stress and maximum normal bending stress that result from the resultant force is located at the base of the A-Frame next to ground. </w:t>
      </w:r>
    </w:p>
    <w:p w14:paraId="3322BE56"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The maximum normal bending stress is given by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103E9023" w14:textId="77777777" w:rsidTr="004606D7">
        <w:tc>
          <w:tcPr>
            <w:tcW w:w="3116" w:type="dxa"/>
          </w:tcPr>
          <w:p w14:paraId="56ECB631" w14:textId="77777777" w:rsidR="00CE6F06" w:rsidRDefault="00CE6F06" w:rsidP="004606D7">
            <w:pPr>
              <w:rPr>
                <w:rFonts w:ascii="Times New Roman" w:hAnsi="Times New Roman" w:cs="Times New Roman"/>
                <w:sz w:val="24"/>
                <w:szCs w:val="24"/>
              </w:rPr>
            </w:pPr>
          </w:p>
        </w:tc>
        <w:tc>
          <w:tcPr>
            <w:tcW w:w="3117" w:type="dxa"/>
          </w:tcPr>
          <w:p w14:paraId="5216648B" w14:textId="77777777" w:rsidR="00CE6F06" w:rsidRDefault="00CE6F06" w:rsidP="004606D7">
            <w:pPr>
              <w:jc w:val="center"/>
              <w:rPr>
                <w:rFonts w:ascii="Times New Roman"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117" w:type="dxa"/>
          </w:tcPr>
          <w:p w14:paraId="401C142B"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(7)</w:t>
            </w:r>
          </w:p>
        </w:tc>
      </w:tr>
    </w:tbl>
    <w:p w14:paraId="4B2C5260"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c</w:t>
      </w:r>
      <w:r>
        <w:rPr>
          <w:rFonts w:ascii="Times New Roman" w:hAnsi="Times New Roman" w:cs="Times New Roman"/>
          <w:sz w:val="24"/>
          <w:szCs w:val="24"/>
        </w:rPr>
        <w:t xml:space="preserve"> is the radius of the A-frame leg (meters), </w:t>
      </w:r>
      <w:r w:rsidRPr="00A410D9">
        <w:rPr>
          <w:rFonts w:ascii="Times New Roman" w:hAnsi="Times New Roman" w:cs="Times New Roman"/>
          <w:i/>
          <w:iCs/>
          <w:sz w:val="24"/>
          <w:szCs w:val="24"/>
        </w:rPr>
        <w:t>M</w:t>
      </w:r>
      <w:r>
        <w:rPr>
          <w:rFonts w:ascii="Times New Roman" w:hAnsi="Times New Roman" w:cs="Times New Roman"/>
          <w:sz w:val="24"/>
          <w:szCs w:val="24"/>
        </w:rPr>
        <w:t xml:space="preserve"> is the maximum bending moment (Newton-meter), and </w:t>
      </w:r>
      <w:r w:rsidRPr="00A410D9">
        <w:rPr>
          <w:rFonts w:ascii="Times New Roman" w:hAnsi="Times New Roman" w:cs="Times New Roman"/>
          <w:i/>
          <w:iCs/>
          <w:sz w:val="24"/>
          <w:szCs w:val="24"/>
        </w:rPr>
        <w:t>I</w:t>
      </w:r>
      <w:r>
        <w:rPr>
          <w:rFonts w:ascii="Times New Roman" w:hAnsi="Times New Roman" w:cs="Times New Roman"/>
          <w:sz w:val="24"/>
          <w:szCs w:val="24"/>
        </w:rPr>
        <w:t xml:space="preserve"> is the moment of inertia of the A-frame leg (</w:t>
      </w:r>
      <m:oMath>
        <m:sSup>
          <m:sSupPr>
            <m:ctrlPr>
              <w:rPr>
                <w:rFonts w:ascii="Cambria Math" w:hAnsi="Cambria Math" w:cs="Times New Roman"/>
                <w:i/>
                <w:sz w:val="24"/>
                <w:szCs w:val="24"/>
              </w:rPr>
            </m:ctrlPr>
          </m:sSupPr>
          <m:e>
            <m:r>
              <w:rPr>
                <w:rFonts w:ascii="Cambria Math" w:hAnsi="Cambria Math" w:cs="Times New Roman"/>
                <w:sz w:val="24"/>
                <w:szCs w:val="24"/>
              </w:rPr>
              <m:t>meters</m:t>
            </m:r>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hAnsi="Times New Roman" w:cs="Times New Roman"/>
          <w:sz w:val="24"/>
          <w:szCs w:val="24"/>
        </w:rPr>
        <w:t xml:space="preserve">. The maximum bending moment can be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5C70A759" w14:textId="77777777" w:rsidTr="004606D7">
        <w:tc>
          <w:tcPr>
            <w:tcW w:w="3116" w:type="dxa"/>
          </w:tcPr>
          <w:p w14:paraId="7E610789" w14:textId="77777777" w:rsidR="00CE6F06" w:rsidRDefault="00CE6F06" w:rsidP="004606D7">
            <w:pPr>
              <w:rPr>
                <w:rFonts w:ascii="Times New Roman" w:hAnsi="Times New Roman" w:cs="Times New Roman"/>
                <w:sz w:val="24"/>
                <w:szCs w:val="24"/>
              </w:rPr>
            </w:pPr>
          </w:p>
        </w:tc>
        <w:tc>
          <w:tcPr>
            <w:tcW w:w="3117" w:type="dxa"/>
          </w:tcPr>
          <w:p w14:paraId="6B6B0ABA" w14:textId="77777777" w:rsidR="00CE6F06" w:rsidRDefault="00CE6F06" w:rsidP="004606D7">
            <w:pPr>
              <w:jc w:val="center"/>
              <w:rPr>
                <w:rFonts w:ascii="Times New Roman" w:hAnsi="Times New Roman" w:cs="Times New Roman"/>
                <w:sz w:val="24"/>
                <w:szCs w:val="24"/>
              </w:rPr>
            </w:pPr>
            <m:oMathPara>
              <m:oMath>
                <m:r>
                  <w:rPr>
                    <w:rFonts w:ascii="Cambria Math" w:hAnsi="Cambria Math" w:cs="Times New Roman"/>
                    <w:sz w:val="24"/>
                    <w:szCs w:val="24"/>
                  </w:rPr>
                  <m:t>M=F ×d</m:t>
                </m:r>
              </m:oMath>
            </m:oMathPara>
          </w:p>
        </w:tc>
        <w:tc>
          <w:tcPr>
            <w:tcW w:w="3117" w:type="dxa"/>
          </w:tcPr>
          <w:p w14:paraId="04877A6F"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(8)</w:t>
            </w:r>
          </w:p>
        </w:tc>
      </w:tr>
    </w:tbl>
    <w:p w14:paraId="68D0F5EB" w14:textId="77777777" w:rsidR="00CE6F06" w:rsidRDefault="00CE6F06" w:rsidP="00CE6F06">
      <w:pPr>
        <w:rPr>
          <w:rFonts w:ascii="Times New Roman" w:hAnsi="Times New Roman" w:cs="Times New Roman"/>
          <w:sz w:val="24"/>
          <w:szCs w:val="24"/>
        </w:rPr>
      </w:pPr>
      <w:r>
        <w:rPr>
          <w:rFonts w:ascii="Times New Roman" w:hAnsi="Times New Roman" w:cs="Times New Roman"/>
          <w:sz w:val="24"/>
          <w:szCs w:val="24"/>
        </w:rPr>
        <w:lastRenderedPageBreak/>
        <w:t xml:space="preserve">where </w:t>
      </w:r>
      <w:r w:rsidRPr="00A410D9">
        <w:rPr>
          <w:rFonts w:ascii="Times New Roman" w:hAnsi="Times New Roman" w:cs="Times New Roman"/>
          <w:i/>
          <w:iCs/>
          <w:sz w:val="24"/>
          <w:szCs w:val="24"/>
        </w:rPr>
        <w:t>F</w:t>
      </w:r>
      <w:r>
        <w:rPr>
          <w:rFonts w:ascii="Times New Roman" w:hAnsi="Times New Roman" w:cs="Times New Roman"/>
          <w:sz w:val="24"/>
          <w:szCs w:val="24"/>
        </w:rPr>
        <w:t xml:space="preserve"> is the resultant force (Newtons), and </w:t>
      </w:r>
      <w:r w:rsidRPr="00A410D9">
        <w:rPr>
          <w:rFonts w:ascii="Times New Roman" w:hAnsi="Times New Roman" w:cs="Times New Roman"/>
          <w:i/>
          <w:iCs/>
          <w:sz w:val="24"/>
          <w:szCs w:val="24"/>
        </w:rPr>
        <w:t>d</w:t>
      </w:r>
      <w:r>
        <w:rPr>
          <w:rFonts w:ascii="Times New Roman" w:hAnsi="Times New Roman" w:cs="Times New Roman"/>
          <w:sz w:val="24"/>
          <w:szCs w:val="24"/>
        </w:rPr>
        <w:t xml:space="preserve"> is the vertical distance from the ground to where the track connects to the A-frame (meters). The moment of inertia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E6F06" w14:paraId="14D2486E" w14:textId="77777777" w:rsidTr="004606D7">
        <w:tc>
          <w:tcPr>
            <w:tcW w:w="3116" w:type="dxa"/>
          </w:tcPr>
          <w:p w14:paraId="33772A7D" w14:textId="77777777" w:rsidR="00CE6F06" w:rsidRDefault="00CE6F06" w:rsidP="004606D7">
            <w:pPr>
              <w:rPr>
                <w:rFonts w:ascii="Times New Roman" w:hAnsi="Times New Roman" w:cs="Times New Roman"/>
                <w:sz w:val="24"/>
                <w:szCs w:val="24"/>
              </w:rPr>
            </w:pPr>
          </w:p>
        </w:tc>
        <w:tc>
          <w:tcPr>
            <w:tcW w:w="3117" w:type="dxa"/>
          </w:tcPr>
          <w:p w14:paraId="7DA5C962" w14:textId="77777777" w:rsidR="00CE6F06" w:rsidRDefault="00CE6F06" w:rsidP="004606D7">
            <w:pPr>
              <w:jc w:val="center"/>
              <w:rPr>
                <w:rFonts w:ascii="Times New Roman" w:hAnsi="Times New Roman" w:cs="Times New Roman"/>
                <w:sz w:val="24"/>
                <w:szCs w:val="24"/>
              </w:rPr>
            </w:pPr>
            <m:oMathPara>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m:sup>
                </m:sSup>
              </m:oMath>
            </m:oMathPara>
          </w:p>
        </w:tc>
        <w:tc>
          <w:tcPr>
            <w:tcW w:w="3117" w:type="dxa"/>
          </w:tcPr>
          <w:p w14:paraId="5C2BBBD9" w14:textId="77777777" w:rsidR="00CE6F06" w:rsidRDefault="00CE6F06" w:rsidP="004606D7">
            <w:pPr>
              <w:jc w:val="right"/>
              <w:rPr>
                <w:rFonts w:ascii="Times New Roman" w:hAnsi="Times New Roman" w:cs="Times New Roman"/>
                <w:sz w:val="24"/>
                <w:szCs w:val="24"/>
              </w:rPr>
            </w:pPr>
            <w:r>
              <w:rPr>
                <w:rFonts w:ascii="Times New Roman" w:hAnsi="Times New Roman" w:cs="Times New Roman"/>
                <w:sz w:val="24"/>
                <w:szCs w:val="24"/>
              </w:rPr>
              <w:t>(9)</w:t>
            </w:r>
          </w:p>
        </w:tc>
      </w:tr>
    </w:tbl>
    <w:p w14:paraId="50DF57E6" w14:textId="5A7B6644"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where </w:t>
      </w:r>
      <w:r w:rsidRPr="00A410D9">
        <w:rPr>
          <w:rFonts w:ascii="Times New Roman" w:hAnsi="Times New Roman" w:cs="Times New Roman"/>
          <w:i/>
          <w:iCs/>
          <w:sz w:val="24"/>
          <w:szCs w:val="24"/>
        </w:rPr>
        <w:t>d</w:t>
      </w:r>
      <w:r>
        <w:rPr>
          <w:rFonts w:ascii="Times New Roman" w:hAnsi="Times New Roman" w:cs="Times New Roman"/>
          <w:sz w:val="24"/>
          <w:szCs w:val="24"/>
        </w:rPr>
        <w:t xml:space="preserve"> is the diameter of the A-Frame leg (meters). After substituting equations (8) and (9) into equation (7), the maximum normal bending stress is calculated. </w:t>
      </w:r>
    </w:p>
    <w:p w14:paraId="1F1EA7CC" w14:textId="0169D937" w:rsidR="00CE6F06" w:rsidRDefault="00CE6F06" w:rsidP="00CE6F06">
      <w:pPr>
        <w:rPr>
          <w:rFonts w:ascii="Times New Roman" w:hAnsi="Times New Roman" w:cs="Times New Roman"/>
          <w:sz w:val="24"/>
          <w:szCs w:val="24"/>
        </w:rPr>
      </w:pPr>
      <w:r>
        <w:rPr>
          <w:rFonts w:ascii="Times New Roman" w:hAnsi="Times New Roman" w:cs="Times New Roman"/>
          <w:sz w:val="24"/>
          <w:szCs w:val="24"/>
        </w:rPr>
        <w:t xml:space="preserve">The equation for safety factor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p w14:paraId="351B3053" w14:textId="77777777" w:rsidR="00CE6F06" w:rsidRDefault="00CE6F06" w:rsidP="00CE6F06">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58A0" w14:paraId="5D879762" w14:textId="77777777" w:rsidTr="00E458A0">
        <w:tc>
          <w:tcPr>
            <w:tcW w:w="3116" w:type="dxa"/>
          </w:tcPr>
          <w:p w14:paraId="095D9517" w14:textId="77777777" w:rsidR="00E458A0" w:rsidRDefault="00E458A0" w:rsidP="00163FE5">
            <w:pPr>
              <w:rPr>
                <w:rFonts w:ascii="Times New Roman" w:hAnsi="Times New Roman" w:cs="Times New Roman"/>
                <w:sz w:val="24"/>
                <w:szCs w:val="24"/>
              </w:rPr>
            </w:pPr>
          </w:p>
        </w:tc>
        <w:tc>
          <w:tcPr>
            <w:tcW w:w="3117" w:type="dxa"/>
          </w:tcPr>
          <w:p w14:paraId="662D3632" w14:textId="2AE8151F" w:rsidR="00E458A0" w:rsidRDefault="00E458A0" w:rsidP="00163FE5">
            <w:pPr>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den>
                </m:f>
              </m:oMath>
            </m:oMathPara>
          </w:p>
        </w:tc>
        <w:tc>
          <w:tcPr>
            <w:tcW w:w="3117" w:type="dxa"/>
          </w:tcPr>
          <w:p w14:paraId="6F8507C2" w14:textId="36357ACF" w:rsidR="00E458A0" w:rsidRDefault="00E458A0" w:rsidP="00E458A0">
            <w:pPr>
              <w:jc w:val="right"/>
              <w:rPr>
                <w:rFonts w:ascii="Times New Roman" w:hAnsi="Times New Roman" w:cs="Times New Roman"/>
                <w:sz w:val="24"/>
                <w:szCs w:val="24"/>
              </w:rPr>
            </w:pPr>
            <w:r>
              <w:rPr>
                <w:rFonts w:ascii="Times New Roman" w:hAnsi="Times New Roman" w:cs="Times New Roman"/>
                <w:sz w:val="24"/>
                <w:szCs w:val="24"/>
              </w:rPr>
              <w:t>(10)</w:t>
            </w:r>
          </w:p>
        </w:tc>
      </w:tr>
    </w:tbl>
    <w:p w14:paraId="3DEE2974" w14:textId="74620579" w:rsidR="00CE6F06" w:rsidRDefault="00E458A0" w:rsidP="00163FE5">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oMath>
      <w:r>
        <w:rPr>
          <w:rFonts w:ascii="Times New Roman" w:eastAsiaTheme="minorEastAsia" w:hAnsi="Times New Roman" w:cs="Times New Roman"/>
          <w:sz w:val="24"/>
          <w:szCs w:val="24"/>
        </w:rPr>
        <w:t xml:space="preserve"> is the yield stress of the material (Pascals)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is the maximum bending stress experienced by the member (Pascals). By combining equation (7), with the desired safety factor of seven and equation (10), the distance between A-Frame supports can be calculated. </w:t>
      </w:r>
    </w:p>
    <w:p w14:paraId="6C579ED4" w14:textId="55CD3BF8" w:rsidR="00E458A0" w:rsidRDefault="00E458A0" w:rsidP="00E458A0">
      <w:pPr>
        <w:rPr>
          <w:rFonts w:ascii="Times New Roman" w:hAnsi="Times New Roman" w:cs="Times New Roman"/>
          <w:b/>
          <w:bCs/>
          <w:sz w:val="32"/>
          <w:szCs w:val="32"/>
        </w:rPr>
      </w:pPr>
      <w:r>
        <w:rPr>
          <w:rFonts w:ascii="Times New Roman" w:hAnsi="Times New Roman" w:cs="Times New Roman"/>
          <w:b/>
          <w:bCs/>
          <w:sz w:val="32"/>
          <w:szCs w:val="32"/>
        </w:rPr>
        <w:t>Appendices I</w:t>
      </w:r>
      <w:r>
        <w:rPr>
          <w:rFonts w:ascii="Times New Roman" w:hAnsi="Times New Roman" w:cs="Times New Roman"/>
          <w:b/>
          <w:bCs/>
          <w:sz w:val="32"/>
          <w:szCs w:val="32"/>
        </w:rPr>
        <w:t>I</w:t>
      </w:r>
      <w:r>
        <w:rPr>
          <w:rFonts w:ascii="Times New Roman" w:hAnsi="Times New Roman" w:cs="Times New Roman"/>
          <w:b/>
          <w:bCs/>
          <w:sz w:val="32"/>
          <w:szCs w:val="32"/>
        </w:rPr>
        <w:t xml:space="preserve">: </w:t>
      </w:r>
      <w:r>
        <w:rPr>
          <w:rFonts w:ascii="Times New Roman" w:hAnsi="Times New Roman" w:cs="Times New Roman"/>
          <w:b/>
          <w:bCs/>
          <w:sz w:val="32"/>
          <w:szCs w:val="32"/>
        </w:rPr>
        <w:t>Static</w:t>
      </w:r>
      <w:r>
        <w:rPr>
          <w:rFonts w:ascii="Times New Roman" w:hAnsi="Times New Roman" w:cs="Times New Roman"/>
          <w:b/>
          <w:bCs/>
          <w:sz w:val="32"/>
          <w:szCs w:val="32"/>
        </w:rPr>
        <w:t xml:space="preserve"> Force Analysis Methods</w:t>
      </w:r>
    </w:p>
    <w:p w14:paraId="574B028C" w14:textId="77777777" w:rsidR="00E458A0" w:rsidRDefault="00E458A0" w:rsidP="00E458A0">
      <w:pPr>
        <w:rPr>
          <w:rFonts w:ascii="Times New Roman" w:hAnsi="Times New Roman" w:cs="Times New Roman"/>
          <w:b/>
          <w:bCs/>
          <w:sz w:val="28"/>
          <w:szCs w:val="28"/>
        </w:rPr>
      </w:pPr>
      <w:r>
        <w:rPr>
          <w:rFonts w:ascii="Times New Roman" w:hAnsi="Times New Roman" w:cs="Times New Roman"/>
          <w:b/>
          <w:bCs/>
          <w:sz w:val="28"/>
          <w:szCs w:val="28"/>
        </w:rPr>
        <w:t>Forces on A-Frame</w:t>
      </w:r>
    </w:p>
    <w:p w14:paraId="73AD8C86" w14:textId="3CE31D23" w:rsidR="00E458A0" w:rsidRPr="00E458A0" w:rsidRDefault="00E458A0" w:rsidP="00E458A0">
      <w:pPr>
        <w:rPr>
          <w:rFonts w:ascii="Times New Roman" w:hAnsi="Times New Roman" w:cs="Times New Roman"/>
          <w:sz w:val="24"/>
          <w:szCs w:val="24"/>
        </w:rPr>
      </w:pPr>
      <w:r w:rsidRPr="00E458A0">
        <w:rPr>
          <w:rFonts w:ascii="Times New Roman" w:hAnsi="Times New Roman" w:cs="Times New Roman"/>
          <w:sz w:val="24"/>
          <w:szCs w:val="24"/>
        </w:rPr>
        <w:t xml:space="preserve">The </w:t>
      </w:r>
      <w:r w:rsidRPr="00E458A0">
        <w:rPr>
          <w:rFonts w:ascii="Times New Roman" w:hAnsi="Times New Roman" w:cs="Times New Roman"/>
          <w:sz w:val="24"/>
          <w:szCs w:val="24"/>
        </w:rPr>
        <w:t xml:space="preserve">A-frame </w:t>
      </w:r>
      <w:proofErr w:type="gramStart"/>
      <w:r w:rsidRPr="00E458A0">
        <w:rPr>
          <w:rFonts w:ascii="Times New Roman" w:hAnsi="Times New Roman" w:cs="Times New Roman"/>
          <w:sz w:val="24"/>
          <w:szCs w:val="24"/>
        </w:rPr>
        <w:t>have</w:t>
      </w:r>
      <w:proofErr w:type="gramEnd"/>
      <w:r w:rsidRPr="00E458A0">
        <w:rPr>
          <w:rFonts w:ascii="Times New Roman" w:hAnsi="Times New Roman" w:cs="Times New Roman"/>
          <w:sz w:val="24"/>
          <w:szCs w:val="24"/>
        </w:rPr>
        <w:t xml:space="preserve"> 2 supports that hold the total weight of the vehicle, track, and riders. A sum of the forces is</w:t>
      </w:r>
      <w:commentRangeStart w:id="0"/>
      <w:r w:rsidRPr="00E458A0">
        <w:rPr>
          <w:rFonts w:ascii="Times New Roman" w:hAnsi="Times New Roman" w:cs="Times New Roman"/>
          <w:sz w:val="24"/>
          <w:szCs w:val="24"/>
        </w:rPr>
        <w:t xml:space="preserve"> </w:t>
      </w:r>
      <w:commentRangeEnd w:id="0"/>
      <w:r w:rsidRPr="00E458A0">
        <w:rPr>
          <w:rStyle w:val="CommentReference"/>
          <w:rFonts w:ascii="Times New Roman" w:hAnsi="Times New Roman" w:cs="Times New Roman"/>
          <w:sz w:val="24"/>
          <w:szCs w:val="24"/>
        </w:rPr>
        <w:commentReference w:id="0"/>
      </w:r>
      <w:r w:rsidRPr="00E458A0">
        <w:rPr>
          <w:rFonts w:ascii="Times New Roman" w:hAnsi="Times New Roman" w:cs="Times New Roman"/>
          <w:sz w:val="24"/>
          <w:szCs w:val="24"/>
        </w:rPr>
        <w:t xml:space="preserve">used to calculate the forces of each pillar holding up the weight which is </w:t>
      </w:r>
      <w:commentRangeStart w:id="1"/>
      <w:r w:rsidRPr="00E458A0">
        <w:rPr>
          <w:rFonts w:ascii="Times New Roman" w:hAnsi="Times New Roman" w:cs="Times New Roman"/>
          <w:sz w:val="24"/>
          <w:szCs w:val="24"/>
        </w:rPr>
        <w:t>F</w:t>
      </w:r>
      <w:r w:rsidRPr="00E458A0">
        <w:rPr>
          <w:rFonts w:ascii="Times New Roman" w:hAnsi="Times New Roman" w:cs="Times New Roman"/>
          <w:sz w:val="24"/>
          <w:szCs w:val="24"/>
          <w:vertAlign w:val="subscript"/>
        </w:rPr>
        <w:t>a</w:t>
      </w:r>
      <w:r w:rsidRPr="00E458A0">
        <w:rPr>
          <w:rFonts w:ascii="Times New Roman" w:hAnsi="Times New Roman" w:cs="Times New Roman"/>
          <w:sz w:val="24"/>
          <w:szCs w:val="24"/>
        </w:rPr>
        <w:t xml:space="preserve"> </w:t>
      </w:r>
      <w:commentRangeEnd w:id="1"/>
      <w:r w:rsidRPr="00E458A0">
        <w:rPr>
          <w:rStyle w:val="CommentReference"/>
          <w:rFonts w:ascii="Times New Roman" w:hAnsi="Times New Roman" w:cs="Times New Roman"/>
          <w:sz w:val="24"/>
          <w:szCs w:val="24"/>
        </w:rPr>
        <w:commentReference w:id="1"/>
      </w:r>
      <w:r w:rsidRPr="00E458A0">
        <w:rPr>
          <w:rFonts w:ascii="Times New Roman" w:hAnsi="Times New Roman" w:cs="Times New Roman"/>
          <w:sz w:val="24"/>
          <w:szCs w:val="24"/>
        </w:rPr>
        <w:t>and F</w:t>
      </w:r>
      <w:r w:rsidRPr="00E458A0">
        <w:rPr>
          <w:rFonts w:ascii="Times New Roman" w:hAnsi="Times New Roman" w:cs="Times New Roman"/>
          <w:sz w:val="24"/>
          <w:szCs w:val="24"/>
          <w:vertAlign w:val="subscript"/>
        </w:rPr>
        <w:t>b</w:t>
      </w:r>
      <w:r w:rsidRPr="00E458A0">
        <w:rPr>
          <w:rFonts w:ascii="Times New Roman" w:hAnsi="Times New Roman" w:cs="Times New Roman"/>
          <w:sz w:val="24"/>
          <w:szCs w:val="24"/>
        </w:rPr>
        <w:t>. The total weight is found first. The weight is the sum of the vehicle, 26 m</w:t>
      </w:r>
      <w:r w:rsidRPr="00E458A0">
        <w:rPr>
          <w:rFonts w:ascii="Times New Roman" w:hAnsi="Times New Roman" w:cs="Times New Roman"/>
          <w:sz w:val="24"/>
          <w:szCs w:val="24"/>
        </w:rPr>
        <w:t>eters</w:t>
      </w:r>
      <w:r w:rsidRPr="00E458A0">
        <w:rPr>
          <w:rFonts w:ascii="Times New Roman" w:hAnsi="Times New Roman" w:cs="Times New Roman"/>
          <w:sz w:val="24"/>
          <w:szCs w:val="24"/>
        </w:rPr>
        <w:t xml:space="preserve"> of track, and max weight of riders. The equation for total weight </w:t>
      </w:r>
      <w:proofErr w:type="gramStart"/>
      <w:r w:rsidRPr="00E458A0">
        <w:rPr>
          <w:rFonts w:ascii="Times New Roman" w:hAnsi="Times New Roman" w:cs="Times New Roman"/>
          <w:sz w:val="24"/>
          <w:szCs w:val="24"/>
        </w:rPr>
        <w:t>is</w:t>
      </w:r>
      <w:proofErr w:type="gramEnd"/>
      <w:r w:rsidRPr="00E458A0">
        <w:rPr>
          <w:rFonts w:ascii="Times New Roman" w:hAnsi="Times New Roman" w:cs="Times New Roman"/>
          <w:sz w:val="24"/>
          <w:szCs w:val="24"/>
        </w:rPr>
        <w:t xml:space="preserve"> </w:t>
      </w:r>
    </w:p>
    <w:p w14:paraId="63F4DE73" w14:textId="77777777" w:rsidR="00E458A0" w:rsidRDefault="00E458A0" w:rsidP="00E458A0">
      <w:pPr>
        <w:ind w:left="360"/>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570"/>
        <w:gridCol w:w="1435"/>
      </w:tblGrid>
      <w:tr w:rsidR="00E458A0" w14:paraId="2A3540A3" w14:textId="77777777" w:rsidTr="00E458A0">
        <w:tc>
          <w:tcPr>
            <w:tcW w:w="1345" w:type="dxa"/>
          </w:tcPr>
          <w:p w14:paraId="4406BFAA" w14:textId="77777777" w:rsidR="00E458A0" w:rsidRDefault="00E458A0">
            <w:pPr>
              <w:ind w:left="360"/>
              <w:jc w:val="center"/>
              <w:rPr>
                <w:rFonts w:ascii="Times New Roman" w:hAnsi="Times New Roman" w:cs="Times New Roman"/>
              </w:rPr>
            </w:pPr>
          </w:p>
        </w:tc>
        <w:tc>
          <w:tcPr>
            <w:tcW w:w="6570" w:type="dxa"/>
            <w:hideMark/>
          </w:tcPr>
          <w:p w14:paraId="51F3A716" w14:textId="77777777" w:rsidR="00E458A0" w:rsidRDefault="00E458A0">
            <w:pPr>
              <w:ind w:left="360"/>
              <w:jc w:val="center"/>
              <w:rPr>
                <w:rFonts w:ascii="Times New Roman" w:hAnsi="Times New Roman" w:cs="Times New Roman"/>
              </w:rPr>
            </w:pPr>
            <m:oMathPara>
              <m:oMath>
                <m:r>
                  <m:rPr>
                    <m:sty m:val="p"/>
                  </m:rPr>
                  <w:rPr>
                    <w:rFonts w:ascii="Cambria Math" w:hAnsi="Cambria Math" w:cs="Times New Roman"/>
                  </w:rPr>
                  <m:t>Σ</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sum</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vehicle</m:t>
                    </m:r>
                  </m:sub>
                </m:sSub>
                <m:r>
                  <w:rPr>
                    <w:rFonts w:ascii="Cambria Math" w:hAnsi="Cambria Math" w:cs="Times New Roman"/>
                  </w:rPr>
                  <m:t xml:space="preserve"> + </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track</m:t>
                    </m:r>
                  </m:sub>
                </m:sSub>
                <m:r>
                  <w:rPr>
                    <w:rFonts w:ascii="Cambria Math" w:hAnsi="Cambria Math" w:cs="Times New Roman"/>
                  </w:rPr>
                  <m:t xml:space="preserve"> + </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riders</m:t>
                    </m:r>
                  </m:sub>
                </m:sSub>
                <m:r>
                  <w:rPr>
                    <w:rFonts w:ascii="Cambria Math" w:hAnsi="Cambria Math" w:cs="Times New Roman"/>
                  </w:rPr>
                  <m:t xml:space="preserve"> .</m:t>
                </m:r>
              </m:oMath>
            </m:oMathPara>
          </w:p>
        </w:tc>
        <w:tc>
          <w:tcPr>
            <w:tcW w:w="1435" w:type="dxa"/>
            <w:hideMark/>
          </w:tcPr>
          <w:p w14:paraId="0B5DD807" w14:textId="6FE1926A" w:rsidR="00E458A0" w:rsidRDefault="00E458A0">
            <w:pPr>
              <w:ind w:left="360"/>
              <w:jc w:val="right"/>
              <w:rPr>
                <w:rFonts w:ascii="Times New Roman" w:hAnsi="Times New Roman" w:cs="Times New Roman"/>
              </w:rPr>
            </w:pPr>
            <w:r>
              <w:rPr>
                <w:rFonts w:ascii="Times New Roman" w:hAnsi="Times New Roman" w:cs="Times New Roman"/>
              </w:rPr>
              <w:t>(1</w:t>
            </w:r>
            <w:r>
              <w:rPr>
                <w:rFonts w:ascii="Times New Roman" w:hAnsi="Times New Roman" w:cs="Times New Roman"/>
              </w:rPr>
              <w:t>1</w:t>
            </w:r>
            <w:r>
              <w:rPr>
                <w:rFonts w:ascii="Times New Roman" w:hAnsi="Times New Roman" w:cs="Times New Roman"/>
              </w:rPr>
              <w:t>)</w:t>
            </w:r>
          </w:p>
        </w:tc>
      </w:tr>
    </w:tbl>
    <w:p w14:paraId="57FD7A9D" w14:textId="77777777" w:rsidR="00E458A0" w:rsidRDefault="00E458A0" w:rsidP="00E458A0">
      <w:pPr>
        <w:ind w:left="360"/>
        <w:rPr>
          <w:rFonts w:ascii="Times New Roman" w:hAnsi="Times New Roman" w:cs="Times New Roman"/>
        </w:rPr>
      </w:pPr>
    </w:p>
    <w:p w14:paraId="3255CB3A" w14:textId="77777777" w:rsidR="00E458A0" w:rsidRPr="00E458A0" w:rsidRDefault="00E458A0" w:rsidP="00E458A0">
      <w:pPr>
        <w:rPr>
          <w:rFonts w:ascii="Times New Roman" w:hAnsi="Times New Roman" w:cs="Times New Roman"/>
          <w:sz w:val="24"/>
          <w:szCs w:val="24"/>
        </w:rPr>
      </w:pPr>
      <w:r w:rsidRPr="00E458A0">
        <w:rPr>
          <w:rFonts w:ascii="Times New Roman" w:hAnsi="Times New Roman" w:cs="Times New Roman"/>
          <w:sz w:val="24"/>
          <w:szCs w:val="24"/>
        </w:rPr>
        <w:t>With the sum of the total weight calculated, the force of each pillar is calculated. The forces are first calculated in the x-direction. Since weight is in the y-direction, it can be ignored for now. Both F</w:t>
      </w:r>
      <w:r w:rsidRPr="00E458A0">
        <w:rPr>
          <w:rFonts w:ascii="Times New Roman" w:hAnsi="Times New Roman" w:cs="Times New Roman"/>
          <w:sz w:val="24"/>
          <w:szCs w:val="24"/>
          <w:vertAlign w:val="subscript"/>
        </w:rPr>
        <w:t xml:space="preserve">a </w:t>
      </w:r>
      <w:r w:rsidRPr="00E458A0">
        <w:rPr>
          <w:rFonts w:ascii="Times New Roman" w:hAnsi="Times New Roman" w:cs="Times New Roman"/>
          <w:sz w:val="24"/>
          <w:szCs w:val="24"/>
        </w:rPr>
        <w:t>and F</w:t>
      </w:r>
      <w:r w:rsidRPr="00E458A0">
        <w:rPr>
          <w:rFonts w:ascii="Times New Roman" w:hAnsi="Times New Roman" w:cs="Times New Roman"/>
          <w:sz w:val="24"/>
          <w:szCs w:val="24"/>
          <w:vertAlign w:val="subscript"/>
        </w:rPr>
        <w:t>b</w:t>
      </w:r>
      <w:r w:rsidRPr="00E458A0">
        <w:rPr>
          <w:rFonts w:ascii="Times New Roman" w:hAnsi="Times New Roman" w:cs="Times New Roman"/>
          <w:sz w:val="24"/>
          <w:szCs w:val="24"/>
        </w:rPr>
        <w:t xml:space="preserve"> are in the x-direction at an angle of 20 degrees from the center. So therefore, the sum of the forces in the x-direction </w:t>
      </w:r>
      <w:proofErr w:type="gramStart"/>
      <w:r w:rsidRPr="00E458A0">
        <w:rPr>
          <w:rFonts w:ascii="Times New Roman" w:hAnsi="Times New Roman" w:cs="Times New Roman"/>
          <w:sz w:val="24"/>
          <w:szCs w:val="24"/>
        </w:rPr>
        <w:t>is</w:t>
      </w:r>
      <w:proofErr w:type="gramEnd"/>
      <w:r w:rsidRPr="00E458A0">
        <w:rPr>
          <w:rFonts w:ascii="Times New Roman" w:hAnsi="Times New Roman" w:cs="Times New Roman"/>
          <w:sz w:val="24"/>
          <w:szCs w:val="24"/>
        </w:rPr>
        <w:t xml:space="preserve"> </w:t>
      </w:r>
    </w:p>
    <w:p w14:paraId="20624305"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380"/>
        <w:gridCol w:w="1075"/>
      </w:tblGrid>
      <w:tr w:rsidR="00E458A0" w14:paraId="4424DED8" w14:textId="77777777" w:rsidTr="00E458A0">
        <w:tc>
          <w:tcPr>
            <w:tcW w:w="895" w:type="dxa"/>
          </w:tcPr>
          <w:p w14:paraId="74B1CD36" w14:textId="77777777" w:rsidR="00E458A0" w:rsidRDefault="00E458A0">
            <w:pPr>
              <w:ind w:left="360"/>
              <w:rPr>
                <w:rFonts w:ascii="Times New Roman" w:hAnsi="Times New Roman" w:cs="Times New Roman"/>
              </w:rPr>
            </w:pPr>
          </w:p>
        </w:tc>
        <w:tc>
          <w:tcPr>
            <w:tcW w:w="7380" w:type="dxa"/>
            <w:hideMark/>
          </w:tcPr>
          <w:p w14:paraId="641A8BDF" w14:textId="77777777" w:rsidR="00E458A0" w:rsidRDefault="00E458A0">
            <w:pPr>
              <w:ind w:left="360"/>
              <w:jc w:val="center"/>
              <w:rPr>
                <w:rFonts w:ascii="Times New Roman" w:hAnsi="Times New Roman" w:cs="Times New Roman"/>
              </w:rPr>
            </w:pPr>
            <m:oMath>
              <m:r>
                <m:rPr>
                  <m:sty m:val="p"/>
                </m:rPr>
                <w:rPr>
                  <w:rFonts w:ascii="Cambria Math" w:hAnsi="Cambria Math" w:cs="Times New Roman"/>
                </w:rPr>
                <m:t>Σ</m:t>
              </m:r>
              <m:sSub>
                <m:sSubPr>
                  <m:ctrlPr>
                    <w:rPr>
                      <w:rFonts w:ascii="Cambria Math" w:hAnsi="Cambria Math" w:cs="Times New Roman"/>
                      <w:sz w:val="24"/>
                      <w:szCs w:val="24"/>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cosθ-</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cosθ=0</m:t>
              </m:r>
            </m:oMath>
            <w:r>
              <w:rPr>
                <w:rFonts w:ascii="Times New Roman" w:eastAsiaTheme="minorEastAsia" w:hAnsi="Times New Roman" w:cs="Times New Roman"/>
              </w:rPr>
              <w:t xml:space="preserve"> .</w:t>
            </w:r>
          </w:p>
        </w:tc>
        <w:tc>
          <w:tcPr>
            <w:tcW w:w="1075" w:type="dxa"/>
            <w:hideMark/>
          </w:tcPr>
          <w:p w14:paraId="6974E292" w14:textId="3BBAF062" w:rsidR="00E458A0" w:rsidRDefault="00E458A0">
            <w:pPr>
              <w:ind w:left="36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2)</w:t>
            </w:r>
          </w:p>
        </w:tc>
      </w:tr>
    </w:tbl>
    <w:p w14:paraId="5585DC35" w14:textId="77777777" w:rsidR="00E458A0" w:rsidRDefault="00E458A0" w:rsidP="00E458A0">
      <w:pPr>
        <w:ind w:left="360"/>
        <w:rPr>
          <w:rFonts w:ascii="Times New Roman" w:hAnsi="Times New Roman" w:cs="Times New Roman"/>
        </w:rPr>
      </w:pPr>
    </w:p>
    <w:p w14:paraId="0B5DD1FF" w14:textId="77777777" w:rsidR="00E458A0" w:rsidRPr="00CB3BF5" w:rsidRDefault="00E458A0" w:rsidP="00CB3BF5">
      <w:pPr>
        <w:rPr>
          <w:rFonts w:ascii="Times New Roman" w:hAnsi="Times New Roman" w:cs="Times New Roman"/>
          <w:sz w:val="24"/>
          <w:szCs w:val="24"/>
        </w:rPr>
      </w:pPr>
      <w:r w:rsidRPr="00CB3BF5">
        <w:rPr>
          <w:rFonts w:ascii="Times New Roman" w:hAnsi="Times New Roman" w:cs="Times New Roman"/>
          <w:sz w:val="24"/>
          <w:szCs w:val="24"/>
        </w:rPr>
        <w:t>Since F</w:t>
      </w:r>
      <w:r w:rsidRPr="00CB3BF5">
        <w:rPr>
          <w:rFonts w:ascii="Times New Roman" w:hAnsi="Times New Roman" w:cs="Times New Roman"/>
          <w:sz w:val="24"/>
          <w:szCs w:val="24"/>
          <w:vertAlign w:val="subscript"/>
        </w:rPr>
        <w:t xml:space="preserve">a </w:t>
      </w:r>
      <w:r w:rsidRPr="00CB3BF5">
        <w:rPr>
          <w:rFonts w:ascii="Times New Roman" w:hAnsi="Times New Roman" w:cs="Times New Roman"/>
          <w:sz w:val="24"/>
          <w:szCs w:val="24"/>
        </w:rPr>
        <w:t>and F</w:t>
      </w:r>
      <w:r w:rsidRPr="00CB3BF5">
        <w:rPr>
          <w:rFonts w:ascii="Times New Roman" w:hAnsi="Times New Roman" w:cs="Times New Roman"/>
          <w:sz w:val="24"/>
          <w:szCs w:val="24"/>
          <w:vertAlign w:val="subscript"/>
        </w:rPr>
        <w:t xml:space="preserve">b </w:t>
      </w:r>
      <w:r w:rsidRPr="00CB3BF5">
        <w:rPr>
          <w:rFonts w:ascii="Times New Roman" w:hAnsi="Times New Roman" w:cs="Times New Roman"/>
          <w:sz w:val="24"/>
          <w:szCs w:val="24"/>
        </w:rPr>
        <w:t>are pointing in opposite directions, assuming positive x-direction is pointing right, F</w:t>
      </w:r>
      <w:r w:rsidRPr="00CB3BF5">
        <w:rPr>
          <w:rFonts w:ascii="Times New Roman" w:hAnsi="Times New Roman" w:cs="Times New Roman"/>
          <w:sz w:val="24"/>
          <w:szCs w:val="24"/>
          <w:vertAlign w:val="subscript"/>
        </w:rPr>
        <w:t>b</w:t>
      </w:r>
      <w:r w:rsidRPr="00CB3BF5">
        <w:rPr>
          <w:rFonts w:ascii="Times New Roman" w:hAnsi="Times New Roman" w:cs="Times New Roman"/>
          <w:sz w:val="24"/>
          <w:szCs w:val="24"/>
        </w:rPr>
        <w:t xml:space="preserve"> is subtracted from F</w:t>
      </w:r>
      <w:r w:rsidRPr="00CB3BF5">
        <w:rPr>
          <w:rFonts w:ascii="Times New Roman" w:hAnsi="Times New Roman" w:cs="Times New Roman"/>
          <w:sz w:val="24"/>
          <w:szCs w:val="24"/>
          <w:vertAlign w:val="subscript"/>
        </w:rPr>
        <w:t>a</w:t>
      </w:r>
      <w:r w:rsidRPr="00CB3BF5">
        <w:rPr>
          <w:rFonts w:ascii="Times New Roman" w:hAnsi="Times New Roman" w:cs="Times New Roman"/>
          <w:sz w:val="24"/>
          <w:szCs w:val="24"/>
        </w:rPr>
        <w:t xml:space="preserve">. </w:t>
      </w:r>
      <w:proofErr w:type="gramStart"/>
      <w:r w:rsidRPr="00CB3BF5">
        <w:rPr>
          <w:rFonts w:ascii="Times New Roman" w:hAnsi="Times New Roman" w:cs="Times New Roman"/>
          <w:sz w:val="24"/>
          <w:szCs w:val="24"/>
        </w:rPr>
        <w:t>Solving for F</w:t>
      </w:r>
      <w:r w:rsidRPr="00CB3BF5">
        <w:rPr>
          <w:rFonts w:ascii="Times New Roman" w:hAnsi="Times New Roman" w:cs="Times New Roman"/>
          <w:sz w:val="24"/>
          <w:szCs w:val="24"/>
          <w:vertAlign w:val="subscript"/>
        </w:rPr>
        <w:t>a</w:t>
      </w:r>
      <w:r w:rsidRPr="00CB3BF5">
        <w:rPr>
          <w:rFonts w:ascii="Times New Roman" w:hAnsi="Times New Roman" w:cs="Times New Roman"/>
          <w:sz w:val="24"/>
          <w:szCs w:val="24"/>
        </w:rPr>
        <w:t>, it’s</w:t>
      </w:r>
      <w:proofErr w:type="gramEnd"/>
      <w:r w:rsidRPr="00CB3BF5">
        <w:rPr>
          <w:rFonts w:ascii="Times New Roman" w:hAnsi="Times New Roman" w:cs="Times New Roman"/>
          <w:sz w:val="24"/>
          <w:szCs w:val="24"/>
        </w:rPr>
        <w:t xml:space="preserve"> found that F</w:t>
      </w:r>
      <w:r w:rsidRPr="00CB3BF5">
        <w:rPr>
          <w:rFonts w:ascii="Times New Roman" w:hAnsi="Times New Roman" w:cs="Times New Roman"/>
          <w:sz w:val="24"/>
          <w:szCs w:val="24"/>
          <w:vertAlign w:val="subscript"/>
        </w:rPr>
        <w:t>a</w:t>
      </w:r>
      <w:r w:rsidRPr="00CB3BF5">
        <w:rPr>
          <w:rFonts w:ascii="Times New Roman" w:hAnsi="Times New Roman" w:cs="Times New Roman"/>
          <w:sz w:val="24"/>
          <w:szCs w:val="24"/>
        </w:rPr>
        <w:t xml:space="preserve"> is equal to F</w:t>
      </w:r>
      <w:r w:rsidRPr="00CB3BF5">
        <w:rPr>
          <w:rFonts w:ascii="Times New Roman" w:hAnsi="Times New Roman" w:cs="Times New Roman"/>
          <w:sz w:val="24"/>
          <w:szCs w:val="24"/>
          <w:vertAlign w:val="subscript"/>
        </w:rPr>
        <w:t>b</w:t>
      </w:r>
      <w:r w:rsidRPr="00CB3BF5">
        <w:rPr>
          <w:rFonts w:ascii="Times New Roman" w:hAnsi="Times New Roman" w:cs="Times New Roman"/>
          <w:sz w:val="24"/>
          <w:szCs w:val="24"/>
        </w:rPr>
        <w:t xml:space="preserve">. Now that we only have one unknown, another equation is needed. The equation </w:t>
      </w:r>
      <w:proofErr w:type="gramStart"/>
      <w:r w:rsidRPr="00CB3BF5">
        <w:rPr>
          <w:rFonts w:ascii="Times New Roman" w:hAnsi="Times New Roman" w:cs="Times New Roman"/>
          <w:sz w:val="24"/>
          <w:szCs w:val="24"/>
        </w:rPr>
        <w:t>is</w:t>
      </w:r>
      <w:proofErr w:type="gramEnd"/>
      <w:r w:rsidRPr="00CB3BF5">
        <w:rPr>
          <w:rFonts w:ascii="Times New Roman" w:hAnsi="Times New Roman" w:cs="Times New Roman"/>
          <w:sz w:val="24"/>
          <w:szCs w:val="24"/>
        </w:rPr>
        <w:t xml:space="preserve"> </w:t>
      </w:r>
    </w:p>
    <w:p w14:paraId="294DD6F7"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020"/>
        <w:gridCol w:w="1165"/>
      </w:tblGrid>
      <w:tr w:rsidR="00E458A0" w14:paraId="474BE9C9" w14:textId="77777777" w:rsidTr="00E458A0">
        <w:tc>
          <w:tcPr>
            <w:tcW w:w="1165" w:type="dxa"/>
          </w:tcPr>
          <w:p w14:paraId="2A3C8578" w14:textId="77777777" w:rsidR="00E458A0" w:rsidRDefault="00E458A0">
            <w:pPr>
              <w:ind w:left="360"/>
              <w:rPr>
                <w:rFonts w:ascii="Times New Roman" w:hAnsi="Times New Roman" w:cs="Times New Roman"/>
              </w:rPr>
            </w:pPr>
          </w:p>
        </w:tc>
        <w:tc>
          <w:tcPr>
            <w:tcW w:w="7020" w:type="dxa"/>
            <w:hideMark/>
          </w:tcPr>
          <w:p w14:paraId="6ED907DC" w14:textId="77777777" w:rsidR="00E458A0" w:rsidRDefault="00E458A0">
            <w:pPr>
              <w:ind w:left="360"/>
              <w:jc w:val="center"/>
              <w:rPr>
                <w:rFonts w:ascii="Times New Roman" w:hAnsi="Times New Roman" w:cs="Times New Roman"/>
              </w:rPr>
            </w:pPr>
            <m:oMath>
              <m:r>
                <m:rPr>
                  <m:sty m:val="p"/>
                </m:rPr>
                <w:rPr>
                  <w:rFonts w:ascii="Cambria Math" w:hAnsi="Cambria Math" w:cs="Times New Roman"/>
                </w:rPr>
                <m:t>Σ</m:t>
              </m:r>
              <m:sSub>
                <m:sSubPr>
                  <m:ctrlPr>
                    <w:rPr>
                      <w:rFonts w:ascii="Cambria Math" w:hAnsi="Cambria Math" w:cs="Times New Roman"/>
                      <w:sz w:val="24"/>
                      <w:szCs w:val="24"/>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cosθ +</m:t>
              </m:r>
              <m:sSub>
                <m:sSubPr>
                  <m:ctrlPr>
                    <w:rPr>
                      <w:rFonts w:ascii="Cambria Math" w:hAnsi="Cambria Math" w:cs="Times New Roman"/>
                      <w:i/>
                      <w:sz w:val="24"/>
                      <w:szCs w:val="24"/>
                    </w:rPr>
                  </m:ctrlPr>
                </m:sSubPr>
                <m:e>
                  <m:r>
                    <w:rPr>
                      <w:rFonts w:ascii="Cambria Math" w:hAnsi="Cambria Math" w:cs="Times New Roman"/>
                    </w:rPr>
                    <m:t xml:space="preserve"> F</m:t>
                  </m:r>
                </m:e>
                <m:sub>
                  <m:r>
                    <w:rPr>
                      <w:rFonts w:ascii="Cambria Math" w:hAnsi="Cambria Math" w:cs="Times New Roman"/>
                    </w:rPr>
                    <m:t>b</m:t>
                  </m:r>
                </m:sub>
              </m:sSub>
              <m:r>
                <w:rPr>
                  <w:rFonts w:ascii="Cambria Math" w:hAnsi="Cambria Math" w:cs="Times New Roman"/>
                </w:rPr>
                <m:t>cosθ-</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sum</m:t>
                  </m:r>
                </m:sub>
              </m:sSub>
              <m:r>
                <w:rPr>
                  <w:rFonts w:ascii="Cambria Math" w:hAnsi="Cambria Math" w:cs="Times New Roman"/>
                </w:rPr>
                <m:t>=0</m:t>
              </m:r>
            </m:oMath>
            <w:r>
              <w:rPr>
                <w:rFonts w:ascii="Times New Roman" w:eastAsiaTheme="minorEastAsia" w:hAnsi="Times New Roman" w:cs="Times New Roman"/>
              </w:rPr>
              <w:t xml:space="preserve"> .</w:t>
            </w:r>
          </w:p>
        </w:tc>
        <w:tc>
          <w:tcPr>
            <w:tcW w:w="1165" w:type="dxa"/>
            <w:hideMark/>
          </w:tcPr>
          <w:p w14:paraId="170F76C4" w14:textId="71467C61"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r>
              <w:rPr>
                <w:rFonts w:ascii="Times New Roman" w:hAnsi="Times New Roman" w:cs="Times New Roman"/>
              </w:rPr>
              <w:t>3)</w:t>
            </w:r>
          </w:p>
        </w:tc>
      </w:tr>
    </w:tbl>
    <w:p w14:paraId="4654A0C8" w14:textId="77777777" w:rsidR="00E458A0" w:rsidRDefault="00E458A0" w:rsidP="00E458A0">
      <w:pPr>
        <w:ind w:left="360"/>
        <w:rPr>
          <w:rFonts w:ascii="Times New Roman" w:hAnsi="Times New Roman" w:cs="Times New Roman"/>
        </w:rPr>
      </w:pPr>
    </w:p>
    <w:p w14:paraId="37A8ED8D" w14:textId="77777777"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lastRenderedPageBreak/>
        <w:t>With this equation the forces for both pillars can be found.</w:t>
      </w:r>
    </w:p>
    <w:p w14:paraId="66AE0C58" w14:textId="77777777" w:rsidR="00E458A0" w:rsidRDefault="00E458A0" w:rsidP="00E458A0">
      <w:pPr>
        <w:ind w:left="360"/>
        <w:rPr>
          <w:rFonts w:ascii="Times New Roman" w:hAnsi="Times New Roman" w:cs="Times New Roman"/>
        </w:rPr>
      </w:pPr>
    </w:p>
    <w:p w14:paraId="3E1C68CE" w14:textId="77777777" w:rsidR="00E458A0" w:rsidRPr="00CB3BF5" w:rsidRDefault="00E458A0" w:rsidP="00E458A0">
      <w:pPr>
        <w:ind w:left="360"/>
        <w:rPr>
          <w:rFonts w:ascii="Times New Roman" w:hAnsi="Times New Roman" w:cs="Times New Roman"/>
          <w:b/>
          <w:bCs/>
          <w:sz w:val="28"/>
          <w:szCs w:val="28"/>
        </w:rPr>
      </w:pPr>
      <w:r w:rsidRPr="00CB3BF5">
        <w:rPr>
          <w:rFonts w:ascii="Times New Roman" w:hAnsi="Times New Roman" w:cs="Times New Roman"/>
          <w:b/>
          <w:bCs/>
          <w:sz w:val="28"/>
          <w:szCs w:val="28"/>
        </w:rPr>
        <w:t xml:space="preserve">Moment and </w:t>
      </w:r>
      <w:commentRangeStart w:id="2"/>
      <w:r w:rsidRPr="00CB3BF5">
        <w:rPr>
          <w:rFonts w:ascii="Times New Roman" w:hAnsi="Times New Roman" w:cs="Times New Roman"/>
          <w:b/>
          <w:bCs/>
          <w:sz w:val="28"/>
          <w:szCs w:val="28"/>
        </w:rPr>
        <w:t xml:space="preserve">Maximum </w:t>
      </w:r>
      <w:commentRangeEnd w:id="2"/>
      <w:r w:rsidRPr="00CB3BF5">
        <w:rPr>
          <w:rStyle w:val="CommentReference"/>
          <w:rFonts w:ascii="Times New Roman" w:hAnsi="Times New Roman" w:cs="Times New Roman"/>
          <w:sz w:val="28"/>
          <w:szCs w:val="28"/>
        </w:rPr>
        <w:commentReference w:id="2"/>
      </w:r>
      <w:r w:rsidRPr="00CB3BF5">
        <w:rPr>
          <w:rFonts w:ascii="Times New Roman" w:hAnsi="Times New Roman" w:cs="Times New Roman"/>
          <w:b/>
          <w:bCs/>
          <w:sz w:val="28"/>
          <w:szCs w:val="28"/>
        </w:rPr>
        <w:t>Stress</w:t>
      </w:r>
    </w:p>
    <w:p w14:paraId="62ED82B2" w14:textId="2E37E961" w:rsidR="00E458A0" w:rsidRPr="00CB3BF5" w:rsidRDefault="00E458A0" w:rsidP="00E458A0">
      <w:pPr>
        <w:ind w:left="360"/>
        <w:rPr>
          <w:rFonts w:ascii="Times New Roman" w:hAnsi="Times New Roman" w:cs="Times New Roman"/>
          <w:sz w:val="24"/>
          <w:szCs w:val="24"/>
        </w:rPr>
      </w:pPr>
      <w:proofErr w:type="gramStart"/>
      <w:r w:rsidRPr="00CB3BF5">
        <w:rPr>
          <w:rFonts w:ascii="Times New Roman" w:hAnsi="Times New Roman" w:cs="Times New Roman"/>
          <w:sz w:val="24"/>
          <w:szCs w:val="24"/>
        </w:rPr>
        <w:t>In order to</w:t>
      </w:r>
      <w:proofErr w:type="gramEnd"/>
      <w:r w:rsidRPr="00CB3BF5">
        <w:rPr>
          <w:rFonts w:ascii="Times New Roman" w:hAnsi="Times New Roman" w:cs="Times New Roman"/>
          <w:sz w:val="24"/>
          <w:szCs w:val="24"/>
        </w:rPr>
        <w:t xml:space="preserve"> find the maximum bending moment on the track, the moment must be taken in the middle between 2 A-frame supports where the support is its weakest. At this point the track is most likely to break</w:t>
      </w:r>
      <w:r w:rsidR="00CB3BF5" w:rsidRPr="00CB3BF5">
        <w:rPr>
          <w:rFonts w:ascii="Times New Roman" w:hAnsi="Times New Roman" w:cs="Times New Roman"/>
          <w:sz w:val="24"/>
          <w:szCs w:val="24"/>
        </w:rPr>
        <w:t xml:space="preserve"> (</w:t>
      </w:r>
      <w:r w:rsidRPr="00CB3BF5">
        <w:rPr>
          <w:rFonts w:ascii="Times New Roman" w:hAnsi="Times New Roman" w:cs="Times New Roman"/>
          <w:sz w:val="24"/>
          <w:szCs w:val="24"/>
        </w:rPr>
        <w:t xml:space="preserve">Figure </w:t>
      </w:r>
      <w:r w:rsidR="00CB3BF5" w:rsidRPr="00CB3BF5">
        <w:rPr>
          <w:rFonts w:ascii="Times New Roman" w:hAnsi="Times New Roman" w:cs="Times New Roman"/>
          <w:sz w:val="24"/>
          <w:szCs w:val="24"/>
        </w:rPr>
        <w:t>2-1)</w:t>
      </w:r>
      <w:r w:rsidRPr="00CB3BF5">
        <w:rPr>
          <w:rFonts w:ascii="Times New Roman" w:hAnsi="Times New Roman" w:cs="Times New Roman"/>
          <w:sz w:val="24"/>
          <w:szCs w:val="24"/>
        </w:rPr>
        <w:t xml:space="preserve">. This assumption considers the weight of the vehicle and its passengers as well. </w:t>
      </w:r>
    </w:p>
    <w:p w14:paraId="4CBBDB07" w14:textId="77777777" w:rsidR="00E458A0" w:rsidRDefault="00E458A0" w:rsidP="00E458A0">
      <w:pPr>
        <w:ind w:left="360"/>
        <w:rPr>
          <w:rFonts w:ascii="Times New Roman" w:hAnsi="Times New Roman" w:cs="Times New Roman"/>
        </w:rPr>
      </w:pPr>
    </w:p>
    <w:p w14:paraId="5DCE78C1" w14:textId="228C878D" w:rsidR="00E458A0" w:rsidRDefault="00E458A0" w:rsidP="00E458A0">
      <w:pPr>
        <w:ind w:left="360"/>
        <w:jc w:val="center"/>
        <w:rPr>
          <w:rFonts w:ascii="Times New Roman" w:hAnsi="Times New Roman" w:cs="Times New Roman"/>
        </w:rPr>
      </w:pPr>
      <w:r>
        <w:rPr>
          <w:rFonts w:ascii="Times New Roman" w:hAnsi="Times New Roman" w:cs="Times New Roman"/>
          <w:noProof/>
        </w:rPr>
        <w:drawing>
          <wp:inline distT="0" distB="0" distL="0" distR="0" wp14:anchorId="63820467" wp14:editId="5FF70520">
            <wp:extent cx="3855720" cy="2423160"/>
            <wp:effectExtent l="0" t="0" r="0" b="0"/>
            <wp:docPr id="978183342"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2423160"/>
                    </a:xfrm>
                    <a:prstGeom prst="rect">
                      <a:avLst/>
                    </a:prstGeom>
                    <a:noFill/>
                    <a:ln>
                      <a:noFill/>
                    </a:ln>
                  </pic:spPr>
                </pic:pic>
              </a:graphicData>
            </a:graphic>
          </wp:inline>
        </w:drawing>
      </w:r>
    </w:p>
    <w:p w14:paraId="54FB5C74" w14:textId="4B681D44" w:rsidR="00E458A0" w:rsidRPr="00CB3BF5" w:rsidRDefault="00E458A0" w:rsidP="00CB3BF5">
      <w:pPr>
        <w:ind w:left="2160" w:right="1440"/>
        <w:jc w:val="center"/>
        <w:rPr>
          <w:rFonts w:ascii="Times New Roman" w:hAnsi="Times New Roman" w:cs="Times New Roman"/>
          <w:i/>
          <w:iCs/>
          <w:sz w:val="24"/>
          <w:szCs w:val="24"/>
        </w:rPr>
      </w:pPr>
      <w:r w:rsidRPr="00CB3BF5">
        <w:rPr>
          <w:rFonts w:ascii="Times New Roman" w:hAnsi="Times New Roman" w:cs="Times New Roman"/>
          <w:b/>
          <w:bCs/>
          <w:i/>
          <w:iCs/>
          <w:sz w:val="24"/>
          <w:szCs w:val="24"/>
        </w:rPr>
        <w:t xml:space="preserve">Figure </w:t>
      </w:r>
      <w:r w:rsidR="00CB3BF5" w:rsidRPr="00CB3BF5">
        <w:rPr>
          <w:rFonts w:ascii="Times New Roman" w:hAnsi="Times New Roman" w:cs="Times New Roman"/>
          <w:b/>
          <w:bCs/>
          <w:i/>
          <w:iCs/>
          <w:sz w:val="24"/>
          <w:szCs w:val="24"/>
        </w:rPr>
        <w:t>2-1</w:t>
      </w:r>
      <w:r w:rsidRPr="00CB3BF5">
        <w:rPr>
          <w:rFonts w:ascii="Times New Roman" w:hAnsi="Times New Roman" w:cs="Times New Roman"/>
          <w:b/>
          <w:bCs/>
          <w:i/>
          <w:iCs/>
          <w:sz w:val="24"/>
          <w:szCs w:val="24"/>
        </w:rPr>
        <w:t xml:space="preserve">: </w:t>
      </w:r>
      <w:r w:rsidRPr="00CB3BF5">
        <w:rPr>
          <w:rFonts w:ascii="Times New Roman" w:hAnsi="Times New Roman" w:cs="Times New Roman"/>
          <w:i/>
          <w:iCs/>
          <w:sz w:val="24"/>
          <w:szCs w:val="24"/>
        </w:rPr>
        <w:t>Side view of track between 2 supports along with the vehicle and riders in the middle where is most likely to break.</w:t>
      </w:r>
    </w:p>
    <w:p w14:paraId="4A16ADE6" w14:textId="77777777" w:rsidR="00E458A0" w:rsidRDefault="00E458A0" w:rsidP="00E458A0">
      <w:pPr>
        <w:ind w:left="360"/>
        <w:jc w:val="center"/>
        <w:rPr>
          <w:rFonts w:ascii="Times New Roman" w:hAnsi="Times New Roman" w:cs="Times New Roman"/>
          <w:sz w:val="20"/>
          <w:szCs w:val="20"/>
        </w:rPr>
      </w:pPr>
    </w:p>
    <w:p w14:paraId="631A2FA3" w14:textId="7798E91C" w:rsidR="00E458A0" w:rsidRPr="00CB3BF5" w:rsidRDefault="00CB3BF5" w:rsidP="00E458A0">
      <w:pPr>
        <w:ind w:left="360"/>
        <w:rPr>
          <w:rFonts w:ascii="Times New Roman" w:hAnsi="Times New Roman" w:cs="Times New Roman"/>
          <w:sz w:val="24"/>
          <w:szCs w:val="24"/>
        </w:rPr>
      </w:pPr>
      <w:r w:rsidRPr="00CB3BF5">
        <w:rPr>
          <w:rFonts w:ascii="Times New Roman" w:hAnsi="Times New Roman" w:cs="Times New Roman"/>
          <w:sz w:val="24"/>
          <w:szCs w:val="24"/>
        </w:rPr>
        <w:t>A</w:t>
      </w:r>
      <w:r w:rsidR="00E458A0" w:rsidRPr="00CB3BF5">
        <w:rPr>
          <w:rFonts w:ascii="Times New Roman" w:hAnsi="Times New Roman" w:cs="Times New Roman"/>
          <w:sz w:val="24"/>
          <w:szCs w:val="24"/>
        </w:rPr>
        <w:t xml:space="preserve"> free body diagram depicting all the forces acting on the track </w:t>
      </w:r>
      <w:r w:rsidRPr="00CB3BF5">
        <w:rPr>
          <w:rFonts w:ascii="Times New Roman" w:hAnsi="Times New Roman" w:cs="Times New Roman"/>
          <w:sz w:val="24"/>
          <w:szCs w:val="24"/>
        </w:rPr>
        <w:t xml:space="preserve">shows that all </w:t>
      </w:r>
      <w:r w:rsidR="00E458A0" w:rsidRPr="00CB3BF5">
        <w:rPr>
          <w:rFonts w:ascii="Times New Roman" w:hAnsi="Times New Roman" w:cs="Times New Roman"/>
          <w:sz w:val="24"/>
          <w:szCs w:val="24"/>
        </w:rPr>
        <w:t>forces except P are known</w:t>
      </w:r>
      <w:r w:rsidRPr="00CB3BF5">
        <w:rPr>
          <w:rFonts w:ascii="Times New Roman" w:hAnsi="Times New Roman" w:cs="Times New Roman"/>
          <w:sz w:val="24"/>
          <w:szCs w:val="24"/>
        </w:rPr>
        <w:t xml:space="preserve"> (Figure 2-2)</w:t>
      </w:r>
      <w:r w:rsidR="00E458A0" w:rsidRPr="00CB3BF5">
        <w:rPr>
          <w:rFonts w:ascii="Times New Roman" w:hAnsi="Times New Roman" w:cs="Times New Roman"/>
          <w:sz w:val="24"/>
          <w:szCs w:val="24"/>
        </w:rPr>
        <w:t>. Summing the forces in the y-direction is used to calculate P.</w:t>
      </w:r>
    </w:p>
    <w:p w14:paraId="7EA26D4F" w14:textId="77777777" w:rsidR="00E458A0" w:rsidRDefault="00E458A0" w:rsidP="00E458A0">
      <w:pPr>
        <w:ind w:left="360"/>
        <w:rPr>
          <w:rFonts w:ascii="Times New Roman" w:hAnsi="Times New Roman" w:cs="Times New Roman"/>
        </w:rPr>
      </w:pPr>
    </w:p>
    <w:p w14:paraId="38485B86" w14:textId="457594DB" w:rsidR="00E458A0" w:rsidRDefault="00E458A0" w:rsidP="00E458A0">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DEFCE7E" wp14:editId="0DA4AD75">
            <wp:extent cx="3893820" cy="2446020"/>
            <wp:effectExtent l="0" t="0" r="0" b="0"/>
            <wp:docPr id="1931757620"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820" cy="2446020"/>
                    </a:xfrm>
                    <a:prstGeom prst="rect">
                      <a:avLst/>
                    </a:prstGeom>
                    <a:noFill/>
                    <a:ln>
                      <a:noFill/>
                    </a:ln>
                  </pic:spPr>
                </pic:pic>
              </a:graphicData>
            </a:graphic>
          </wp:inline>
        </w:drawing>
      </w:r>
    </w:p>
    <w:p w14:paraId="4AEBE5D7" w14:textId="4DBA68EC" w:rsidR="00E458A0" w:rsidRPr="00CB3BF5" w:rsidRDefault="00E458A0" w:rsidP="00E458A0">
      <w:pPr>
        <w:ind w:left="2160" w:right="2160"/>
        <w:jc w:val="center"/>
        <w:rPr>
          <w:rFonts w:ascii="Times New Roman" w:hAnsi="Times New Roman" w:cs="Times New Roman"/>
          <w:sz w:val="24"/>
          <w:szCs w:val="24"/>
        </w:rPr>
      </w:pPr>
      <w:r w:rsidRPr="00CB3BF5">
        <w:rPr>
          <w:rFonts w:ascii="Times New Roman" w:hAnsi="Times New Roman" w:cs="Times New Roman"/>
          <w:b/>
          <w:bCs/>
          <w:sz w:val="24"/>
          <w:szCs w:val="24"/>
        </w:rPr>
        <w:t xml:space="preserve">Figure </w:t>
      </w:r>
      <w:r w:rsidR="00CB3BF5" w:rsidRPr="00CB3BF5">
        <w:rPr>
          <w:rFonts w:ascii="Times New Roman" w:hAnsi="Times New Roman" w:cs="Times New Roman"/>
          <w:b/>
          <w:bCs/>
          <w:sz w:val="24"/>
          <w:szCs w:val="24"/>
        </w:rPr>
        <w:t>2-2</w:t>
      </w:r>
      <w:r w:rsidRPr="00CB3BF5">
        <w:rPr>
          <w:rFonts w:ascii="Times New Roman" w:hAnsi="Times New Roman" w:cs="Times New Roman"/>
          <w:b/>
          <w:bCs/>
          <w:sz w:val="24"/>
          <w:szCs w:val="24"/>
        </w:rPr>
        <w:t xml:space="preserve">: </w:t>
      </w:r>
      <w:r w:rsidRPr="00CB3BF5">
        <w:rPr>
          <w:rFonts w:ascii="Times New Roman" w:hAnsi="Times New Roman" w:cs="Times New Roman"/>
          <w:sz w:val="24"/>
          <w:szCs w:val="24"/>
        </w:rPr>
        <w:t>Free body diagram of track between 2 A-frame supports. ‘P’ is the force of each support on the track, ‘W</w:t>
      </w:r>
      <w:r w:rsidRPr="00CB3BF5">
        <w:rPr>
          <w:rFonts w:ascii="Times New Roman" w:hAnsi="Times New Roman" w:cs="Times New Roman"/>
          <w:sz w:val="24"/>
          <w:szCs w:val="24"/>
          <w:vertAlign w:val="subscript"/>
        </w:rPr>
        <w:t>v</w:t>
      </w:r>
      <w:r w:rsidRPr="00CB3BF5">
        <w:rPr>
          <w:rFonts w:ascii="Times New Roman" w:hAnsi="Times New Roman" w:cs="Times New Roman"/>
          <w:sz w:val="24"/>
          <w:szCs w:val="24"/>
        </w:rPr>
        <w:t>’ is the weight of the vehicle, ‘</w:t>
      </w:r>
      <w:proofErr w:type="spellStart"/>
      <w:r w:rsidRPr="00CB3BF5">
        <w:rPr>
          <w:rFonts w:ascii="Times New Roman" w:hAnsi="Times New Roman" w:cs="Times New Roman"/>
          <w:sz w:val="24"/>
          <w:szCs w:val="24"/>
        </w:rPr>
        <w:t>W</w:t>
      </w:r>
      <w:r w:rsidRPr="00CB3BF5">
        <w:rPr>
          <w:rFonts w:ascii="Times New Roman" w:hAnsi="Times New Roman" w:cs="Times New Roman"/>
          <w:sz w:val="24"/>
          <w:szCs w:val="24"/>
          <w:vertAlign w:val="subscript"/>
        </w:rPr>
        <w:t>r</w:t>
      </w:r>
      <w:proofErr w:type="spellEnd"/>
      <w:r w:rsidRPr="00CB3BF5">
        <w:rPr>
          <w:rFonts w:ascii="Times New Roman" w:hAnsi="Times New Roman" w:cs="Times New Roman"/>
          <w:sz w:val="24"/>
          <w:szCs w:val="24"/>
        </w:rPr>
        <w:t>’ is the weight of the riders, and ‘</w:t>
      </w:r>
      <w:proofErr w:type="spellStart"/>
      <w:r w:rsidRPr="00CB3BF5">
        <w:rPr>
          <w:rFonts w:ascii="Times New Roman" w:hAnsi="Times New Roman" w:cs="Times New Roman"/>
          <w:sz w:val="24"/>
          <w:szCs w:val="24"/>
        </w:rPr>
        <w:t>W</w:t>
      </w:r>
      <w:r w:rsidRPr="00CB3BF5">
        <w:rPr>
          <w:rFonts w:ascii="Times New Roman" w:hAnsi="Times New Roman" w:cs="Times New Roman"/>
          <w:sz w:val="24"/>
          <w:szCs w:val="24"/>
          <w:vertAlign w:val="subscript"/>
        </w:rPr>
        <w:t>t</w:t>
      </w:r>
      <w:proofErr w:type="spellEnd"/>
      <w:r w:rsidRPr="00CB3BF5">
        <w:rPr>
          <w:rFonts w:ascii="Times New Roman" w:hAnsi="Times New Roman" w:cs="Times New Roman"/>
          <w:sz w:val="24"/>
          <w:szCs w:val="24"/>
        </w:rPr>
        <w:t>’ is the weight of the track along the track between the supports.</w:t>
      </w:r>
    </w:p>
    <w:p w14:paraId="56DD51DB" w14:textId="77777777" w:rsidR="00E458A0" w:rsidRDefault="00E458A0" w:rsidP="00E458A0">
      <w:pPr>
        <w:ind w:left="360"/>
        <w:jc w:val="center"/>
        <w:rPr>
          <w:rFonts w:ascii="Times New Roman" w:hAnsi="Times New Roman" w:cs="Times New Roman"/>
          <w:sz w:val="20"/>
          <w:szCs w:val="20"/>
        </w:rPr>
      </w:pPr>
    </w:p>
    <w:p w14:paraId="039A15DB" w14:textId="48F58D55"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 xml:space="preserve">The equation for the sum of the forces in the y-direction </w:t>
      </w:r>
      <w:proofErr w:type="gramStart"/>
      <w:r w:rsidRPr="00CB3BF5">
        <w:rPr>
          <w:rFonts w:ascii="Times New Roman" w:hAnsi="Times New Roman" w:cs="Times New Roman"/>
          <w:sz w:val="24"/>
          <w:szCs w:val="24"/>
        </w:rPr>
        <w:t>is</w:t>
      </w:r>
      <w:proofErr w:type="gramEnd"/>
      <w:r w:rsidRPr="00CB3BF5">
        <w:rPr>
          <w:rFonts w:ascii="Times New Roman" w:hAnsi="Times New Roman" w:cs="Times New Roman"/>
          <w:sz w:val="24"/>
          <w:szCs w:val="24"/>
        </w:rPr>
        <w:t xml:space="preserve"> </w:t>
      </w:r>
    </w:p>
    <w:p w14:paraId="49451720"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480"/>
        <w:gridCol w:w="1435"/>
      </w:tblGrid>
      <w:tr w:rsidR="00E458A0" w14:paraId="3AB4505B" w14:textId="77777777" w:rsidTr="00E458A0">
        <w:tc>
          <w:tcPr>
            <w:tcW w:w="1435" w:type="dxa"/>
          </w:tcPr>
          <w:p w14:paraId="7A94F2AD" w14:textId="77777777" w:rsidR="00E458A0" w:rsidRDefault="00E458A0">
            <w:pPr>
              <w:ind w:left="360"/>
              <w:rPr>
                <w:rFonts w:ascii="Times New Roman" w:hAnsi="Times New Roman" w:cs="Times New Roman"/>
              </w:rPr>
            </w:pPr>
          </w:p>
        </w:tc>
        <w:tc>
          <w:tcPr>
            <w:tcW w:w="6480" w:type="dxa"/>
            <w:hideMark/>
          </w:tcPr>
          <w:p w14:paraId="3F2EBEB3" w14:textId="77777777" w:rsidR="00E458A0" w:rsidRDefault="00E458A0">
            <w:pPr>
              <w:ind w:left="360"/>
              <w:jc w:val="center"/>
              <w:rPr>
                <w:rFonts w:ascii="Times New Roman" w:hAnsi="Times New Roman" w:cs="Times New Roman"/>
              </w:rPr>
            </w:pPr>
            <m:oMathPara>
              <m:oMath>
                <m:r>
                  <m:rPr>
                    <m:sty m:val="p"/>
                  </m:rPr>
                  <w:rPr>
                    <w:rFonts w:ascii="Cambria Math" w:hAnsi="Cambria Math" w:cs="Times New Roman"/>
                  </w:rPr>
                  <m:t>Σ</m:t>
                </m:r>
                <m:sSub>
                  <m:sSubPr>
                    <m:ctrlPr>
                      <w:rPr>
                        <w:rFonts w:ascii="Cambria Math" w:hAnsi="Cambria Math" w:cs="Times New Roman"/>
                        <w:sz w:val="24"/>
                        <w:szCs w:val="24"/>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=2P-</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vehicle</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riders</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track</m:t>
                    </m:r>
                  </m:sub>
                </m:sSub>
                <m:r>
                  <w:rPr>
                    <w:rFonts w:ascii="Cambria Math" w:hAnsi="Cambria Math" w:cs="Times New Roman"/>
                  </w:rPr>
                  <m:t xml:space="preserve">*x , </m:t>
                </m:r>
              </m:oMath>
            </m:oMathPara>
          </w:p>
        </w:tc>
        <w:tc>
          <w:tcPr>
            <w:tcW w:w="1435" w:type="dxa"/>
            <w:hideMark/>
          </w:tcPr>
          <w:p w14:paraId="7F56A992" w14:textId="4033C218"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r>
              <w:rPr>
                <w:rFonts w:ascii="Times New Roman" w:hAnsi="Times New Roman" w:cs="Times New Roman"/>
              </w:rPr>
              <w:t>4)</w:t>
            </w:r>
          </w:p>
        </w:tc>
      </w:tr>
    </w:tbl>
    <w:p w14:paraId="327B98E3" w14:textId="77777777" w:rsidR="00E458A0" w:rsidRDefault="00E458A0" w:rsidP="00E458A0">
      <w:pPr>
        <w:ind w:left="360"/>
        <w:rPr>
          <w:rFonts w:ascii="Times New Roman" w:hAnsi="Times New Roman" w:cs="Times New Roman"/>
        </w:rPr>
      </w:pPr>
    </w:p>
    <w:p w14:paraId="4AA51089" w14:textId="43655DF2" w:rsidR="00E458A0" w:rsidRPr="00CB3BF5" w:rsidRDefault="00E458A0" w:rsidP="00E458A0">
      <w:pPr>
        <w:ind w:left="360"/>
        <w:rPr>
          <w:rFonts w:ascii="Times New Roman" w:eastAsiaTheme="minorEastAsia" w:hAnsi="Times New Roman" w:cs="Times New Roman"/>
          <w:sz w:val="24"/>
          <w:szCs w:val="24"/>
        </w:rPr>
      </w:pPr>
      <w:r w:rsidRPr="00CB3BF5">
        <w:rPr>
          <w:rFonts w:ascii="Times New Roman" w:hAnsi="Times New Roman" w:cs="Times New Roman"/>
          <w:sz w:val="24"/>
          <w:szCs w:val="24"/>
        </w:rPr>
        <w:t xml:space="preserve">where </w:t>
      </w:r>
      <w:proofErr w:type="spellStart"/>
      <w:r w:rsidRPr="00CB3BF5">
        <w:rPr>
          <w:rFonts w:ascii="Times New Roman" w:hAnsi="Times New Roman" w:cs="Times New Roman"/>
          <w:sz w:val="24"/>
          <w:szCs w:val="24"/>
        </w:rPr>
        <w:t>P are</w:t>
      </w:r>
      <w:proofErr w:type="spellEnd"/>
      <w:r w:rsidRPr="00CB3BF5">
        <w:rPr>
          <w:rFonts w:ascii="Times New Roman" w:hAnsi="Times New Roman" w:cs="Times New Roman"/>
          <w:sz w:val="24"/>
          <w:szCs w:val="24"/>
        </w:rPr>
        <w:t xml:space="preserve"> the forces from the A-frame supports holding up the track and x is the distance between the 2 A-frame supports</w:t>
      </w:r>
      <w:r w:rsidR="00CB3BF5">
        <w:rPr>
          <w:rFonts w:ascii="Times New Roman" w:hAnsi="Times New Roman" w:cs="Times New Roman"/>
          <w:sz w:val="24"/>
          <w:szCs w:val="24"/>
        </w:rPr>
        <w:t xml:space="preserve"> (Newtons)</w:t>
      </w:r>
      <w:r w:rsidRPr="00CB3BF5">
        <w:rPr>
          <w:rFonts w:ascii="Times New Roman" w:hAnsi="Times New Roman" w:cs="Times New Roman"/>
          <w:sz w:val="24"/>
          <w:szCs w:val="24"/>
        </w:rPr>
        <w:t xml:space="preserve">. Solving for P, the new equation </w:t>
      </w:r>
      <w:r w:rsidRPr="00CB3BF5">
        <w:rPr>
          <w:rFonts w:ascii="Times New Roman" w:eastAsiaTheme="minorEastAsia" w:hAnsi="Times New Roman" w:cs="Times New Roman"/>
          <w:sz w:val="24"/>
          <w:szCs w:val="24"/>
        </w:rPr>
        <w:t xml:space="preserve">is </w:t>
      </w:r>
    </w:p>
    <w:p w14:paraId="397829F7" w14:textId="77777777" w:rsidR="00E458A0" w:rsidRDefault="00E458A0" w:rsidP="00E458A0">
      <w:pPr>
        <w:ind w:left="360"/>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436"/>
        <w:gridCol w:w="943"/>
      </w:tblGrid>
      <w:tr w:rsidR="00E458A0" w14:paraId="64D4C36B" w14:textId="77777777" w:rsidTr="00E458A0">
        <w:trPr>
          <w:trHeight w:val="359"/>
        </w:trPr>
        <w:tc>
          <w:tcPr>
            <w:tcW w:w="985" w:type="dxa"/>
          </w:tcPr>
          <w:p w14:paraId="51EECC89" w14:textId="77777777" w:rsidR="00E458A0" w:rsidRDefault="00E458A0">
            <w:pPr>
              <w:ind w:left="360"/>
              <w:rPr>
                <w:rFonts w:ascii="Times New Roman" w:hAnsi="Times New Roman" w:cs="Times New Roman"/>
              </w:rPr>
            </w:pPr>
          </w:p>
        </w:tc>
        <w:tc>
          <w:tcPr>
            <w:tcW w:w="7470" w:type="dxa"/>
            <w:hideMark/>
          </w:tcPr>
          <w:p w14:paraId="51297B83" w14:textId="77777777" w:rsidR="00E458A0" w:rsidRDefault="00E458A0">
            <w:pPr>
              <w:ind w:left="360"/>
              <w:jc w:val="center"/>
              <w:rPr>
                <w:rFonts w:ascii="Times New Roman" w:hAnsi="Times New Roman" w:cs="Times New Roman"/>
              </w:rPr>
            </w:pPr>
            <m:oMath>
              <m:r>
                <w:rPr>
                  <w:rFonts w:ascii="Cambria Math" w:hAnsi="Cambria Math" w:cs="Times New Roman"/>
                </w:rPr>
                <m:t>P=</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vehicle</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riders</m:t>
                  </m:r>
                </m:sub>
              </m:sSub>
              <m:r>
                <w:rPr>
                  <w:rFonts w:ascii="Cambria Math" w:hAnsi="Cambria Math" w:cs="Times New Roman"/>
                </w:rPr>
                <m:t xml:space="preserve">)/2  +  </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track</m:t>
                  </m:r>
                </m:sub>
              </m:sSub>
              <m:r>
                <w:rPr>
                  <w:rFonts w:ascii="Cambria Math" w:hAnsi="Cambria Math" w:cs="Times New Roman"/>
                </w:rPr>
                <m:t xml:space="preserve"> *x)/2</m:t>
              </m:r>
            </m:oMath>
            <w:r>
              <w:rPr>
                <w:rFonts w:ascii="Times New Roman" w:eastAsiaTheme="minorEastAsia" w:hAnsi="Times New Roman" w:cs="Times New Roman"/>
              </w:rPr>
              <w:t xml:space="preserve"> .</w:t>
            </w:r>
          </w:p>
        </w:tc>
        <w:tc>
          <w:tcPr>
            <w:tcW w:w="895" w:type="dxa"/>
            <w:hideMark/>
          </w:tcPr>
          <w:p w14:paraId="3F741EF7" w14:textId="1CA9F45A"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r>
              <w:rPr>
                <w:rFonts w:ascii="Times New Roman" w:hAnsi="Times New Roman" w:cs="Times New Roman"/>
              </w:rPr>
              <w:t>5)</w:t>
            </w:r>
          </w:p>
        </w:tc>
      </w:tr>
    </w:tbl>
    <w:p w14:paraId="5159C9F8" w14:textId="77777777" w:rsidR="00E458A0" w:rsidRDefault="00E458A0" w:rsidP="00E458A0">
      <w:pPr>
        <w:ind w:left="360"/>
        <w:rPr>
          <w:rFonts w:ascii="Times New Roman" w:hAnsi="Times New Roman" w:cs="Times New Roman"/>
        </w:rPr>
      </w:pPr>
    </w:p>
    <w:p w14:paraId="7CA610B9" w14:textId="78BD2D41"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 xml:space="preserve">With P found, the track is </w:t>
      </w:r>
      <w:commentRangeStart w:id="3"/>
      <w:r w:rsidRPr="00CB3BF5">
        <w:rPr>
          <w:rFonts w:ascii="Times New Roman" w:hAnsi="Times New Roman" w:cs="Times New Roman"/>
          <w:sz w:val="24"/>
          <w:szCs w:val="24"/>
        </w:rPr>
        <w:t xml:space="preserve">cut </w:t>
      </w:r>
      <w:commentRangeEnd w:id="3"/>
      <w:r w:rsidRPr="00CB3BF5">
        <w:rPr>
          <w:rStyle w:val="CommentReference"/>
          <w:rFonts w:ascii="Times New Roman" w:hAnsi="Times New Roman" w:cs="Times New Roman"/>
          <w:sz w:val="24"/>
          <w:szCs w:val="24"/>
        </w:rPr>
        <w:commentReference w:id="3"/>
      </w:r>
      <w:r w:rsidRPr="00CB3BF5">
        <w:rPr>
          <w:rFonts w:ascii="Times New Roman" w:hAnsi="Times New Roman" w:cs="Times New Roman"/>
          <w:sz w:val="24"/>
          <w:szCs w:val="24"/>
        </w:rPr>
        <w:t>right in the middle to find the maximum moment</w:t>
      </w:r>
      <w:r w:rsidR="00CB3BF5">
        <w:rPr>
          <w:rFonts w:ascii="Times New Roman" w:hAnsi="Times New Roman" w:cs="Times New Roman"/>
          <w:sz w:val="24"/>
          <w:szCs w:val="24"/>
        </w:rPr>
        <w:t xml:space="preserve"> (Figure 2-3).</w:t>
      </w:r>
      <w:r w:rsidRPr="00CB3BF5">
        <w:rPr>
          <w:rFonts w:ascii="Times New Roman" w:hAnsi="Times New Roman" w:cs="Times New Roman"/>
          <w:sz w:val="24"/>
          <w:szCs w:val="24"/>
        </w:rPr>
        <w:t xml:space="preserve"> With this, the moment at the cut is found. </w:t>
      </w:r>
    </w:p>
    <w:p w14:paraId="09DC7D0D" w14:textId="77777777" w:rsidR="00E458A0" w:rsidRDefault="00E458A0" w:rsidP="00E458A0">
      <w:pPr>
        <w:ind w:left="360"/>
        <w:rPr>
          <w:rFonts w:ascii="Times New Roman" w:hAnsi="Times New Roman" w:cs="Times New Roman"/>
        </w:rPr>
      </w:pPr>
    </w:p>
    <w:p w14:paraId="6AB6084D" w14:textId="16117AA4" w:rsidR="00E458A0" w:rsidRDefault="00E458A0" w:rsidP="00E458A0">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43D180E7" wp14:editId="0E02A21A">
            <wp:extent cx="3520440" cy="2834640"/>
            <wp:effectExtent l="0" t="0" r="3810" b="3810"/>
            <wp:docPr id="1063949667" name="Picture 8" descr="A diagram of a blue rectangular object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blue rectangular object with arrows pointing to the si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0440" cy="2834640"/>
                    </a:xfrm>
                    <a:prstGeom prst="rect">
                      <a:avLst/>
                    </a:prstGeom>
                    <a:noFill/>
                    <a:ln>
                      <a:noFill/>
                    </a:ln>
                  </pic:spPr>
                </pic:pic>
              </a:graphicData>
            </a:graphic>
          </wp:inline>
        </w:drawing>
      </w:r>
    </w:p>
    <w:p w14:paraId="64697518" w14:textId="50BEF623" w:rsidR="00E458A0" w:rsidRPr="00CB3BF5" w:rsidRDefault="00E458A0" w:rsidP="00E458A0">
      <w:pPr>
        <w:ind w:left="2160" w:right="2160"/>
        <w:jc w:val="center"/>
        <w:rPr>
          <w:rFonts w:ascii="Times New Roman" w:hAnsi="Times New Roman" w:cs="Times New Roman"/>
          <w:i/>
          <w:iCs/>
          <w:sz w:val="24"/>
          <w:szCs w:val="24"/>
        </w:rPr>
      </w:pPr>
      <w:r w:rsidRPr="00CB3BF5">
        <w:rPr>
          <w:rFonts w:ascii="Times New Roman" w:hAnsi="Times New Roman" w:cs="Times New Roman"/>
          <w:b/>
          <w:bCs/>
          <w:i/>
          <w:iCs/>
          <w:sz w:val="24"/>
          <w:szCs w:val="24"/>
        </w:rPr>
        <w:t xml:space="preserve">Figure </w:t>
      </w:r>
      <w:r w:rsidR="00CB3BF5" w:rsidRPr="00CB3BF5">
        <w:rPr>
          <w:rFonts w:ascii="Times New Roman" w:hAnsi="Times New Roman" w:cs="Times New Roman"/>
          <w:b/>
          <w:bCs/>
          <w:i/>
          <w:iCs/>
          <w:sz w:val="24"/>
          <w:szCs w:val="24"/>
        </w:rPr>
        <w:t>2-3</w:t>
      </w:r>
      <w:r w:rsidRPr="00CB3BF5">
        <w:rPr>
          <w:rFonts w:ascii="Times New Roman" w:hAnsi="Times New Roman" w:cs="Times New Roman"/>
          <w:b/>
          <w:bCs/>
          <w:i/>
          <w:iCs/>
          <w:sz w:val="24"/>
          <w:szCs w:val="24"/>
        </w:rPr>
        <w:t xml:space="preserve">: </w:t>
      </w:r>
      <w:r w:rsidRPr="00CB3BF5">
        <w:rPr>
          <w:rFonts w:ascii="Times New Roman" w:hAnsi="Times New Roman" w:cs="Times New Roman"/>
          <w:i/>
          <w:iCs/>
          <w:sz w:val="24"/>
          <w:szCs w:val="24"/>
        </w:rPr>
        <w:t>Track cut in the middle between 2 A-frame supports with a free body diagram to represent forces.</w:t>
      </w:r>
    </w:p>
    <w:p w14:paraId="3CBE14FA" w14:textId="77777777" w:rsidR="00E458A0" w:rsidRDefault="00E458A0" w:rsidP="00E458A0">
      <w:pPr>
        <w:ind w:left="360"/>
        <w:jc w:val="center"/>
        <w:rPr>
          <w:rFonts w:ascii="Times New Roman" w:hAnsi="Times New Roman" w:cs="Times New Roman"/>
          <w:sz w:val="20"/>
          <w:szCs w:val="20"/>
        </w:rPr>
      </w:pPr>
    </w:p>
    <w:p w14:paraId="63378CF1" w14:textId="77777777"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 xml:space="preserve">The equation for the moment at the cut of the track </w:t>
      </w:r>
      <w:proofErr w:type="gramStart"/>
      <w:r w:rsidRPr="00CB3BF5">
        <w:rPr>
          <w:rFonts w:ascii="Times New Roman" w:hAnsi="Times New Roman" w:cs="Times New Roman"/>
          <w:sz w:val="24"/>
          <w:szCs w:val="24"/>
        </w:rPr>
        <w:t>is</w:t>
      </w:r>
      <w:proofErr w:type="gramEnd"/>
      <w:r w:rsidRPr="00CB3BF5">
        <w:rPr>
          <w:rFonts w:ascii="Times New Roman" w:hAnsi="Times New Roman" w:cs="Times New Roman"/>
          <w:sz w:val="24"/>
          <w:szCs w:val="24"/>
        </w:rPr>
        <w:t xml:space="preserve"> </w:t>
      </w:r>
    </w:p>
    <w:p w14:paraId="6526D663"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120"/>
        <w:gridCol w:w="1615"/>
      </w:tblGrid>
      <w:tr w:rsidR="00E458A0" w14:paraId="5BB5C619" w14:textId="77777777" w:rsidTr="00E458A0">
        <w:tc>
          <w:tcPr>
            <w:tcW w:w="1615" w:type="dxa"/>
          </w:tcPr>
          <w:p w14:paraId="1DFB6FD4" w14:textId="77777777" w:rsidR="00E458A0" w:rsidRDefault="00E458A0">
            <w:pPr>
              <w:ind w:left="360"/>
              <w:rPr>
                <w:rFonts w:ascii="Times New Roman" w:hAnsi="Times New Roman" w:cs="Times New Roman"/>
              </w:rPr>
            </w:pPr>
          </w:p>
        </w:tc>
        <w:tc>
          <w:tcPr>
            <w:tcW w:w="6120" w:type="dxa"/>
            <w:hideMark/>
          </w:tcPr>
          <w:p w14:paraId="51FDE604" w14:textId="77777777" w:rsidR="00E458A0" w:rsidRDefault="00E458A0">
            <w:pPr>
              <w:ind w:left="360"/>
              <w:rPr>
                <w:rFonts w:ascii="Times New Roman" w:hAnsi="Times New Roman" w:cs="Times New Roman"/>
              </w:rPr>
            </w:pPr>
            <m:oMath>
              <m:r>
                <m:rPr>
                  <m:sty m:val="p"/>
                </m:rPr>
                <w:rPr>
                  <w:rFonts w:ascii="Cambria Math" w:hAnsi="Cambria Math" w:cs="Times New Roman"/>
                </w:rPr>
                <m:t>Σ</m:t>
              </m:r>
              <m:r>
                <w:rPr>
                  <w:rFonts w:ascii="Cambria Math" w:hAnsi="Cambria Math" w:cs="Times New Roman"/>
                </w:rPr>
                <m:t>M=</m:t>
              </m:r>
              <m:sSub>
                <m:sSubPr>
                  <m:ctrlPr>
                    <w:rPr>
                      <w:rFonts w:ascii="Cambria Math" w:hAnsi="Cambria Math" w:cs="Times New Roman"/>
                      <w:i/>
                      <w:sz w:val="24"/>
                      <w:szCs w:val="24"/>
                    </w:rPr>
                  </m:ctrlPr>
                </m:sSubPr>
                <m:e>
                  <m:r>
                    <w:rPr>
                      <w:rFonts w:ascii="Cambria Math" w:hAnsi="Cambria Math" w:cs="Times New Roman"/>
                    </w:rPr>
                    <m:t>M</m:t>
                  </m:r>
                </m:e>
                <m:sub>
                  <m:r>
                    <w:rPr>
                      <w:rFonts w:ascii="Cambria Math" w:hAnsi="Cambria Math" w:cs="Times New Roman"/>
                    </w:rPr>
                    <m:t>c</m:t>
                  </m:r>
                </m:sub>
              </m:sSub>
              <m:r>
                <w:rPr>
                  <w:rFonts w:ascii="Cambria Math" w:hAnsi="Cambria Math" w:cs="Times New Roman"/>
                </w:rPr>
                <m:t xml:space="preserve">-P(x/2) + </m:t>
              </m:r>
              <m:sSub>
                <m:sSubPr>
                  <m:ctrlPr>
                    <w:rPr>
                      <w:rFonts w:ascii="Cambria Math" w:hAnsi="Cambria Math" w:cs="Times New Roman"/>
                      <w:i/>
                      <w:sz w:val="24"/>
                      <w:szCs w:val="24"/>
                    </w:rPr>
                  </m:ctrlPr>
                </m:sSubPr>
                <m:e>
                  <m:r>
                    <w:rPr>
                      <w:rFonts w:ascii="Cambria Math" w:hAnsi="Cambria Math" w:cs="Times New Roman"/>
                    </w:rPr>
                    <m:t>W</m:t>
                  </m:r>
                </m:e>
                <m:sub>
                  <m:r>
                    <w:rPr>
                      <w:rFonts w:ascii="Cambria Math" w:hAnsi="Cambria Math" w:cs="Times New Roman"/>
                    </w:rPr>
                    <m:t>track</m:t>
                  </m:r>
                </m:sub>
              </m:sSub>
              <m:r>
                <w:rPr>
                  <w:rFonts w:ascii="Cambria Math" w:hAnsi="Cambria Math" w:cs="Times New Roman"/>
                </w:rPr>
                <m:t>(x/2)*(x/4) =0</m:t>
              </m:r>
            </m:oMath>
            <w:r>
              <w:rPr>
                <w:rFonts w:ascii="Times New Roman" w:eastAsiaTheme="minorEastAsia" w:hAnsi="Times New Roman" w:cs="Times New Roman"/>
              </w:rPr>
              <w:t xml:space="preserve"> ,</w:t>
            </w:r>
          </w:p>
        </w:tc>
        <w:tc>
          <w:tcPr>
            <w:tcW w:w="1615" w:type="dxa"/>
            <w:hideMark/>
          </w:tcPr>
          <w:p w14:paraId="146E04AB" w14:textId="617B0BFD"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commentRangeStart w:id="4"/>
            <w:r>
              <w:rPr>
                <w:rFonts w:ascii="Times New Roman" w:hAnsi="Times New Roman" w:cs="Times New Roman"/>
              </w:rPr>
              <w:t>6</w:t>
            </w:r>
            <w:commentRangeEnd w:id="4"/>
            <w:r>
              <w:rPr>
                <w:rStyle w:val="CommentReference"/>
              </w:rPr>
              <w:commentReference w:id="4"/>
            </w:r>
            <w:r>
              <w:rPr>
                <w:rFonts w:ascii="Times New Roman" w:hAnsi="Times New Roman" w:cs="Times New Roman"/>
              </w:rPr>
              <w:t>)</w:t>
            </w:r>
          </w:p>
        </w:tc>
      </w:tr>
    </w:tbl>
    <w:p w14:paraId="677D8CD7" w14:textId="77777777" w:rsidR="00E458A0" w:rsidRDefault="00E458A0" w:rsidP="00E458A0">
      <w:pPr>
        <w:ind w:left="360"/>
        <w:rPr>
          <w:rFonts w:ascii="Times New Roman" w:hAnsi="Times New Roman" w:cs="Times New Roman"/>
        </w:rPr>
      </w:pPr>
    </w:p>
    <w:p w14:paraId="5690F330" w14:textId="762EE7C1"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where M</w:t>
      </w:r>
      <w:r w:rsidRPr="00CB3BF5">
        <w:rPr>
          <w:rFonts w:ascii="Times New Roman" w:hAnsi="Times New Roman" w:cs="Times New Roman"/>
          <w:sz w:val="24"/>
          <w:szCs w:val="24"/>
          <w:vertAlign w:val="subscript"/>
        </w:rPr>
        <w:t>c</w:t>
      </w:r>
      <w:r w:rsidRPr="00CB3BF5">
        <w:rPr>
          <w:rFonts w:ascii="Times New Roman" w:hAnsi="Times New Roman" w:cs="Times New Roman"/>
          <w:sz w:val="24"/>
          <w:szCs w:val="24"/>
        </w:rPr>
        <w:t xml:space="preserve"> is the moment at the cut </w:t>
      </w:r>
      <w:r w:rsidR="00CB3BF5" w:rsidRPr="00CB3BF5">
        <w:rPr>
          <w:rFonts w:ascii="Times New Roman" w:hAnsi="Times New Roman" w:cs="Times New Roman"/>
          <w:sz w:val="24"/>
          <w:szCs w:val="24"/>
        </w:rPr>
        <w:t xml:space="preserve">(Newton-meters) </w:t>
      </w:r>
      <w:r w:rsidRPr="00CB3BF5">
        <w:rPr>
          <w:rFonts w:ascii="Times New Roman" w:hAnsi="Times New Roman" w:cs="Times New Roman"/>
          <w:sz w:val="24"/>
          <w:szCs w:val="24"/>
        </w:rPr>
        <w:t>and P is</w:t>
      </w:r>
      <w:r w:rsidR="00CB3BF5" w:rsidRPr="00CB3BF5">
        <w:rPr>
          <w:rFonts w:ascii="Times New Roman" w:hAnsi="Times New Roman" w:cs="Times New Roman"/>
          <w:sz w:val="24"/>
          <w:szCs w:val="24"/>
        </w:rPr>
        <w:t xml:space="preserve"> given by</w:t>
      </w:r>
      <w:r w:rsidRPr="00CB3BF5">
        <w:rPr>
          <w:rFonts w:ascii="Times New Roman" w:hAnsi="Times New Roman" w:cs="Times New Roman"/>
          <w:sz w:val="24"/>
          <w:szCs w:val="24"/>
        </w:rPr>
        <w:t xml:space="preserve"> equation (5). With M</w:t>
      </w:r>
      <w:r w:rsidRPr="00CB3BF5">
        <w:rPr>
          <w:rFonts w:ascii="Times New Roman" w:hAnsi="Times New Roman" w:cs="Times New Roman"/>
          <w:sz w:val="24"/>
          <w:szCs w:val="24"/>
          <w:vertAlign w:val="subscript"/>
        </w:rPr>
        <w:t xml:space="preserve">c </w:t>
      </w:r>
      <w:r w:rsidRPr="00CB3BF5">
        <w:rPr>
          <w:rFonts w:ascii="Times New Roman" w:hAnsi="Times New Roman" w:cs="Times New Roman"/>
          <w:sz w:val="24"/>
          <w:szCs w:val="24"/>
        </w:rPr>
        <w:t xml:space="preserve">found, the maximum stress is determined. The equation </w:t>
      </w:r>
      <w:proofErr w:type="gramStart"/>
      <w:r w:rsidRPr="00CB3BF5">
        <w:rPr>
          <w:rFonts w:ascii="Times New Roman" w:hAnsi="Times New Roman" w:cs="Times New Roman"/>
          <w:sz w:val="24"/>
          <w:szCs w:val="24"/>
        </w:rPr>
        <w:t>is</w:t>
      </w:r>
      <w:proofErr w:type="gramEnd"/>
      <w:r w:rsidRPr="00CB3BF5">
        <w:rPr>
          <w:rFonts w:ascii="Times New Roman" w:hAnsi="Times New Roman" w:cs="Times New Roman"/>
          <w:sz w:val="24"/>
          <w:szCs w:val="24"/>
        </w:rPr>
        <w:t xml:space="preserve"> </w:t>
      </w:r>
    </w:p>
    <w:p w14:paraId="11CE6589"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930"/>
        <w:gridCol w:w="1255"/>
      </w:tblGrid>
      <w:tr w:rsidR="00E458A0" w14:paraId="68B8417E" w14:textId="77777777" w:rsidTr="00E458A0">
        <w:tc>
          <w:tcPr>
            <w:tcW w:w="1165" w:type="dxa"/>
          </w:tcPr>
          <w:p w14:paraId="3619FE3B" w14:textId="77777777" w:rsidR="00E458A0" w:rsidRDefault="00E458A0">
            <w:pPr>
              <w:ind w:left="360"/>
              <w:rPr>
                <w:rFonts w:ascii="Times New Roman" w:hAnsi="Times New Roman" w:cs="Times New Roman"/>
              </w:rPr>
            </w:pPr>
          </w:p>
        </w:tc>
        <w:tc>
          <w:tcPr>
            <w:tcW w:w="6930" w:type="dxa"/>
            <w:hideMark/>
          </w:tcPr>
          <w:p w14:paraId="1E3ADF86" w14:textId="77777777" w:rsidR="00E458A0" w:rsidRDefault="00E458A0">
            <w:pPr>
              <w:ind w:left="360"/>
              <w:jc w:val="cente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rPr>
                    <m:t>σ</m:t>
                  </m:r>
                </m:e>
                <m:sub>
                  <m:r>
                    <w:rPr>
                      <w:rFonts w:ascii="Cambria Math" w:hAnsi="Cambria Math" w:cs="Times New Roman"/>
                    </w:rPr>
                    <m:t>max</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rPr>
                    <m:t>M</m:t>
                  </m:r>
                </m:e>
                <m:sub>
                  <m:r>
                    <w:rPr>
                      <w:rFonts w:ascii="Cambria Math" w:hAnsi="Cambria Math" w:cs="Times New Roman"/>
                    </w:rPr>
                    <m:t>c</m:t>
                  </m:r>
                </m:sub>
              </m:sSub>
              <m:r>
                <w:rPr>
                  <w:rFonts w:ascii="Cambria Math" w:hAnsi="Cambria Math" w:cs="Times New Roman"/>
                </w:rPr>
                <m:t>/I</m:t>
              </m:r>
            </m:oMath>
            <w:r>
              <w:rPr>
                <w:rFonts w:ascii="Times New Roman" w:eastAsiaTheme="minorEastAsia" w:hAnsi="Times New Roman" w:cs="Times New Roman"/>
              </w:rPr>
              <w:t xml:space="preserve"> ,</w:t>
            </w:r>
          </w:p>
        </w:tc>
        <w:tc>
          <w:tcPr>
            <w:tcW w:w="1255" w:type="dxa"/>
            <w:hideMark/>
          </w:tcPr>
          <w:p w14:paraId="539DD319" w14:textId="4887E045"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r>
              <w:rPr>
                <w:rFonts w:ascii="Times New Roman" w:hAnsi="Times New Roman" w:cs="Times New Roman"/>
              </w:rPr>
              <w:t>7)</w:t>
            </w:r>
          </w:p>
        </w:tc>
      </w:tr>
    </w:tbl>
    <w:p w14:paraId="7FB56FB0" w14:textId="77777777" w:rsidR="00E458A0" w:rsidRDefault="00E458A0" w:rsidP="00E458A0">
      <w:pPr>
        <w:ind w:left="360"/>
        <w:rPr>
          <w:rFonts w:ascii="Times New Roman" w:hAnsi="Times New Roman" w:cs="Times New Roman"/>
        </w:rPr>
      </w:pPr>
    </w:p>
    <w:p w14:paraId="6E8AA8DF" w14:textId="77777777"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 xml:space="preserve">where I </w:t>
      </w:r>
      <w:proofErr w:type="gramStart"/>
      <w:r w:rsidRPr="00CB3BF5">
        <w:rPr>
          <w:rFonts w:ascii="Times New Roman" w:hAnsi="Times New Roman" w:cs="Times New Roman"/>
          <w:sz w:val="24"/>
          <w:szCs w:val="24"/>
        </w:rPr>
        <w:t>is</w:t>
      </w:r>
      <w:proofErr w:type="gramEnd"/>
      <w:r w:rsidRPr="00CB3BF5">
        <w:rPr>
          <w:rFonts w:ascii="Times New Roman" w:hAnsi="Times New Roman" w:cs="Times New Roman"/>
          <w:sz w:val="24"/>
          <w:szCs w:val="24"/>
        </w:rPr>
        <w:t xml:space="preserve"> the moment of inertia around the neutral axis which is </w:t>
      </w:r>
    </w:p>
    <w:p w14:paraId="587D6F9E" w14:textId="77777777" w:rsidR="00E458A0" w:rsidRDefault="00E458A0" w:rsidP="00E458A0">
      <w:pPr>
        <w:ind w:left="36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58A0" w14:paraId="479E6E17" w14:textId="77777777" w:rsidTr="00E458A0">
        <w:tc>
          <w:tcPr>
            <w:tcW w:w="3116" w:type="dxa"/>
          </w:tcPr>
          <w:p w14:paraId="5F2FDCEF" w14:textId="77777777" w:rsidR="00E458A0" w:rsidRDefault="00E458A0">
            <w:pPr>
              <w:ind w:left="360"/>
              <w:rPr>
                <w:rFonts w:ascii="Times New Roman" w:hAnsi="Times New Roman" w:cs="Times New Roman"/>
              </w:rPr>
            </w:pPr>
          </w:p>
        </w:tc>
        <w:tc>
          <w:tcPr>
            <w:tcW w:w="3117" w:type="dxa"/>
            <w:hideMark/>
          </w:tcPr>
          <w:p w14:paraId="4A3BA32D" w14:textId="77777777" w:rsidR="00E458A0" w:rsidRDefault="00E458A0">
            <w:pPr>
              <w:ind w:left="360"/>
              <w:jc w:val="center"/>
              <w:rPr>
                <w:rFonts w:ascii="Times New Roman" w:hAnsi="Times New Roman" w:cs="Times New Roman"/>
              </w:rPr>
            </w:pPr>
            <m:oMath>
              <m:r>
                <w:rPr>
                  <w:rFonts w:ascii="Cambria Math" w:hAnsi="Cambria Math" w:cs="Times New Roman"/>
                </w:rPr>
                <m:t>I=(b*</m:t>
              </m:r>
              <m:sSup>
                <m:sSupPr>
                  <m:ctrlPr>
                    <w:rPr>
                      <w:rFonts w:ascii="Cambria Math" w:hAnsi="Cambria Math" w:cs="Times New Roman"/>
                      <w:i/>
                      <w:sz w:val="24"/>
                      <w:szCs w:val="24"/>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)/12</m:t>
              </m:r>
            </m:oMath>
            <w:r>
              <w:rPr>
                <w:rFonts w:ascii="Times New Roman" w:eastAsiaTheme="minorEastAsia" w:hAnsi="Times New Roman" w:cs="Times New Roman"/>
              </w:rPr>
              <w:t xml:space="preserve"> ,</w:t>
            </w:r>
          </w:p>
        </w:tc>
        <w:tc>
          <w:tcPr>
            <w:tcW w:w="3117" w:type="dxa"/>
            <w:hideMark/>
          </w:tcPr>
          <w:p w14:paraId="6CEFD3D4" w14:textId="1FB39E78" w:rsidR="00E458A0" w:rsidRDefault="00E458A0">
            <w:pPr>
              <w:ind w:left="360"/>
              <w:jc w:val="right"/>
              <w:rPr>
                <w:rFonts w:ascii="Times New Roman" w:hAnsi="Times New Roman" w:cs="Times New Roman"/>
              </w:rPr>
            </w:pPr>
            <w:r>
              <w:rPr>
                <w:rFonts w:ascii="Times New Roman" w:hAnsi="Times New Roman" w:cs="Times New Roman"/>
              </w:rPr>
              <w:t>(</w:t>
            </w:r>
            <w:r w:rsidR="00CB3BF5">
              <w:rPr>
                <w:rFonts w:ascii="Times New Roman" w:hAnsi="Times New Roman" w:cs="Times New Roman"/>
              </w:rPr>
              <w:t>1</w:t>
            </w:r>
            <w:r>
              <w:rPr>
                <w:rFonts w:ascii="Times New Roman" w:hAnsi="Times New Roman" w:cs="Times New Roman"/>
              </w:rPr>
              <w:t>8)</w:t>
            </w:r>
          </w:p>
        </w:tc>
      </w:tr>
    </w:tbl>
    <w:p w14:paraId="23F24EC9" w14:textId="77777777" w:rsidR="00E458A0" w:rsidRDefault="00E458A0" w:rsidP="00E458A0">
      <w:pPr>
        <w:ind w:left="360"/>
        <w:rPr>
          <w:rFonts w:ascii="Times New Roman" w:hAnsi="Times New Roman" w:cs="Times New Roman"/>
        </w:rPr>
      </w:pPr>
    </w:p>
    <w:p w14:paraId="21C5341C" w14:textId="77777777" w:rsidR="00E458A0" w:rsidRPr="00CB3BF5" w:rsidRDefault="00E458A0" w:rsidP="00E458A0">
      <w:pPr>
        <w:ind w:left="360"/>
        <w:rPr>
          <w:rFonts w:ascii="Times New Roman" w:hAnsi="Times New Roman" w:cs="Times New Roman"/>
          <w:sz w:val="24"/>
          <w:szCs w:val="24"/>
        </w:rPr>
      </w:pPr>
      <w:r w:rsidRPr="00CB3BF5">
        <w:rPr>
          <w:rFonts w:ascii="Times New Roman" w:hAnsi="Times New Roman" w:cs="Times New Roman"/>
          <w:sz w:val="24"/>
          <w:szCs w:val="24"/>
        </w:rPr>
        <w:t xml:space="preserve">where b is the base of the track and h is the height of the track.  </w:t>
      </w:r>
    </w:p>
    <w:p w14:paraId="0EE43455" w14:textId="77777777" w:rsidR="00E458A0" w:rsidRPr="00A03323" w:rsidRDefault="00E458A0" w:rsidP="00163FE5">
      <w:pPr>
        <w:rPr>
          <w:rFonts w:ascii="Times New Roman" w:hAnsi="Times New Roman" w:cs="Times New Roman"/>
          <w:sz w:val="24"/>
          <w:szCs w:val="24"/>
        </w:rPr>
      </w:pPr>
    </w:p>
    <w:sectPr w:rsidR="00E458A0" w:rsidRPr="00A03323" w:rsidSect="00A014C5">
      <w:head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kren" w:date="2024-04-01T09:41:00Z" w:initials="R">
    <w:p w14:paraId="256CEDC4" w14:textId="77777777" w:rsidR="00E458A0" w:rsidRDefault="00E458A0" w:rsidP="00E458A0">
      <w:pPr>
        <w:pStyle w:val="CommentText"/>
      </w:pPr>
      <w:r>
        <w:rPr>
          <w:rStyle w:val="CommentReference"/>
        </w:rPr>
        <w:annotationRef/>
      </w:r>
      <w:r>
        <w:t>Stay in the present.</w:t>
      </w:r>
    </w:p>
    <w:p w14:paraId="5EEA38A4" w14:textId="77777777" w:rsidR="00E458A0" w:rsidRDefault="00E458A0" w:rsidP="00E458A0">
      <w:pPr>
        <w:pStyle w:val="CommentText"/>
      </w:pPr>
    </w:p>
    <w:p w14:paraId="5A8BCD82" w14:textId="77777777" w:rsidR="00E458A0" w:rsidRDefault="00E458A0" w:rsidP="00E458A0">
      <w:pPr>
        <w:pStyle w:val="CommentText"/>
      </w:pPr>
      <w:r>
        <w:t>...is use..</w:t>
      </w:r>
    </w:p>
  </w:comment>
  <w:comment w:id="1" w:author="Askren" w:date="2024-04-01T09:42:00Z" w:initials="R">
    <w:p w14:paraId="4057DD93" w14:textId="77777777" w:rsidR="00E458A0" w:rsidRDefault="00E458A0" w:rsidP="00E458A0">
      <w:pPr>
        <w:pStyle w:val="CommentText"/>
      </w:pPr>
      <w:r>
        <w:rPr>
          <w:rStyle w:val="CommentReference"/>
        </w:rPr>
        <w:annotationRef/>
      </w:r>
      <w:r>
        <w:t>These are undefined.</w:t>
      </w:r>
    </w:p>
  </w:comment>
  <w:comment w:id="2" w:author="Askren" w:date="2024-04-01T09:44:00Z" w:initials="R">
    <w:p w14:paraId="05DC3915" w14:textId="77777777" w:rsidR="00E458A0" w:rsidRDefault="00E458A0" w:rsidP="00E458A0">
      <w:pPr>
        <w:pStyle w:val="CommentText"/>
      </w:pPr>
      <w:r>
        <w:rPr>
          <w:rStyle w:val="CommentReference"/>
        </w:rPr>
        <w:annotationRef/>
      </w:r>
      <w:r>
        <w:t>Spell out in formal report.</w:t>
      </w:r>
    </w:p>
  </w:comment>
  <w:comment w:id="3" w:author="Askren" w:date="2024-04-01T10:00:00Z" w:initials="R">
    <w:p w14:paraId="6C868496" w14:textId="77777777" w:rsidR="00E458A0" w:rsidRDefault="00E458A0" w:rsidP="00E458A0">
      <w:pPr>
        <w:pStyle w:val="CommentText"/>
      </w:pPr>
      <w:r>
        <w:rPr>
          <w:rStyle w:val="CommentReference"/>
        </w:rPr>
        <w:annotationRef/>
      </w:r>
      <w:r>
        <w:t>Is it better to reference this as the midpoint?</w:t>
      </w:r>
    </w:p>
  </w:comment>
  <w:comment w:id="4" w:author="Askren" w:date="2024-04-01T09:48:00Z" w:initials="R">
    <w:p w14:paraId="7F9963E7" w14:textId="77777777" w:rsidR="00E458A0" w:rsidRDefault="00E458A0" w:rsidP="00E458A0">
      <w:pPr>
        <w:pStyle w:val="CommentText"/>
      </w:pPr>
      <w:r>
        <w:rPr>
          <w:rStyle w:val="CommentReference"/>
        </w:rPr>
        <w:annotationRef/>
      </w:r>
      <w:r>
        <w:t>Blank line following.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8BCD82" w15:done="1"/>
  <w15:commentEx w15:paraId="4057DD93" w15:done="1"/>
  <w15:commentEx w15:paraId="05DC3915" w15:done="1"/>
  <w15:commentEx w15:paraId="6C868496" w15:done="1"/>
  <w15:commentEx w15:paraId="7F9963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77E5FB" w16cex:dateUtc="2024-04-23T04:53:00Z"/>
  <w16cex:commentExtensible w16cex:durableId="7BD95B9B" w16cex:dateUtc="2024-04-23T04:53:00Z"/>
  <w16cex:commentExtensible w16cex:durableId="2DD98108" w16cex:dateUtc="2024-04-23T04:53:00Z"/>
  <w16cex:commentExtensible w16cex:durableId="4E0476BC" w16cex:dateUtc="2024-04-23T04:53:00Z"/>
  <w16cex:commentExtensible w16cex:durableId="380CA543" w16cex:dateUtc="2024-04-23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8BCD82" w16cid:durableId="3877E5FB"/>
  <w16cid:commentId w16cid:paraId="4057DD93" w16cid:durableId="7BD95B9B"/>
  <w16cid:commentId w16cid:paraId="05DC3915" w16cid:durableId="2DD98108"/>
  <w16cid:commentId w16cid:paraId="6C868496" w16cid:durableId="4E0476BC"/>
  <w16cid:commentId w16cid:paraId="7F9963E7" w16cid:durableId="380CA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2876A" w14:textId="77777777" w:rsidR="00A014C5" w:rsidRDefault="00A014C5" w:rsidP="00F12873">
      <w:pPr>
        <w:spacing w:after="0" w:line="240" w:lineRule="auto"/>
      </w:pPr>
      <w:r>
        <w:separator/>
      </w:r>
    </w:p>
  </w:endnote>
  <w:endnote w:type="continuationSeparator" w:id="0">
    <w:p w14:paraId="75DE3E50" w14:textId="77777777" w:rsidR="00A014C5" w:rsidRDefault="00A014C5" w:rsidP="00F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C1991" w14:textId="77777777" w:rsidR="00A014C5" w:rsidRDefault="00A014C5" w:rsidP="00F12873">
      <w:pPr>
        <w:spacing w:after="0" w:line="240" w:lineRule="auto"/>
      </w:pPr>
      <w:r>
        <w:separator/>
      </w:r>
    </w:p>
  </w:footnote>
  <w:footnote w:type="continuationSeparator" w:id="0">
    <w:p w14:paraId="06D6BE42" w14:textId="77777777" w:rsidR="00A014C5" w:rsidRDefault="00A014C5" w:rsidP="00F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5D9C6" w14:textId="5B976675" w:rsidR="00794E4B" w:rsidRPr="00794E4B" w:rsidRDefault="00794E4B" w:rsidP="00794E4B">
    <w:pPr>
      <w:pStyle w:val="Header"/>
      <w:jc w:val="right"/>
      <w:rPr>
        <w:rFonts w:ascii="Times New Roman" w:hAnsi="Times New Roman" w:cs="Times New Roman"/>
      </w:rPr>
    </w:pPr>
    <w:r w:rsidRPr="00794E4B">
      <w:rPr>
        <w:rFonts w:ascii="Times New Roman" w:hAnsi="Times New Roman" w:cs="Times New Roman"/>
      </w:rPr>
      <w:t>Rat Legs</w:t>
    </w:r>
    <w:sdt>
      <w:sdtPr>
        <w:rPr>
          <w:rFonts w:ascii="Times New Roman" w:hAnsi="Times New Roman" w:cs="Times New Roman"/>
        </w:rPr>
        <w:id w:val="-1074280321"/>
        <w:docPartObj>
          <w:docPartGallery w:val="Page Numbers (Top of Page)"/>
          <w:docPartUnique/>
        </w:docPartObj>
      </w:sdtPr>
      <w:sdtEndPr>
        <w:rPr>
          <w:noProof/>
        </w:rPr>
      </w:sdtEndPr>
      <w:sdtContent>
        <w:r w:rsidRPr="00794E4B">
          <w:rPr>
            <w:rFonts w:ascii="Times New Roman" w:hAnsi="Times New Roman" w:cs="Times New Roman"/>
          </w:rPr>
          <w:t xml:space="preserve">                        </w:t>
        </w:r>
        <w:r w:rsidR="002B3E72">
          <w:rPr>
            <w:rFonts w:ascii="Times New Roman" w:hAnsi="Times New Roman" w:cs="Times New Roman"/>
          </w:rPr>
          <w:t xml:space="preserve">                                                                                </w:t>
        </w:r>
        <w:r w:rsidRPr="00794E4B">
          <w:rPr>
            <w:rFonts w:ascii="Times New Roman" w:hAnsi="Times New Roman" w:cs="Times New Roman"/>
          </w:rPr>
          <w:t xml:space="preserve">                                                 </w:t>
        </w:r>
        <w:r w:rsidRPr="00794E4B">
          <w:rPr>
            <w:rFonts w:ascii="Times New Roman" w:hAnsi="Times New Roman" w:cs="Times New Roman"/>
          </w:rPr>
          <w:fldChar w:fldCharType="begin"/>
        </w:r>
        <w:r w:rsidRPr="00794E4B">
          <w:rPr>
            <w:rFonts w:ascii="Times New Roman" w:hAnsi="Times New Roman" w:cs="Times New Roman"/>
          </w:rPr>
          <w:instrText xml:space="preserve"> PAGE   \* MERGEFORMAT </w:instrText>
        </w:r>
        <w:r w:rsidRPr="00794E4B">
          <w:rPr>
            <w:rFonts w:ascii="Times New Roman" w:hAnsi="Times New Roman" w:cs="Times New Roman"/>
          </w:rPr>
          <w:fldChar w:fldCharType="separate"/>
        </w:r>
        <w:r w:rsidRPr="00794E4B">
          <w:rPr>
            <w:rFonts w:ascii="Times New Roman" w:hAnsi="Times New Roman" w:cs="Times New Roman"/>
            <w:noProof/>
          </w:rPr>
          <w:t>2</w:t>
        </w:r>
        <w:r w:rsidRPr="00794E4B">
          <w:rPr>
            <w:rFonts w:ascii="Times New Roman" w:hAnsi="Times New Roman" w:cs="Times New Roman"/>
            <w:noProof/>
          </w:rPr>
          <w:fldChar w:fldCharType="end"/>
        </w:r>
      </w:sdtContent>
    </w:sdt>
  </w:p>
  <w:p w14:paraId="683F8A40" w14:textId="7AB8E854" w:rsidR="00F12873" w:rsidRDefault="00F12873" w:rsidP="00794E4B">
    <w:pPr>
      <w:pStyle w:val="Header"/>
      <w:tabs>
        <w:tab w:val="clear" w:pos="4680"/>
        <w:tab w:val="clear" w:pos="9360"/>
        <w:tab w:val="left" w:pos="36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30283"/>
    <w:multiLevelType w:val="hybridMultilevel"/>
    <w:tmpl w:val="2594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299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kren">
    <w15:presenceInfo w15:providerId="None" w15:userId="Ask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8"/>
    <w:rsid w:val="00006EDA"/>
    <w:rsid w:val="000D6FDC"/>
    <w:rsid w:val="000E06B0"/>
    <w:rsid w:val="00163FE5"/>
    <w:rsid w:val="00166473"/>
    <w:rsid w:val="00200064"/>
    <w:rsid w:val="00205647"/>
    <w:rsid w:val="00206631"/>
    <w:rsid w:val="002B3E72"/>
    <w:rsid w:val="002E096C"/>
    <w:rsid w:val="002E4564"/>
    <w:rsid w:val="003911A4"/>
    <w:rsid w:val="00397049"/>
    <w:rsid w:val="003C07B9"/>
    <w:rsid w:val="003C26CD"/>
    <w:rsid w:val="003D2F19"/>
    <w:rsid w:val="003F46D2"/>
    <w:rsid w:val="0041213A"/>
    <w:rsid w:val="00412A19"/>
    <w:rsid w:val="004C38CF"/>
    <w:rsid w:val="004E259E"/>
    <w:rsid w:val="005147EC"/>
    <w:rsid w:val="00526286"/>
    <w:rsid w:val="00576B2A"/>
    <w:rsid w:val="0058534C"/>
    <w:rsid w:val="00674103"/>
    <w:rsid w:val="00685FE1"/>
    <w:rsid w:val="006A59D3"/>
    <w:rsid w:val="006C0A78"/>
    <w:rsid w:val="006C6A63"/>
    <w:rsid w:val="006D140C"/>
    <w:rsid w:val="00750336"/>
    <w:rsid w:val="00775218"/>
    <w:rsid w:val="00794E4B"/>
    <w:rsid w:val="007C491B"/>
    <w:rsid w:val="007D1915"/>
    <w:rsid w:val="007D5466"/>
    <w:rsid w:val="00947EAB"/>
    <w:rsid w:val="009C4B48"/>
    <w:rsid w:val="00A014C5"/>
    <w:rsid w:val="00A03323"/>
    <w:rsid w:val="00A410D9"/>
    <w:rsid w:val="00A53339"/>
    <w:rsid w:val="00AC53B9"/>
    <w:rsid w:val="00B2055B"/>
    <w:rsid w:val="00B27437"/>
    <w:rsid w:val="00BD27B0"/>
    <w:rsid w:val="00C45A72"/>
    <w:rsid w:val="00C9173E"/>
    <w:rsid w:val="00C94FD5"/>
    <w:rsid w:val="00CB3BF5"/>
    <w:rsid w:val="00CC3CC9"/>
    <w:rsid w:val="00CE6F06"/>
    <w:rsid w:val="00D202A8"/>
    <w:rsid w:val="00D23390"/>
    <w:rsid w:val="00D72C77"/>
    <w:rsid w:val="00DD6B97"/>
    <w:rsid w:val="00E458A0"/>
    <w:rsid w:val="00E57081"/>
    <w:rsid w:val="00E600FE"/>
    <w:rsid w:val="00EA26CE"/>
    <w:rsid w:val="00EF4D7D"/>
    <w:rsid w:val="00F12873"/>
    <w:rsid w:val="00F408A4"/>
    <w:rsid w:val="00F96A95"/>
    <w:rsid w:val="00FB3138"/>
    <w:rsid w:val="00FE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4BF0"/>
  <w15:chartTrackingRefBased/>
  <w15:docId w15:val="{BC5A6100-0BA3-4911-89A0-61D91A5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A8"/>
    <w:rPr>
      <w:rFonts w:eastAsiaTheme="majorEastAsia" w:cstheme="majorBidi"/>
      <w:color w:val="272727" w:themeColor="text1" w:themeTint="D8"/>
    </w:rPr>
  </w:style>
  <w:style w:type="paragraph" w:styleId="Title">
    <w:name w:val="Title"/>
    <w:basedOn w:val="Normal"/>
    <w:next w:val="Normal"/>
    <w:link w:val="TitleChar"/>
    <w:uiPriority w:val="10"/>
    <w:qFormat/>
    <w:rsid w:val="00D2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2A8"/>
    <w:rPr>
      <w:i/>
      <w:iCs/>
      <w:color w:val="404040" w:themeColor="text1" w:themeTint="BF"/>
    </w:rPr>
  </w:style>
  <w:style w:type="paragraph" w:styleId="ListParagraph">
    <w:name w:val="List Paragraph"/>
    <w:basedOn w:val="Normal"/>
    <w:uiPriority w:val="34"/>
    <w:qFormat/>
    <w:rsid w:val="00D202A8"/>
    <w:pPr>
      <w:ind w:left="720"/>
      <w:contextualSpacing/>
    </w:pPr>
  </w:style>
  <w:style w:type="character" w:styleId="IntenseEmphasis">
    <w:name w:val="Intense Emphasis"/>
    <w:basedOn w:val="DefaultParagraphFont"/>
    <w:uiPriority w:val="21"/>
    <w:qFormat/>
    <w:rsid w:val="00D202A8"/>
    <w:rPr>
      <w:i/>
      <w:iCs/>
      <w:color w:val="0F4761" w:themeColor="accent1" w:themeShade="BF"/>
    </w:rPr>
  </w:style>
  <w:style w:type="paragraph" w:styleId="IntenseQuote">
    <w:name w:val="Intense Quote"/>
    <w:basedOn w:val="Normal"/>
    <w:next w:val="Normal"/>
    <w:link w:val="IntenseQuoteChar"/>
    <w:uiPriority w:val="30"/>
    <w:qFormat/>
    <w:rsid w:val="00D2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A8"/>
    <w:rPr>
      <w:i/>
      <w:iCs/>
      <w:color w:val="0F4761" w:themeColor="accent1" w:themeShade="BF"/>
    </w:rPr>
  </w:style>
  <w:style w:type="character" w:styleId="IntenseReference">
    <w:name w:val="Intense Reference"/>
    <w:basedOn w:val="DefaultParagraphFont"/>
    <w:uiPriority w:val="32"/>
    <w:qFormat/>
    <w:rsid w:val="00D202A8"/>
    <w:rPr>
      <w:b/>
      <w:bCs/>
      <w:smallCaps/>
      <w:color w:val="0F4761" w:themeColor="accent1" w:themeShade="BF"/>
      <w:spacing w:val="5"/>
    </w:rPr>
  </w:style>
  <w:style w:type="paragraph" w:styleId="Header">
    <w:name w:val="header"/>
    <w:basedOn w:val="Normal"/>
    <w:link w:val="HeaderChar"/>
    <w:uiPriority w:val="99"/>
    <w:unhideWhenUsed/>
    <w:rsid w:val="00F1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73"/>
  </w:style>
  <w:style w:type="paragraph" w:styleId="Footer">
    <w:name w:val="footer"/>
    <w:basedOn w:val="Normal"/>
    <w:link w:val="FooterChar"/>
    <w:uiPriority w:val="99"/>
    <w:unhideWhenUsed/>
    <w:rsid w:val="00F12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73"/>
  </w:style>
  <w:style w:type="table" w:styleId="TableGrid">
    <w:name w:val="Table Grid"/>
    <w:basedOn w:val="TableNormal"/>
    <w:uiPriority w:val="39"/>
    <w:rsid w:val="0079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3390"/>
    <w:rPr>
      <w:color w:val="666666"/>
    </w:rPr>
  </w:style>
  <w:style w:type="paragraph" w:styleId="CommentText">
    <w:name w:val="annotation text"/>
    <w:basedOn w:val="Normal"/>
    <w:link w:val="CommentTextChar"/>
    <w:uiPriority w:val="99"/>
    <w:semiHidden/>
    <w:unhideWhenUsed/>
    <w:rsid w:val="00E458A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E458A0"/>
    <w:rPr>
      <w:sz w:val="20"/>
      <w:szCs w:val="20"/>
    </w:rPr>
  </w:style>
  <w:style w:type="character" w:styleId="CommentReference">
    <w:name w:val="annotation reference"/>
    <w:basedOn w:val="DefaultParagraphFont"/>
    <w:uiPriority w:val="99"/>
    <w:semiHidden/>
    <w:unhideWhenUsed/>
    <w:rsid w:val="00E458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7208">
      <w:bodyDiv w:val="1"/>
      <w:marLeft w:val="0"/>
      <w:marRight w:val="0"/>
      <w:marTop w:val="0"/>
      <w:marBottom w:val="0"/>
      <w:divBdr>
        <w:top w:val="none" w:sz="0" w:space="0" w:color="auto"/>
        <w:left w:val="none" w:sz="0" w:space="0" w:color="auto"/>
        <w:bottom w:val="none" w:sz="0" w:space="0" w:color="auto"/>
        <w:right w:val="none" w:sz="0" w:space="0" w:color="auto"/>
      </w:divBdr>
    </w:div>
    <w:div w:id="892153258">
      <w:bodyDiv w:val="1"/>
      <w:marLeft w:val="0"/>
      <w:marRight w:val="0"/>
      <w:marTop w:val="0"/>
      <w:marBottom w:val="0"/>
      <w:divBdr>
        <w:top w:val="none" w:sz="0" w:space="0" w:color="auto"/>
        <w:left w:val="none" w:sz="0" w:space="0" w:color="auto"/>
        <w:bottom w:val="none" w:sz="0" w:space="0" w:color="auto"/>
        <w:right w:val="none" w:sz="0" w:space="0" w:color="auto"/>
      </w:divBdr>
    </w:div>
    <w:div w:id="1255436169">
      <w:bodyDiv w:val="1"/>
      <w:marLeft w:val="0"/>
      <w:marRight w:val="0"/>
      <w:marTop w:val="0"/>
      <w:marBottom w:val="0"/>
      <w:divBdr>
        <w:top w:val="none" w:sz="0" w:space="0" w:color="auto"/>
        <w:left w:val="none" w:sz="0" w:space="0" w:color="auto"/>
        <w:bottom w:val="none" w:sz="0" w:space="0" w:color="auto"/>
        <w:right w:val="none" w:sz="0" w:space="0" w:color="auto"/>
      </w:divBdr>
    </w:div>
    <w:div w:id="1482384309">
      <w:bodyDiv w:val="1"/>
      <w:marLeft w:val="0"/>
      <w:marRight w:val="0"/>
      <w:marTop w:val="0"/>
      <w:marBottom w:val="0"/>
      <w:divBdr>
        <w:top w:val="none" w:sz="0" w:space="0" w:color="auto"/>
        <w:left w:val="none" w:sz="0" w:space="0" w:color="auto"/>
        <w:bottom w:val="none" w:sz="0" w:space="0" w:color="auto"/>
        <w:right w:val="none" w:sz="0" w:space="0" w:color="auto"/>
      </w:divBdr>
    </w:div>
    <w:div w:id="200200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BB6F-7D1E-4E6C-800B-CB0E123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12</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6</cp:revision>
  <dcterms:created xsi:type="dcterms:W3CDTF">2024-02-29T19:44:00Z</dcterms:created>
  <dcterms:modified xsi:type="dcterms:W3CDTF">2024-04-23T05:04:00Z</dcterms:modified>
</cp:coreProperties>
</file>