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1B59" w14:textId="77777777" w:rsidR="00F12873" w:rsidRDefault="00F12873" w:rsidP="00F12873">
      <w:pPr>
        <w:pStyle w:val="Title"/>
        <w:jc w:val="center"/>
      </w:pPr>
    </w:p>
    <w:p w14:paraId="6E148B0C" w14:textId="77777777" w:rsidR="00F12873" w:rsidRDefault="00F12873" w:rsidP="00F12873">
      <w:pPr>
        <w:pStyle w:val="Title"/>
        <w:jc w:val="center"/>
      </w:pPr>
    </w:p>
    <w:p w14:paraId="6B20F7F5" w14:textId="77777777" w:rsidR="00F12873" w:rsidRDefault="00F12873" w:rsidP="00F12873">
      <w:pPr>
        <w:pStyle w:val="Title"/>
        <w:jc w:val="center"/>
      </w:pPr>
    </w:p>
    <w:p w14:paraId="170FE9A9" w14:textId="77777777" w:rsidR="00F12873" w:rsidRDefault="00F12873" w:rsidP="00F12873">
      <w:pPr>
        <w:pStyle w:val="Title"/>
        <w:jc w:val="center"/>
      </w:pPr>
    </w:p>
    <w:p w14:paraId="4EEF557A" w14:textId="77777777" w:rsidR="00F12873" w:rsidRDefault="00F12873" w:rsidP="00F12873">
      <w:pPr>
        <w:pStyle w:val="Title"/>
        <w:jc w:val="center"/>
      </w:pPr>
    </w:p>
    <w:p w14:paraId="2A21D8B1" w14:textId="77777777" w:rsidR="00F12873" w:rsidRPr="00F12873" w:rsidRDefault="00F12873" w:rsidP="00F12873">
      <w:pPr>
        <w:pStyle w:val="Title"/>
        <w:jc w:val="center"/>
        <w:rPr>
          <w:rFonts w:ascii="Times New Roman" w:hAnsi="Times New Roman" w:cs="Times New Roman"/>
        </w:rPr>
      </w:pPr>
    </w:p>
    <w:p w14:paraId="7B2F5EFB" w14:textId="4EAEFCB7" w:rsidR="00D72C77" w:rsidRDefault="00F12873" w:rsidP="00F12873">
      <w:pPr>
        <w:pStyle w:val="Title"/>
        <w:jc w:val="center"/>
        <w:rPr>
          <w:rFonts w:ascii="Times New Roman" w:hAnsi="Times New Roman" w:cs="Times New Roman"/>
        </w:rPr>
      </w:pPr>
      <w:r w:rsidRPr="00F12873">
        <w:rPr>
          <w:rFonts w:ascii="Times New Roman" w:hAnsi="Times New Roman" w:cs="Times New Roman"/>
        </w:rPr>
        <w:t>Dynamic Force Analysis of Julius Cheezer on Rat Legs</w:t>
      </w:r>
    </w:p>
    <w:p w14:paraId="38A97B9D" w14:textId="33F5D816" w:rsidR="00F12873" w:rsidRPr="00794E4B" w:rsidRDefault="00F12873" w:rsidP="00F12873">
      <w:pPr>
        <w:jc w:val="center"/>
        <w:rPr>
          <w:rFonts w:ascii="Times New Roman" w:hAnsi="Times New Roman" w:cs="Times New Roman"/>
        </w:rPr>
      </w:pPr>
      <w:r w:rsidRPr="00794E4B">
        <w:rPr>
          <w:rFonts w:ascii="Times New Roman" w:hAnsi="Times New Roman" w:cs="Times New Roman"/>
        </w:rPr>
        <w:t xml:space="preserve">Brandon Lim | 2/29/2024 | Draft </w:t>
      </w:r>
      <w:commentRangeStart w:id="0"/>
      <w:r w:rsidRPr="00794E4B">
        <w:rPr>
          <w:rFonts w:ascii="Times New Roman" w:hAnsi="Times New Roman" w:cs="Times New Roman"/>
        </w:rPr>
        <w:t>1</w:t>
      </w:r>
      <w:commentRangeEnd w:id="0"/>
      <w:r w:rsidR="001108CF">
        <w:rPr>
          <w:rStyle w:val="CommentReference"/>
        </w:rPr>
        <w:commentReference w:id="0"/>
      </w:r>
    </w:p>
    <w:p w14:paraId="45BCB774" w14:textId="77777777" w:rsidR="00F12873" w:rsidRDefault="00F12873" w:rsidP="00F12873">
      <w:pPr>
        <w:jc w:val="center"/>
      </w:pPr>
    </w:p>
    <w:p w14:paraId="0F590B4F" w14:textId="77777777" w:rsidR="00F12873" w:rsidRDefault="00F12873" w:rsidP="00F12873">
      <w:pPr>
        <w:jc w:val="center"/>
      </w:pPr>
    </w:p>
    <w:p w14:paraId="14CD68AE" w14:textId="77777777" w:rsidR="00F12873" w:rsidRDefault="00F12873" w:rsidP="00F12873">
      <w:pPr>
        <w:jc w:val="center"/>
      </w:pPr>
    </w:p>
    <w:p w14:paraId="4E8172A8" w14:textId="77777777" w:rsidR="00F12873" w:rsidRDefault="00F12873" w:rsidP="00F12873">
      <w:pPr>
        <w:jc w:val="center"/>
      </w:pPr>
    </w:p>
    <w:p w14:paraId="630D45E2" w14:textId="77777777" w:rsidR="00F12873" w:rsidRDefault="00F12873" w:rsidP="00F12873">
      <w:pPr>
        <w:jc w:val="center"/>
      </w:pPr>
    </w:p>
    <w:p w14:paraId="7B10A4C8" w14:textId="77777777" w:rsidR="00F12873" w:rsidRDefault="00F12873" w:rsidP="00F12873">
      <w:pPr>
        <w:jc w:val="center"/>
      </w:pPr>
    </w:p>
    <w:p w14:paraId="20489F77" w14:textId="77777777" w:rsidR="00F12873" w:rsidRDefault="00F12873" w:rsidP="00F12873">
      <w:pPr>
        <w:jc w:val="center"/>
      </w:pPr>
    </w:p>
    <w:p w14:paraId="14EB4F86" w14:textId="77777777" w:rsidR="00F12873" w:rsidRDefault="00F12873" w:rsidP="00F12873">
      <w:pPr>
        <w:jc w:val="center"/>
      </w:pPr>
    </w:p>
    <w:p w14:paraId="6C1B4F8D" w14:textId="77777777" w:rsidR="00F12873" w:rsidRDefault="00F12873" w:rsidP="00F12873">
      <w:pPr>
        <w:jc w:val="center"/>
      </w:pPr>
    </w:p>
    <w:p w14:paraId="031ECC12" w14:textId="77777777" w:rsidR="00F12873" w:rsidRDefault="00F12873" w:rsidP="00F12873">
      <w:pPr>
        <w:jc w:val="center"/>
      </w:pPr>
    </w:p>
    <w:p w14:paraId="1BF2AC5F" w14:textId="77777777" w:rsidR="00F12873" w:rsidRDefault="00F12873" w:rsidP="00F12873">
      <w:pPr>
        <w:jc w:val="center"/>
      </w:pPr>
    </w:p>
    <w:p w14:paraId="6572D29E" w14:textId="77777777" w:rsidR="00F12873" w:rsidRDefault="00F12873" w:rsidP="00F12873">
      <w:pPr>
        <w:jc w:val="center"/>
      </w:pPr>
    </w:p>
    <w:p w14:paraId="0227CE33" w14:textId="77777777" w:rsidR="00F12873" w:rsidRDefault="00F12873" w:rsidP="00F12873">
      <w:pPr>
        <w:jc w:val="center"/>
      </w:pPr>
    </w:p>
    <w:p w14:paraId="3E6187D1" w14:textId="77777777" w:rsidR="00F12873" w:rsidRDefault="00F12873" w:rsidP="00F12873">
      <w:pPr>
        <w:jc w:val="center"/>
      </w:pPr>
    </w:p>
    <w:p w14:paraId="3D264B41" w14:textId="77777777" w:rsidR="00F12873" w:rsidRDefault="00F12873" w:rsidP="00F12873">
      <w:pPr>
        <w:jc w:val="center"/>
      </w:pPr>
    </w:p>
    <w:p w14:paraId="5C01F557" w14:textId="77777777" w:rsidR="00F12873" w:rsidRDefault="00F12873" w:rsidP="00794E4B"/>
    <w:p w14:paraId="75B7DE34" w14:textId="2691574D" w:rsidR="00EA26CE" w:rsidRPr="00EA26CE" w:rsidRDefault="00EA26CE" w:rsidP="00EA26CE">
      <w:pPr>
        <w:pStyle w:val="Heading2"/>
        <w:spacing w:line="276" w:lineRule="auto"/>
        <w:rPr>
          <w:rFonts w:ascii="Times New Roman" w:hAnsi="Times New Roman" w:cs="Times New Roman"/>
          <w:b/>
          <w:bCs/>
          <w:color w:val="auto"/>
        </w:rPr>
      </w:pPr>
      <w:commentRangeStart w:id="1"/>
      <w:r w:rsidRPr="00EA26CE">
        <w:rPr>
          <w:rFonts w:ascii="Times New Roman" w:hAnsi="Times New Roman" w:cs="Times New Roman"/>
          <w:b/>
          <w:bCs/>
          <w:color w:val="auto"/>
        </w:rPr>
        <w:lastRenderedPageBreak/>
        <w:t>Executive Summary</w:t>
      </w:r>
      <w:commentRangeEnd w:id="1"/>
      <w:r w:rsidR="00212A4D">
        <w:rPr>
          <w:rStyle w:val="CommentReference"/>
          <w:rFonts w:asciiTheme="minorHAnsi" w:eastAsiaTheme="minorHAnsi" w:hAnsiTheme="minorHAnsi" w:cstheme="minorBidi"/>
          <w:color w:val="auto"/>
        </w:rPr>
        <w:commentReference w:id="1"/>
      </w:r>
    </w:p>
    <w:p w14:paraId="4489CE30" w14:textId="49F8F6C8" w:rsidR="00EA26CE" w:rsidRPr="00EA26CE" w:rsidRDefault="00EA26CE" w:rsidP="00EA26CE">
      <w:pPr>
        <w:spacing w:line="276" w:lineRule="auto"/>
        <w:rPr>
          <w:rFonts w:ascii="Times New Roman" w:hAnsi="Times New Roman" w:cs="Times New Roman"/>
          <w:sz w:val="24"/>
          <w:szCs w:val="24"/>
        </w:rPr>
      </w:pPr>
      <w:r w:rsidRPr="00EA26CE">
        <w:rPr>
          <w:rFonts w:ascii="Times New Roman" w:hAnsi="Times New Roman" w:cs="Times New Roman"/>
          <w:sz w:val="24"/>
          <w:szCs w:val="24"/>
        </w:rPr>
        <w:t xml:space="preserve">A dynamic force analysis of vehicle motion along the connecting track Julius Cheezer revealed a resultant force of 17577.9 newtons. This resultant force from the vehicles motion causes normal and shear stresses in the A-Frame supports that hold the connecting track. The normal and shear stresses are 1.26 MPa and 0.02 MPa respectively while the maximum normal and shear stress of the A36 steel used in the A-Frame are 550 MPa and 80000 MPa respectively. This analysis ensures the safety of the A-Frame supports when under a dynamic force of the vehicle on Julius Cheezer. </w:t>
      </w:r>
    </w:p>
    <w:p w14:paraId="182A2DCD" w14:textId="07E3ADA9" w:rsidR="00794E4B" w:rsidRPr="00C94FD5" w:rsidRDefault="00C94FD5" w:rsidP="000E06B0">
      <w:pPr>
        <w:pStyle w:val="Heading2"/>
        <w:spacing w:line="276" w:lineRule="auto"/>
        <w:rPr>
          <w:rFonts w:ascii="Times New Roman" w:hAnsi="Times New Roman" w:cs="Times New Roman"/>
          <w:b/>
          <w:bCs/>
          <w:color w:val="auto"/>
        </w:rPr>
      </w:pPr>
      <w:commentRangeStart w:id="2"/>
      <w:r w:rsidRPr="00C94FD5">
        <w:rPr>
          <w:rFonts w:ascii="Times New Roman" w:hAnsi="Times New Roman" w:cs="Times New Roman"/>
          <w:b/>
          <w:bCs/>
          <w:color w:val="auto"/>
        </w:rPr>
        <w:t>Introduction</w:t>
      </w:r>
      <w:commentRangeEnd w:id="2"/>
      <w:r w:rsidR="009006DD">
        <w:rPr>
          <w:rStyle w:val="CommentReference"/>
          <w:rFonts w:asciiTheme="minorHAnsi" w:eastAsiaTheme="minorHAnsi" w:hAnsiTheme="minorHAnsi" w:cstheme="minorBidi"/>
          <w:color w:val="auto"/>
        </w:rPr>
        <w:commentReference w:id="2"/>
      </w:r>
    </w:p>
    <w:p w14:paraId="36683D2B" w14:textId="75F27CC3" w:rsidR="007C491B" w:rsidRDefault="00C94FD5" w:rsidP="00EA26CE">
      <w:pPr>
        <w:spacing w:line="276" w:lineRule="auto"/>
        <w:rPr>
          <w:rFonts w:ascii="Times New Roman" w:hAnsi="Times New Roman" w:cs="Times New Roman"/>
          <w:sz w:val="24"/>
          <w:szCs w:val="24"/>
        </w:rPr>
      </w:pPr>
      <w:commentRangeStart w:id="3"/>
      <w:r w:rsidRPr="000E06B0">
        <w:rPr>
          <w:rFonts w:ascii="Times New Roman" w:hAnsi="Times New Roman" w:cs="Times New Roman"/>
          <w:sz w:val="24"/>
          <w:szCs w:val="24"/>
        </w:rPr>
        <w:t xml:space="preserve">The University of Utah has a brand-new roller coaster with exciting thrills and sections that have been expertly engineered.  </w:t>
      </w:r>
      <w:r w:rsidR="00C45A72" w:rsidRPr="000E06B0">
        <w:rPr>
          <w:rFonts w:ascii="Times New Roman" w:hAnsi="Times New Roman" w:cs="Times New Roman"/>
          <w:sz w:val="24"/>
          <w:szCs w:val="24"/>
        </w:rPr>
        <w:t>This new rollercoaster has been themed after a rat uprising and is designed to support its riders effectively and safely.</w:t>
      </w:r>
      <w:commentRangeEnd w:id="3"/>
      <w:r w:rsidR="006844B4">
        <w:rPr>
          <w:rStyle w:val="CommentReference"/>
        </w:rPr>
        <w:commentReference w:id="3"/>
      </w:r>
      <w:r w:rsidR="00C45A72" w:rsidRPr="000E06B0">
        <w:rPr>
          <w:rFonts w:ascii="Times New Roman" w:hAnsi="Times New Roman" w:cs="Times New Roman"/>
          <w:sz w:val="24"/>
          <w:szCs w:val="24"/>
        </w:rPr>
        <w:t xml:space="preserve"> This coaster consists of three main thrills, one main climb, one vehicle, four connecting tracks, and many supports that frame the whole ride.</w:t>
      </w:r>
      <w:r w:rsidR="00BD27B0" w:rsidRPr="000E06B0">
        <w:rPr>
          <w:rFonts w:ascii="Times New Roman" w:hAnsi="Times New Roman" w:cs="Times New Roman"/>
          <w:sz w:val="24"/>
          <w:szCs w:val="24"/>
        </w:rPr>
        <w:t xml:space="preserve"> Julius Cheezer is a section of the track that includes a wide 360</w:t>
      </w:r>
      <w:r w:rsidR="007C491B">
        <w:rPr>
          <w:rFonts w:ascii="Times New Roman" w:hAnsi="Times New Roman" w:cs="Times New Roman"/>
          <w:sz w:val="24"/>
          <w:szCs w:val="24"/>
        </w:rPr>
        <w:t>-</w:t>
      </w:r>
      <w:r w:rsidR="00BD27B0" w:rsidRPr="000E06B0">
        <w:rPr>
          <w:rFonts w:ascii="Times New Roman" w:hAnsi="Times New Roman" w:cs="Times New Roman"/>
          <w:sz w:val="24"/>
          <w:szCs w:val="24"/>
        </w:rPr>
        <w:t xml:space="preserve">degree banked turn around a 20-meter radius as seen in Figure 1-1. </w:t>
      </w:r>
    </w:p>
    <w:p w14:paraId="78C9EF69" w14:textId="77777777" w:rsidR="007C491B" w:rsidRDefault="007C491B" w:rsidP="000E06B0">
      <w:pPr>
        <w:spacing w:line="276" w:lineRule="auto"/>
        <w:rPr>
          <w:rFonts w:ascii="Times New Roman" w:hAnsi="Times New Roman" w:cs="Times New Roman"/>
          <w:sz w:val="24"/>
          <w:szCs w:val="24"/>
        </w:rPr>
      </w:pPr>
    </w:p>
    <w:p w14:paraId="45BBBD12" w14:textId="77777777" w:rsidR="007C491B" w:rsidRDefault="007C491B" w:rsidP="007C491B">
      <w:pPr>
        <w:spacing w:line="276" w:lineRule="auto"/>
        <w:jc w:val="center"/>
        <w:rPr>
          <w:rFonts w:ascii="Times New Roman" w:hAnsi="Times New Roman" w:cs="Times New Roman"/>
          <w:sz w:val="24"/>
          <w:szCs w:val="24"/>
        </w:rPr>
      </w:pPr>
      <w:commentRangeStart w:id="4"/>
      <w:r>
        <w:rPr>
          <w:noProof/>
        </w:rPr>
        <w:drawing>
          <wp:inline distT="0" distB="0" distL="0" distR="0" wp14:anchorId="1CA4B9F9" wp14:editId="312AD190">
            <wp:extent cx="3592830" cy="1900723"/>
            <wp:effectExtent l="190500" t="171450" r="198120" b="194945"/>
            <wp:docPr id="1621720421" name="Picture 1" descr="A black and whit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20421" name="Picture 1" descr="A black and white drawing of a circle&#10;&#10;Description automatically generated"/>
                    <pic:cNvPicPr/>
                  </pic:nvPicPr>
                  <pic:blipFill>
                    <a:blip r:embed="rId11"/>
                    <a:stretch>
                      <a:fillRect/>
                    </a:stretch>
                  </pic:blipFill>
                  <pic:spPr>
                    <a:xfrm>
                      <a:off x="0" y="0"/>
                      <a:ext cx="3600702" cy="19048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commentRangeEnd w:id="4"/>
      <w:r w:rsidR="001108CF">
        <w:rPr>
          <w:rStyle w:val="CommentReference"/>
        </w:rPr>
        <w:commentReference w:id="4"/>
      </w:r>
      <w:commentRangeStart w:id="5"/>
      <w:commentRangeEnd w:id="5"/>
      <w:r w:rsidR="006844B4">
        <w:rPr>
          <w:rStyle w:val="CommentReference"/>
        </w:rPr>
        <w:commentReference w:id="5"/>
      </w:r>
    </w:p>
    <w:p w14:paraId="329E27E4" w14:textId="77777777" w:rsidR="007C491B" w:rsidRDefault="007C491B" w:rsidP="007C491B">
      <w:pPr>
        <w:spacing w:line="276" w:lineRule="auto"/>
        <w:jc w:val="center"/>
        <w:rPr>
          <w:rFonts w:ascii="Times New Roman" w:hAnsi="Times New Roman" w:cs="Times New Roman"/>
          <w:i/>
          <w:iCs/>
          <w:sz w:val="24"/>
          <w:szCs w:val="24"/>
        </w:rPr>
      </w:pPr>
      <w:commentRangeStart w:id="6"/>
      <w:r w:rsidRPr="007C491B">
        <w:rPr>
          <w:rFonts w:ascii="Times New Roman" w:hAnsi="Times New Roman" w:cs="Times New Roman"/>
          <w:b/>
          <w:bCs/>
          <w:i/>
          <w:iCs/>
          <w:sz w:val="24"/>
          <w:szCs w:val="24"/>
        </w:rPr>
        <w:t xml:space="preserve">Figure 1-1: </w:t>
      </w:r>
      <w:r w:rsidRPr="007C491B">
        <w:rPr>
          <w:rFonts w:ascii="Times New Roman" w:hAnsi="Times New Roman" w:cs="Times New Roman"/>
          <w:i/>
          <w:iCs/>
          <w:sz w:val="24"/>
          <w:szCs w:val="24"/>
        </w:rPr>
        <w:t>Aerial view of the Julius Cheezer connecting track. The roller coaster vehicle will approach from the left when looking from the ariel view and go through a 360-degree banked turn around a 20-meter radius.</w:t>
      </w:r>
      <w:commentRangeEnd w:id="6"/>
      <w:r w:rsidR="001108CF">
        <w:rPr>
          <w:rStyle w:val="CommentReference"/>
        </w:rPr>
        <w:commentReference w:id="6"/>
      </w:r>
    </w:p>
    <w:p w14:paraId="28AC6746" w14:textId="614F19D0" w:rsidR="007C491B" w:rsidRPr="007C491B" w:rsidRDefault="007C491B" w:rsidP="007C491B">
      <w:pPr>
        <w:spacing w:line="276" w:lineRule="auto"/>
        <w:jc w:val="center"/>
        <w:rPr>
          <w:rFonts w:ascii="Times New Roman" w:hAnsi="Times New Roman" w:cs="Times New Roman"/>
          <w:i/>
          <w:iCs/>
          <w:sz w:val="24"/>
          <w:szCs w:val="24"/>
        </w:rPr>
      </w:pPr>
      <w:r w:rsidRPr="007C491B">
        <w:rPr>
          <w:rFonts w:ascii="Times New Roman" w:hAnsi="Times New Roman" w:cs="Times New Roman"/>
          <w:i/>
          <w:iCs/>
          <w:sz w:val="24"/>
          <w:szCs w:val="24"/>
        </w:rPr>
        <w:t xml:space="preserve"> </w:t>
      </w:r>
    </w:p>
    <w:p w14:paraId="5C85010D" w14:textId="65B81068" w:rsidR="00794E4B" w:rsidRDefault="00BD27B0" w:rsidP="00EA26CE">
      <w:pPr>
        <w:spacing w:line="276" w:lineRule="auto"/>
        <w:rPr>
          <w:rFonts w:ascii="Times New Roman" w:hAnsi="Times New Roman" w:cs="Times New Roman"/>
          <w:sz w:val="24"/>
          <w:szCs w:val="24"/>
        </w:rPr>
      </w:pPr>
      <w:r w:rsidRPr="000E06B0">
        <w:rPr>
          <w:rFonts w:ascii="Times New Roman" w:hAnsi="Times New Roman" w:cs="Times New Roman"/>
          <w:sz w:val="24"/>
          <w:szCs w:val="24"/>
        </w:rPr>
        <w:t>The frame that supports Julius Cheezer is an A-Frame design that consists of tubular legs ranging from 3 meters to 100 meters off the ground. The A-Frame connects to Julius Cheezer by either holding the track adjacently or in between its legs as seen in Figure 1-2</w:t>
      </w:r>
      <w:commentRangeStart w:id="7"/>
      <w:r w:rsidRPr="000E06B0">
        <w:rPr>
          <w:rFonts w:ascii="Times New Roman" w:hAnsi="Times New Roman" w:cs="Times New Roman"/>
          <w:sz w:val="24"/>
          <w:szCs w:val="24"/>
        </w:rPr>
        <w:t>.</w:t>
      </w:r>
      <w:r w:rsidR="00C45A72" w:rsidRPr="000E06B0">
        <w:rPr>
          <w:rFonts w:ascii="Times New Roman" w:hAnsi="Times New Roman" w:cs="Times New Roman"/>
          <w:sz w:val="24"/>
          <w:szCs w:val="24"/>
        </w:rPr>
        <w:t xml:space="preserve"> To ensure rider safety around Julius Cheezer, a dynamic force analysis around this section was performed and the resulting forces were compared to the </w:t>
      </w:r>
      <w:r w:rsidRPr="000E06B0">
        <w:rPr>
          <w:rFonts w:ascii="Times New Roman" w:hAnsi="Times New Roman" w:cs="Times New Roman"/>
          <w:sz w:val="24"/>
          <w:szCs w:val="24"/>
        </w:rPr>
        <w:t>A-Frame’s</w:t>
      </w:r>
      <w:r w:rsidR="00C45A72" w:rsidRPr="000E06B0">
        <w:rPr>
          <w:rFonts w:ascii="Times New Roman" w:hAnsi="Times New Roman" w:cs="Times New Roman"/>
          <w:sz w:val="24"/>
          <w:szCs w:val="24"/>
        </w:rPr>
        <w:t xml:space="preserve"> specifications.</w:t>
      </w:r>
      <w:r w:rsidRPr="000E06B0">
        <w:rPr>
          <w:rFonts w:ascii="Times New Roman" w:hAnsi="Times New Roman" w:cs="Times New Roman"/>
          <w:sz w:val="24"/>
          <w:szCs w:val="24"/>
        </w:rPr>
        <w:t xml:space="preserve"> </w:t>
      </w:r>
      <w:commentRangeEnd w:id="7"/>
      <w:r w:rsidR="006844B4">
        <w:rPr>
          <w:rStyle w:val="CommentReference"/>
        </w:rPr>
        <w:commentReference w:id="7"/>
      </w:r>
    </w:p>
    <w:p w14:paraId="59D01154" w14:textId="1D51E08A" w:rsidR="00006EDA" w:rsidRDefault="007C491B" w:rsidP="007C491B">
      <w:pPr>
        <w:spacing w:line="276" w:lineRule="auto"/>
        <w:jc w:val="center"/>
        <w:rPr>
          <w:rFonts w:ascii="Times New Roman" w:hAnsi="Times New Roman" w:cs="Times New Roman"/>
          <w:sz w:val="24"/>
          <w:szCs w:val="24"/>
        </w:rPr>
      </w:pPr>
      <w:commentRangeStart w:id="8"/>
      <w:r>
        <w:rPr>
          <w:noProof/>
        </w:rPr>
        <w:lastRenderedPageBreak/>
        <w:drawing>
          <wp:inline distT="0" distB="0" distL="0" distR="0" wp14:anchorId="691FCEA5" wp14:editId="4783D515">
            <wp:extent cx="2396490" cy="1896958"/>
            <wp:effectExtent l="171450" t="171450" r="175260" b="198755"/>
            <wp:docPr id="72494495" name="Picture 1" descr="A black and white drawing of a triangle with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4495" name="Picture 1" descr="A black and white drawing of a triangle with a ball&#10;&#10;Description automatically generated"/>
                    <pic:cNvPicPr/>
                  </pic:nvPicPr>
                  <pic:blipFill>
                    <a:blip r:embed="rId12"/>
                    <a:stretch>
                      <a:fillRect/>
                    </a:stretch>
                  </pic:blipFill>
                  <pic:spPr>
                    <a:xfrm>
                      <a:off x="0" y="0"/>
                      <a:ext cx="2404585" cy="190336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commentRangeEnd w:id="8"/>
      <w:r w:rsidR="001108CF">
        <w:rPr>
          <w:rStyle w:val="CommentReference"/>
        </w:rPr>
        <w:commentReference w:id="8"/>
      </w:r>
    </w:p>
    <w:p w14:paraId="49A2643F" w14:textId="6C467DAF" w:rsidR="00750336" w:rsidRDefault="007C491B" w:rsidP="00206631">
      <w:pPr>
        <w:spacing w:line="276" w:lineRule="auto"/>
        <w:jc w:val="center"/>
        <w:rPr>
          <w:rFonts w:ascii="Times New Roman" w:hAnsi="Times New Roman" w:cs="Times New Roman"/>
          <w:i/>
          <w:iCs/>
          <w:sz w:val="24"/>
          <w:szCs w:val="24"/>
        </w:rPr>
      </w:pPr>
      <w:commentRangeStart w:id="9"/>
      <w:r w:rsidRPr="007C491B">
        <w:rPr>
          <w:rFonts w:ascii="Times New Roman" w:hAnsi="Times New Roman" w:cs="Times New Roman"/>
          <w:b/>
          <w:bCs/>
          <w:i/>
          <w:iCs/>
          <w:sz w:val="24"/>
          <w:szCs w:val="24"/>
        </w:rPr>
        <w:t>Figure 1-</w:t>
      </w:r>
      <w:r>
        <w:rPr>
          <w:rFonts w:ascii="Times New Roman" w:hAnsi="Times New Roman" w:cs="Times New Roman"/>
          <w:b/>
          <w:bCs/>
          <w:i/>
          <w:iCs/>
          <w:sz w:val="24"/>
          <w:szCs w:val="24"/>
        </w:rPr>
        <w:t>2</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Front view of the A-Frame supports holding a section of the track. The two pillars come together creating the “A-Frame” and has a section extending down that attaches to the track.</w:t>
      </w:r>
      <w:commentRangeEnd w:id="9"/>
      <w:r w:rsidR="001108CF">
        <w:rPr>
          <w:rStyle w:val="CommentReference"/>
        </w:rPr>
        <w:commentReference w:id="9"/>
      </w:r>
    </w:p>
    <w:p w14:paraId="3CA36B3F" w14:textId="00BD370D" w:rsidR="00750336" w:rsidRDefault="00750336" w:rsidP="00750336">
      <w:pPr>
        <w:pStyle w:val="Heading2"/>
        <w:spacing w:line="276" w:lineRule="auto"/>
        <w:rPr>
          <w:rFonts w:ascii="Times New Roman" w:hAnsi="Times New Roman" w:cs="Times New Roman"/>
          <w:b/>
          <w:bCs/>
          <w:color w:val="auto"/>
        </w:rPr>
      </w:pPr>
      <w:commentRangeStart w:id="10"/>
      <w:r>
        <w:rPr>
          <w:rFonts w:ascii="Times New Roman" w:hAnsi="Times New Roman" w:cs="Times New Roman"/>
          <w:b/>
          <w:bCs/>
          <w:color w:val="auto"/>
        </w:rPr>
        <w:t xml:space="preserve">Kinematics and Physics of Julius </w:t>
      </w:r>
      <w:proofErr w:type="spellStart"/>
      <w:r>
        <w:rPr>
          <w:rFonts w:ascii="Times New Roman" w:hAnsi="Times New Roman" w:cs="Times New Roman"/>
          <w:b/>
          <w:bCs/>
          <w:color w:val="auto"/>
        </w:rPr>
        <w:t>Cheezer</w:t>
      </w:r>
      <w:commentRangeEnd w:id="10"/>
      <w:proofErr w:type="spellEnd"/>
      <w:r w:rsidR="006844B4">
        <w:rPr>
          <w:rStyle w:val="CommentReference"/>
          <w:rFonts w:asciiTheme="minorHAnsi" w:eastAsiaTheme="minorHAnsi" w:hAnsiTheme="minorHAnsi" w:cstheme="minorBidi"/>
          <w:color w:val="auto"/>
        </w:rPr>
        <w:commentReference w:id="10"/>
      </w:r>
    </w:p>
    <w:p w14:paraId="7CE73845" w14:textId="77777777" w:rsidR="00206631" w:rsidRDefault="00750336" w:rsidP="00750336">
      <w:pPr>
        <w:rPr>
          <w:rFonts w:ascii="Times New Roman" w:hAnsi="Times New Roman" w:cs="Times New Roman"/>
          <w:sz w:val="24"/>
          <w:szCs w:val="24"/>
        </w:rPr>
      </w:pPr>
      <w:r w:rsidRPr="00750336">
        <w:rPr>
          <w:rFonts w:ascii="Times New Roman" w:hAnsi="Times New Roman" w:cs="Times New Roman"/>
          <w:sz w:val="24"/>
          <w:szCs w:val="24"/>
        </w:rPr>
        <w:t>As seen in Figure 1-1,</w:t>
      </w:r>
      <w:r>
        <w:rPr>
          <w:rFonts w:ascii="Times New Roman" w:hAnsi="Times New Roman" w:cs="Times New Roman"/>
          <w:sz w:val="24"/>
          <w:szCs w:val="24"/>
        </w:rPr>
        <w:t xml:space="preserve"> Julius Cheezer presents unique challenges to the physics of its velocity and acceleration due to its nature being primarily within the realm of angular motion. Riders will enter </w:t>
      </w:r>
      <w:r w:rsidR="00412A19">
        <w:rPr>
          <w:rFonts w:ascii="Times New Roman" w:hAnsi="Times New Roman" w:cs="Times New Roman"/>
          <w:sz w:val="24"/>
          <w:szCs w:val="24"/>
        </w:rPr>
        <w:t>the connecting track before the 360-degree banked turn at approximately 30 meters per second.  After entering the 20-meter radius</w:t>
      </w:r>
      <w:r w:rsidR="00D23390">
        <w:rPr>
          <w:rFonts w:ascii="Times New Roman" w:hAnsi="Times New Roman" w:cs="Times New Roman"/>
          <w:sz w:val="24"/>
          <w:szCs w:val="24"/>
        </w:rPr>
        <w:t xml:space="preserve"> banked</w:t>
      </w:r>
      <w:r w:rsidR="00412A19">
        <w:rPr>
          <w:rFonts w:ascii="Times New Roman" w:hAnsi="Times New Roman" w:cs="Times New Roman"/>
          <w:sz w:val="24"/>
          <w:szCs w:val="24"/>
        </w:rPr>
        <w:t xml:space="preserve"> turn, the vehicle and its riders will complete the entire wrap-around within 10 seconds. Travelling around the </w:t>
      </w:r>
      <w:r w:rsidR="00D23390">
        <w:rPr>
          <w:rFonts w:ascii="Times New Roman" w:hAnsi="Times New Roman" w:cs="Times New Roman"/>
          <w:sz w:val="24"/>
          <w:szCs w:val="24"/>
        </w:rPr>
        <w:t>banked turn</w:t>
      </w:r>
      <w:r w:rsidR="00412A19">
        <w:rPr>
          <w:rFonts w:ascii="Times New Roman" w:hAnsi="Times New Roman" w:cs="Times New Roman"/>
          <w:sz w:val="24"/>
          <w:szCs w:val="24"/>
        </w:rPr>
        <w:t xml:space="preserve"> will result in accelerations and corresponding forces that are much more complex than simple linear motion. Analysis of the dynamic</w:t>
      </w:r>
      <w:r w:rsidR="00D23390">
        <w:rPr>
          <w:rFonts w:ascii="Times New Roman" w:hAnsi="Times New Roman" w:cs="Times New Roman"/>
          <w:sz w:val="24"/>
          <w:szCs w:val="24"/>
        </w:rPr>
        <w:t xml:space="preserve"> forces</w:t>
      </w:r>
      <w:r w:rsidR="00412A19">
        <w:rPr>
          <w:rFonts w:ascii="Times New Roman" w:hAnsi="Times New Roman" w:cs="Times New Roman"/>
          <w:sz w:val="24"/>
          <w:szCs w:val="24"/>
        </w:rPr>
        <w:t xml:space="preserve"> experienced by riders and the vehicle during Julius Cheezer is broken down by centripetal force analysis. </w:t>
      </w:r>
    </w:p>
    <w:p w14:paraId="3FD67DB8" w14:textId="77777777" w:rsidR="00206631" w:rsidRDefault="00206631" w:rsidP="00206631">
      <w:pPr>
        <w:jc w:val="center"/>
        <w:rPr>
          <w:rFonts w:ascii="Times New Roman" w:hAnsi="Times New Roman" w:cs="Times New Roman"/>
          <w:sz w:val="24"/>
          <w:szCs w:val="24"/>
        </w:rPr>
      </w:pPr>
      <w:commentRangeStart w:id="11"/>
      <w:r>
        <w:rPr>
          <w:noProof/>
        </w:rPr>
        <w:drawing>
          <wp:inline distT="0" distB="0" distL="0" distR="0" wp14:anchorId="335645DB" wp14:editId="4D13BB4B">
            <wp:extent cx="2531240" cy="2202180"/>
            <wp:effectExtent l="133350" t="114300" r="154940" b="140970"/>
            <wp:docPr id="1499973923" name="Picture 1" descr="A diagram of a circle with arrow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73923" name="Picture 1" descr="A diagram of a circle with arrows and lines&#10;&#10;Description automatically generated"/>
                    <pic:cNvPicPr/>
                  </pic:nvPicPr>
                  <pic:blipFill>
                    <a:blip r:embed="rId13"/>
                    <a:stretch>
                      <a:fillRect/>
                    </a:stretch>
                  </pic:blipFill>
                  <pic:spPr>
                    <a:xfrm>
                      <a:off x="0" y="0"/>
                      <a:ext cx="2561817" cy="22287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commentRangeEnd w:id="11"/>
      <w:r w:rsidR="001108CF">
        <w:rPr>
          <w:rStyle w:val="CommentReference"/>
        </w:rPr>
        <w:commentReference w:id="11"/>
      </w:r>
    </w:p>
    <w:p w14:paraId="2F9F1F0D" w14:textId="7D7840DF" w:rsidR="00206631" w:rsidRDefault="00206631" w:rsidP="00206631">
      <w:pPr>
        <w:spacing w:line="276" w:lineRule="auto"/>
        <w:jc w:val="center"/>
        <w:rPr>
          <w:rFonts w:ascii="Times New Roman" w:hAnsi="Times New Roman" w:cs="Times New Roman"/>
          <w:i/>
          <w:iCs/>
          <w:sz w:val="24"/>
          <w:szCs w:val="24"/>
        </w:rPr>
      </w:pPr>
      <w:commentRangeStart w:id="12"/>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2-1</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acceleration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acceleration of the body around the curve in the tangential direction,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acceleration of the body around the curve in the normal direction. </w:t>
      </w:r>
      <w:commentRangeEnd w:id="12"/>
      <w:r w:rsidR="001108CF">
        <w:rPr>
          <w:rStyle w:val="CommentReference"/>
        </w:rPr>
        <w:commentReference w:id="12"/>
      </w:r>
    </w:p>
    <w:p w14:paraId="667331B3" w14:textId="77777777" w:rsidR="00206631" w:rsidRPr="00206631" w:rsidRDefault="00206631" w:rsidP="00206631">
      <w:pPr>
        <w:spacing w:line="276" w:lineRule="auto"/>
        <w:jc w:val="center"/>
        <w:rPr>
          <w:rFonts w:ascii="Times New Roman" w:hAnsi="Times New Roman" w:cs="Times New Roman"/>
          <w:i/>
          <w:iCs/>
          <w:sz w:val="24"/>
          <w:szCs w:val="24"/>
        </w:rPr>
      </w:pPr>
    </w:p>
    <w:p w14:paraId="2F93BD39" w14:textId="51CF10D8" w:rsidR="00E600FE" w:rsidRDefault="0041213A" w:rsidP="00750336">
      <w:pPr>
        <w:rPr>
          <w:rFonts w:ascii="Times New Roman" w:hAnsi="Times New Roman" w:cs="Times New Roman"/>
          <w:sz w:val="24"/>
          <w:szCs w:val="24"/>
        </w:rPr>
      </w:pPr>
      <w:r>
        <w:rPr>
          <w:rFonts w:ascii="Times New Roman" w:hAnsi="Times New Roman" w:cs="Times New Roman"/>
          <w:sz w:val="24"/>
          <w:szCs w:val="24"/>
        </w:rPr>
        <w:t xml:space="preserve">As seen in Figure 2-1, when a body is in motion around a circular or curved path, the body will experience two accelerations, an acceleration in the tangential direction and an acceleration in the normal direction. The acceleration in the tangential direction is </w:t>
      </w:r>
      <w:r w:rsidR="00E600FE">
        <w:rPr>
          <w:rFonts w:ascii="Times New Roman" w:hAnsi="Times New Roman" w:cs="Times New Roman"/>
          <w:sz w:val="24"/>
          <w:szCs w:val="24"/>
        </w:rPr>
        <w:t xml:space="preserve">responsible for the vehicle’s motion linearly and allows it to translate forward from the reference point of a passenger. The acceleration in the tangential direction </w:t>
      </w:r>
      <w:r>
        <w:rPr>
          <w:rFonts w:ascii="Times New Roman" w:hAnsi="Times New Roman" w:cs="Times New Roman"/>
          <w:sz w:val="24"/>
          <w:szCs w:val="24"/>
        </w:rPr>
        <w:t xml:space="preserve">is given </w:t>
      </w:r>
      <w:proofErr w:type="gramStart"/>
      <w:r>
        <w:rPr>
          <w:rFonts w:ascii="Times New Roman" w:hAnsi="Times New Roman" w:cs="Times New Roman"/>
          <w:sz w:val="24"/>
          <w:szCs w:val="24"/>
        </w:rP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06631" w14:paraId="156C22D7" w14:textId="77777777" w:rsidTr="00206631">
        <w:tc>
          <w:tcPr>
            <w:tcW w:w="3116" w:type="dxa"/>
          </w:tcPr>
          <w:p w14:paraId="258B7997" w14:textId="77777777" w:rsidR="00206631" w:rsidRDefault="00206631" w:rsidP="00750336">
            <w:pPr>
              <w:rPr>
                <w:rFonts w:ascii="Times New Roman" w:eastAsiaTheme="minorEastAsia" w:hAnsi="Times New Roman" w:cs="Times New Roman"/>
                <w:sz w:val="24"/>
                <w:szCs w:val="24"/>
              </w:rPr>
            </w:pPr>
          </w:p>
        </w:tc>
        <w:tc>
          <w:tcPr>
            <w:tcW w:w="3117" w:type="dxa"/>
          </w:tcPr>
          <w:p w14:paraId="72C46401" w14:textId="1B3D2C8D" w:rsidR="00206631" w:rsidRPr="00206631" w:rsidRDefault="001108CF" w:rsidP="00750336">
            <w:pPr>
              <w:rPr>
                <w:rFonts w:ascii="Times New Roman" w:eastAsiaTheme="minorEastAsia" w:hAnsi="Times New Roman" w:cs="Times New Roman"/>
                <w:sz w:val="24"/>
                <w:szCs w:val="24"/>
              </w:rPr>
            </w:pPr>
            <w:commentRangeStart w:id="13"/>
            <w:commentRangeEnd w:id="13"/>
            <m:oMathPara>
              <m:oMathParaPr>
                <m:jc m:val="center"/>
              </m:oMathParaPr>
              <m:oMath>
                <m:r>
                  <m:rPr>
                    <m:sty m:val="p"/>
                  </m:rPr>
                  <w:rPr>
                    <w:rStyle w:val="CommentReference"/>
                    <w:rFonts w:ascii="Cambria Math" w:hAnsi="Cambria Math"/>
                  </w:rPr>
                  <w:commentReference w:id="13"/>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oMath>
            </m:oMathPara>
          </w:p>
        </w:tc>
        <w:tc>
          <w:tcPr>
            <w:tcW w:w="3117" w:type="dxa"/>
          </w:tcPr>
          <w:p w14:paraId="733D6582" w14:textId="29418E9B" w:rsidR="00206631" w:rsidRDefault="00206631" w:rsidP="0020663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0895C20E" w14:textId="77777777" w:rsidR="00E600FE" w:rsidRDefault="00E600FE" w:rsidP="00750336">
      <w:pPr>
        <w:rPr>
          <w:rFonts w:ascii="Times New Roman" w:eastAsiaTheme="minorEastAsia" w:hAnsi="Times New Roman" w:cs="Times New Roman"/>
          <w:sz w:val="24"/>
          <w:szCs w:val="24"/>
        </w:rPr>
      </w:pPr>
    </w:p>
    <w:p w14:paraId="12DC90EB" w14:textId="6F0C81F3" w:rsidR="00E600FE" w:rsidRPr="00E600FE" w:rsidRDefault="0041213A" w:rsidP="007503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sidR="00E600FE">
        <w:rPr>
          <w:rFonts w:ascii="Times New Roman" w:eastAsiaTheme="minorEastAsia" w:hAnsi="Times New Roman" w:cs="Times New Roman"/>
          <w:sz w:val="24"/>
          <w:szCs w:val="24"/>
        </w:rPr>
        <w:t>t</w:t>
      </w:r>
      <w:proofErr w:type="spellEnd"/>
      <w:r w:rsidR="00E600FE">
        <w:rPr>
          <w:rFonts w:ascii="Times New Roman" w:eastAsiaTheme="minorEastAsia" w:hAnsi="Times New Roman" w:cs="Times New Roman"/>
          <w:sz w:val="24"/>
          <w:szCs w:val="24"/>
        </w:rPr>
        <w:t xml:space="preserve"> is the time it takes to travel around the curve (seconds), </w:t>
      </w:r>
      <w:r>
        <w:rPr>
          <w:rFonts w:ascii="Times New Roman" w:eastAsiaTheme="minorEastAsia" w:hAnsi="Times New Roman" w:cs="Times New Roman"/>
          <w:sz w:val="24"/>
          <w:szCs w:val="24"/>
        </w:rPr>
        <w:t xml:space="preserve">V is the velocity of the vehicle around the wrap-around </w:t>
      </w:r>
      <w:r w:rsidR="00E600F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meters/second</w:t>
      </w:r>
      <w:r w:rsidR="00E600F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 is the length of the wrap-around </w:t>
      </w:r>
      <w:r w:rsidR="00E600F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meters</w:t>
      </w:r>
      <w:r w:rsidR="00E600F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oMath>
      <w:r w:rsidR="00206631">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l</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06631">
        <w:rPr>
          <w:rFonts w:ascii="Times New Roman" w:eastAsiaTheme="minorEastAsia" w:hAnsi="Times New Roman" w:cs="Times New Roman"/>
          <w:sz w:val="24"/>
          <w:szCs w:val="24"/>
        </w:rPr>
        <w:t xml:space="preserve"> are the first derivative of velocity and second derivative of length respectively </w:t>
      </w:r>
      <w:r w:rsidR="00E600FE">
        <w:rPr>
          <w:rFonts w:ascii="Times New Roman" w:eastAsiaTheme="minorEastAsia" w:hAnsi="Times New Roman" w:cs="Times New Roman"/>
          <w:sz w:val="24"/>
          <w:szCs w:val="24"/>
        </w:rPr>
        <w:t>(</w:t>
      </w:r>
      <w:r w:rsidR="00206631">
        <w:rPr>
          <w:rFonts w:ascii="Times New Roman" w:eastAsiaTheme="minorEastAsia" w:hAnsi="Times New Roman" w:cs="Times New Roman"/>
          <w:sz w:val="24"/>
          <w:szCs w:val="24"/>
        </w:rPr>
        <w:t>meters/</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second</m:t>
            </m:r>
          </m:e>
          <m:sup>
            <m:r>
              <w:rPr>
                <w:rFonts w:ascii="Cambria Math" w:eastAsiaTheme="minorEastAsia" w:hAnsi="Cambria Math" w:cs="Times New Roman"/>
                <w:sz w:val="24"/>
                <w:szCs w:val="24"/>
              </w:rPr>
              <m:t>2</m:t>
            </m:r>
          </m:sup>
        </m:sSup>
      </m:oMath>
      <w:r w:rsidR="00E600FE">
        <w:rPr>
          <w:rFonts w:ascii="Times New Roman" w:eastAsiaTheme="minorEastAsia" w:hAnsi="Times New Roman" w:cs="Times New Roman"/>
          <w:sz w:val="24"/>
          <w:szCs w:val="24"/>
        </w:rPr>
        <w:t>)</w:t>
      </w:r>
      <w:r w:rsidR="00206631">
        <w:rPr>
          <w:rFonts w:ascii="Times New Roman" w:eastAsiaTheme="minorEastAsia" w:hAnsi="Times New Roman" w:cs="Times New Roman"/>
          <w:sz w:val="24"/>
          <w:szCs w:val="24"/>
        </w:rPr>
        <w:t xml:space="preserve">. </w:t>
      </w:r>
      <w:r w:rsidR="00E600FE">
        <w:rPr>
          <w:rFonts w:ascii="Times New Roman" w:eastAsiaTheme="minorEastAsia" w:hAnsi="Times New Roman" w:cs="Times New Roman"/>
          <w:sz w:val="24"/>
          <w:szCs w:val="24"/>
        </w:rPr>
        <w:t xml:space="preserve">The acceleration in the normal direction is responsible for the translation of the vehicle along the curve and is perpendicular to the tangential acceleration. The acceleration in the normal direction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585"/>
        <w:gridCol w:w="2335"/>
      </w:tblGrid>
      <w:tr w:rsidR="00E600FE" w14:paraId="5F4B64F8" w14:textId="77777777" w:rsidTr="006D140C">
        <w:tc>
          <w:tcPr>
            <w:tcW w:w="2430" w:type="dxa"/>
          </w:tcPr>
          <w:p w14:paraId="32B0390D" w14:textId="77777777" w:rsidR="00E600FE" w:rsidRDefault="00E600FE" w:rsidP="0089187C">
            <w:pPr>
              <w:rPr>
                <w:rFonts w:ascii="Times New Roman" w:eastAsiaTheme="minorEastAsia" w:hAnsi="Times New Roman" w:cs="Times New Roman"/>
                <w:sz w:val="24"/>
                <w:szCs w:val="24"/>
              </w:rPr>
            </w:pPr>
          </w:p>
        </w:tc>
        <w:tc>
          <w:tcPr>
            <w:tcW w:w="4585" w:type="dxa"/>
          </w:tcPr>
          <w:p w14:paraId="2D896B9C" w14:textId="12848D9B" w:rsidR="00E600FE" w:rsidRPr="00206631" w:rsidRDefault="00000000" w:rsidP="0089187C">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R</m:t>
                    </m:r>
                  </m:den>
                </m:f>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2335" w:type="dxa"/>
          </w:tcPr>
          <w:p w14:paraId="0BF208E1" w14:textId="309E7476" w:rsidR="00E600FE" w:rsidRDefault="00E600FE" w:rsidP="0089187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commentRangeStart w:id="14"/>
            <w:r>
              <w:rPr>
                <w:rFonts w:ascii="Times New Roman" w:eastAsiaTheme="minorEastAsia" w:hAnsi="Times New Roman" w:cs="Times New Roman"/>
                <w:sz w:val="24"/>
                <w:szCs w:val="24"/>
              </w:rPr>
              <w:t>2</w:t>
            </w:r>
            <w:commentRangeEnd w:id="14"/>
            <w:r w:rsidR="005E20A4">
              <w:rPr>
                <w:rStyle w:val="CommentReference"/>
              </w:rPr>
              <w:commentReference w:id="14"/>
            </w:r>
            <w:r>
              <w:rPr>
                <w:rFonts w:ascii="Times New Roman" w:eastAsiaTheme="minorEastAsia" w:hAnsi="Times New Roman" w:cs="Times New Roman"/>
                <w:sz w:val="24"/>
                <w:szCs w:val="24"/>
              </w:rPr>
              <w:t>)</w:t>
            </w:r>
          </w:p>
        </w:tc>
      </w:tr>
      <w:tr w:rsidR="00F408A4" w14:paraId="0FCCA75B" w14:textId="77777777" w:rsidTr="006D140C">
        <w:tc>
          <w:tcPr>
            <w:tcW w:w="2430" w:type="dxa"/>
          </w:tcPr>
          <w:p w14:paraId="2504CCB0" w14:textId="77777777" w:rsidR="00F408A4" w:rsidRDefault="00F408A4" w:rsidP="0089187C">
            <w:pPr>
              <w:rPr>
                <w:rFonts w:ascii="Times New Roman" w:eastAsiaTheme="minorEastAsia" w:hAnsi="Times New Roman" w:cs="Times New Roman"/>
                <w:sz w:val="24"/>
                <w:szCs w:val="24"/>
              </w:rPr>
            </w:pPr>
          </w:p>
        </w:tc>
        <w:tc>
          <w:tcPr>
            <w:tcW w:w="4585" w:type="dxa"/>
          </w:tcPr>
          <w:p w14:paraId="442D309D" w14:textId="77777777" w:rsidR="00F408A4" w:rsidRPr="002E1195" w:rsidRDefault="00F408A4" w:rsidP="0089187C">
            <w:pPr>
              <w:rPr>
                <w:rFonts w:ascii="Times New Roman" w:eastAsia="Times New Roman" w:hAnsi="Times New Roman" w:cs="Times New Roman"/>
                <w:sz w:val="24"/>
                <w:szCs w:val="24"/>
              </w:rPr>
            </w:pPr>
          </w:p>
        </w:tc>
        <w:tc>
          <w:tcPr>
            <w:tcW w:w="2335" w:type="dxa"/>
          </w:tcPr>
          <w:p w14:paraId="14AEC51D" w14:textId="77777777" w:rsidR="00F408A4" w:rsidRDefault="00F408A4" w:rsidP="0089187C">
            <w:pPr>
              <w:jc w:val="right"/>
              <w:rPr>
                <w:rFonts w:ascii="Times New Roman" w:eastAsiaTheme="minorEastAsia" w:hAnsi="Times New Roman" w:cs="Times New Roman"/>
                <w:sz w:val="24"/>
                <w:szCs w:val="24"/>
              </w:rPr>
            </w:pPr>
          </w:p>
        </w:tc>
      </w:tr>
    </w:tbl>
    <w:p w14:paraId="78C593E8" w14:textId="647EA69B" w:rsidR="00D23390" w:rsidRPr="00750336" w:rsidRDefault="006D140C" w:rsidP="00F408A4">
      <w:pPr>
        <w:rPr>
          <w:rFonts w:ascii="Times New Roman" w:hAnsi="Times New Roman" w:cs="Times New Roman"/>
          <w:sz w:val="24"/>
          <w:szCs w:val="24"/>
        </w:rPr>
      </w:pPr>
      <w:commentRangeStart w:id="15"/>
      <w:r>
        <w:rPr>
          <w:rFonts w:ascii="Times New Roman" w:hAnsi="Times New Roman" w:cs="Times New Roman"/>
          <w:sz w:val="24"/>
          <w:szCs w:val="24"/>
        </w:rPr>
        <w:t>where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w:t>
      </w:r>
      <w:proofErr w:type="spellEnd"/>
      <w:r>
        <w:rPr>
          <w:rFonts w:ascii="Times New Roman" w:eastAsiaTheme="minorEastAsia" w:hAnsi="Times New Roman" w:cs="Times New Roman"/>
          <w:sz w:val="24"/>
          <w:szCs w:val="24"/>
        </w:rPr>
        <w:t xml:space="preserve"> is the </w:t>
      </w:r>
      <w:proofErr w:type="gramStart"/>
      <w:r>
        <w:rPr>
          <w:rFonts w:ascii="Times New Roman" w:eastAsiaTheme="minorEastAsia" w:hAnsi="Times New Roman" w:cs="Times New Roman"/>
          <w:sz w:val="24"/>
          <w:szCs w:val="24"/>
        </w:rPr>
        <w:t>time</w:t>
      </w:r>
      <w:proofErr w:type="gramEnd"/>
      <w:r>
        <w:rPr>
          <w:rFonts w:ascii="Times New Roman" w:eastAsiaTheme="minorEastAsia" w:hAnsi="Times New Roman" w:cs="Times New Roman"/>
          <w:sz w:val="24"/>
          <w:szCs w:val="24"/>
        </w:rPr>
        <w:t xml:space="preserve"> it takes to travel around the curve (seconds), V is the velocity of the vehicle around the wrap-around (meters/second), l is the length of the wrap-around (meters), R is the radius of the curve (meters), and  </w:t>
      </w: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is the first derivative of length. </w:t>
      </w:r>
      <w:commentRangeEnd w:id="15"/>
      <w:r w:rsidR="006844B4">
        <w:rPr>
          <w:rStyle w:val="CommentReference"/>
        </w:rPr>
        <w:commentReference w:id="15"/>
      </w:r>
    </w:p>
    <w:p w14:paraId="16AFD4A9" w14:textId="6BFB04D7" w:rsidR="006A59D3" w:rsidRDefault="006A59D3" w:rsidP="006A59D3">
      <w:pPr>
        <w:pStyle w:val="Heading2"/>
        <w:spacing w:line="276" w:lineRule="auto"/>
        <w:rPr>
          <w:rFonts w:ascii="Times New Roman" w:hAnsi="Times New Roman" w:cs="Times New Roman"/>
          <w:b/>
          <w:bCs/>
          <w:color w:val="auto"/>
        </w:rPr>
      </w:pPr>
      <w:r>
        <w:rPr>
          <w:rFonts w:ascii="Times New Roman" w:hAnsi="Times New Roman" w:cs="Times New Roman"/>
          <w:b/>
          <w:bCs/>
          <w:color w:val="auto"/>
        </w:rPr>
        <w:t xml:space="preserve">Resulting Forces </w:t>
      </w:r>
      <w:r w:rsidR="00EF4D7D">
        <w:rPr>
          <w:rFonts w:ascii="Times New Roman" w:hAnsi="Times New Roman" w:cs="Times New Roman"/>
          <w:b/>
          <w:bCs/>
          <w:color w:val="auto"/>
        </w:rPr>
        <w:t>from Vehicle Motion on Julius Cheezer</w:t>
      </w:r>
    </w:p>
    <w:p w14:paraId="0F3EE75C" w14:textId="77777777" w:rsidR="00F408A4" w:rsidRDefault="00F408A4" w:rsidP="006A59D3">
      <w:pPr>
        <w:rPr>
          <w:rFonts w:ascii="Times New Roman" w:hAnsi="Times New Roman" w:cs="Times New Roman"/>
          <w:sz w:val="24"/>
          <w:szCs w:val="24"/>
        </w:rPr>
      </w:pPr>
      <w:commentRangeStart w:id="16"/>
      <w:r>
        <w:rPr>
          <w:rFonts w:ascii="Times New Roman" w:hAnsi="Times New Roman" w:cs="Times New Roman"/>
          <w:sz w:val="24"/>
          <w:szCs w:val="24"/>
        </w:rPr>
        <w:t xml:space="preserve">Using Newtons second law, the accelerations caused by the motion around the curved connecting track, Julius Cheezer, can be transformed into forces. </w:t>
      </w:r>
      <w:commentRangeEnd w:id="16"/>
      <w:r w:rsidR="009006DD">
        <w:rPr>
          <w:rStyle w:val="CommentReference"/>
        </w:rPr>
        <w:commentReference w:id="16"/>
      </w:r>
    </w:p>
    <w:p w14:paraId="2915A44E" w14:textId="77777777" w:rsidR="00F408A4" w:rsidRDefault="00F408A4" w:rsidP="00F408A4">
      <w:pPr>
        <w:jc w:val="center"/>
      </w:pPr>
      <w:commentRangeStart w:id="17"/>
      <w:r>
        <w:rPr>
          <w:noProof/>
        </w:rPr>
        <w:drawing>
          <wp:inline distT="0" distB="0" distL="0" distR="0" wp14:anchorId="2A80D017" wp14:editId="68E97773">
            <wp:extent cx="1718310" cy="1528703"/>
            <wp:effectExtent l="133350" t="114300" r="148590" b="147955"/>
            <wp:docPr id="1254211384" name="Picture 1" descr="A diagram of a circle with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11384" name="Picture 1" descr="A diagram of a circle with lines and points&#10;&#10;Description automatically generated"/>
                    <pic:cNvPicPr/>
                  </pic:nvPicPr>
                  <pic:blipFill>
                    <a:blip r:embed="rId14"/>
                    <a:stretch>
                      <a:fillRect/>
                    </a:stretch>
                  </pic:blipFill>
                  <pic:spPr>
                    <a:xfrm>
                      <a:off x="0" y="0"/>
                      <a:ext cx="1734902" cy="15434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commentRangeEnd w:id="17"/>
      <w:r w:rsidR="005E20A4">
        <w:rPr>
          <w:rStyle w:val="CommentReference"/>
        </w:rPr>
        <w:commentReference w:id="17"/>
      </w:r>
    </w:p>
    <w:p w14:paraId="5CA16B56" w14:textId="77777777" w:rsidR="00F408A4" w:rsidRDefault="00F408A4" w:rsidP="006A59D3">
      <w:pPr>
        <w:rPr>
          <w:rFonts w:ascii="Times New Roman" w:hAnsi="Times New Roman" w:cs="Times New Roman"/>
          <w:sz w:val="24"/>
          <w:szCs w:val="24"/>
        </w:rPr>
      </w:pPr>
      <w:commentRangeStart w:id="18"/>
      <w:r w:rsidRPr="007C491B">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3-1</w:t>
      </w:r>
      <w:r w:rsidRPr="007C491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Breakdown of centripetal forces around a curve where R is the radius of the curve,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i/>
          <w:iCs/>
          <w:sz w:val="24"/>
          <w:szCs w:val="24"/>
        </w:rPr>
        <w:t xml:space="preserve"> is the force of the body around the curve in the tangential direction,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is the force of the body around the curve in the normal direction, and F is the resultant force from </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and </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hAnsi="Times New Roman" w:cs="Times New Roman"/>
          <w:sz w:val="24"/>
          <w:szCs w:val="24"/>
        </w:rPr>
        <w:t>.</w:t>
      </w:r>
      <w:commentRangeEnd w:id="18"/>
      <w:r w:rsidR="00F40871">
        <w:rPr>
          <w:rStyle w:val="CommentReference"/>
        </w:rPr>
        <w:commentReference w:id="18"/>
      </w:r>
    </w:p>
    <w:p w14:paraId="4390BAF4" w14:textId="500EA374" w:rsidR="00F408A4" w:rsidRDefault="00F408A4" w:rsidP="006A59D3">
      <w:pPr>
        <w:rPr>
          <w:rFonts w:ascii="Times New Roman" w:hAnsi="Times New Roman" w:cs="Times New Roman"/>
          <w:sz w:val="24"/>
          <w:szCs w:val="24"/>
        </w:rPr>
      </w:pPr>
      <w:r>
        <w:rPr>
          <w:rFonts w:ascii="Times New Roman" w:hAnsi="Times New Roman" w:cs="Times New Roman"/>
          <w:sz w:val="24"/>
          <w:szCs w:val="24"/>
        </w:rPr>
        <w:lastRenderedPageBreak/>
        <w:t xml:space="preserve">Figure 3-1 is a transformation of Figure 2-1 where the acceleration in the tangential and normal directions became the forces in the tangential and normal directions respectively. This was done by utilizing Newtons second law which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408A4" w14:paraId="5A374E84" w14:textId="77777777" w:rsidTr="00F408A4">
        <w:tc>
          <w:tcPr>
            <w:tcW w:w="3116" w:type="dxa"/>
          </w:tcPr>
          <w:p w14:paraId="125865E5" w14:textId="77777777" w:rsidR="00F408A4" w:rsidRDefault="00F408A4" w:rsidP="006A59D3">
            <w:pPr>
              <w:rPr>
                <w:rFonts w:ascii="Times New Roman" w:hAnsi="Times New Roman" w:cs="Times New Roman"/>
                <w:sz w:val="24"/>
                <w:szCs w:val="24"/>
              </w:rPr>
            </w:pPr>
          </w:p>
        </w:tc>
        <w:tc>
          <w:tcPr>
            <w:tcW w:w="3117" w:type="dxa"/>
          </w:tcPr>
          <w:p w14:paraId="6449C10E" w14:textId="4E3663B0" w:rsidR="00F408A4" w:rsidRDefault="00F408A4" w:rsidP="00F408A4">
            <w:pPr>
              <w:jc w:val="center"/>
              <w:rPr>
                <w:rFonts w:ascii="Times New Roman" w:hAnsi="Times New Roman" w:cs="Times New Roman"/>
                <w:sz w:val="24"/>
                <w:szCs w:val="24"/>
              </w:rPr>
            </w:pPr>
            <m:oMathPara>
              <m:oMath>
                <m:r>
                  <w:rPr>
                    <w:rFonts w:ascii="Cambria Math" w:hAnsi="Cambria Math" w:cs="Times New Roman"/>
                    <w:sz w:val="24"/>
                    <w:szCs w:val="24"/>
                  </w:rPr>
                  <m:t>F=m×a</m:t>
                </m:r>
              </m:oMath>
            </m:oMathPara>
          </w:p>
        </w:tc>
        <w:tc>
          <w:tcPr>
            <w:tcW w:w="3117" w:type="dxa"/>
          </w:tcPr>
          <w:p w14:paraId="7C801F22" w14:textId="3D4F9BDA" w:rsidR="00F408A4" w:rsidRDefault="00F408A4" w:rsidP="00F408A4">
            <w:pPr>
              <w:jc w:val="right"/>
              <w:rPr>
                <w:rFonts w:ascii="Times New Roman" w:hAnsi="Times New Roman" w:cs="Times New Roman"/>
                <w:sz w:val="24"/>
                <w:szCs w:val="24"/>
              </w:rPr>
            </w:pPr>
            <w:r>
              <w:rPr>
                <w:rFonts w:ascii="Times New Roman" w:hAnsi="Times New Roman" w:cs="Times New Roman"/>
                <w:sz w:val="24"/>
                <w:szCs w:val="24"/>
              </w:rPr>
              <w:t>(3)</w:t>
            </w:r>
          </w:p>
        </w:tc>
      </w:tr>
    </w:tbl>
    <w:p w14:paraId="02B1F21B" w14:textId="54E430D1" w:rsidR="00F408A4" w:rsidRDefault="00F408A4" w:rsidP="006A59D3">
      <w:pPr>
        <w:rPr>
          <w:rFonts w:ascii="Times New Roman" w:hAnsi="Times New Roman" w:cs="Times New Roman"/>
          <w:sz w:val="24"/>
          <w:szCs w:val="24"/>
        </w:rPr>
      </w:pPr>
      <w:r>
        <w:rPr>
          <w:rFonts w:ascii="Times New Roman" w:hAnsi="Times New Roman" w:cs="Times New Roman"/>
          <w:sz w:val="24"/>
          <w:szCs w:val="24"/>
        </w:rPr>
        <w:t xml:space="preserve">where m is the mass of vehicle </w:t>
      </w:r>
      <w:r w:rsidR="00EF4D7D">
        <w:rPr>
          <w:rFonts w:ascii="Times New Roman" w:hAnsi="Times New Roman" w:cs="Times New Roman"/>
          <w:sz w:val="24"/>
          <w:szCs w:val="24"/>
        </w:rPr>
        <w:t>with</w:t>
      </w:r>
      <w:r>
        <w:rPr>
          <w:rFonts w:ascii="Times New Roman" w:hAnsi="Times New Roman" w:cs="Times New Roman"/>
          <w:sz w:val="24"/>
          <w:szCs w:val="24"/>
        </w:rPr>
        <w:t xml:space="preserve"> its passengers</w:t>
      </w:r>
      <w:r w:rsidR="00EF4D7D">
        <w:rPr>
          <w:rFonts w:ascii="Times New Roman" w:hAnsi="Times New Roman" w:cs="Times New Roman"/>
          <w:sz w:val="24"/>
          <w:szCs w:val="24"/>
        </w:rPr>
        <w:t xml:space="preserve"> (kilograms),</w:t>
      </w:r>
      <w:r>
        <w:rPr>
          <w:rFonts w:ascii="Times New Roman" w:hAnsi="Times New Roman" w:cs="Times New Roman"/>
          <w:sz w:val="24"/>
          <w:szCs w:val="24"/>
        </w:rPr>
        <w:t xml:space="preserve"> and a is the acceleration of the vehicle around Julius Cheezer</w:t>
      </w:r>
      <w:r w:rsidR="00EF4D7D">
        <w:rPr>
          <w:rFonts w:ascii="Times New Roman" w:hAnsi="Times New Roman" w:cs="Times New Roman"/>
          <w:sz w:val="24"/>
          <w:szCs w:val="24"/>
        </w:rPr>
        <w:t xml:space="preserve"> (meters/</w:t>
      </w:r>
      <m:oMath>
        <m:sSup>
          <m:sSupPr>
            <m:ctrlPr>
              <w:rPr>
                <w:rFonts w:ascii="Cambria Math" w:hAnsi="Cambria Math" w:cs="Times New Roman"/>
                <w:i/>
                <w:sz w:val="24"/>
                <w:szCs w:val="24"/>
              </w:rPr>
            </m:ctrlPr>
          </m:sSupPr>
          <m:e>
            <m:r>
              <w:rPr>
                <w:rFonts w:ascii="Cambria Math" w:hAnsi="Cambria Math" w:cs="Times New Roman"/>
                <w:sz w:val="24"/>
                <w:szCs w:val="24"/>
              </w:rPr>
              <m:t>second</m:t>
            </m:r>
          </m:e>
          <m:sup>
            <m:r>
              <w:rPr>
                <w:rFonts w:ascii="Cambria Math" w:hAnsi="Cambria Math" w:cs="Times New Roman"/>
                <w:sz w:val="24"/>
                <w:szCs w:val="24"/>
              </w:rPr>
              <m:t>2</m:t>
            </m:r>
          </m:sup>
        </m:sSup>
      </m:oMath>
      <w:r w:rsidR="00EF4D7D">
        <w:rPr>
          <w:rFonts w:ascii="Times New Roman" w:eastAsiaTheme="minorEastAsia" w:hAnsi="Times New Roman" w:cs="Times New Roman"/>
          <w:sz w:val="24"/>
          <w:szCs w:val="24"/>
        </w:rPr>
        <w:t>)</w:t>
      </w:r>
      <w:r>
        <w:rPr>
          <w:rFonts w:ascii="Times New Roman" w:hAnsi="Times New Roman" w:cs="Times New Roman"/>
          <w:sz w:val="24"/>
          <w:szCs w:val="24"/>
        </w:rPr>
        <w:t xml:space="preserve">. When combining equations (1) and (2) with equation (3), the force transformation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408A4" w14:paraId="5C4B382F" w14:textId="77777777" w:rsidTr="00EF4D7D">
        <w:tc>
          <w:tcPr>
            <w:tcW w:w="3116" w:type="dxa"/>
          </w:tcPr>
          <w:p w14:paraId="532F4D3E" w14:textId="77777777" w:rsidR="00F408A4" w:rsidRDefault="00F408A4" w:rsidP="006A59D3">
            <w:pPr>
              <w:rPr>
                <w:rFonts w:ascii="Times New Roman" w:hAnsi="Times New Roman" w:cs="Times New Roman"/>
                <w:sz w:val="24"/>
                <w:szCs w:val="24"/>
              </w:rPr>
            </w:pPr>
          </w:p>
        </w:tc>
        <w:tc>
          <w:tcPr>
            <w:tcW w:w="3117" w:type="dxa"/>
          </w:tcPr>
          <w:p w14:paraId="58B33317" w14:textId="15B7FCDD" w:rsidR="00F408A4" w:rsidRDefault="00000000" w:rsidP="006A59D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m:oMathPara>
          </w:p>
        </w:tc>
        <w:tc>
          <w:tcPr>
            <w:tcW w:w="3117" w:type="dxa"/>
          </w:tcPr>
          <w:p w14:paraId="6DBBE4F3" w14:textId="2849857C" w:rsidR="00F408A4" w:rsidRDefault="00EF4D7D" w:rsidP="00EF4D7D">
            <w:pPr>
              <w:jc w:val="right"/>
              <w:rPr>
                <w:rFonts w:ascii="Times New Roman" w:hAnsi="Times New Roman" w:cs="Times New Roman"/>
                <w:sz w:val="24"/>
                <w:szCs w:val="24"/>
              </w:rPr>
            </w:pPr>
            <w:r>
              <w:rPr>
                <w:rFonts w:ascii="Times New Roman" w:hAnsi="Times New Roman" w:cs="Times New Roman"/>
                <w:sz w:val="24"/>
                <w:szCs w:val="24"/>
              </w:rPr>
              <w:t>(4)</w:t>
            </w:r>
          </w:p>
        </w:tc>
      </w:tr>
      <w:tr w:rsidR="00F408A4" w14:paraId="2B4B7353" w14:textId="77777777" w:rsidTr="00EF4D7D">
        <w:tc>
          <w:tcPr>
            <w:tcW w:w="3116" w:type="dxa"/>
          </w:tcPr>
          <w:p w14:paraId="4CB7514B" w14:textId="77777777" w:rsidR="00F408A4" w:rsidRDefault="00F408A4" w:rsidP="006A59D3">
            <w:pPr>
              <w:rPr>
                <w:rFonts w:ascii="Times New Roman" w:hAnsi="Times New Roman" w:cs="Times New Roman"/>
                <w:sz w:val="24"/>
                <w:szCs w:val="24"/>
              </w:rPr>
            </w:pPr>
          </w:p>
        </w:tc>
        <w:tc>
          <w:tcPr>
            <w:tcW w:w="3117" w:type="dxa"/>
          </w:tcPr>
          <w:p w14:paraId="2FB68B81" w14:textId="7B113341" w:rsidR="00F408A4" w:rsidRDefault="00000000" w:rsidP="006A59D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vehicle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t</m:t>
                            </m:r>
                          </m:den>
                        </m:f>
                      </m:e>
                    </m:d>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tc>
        <w:tc>
          <w:tcPr>
            <w:tcW w:w="3117" w:type="dxa"/>
          </w:tcPr>
          <w:p w14:paraId="0912A4DD" w14:textId="08C853C3" w:rsidR="00F408A4" w:rsidRDefault="00EF4D7D" w:rsidP="00EF4D7D">
            <w:pPr>
              <w:jc w:val="right"/>
              <w:rPr>
                <w:rFonts w:ascii="Times New Roman" w:hAnsi="Times New Roman" w:cs="Times New Roman"/>
                <w:sz w:val="24"/>
                <w:szCs w:val="24"/>
              </w:rPr>
            </w:pPr>
            <w:r>
              <w:rPr>
                <w:rFonts w:ascii="Times New Roman" w:hAnsi="Times New Roman" w:cs="Times New Roman"/>
                <w:sz w:val="24"/>
                <w:szCs w:val="24"/>
              </w:rPr>
              <w:t>(5)</w:t>
            </w:r>
          </w:p>
        </w:tc>
      </w:tr>
      <w:tr w:rsidR="00EF4D7D" w14:paraId="1045543C" w14:textId="77777777" w:rsidTr="00EF4D7D">
        <w:tc>
          <w:tcPr>
            <w:tcW w:w="3116" w:type="dxa"/>
          </w:tcPr>
          <w:p w14:paraId="058EC79D" w14:textId="547E14DD" w:rsidR="00EF4D7D" w:rsidRDefault="00EF4D7D" w:rsidP="006A59D3">
            <w:pPr>
              <w:rPr>
                <w:rFonts w:ascii="Times New Roman" w:hAnsi="Times New Roman" w:cs="Times New Roman"/>
                <w:sz w:val="24"/>
                <w:szCs w:val="24"/>
              </w:rPr>
            </w:pPr>
          </w:p>
        </w:tc>
        <w:tc>
          <w:tcPr>
            <w:tcW w:w="3117" w:type="dxa"/>
          </w:tcPr>
          <w:p w14:paraId="518C87E8" w14:textId="77777777" w:rsidR="00EF4D7D" w:rsidRPr="00662684" w:rsidRDefault="00EF4D7D" w:rsidP="006A59D3">
            <w:pPr>
              <w:rPr>
                <w:rFonts w:ascii="Times New Roman" w:eastAsia="Aptos" w:hAnsi="Times New Roman" w:cs="Times New Roman"/>
                <w:sz w:val="24"/>
                <w:szCs w:val="24"/>
              </w:rPr>
            </w:pPr>
          </w:p>
        </w:tc>
        <w:tc>
          <w:tcPr>
            <w:tcW w:w="3117" w:type="dxa"/>
          </w:tcPr>
          <w:p w14:paraId="1746C020" w14:textId="77777777" w:rsidR="00EF4D7D" w:rsidRDefault="00EF4D7D" w:rsidP="00EF4D7D">
            <w:pPr>
              <w:jc w:val="right"/>
              <w:rPr>
                <w:rFonts w:ascii="Times New Roman" w:hAnsi="Times New Roman" w:cs="Times New Roman"/>
                <w:sz w:val="24"/>
                <w:szCs w:val="24"/>
              </w:rPr>
            </w:pPr>
          </w:p>
        </w:tc>
      </w:tr>
    </w:tbl>
    <w:p w14:paraId="22C68772" w14:textId="3546DA1C" w:rsidR="00C9173E" w:rsidRDefault="00EF4D7D" w:rsidP="006A59D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vehicle</m:t>
            </m:r>
          </m:sub>
        </m:sSub>
      </m:oMath>
      <w:r>
        <w:rPr>
          <w:rFonts w:ascii="Times New Roman" w:eastAsiaTheme="minorEastAsia" w:hAnsi="Times New Roman" w:cs="Times New Roman"/>
          <w:sz w:val="24"/>
          <w:szCs w:val="24"/>
        </w:rPr>
        <w:t xml:space="preserve"> is the mass of vehicle with the passengers (kilograms), l is the length of the wrap-around (meters), t is the time it takes to go around the wrap-around, and R is the radius of the wrap-around. </w:t>
      </w:r>
      <w:commentRangeStart w:id="19"/>
      <w:r>
        <w:rPr>
          <w:rFonts w:ascii="Times New Roman" w:eastAsiaTheme="minorEastAsia" w:hAnsi="Times New Roman" w:cs="Times New Roman"/>
          <w:sz w:val="24"/>
          <w:szCs w:val="24"/>
        </w:rPr>
        <w:t>Using the forces calculated in the tangential and normal directions, a resultant force can be found that is indicated in Figure 3-1 by the red vector. The magnitude of the resultant force can be calculated using the equation</w:t>
      </w:r>
      <w:commentRangeEnd w:id="19"/>
      <w:r w:rsidR="009006DD">
        <w:rPr>
          <w:rStyle w:val="CommentReference"/>
        </w:rPr>
        <w:commentReference w:id="1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D7D" w14:paraId="7C50515C" w14:textId="77777777" w:rsidTr="00C9173E">
        <w:tc>
          <w:tcPr>
            <w:tcW w:w="3116" w:type="dxa"/>
          </w:tcPr>
          <w:p w14:paraId="42D88A84" w14:textId="77777777" w:rsidR="00EF4D7D" w:rsidRDefault="00EF4D7D" w:rsidP="006A59D3">
            <w:pPr>
              <w:rPr>
                <w:rFonts w:ascii="Times New Roman" w:eastAsiaTheme="minorEastAsia" w:hAnsi="Times New Roman" w:cs="Times New Roman"/>
                <w:sz w:val="24"/>
                <w:szCs w:val="24"/>
              </w:rPr>
            </w:pPr>
          </w:p>
        </w:tc>
        <w:tc>
          <w:tcPr>
            <w:tcW w:w="3117" w:type="dxa"/>
          </w:tcPr>
          <w:p w14:paraId="0846B556" w14:textId="579081ED" w:rsidR="00EF4D7D" w:rsidRDefault="00EF4D7D" w:rsidP="006A59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F=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e>
                      <m:sup>
                        <m:r>
                          <w:rPr>
                            <w:rFonts w:ascii="Cambria Math" w:eastAsiaTheme="minorEastAsia" w:hAnsi="Cambria Math" w:cs="Times New Roman"/>
                            <w:sz w:val="24"/>
                            <w:szCs w:val="24"/>
                          </w:rPr>
                          <m:t>2</m:t>
                        </m:r>
                      </m:sup>
                    </m:sSup>
                  </m:e>
                </m:rad>
              </m:oMath>
            </m:oMathPara>
          </w:p>
        </w:tc>
        <w:tc>
          <w:tcPr>
            <w:tcW w:w="3117" w:type="dxa"/>
          </w:tcPr>
          <w:p w14:paraId="1BA74D61" w14:textId="380A2D00" w:rsidR="00EF4D7D" w:rsidRDefault="00C9173E" w:rsidP="00C9173E">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commentRangeStart w:id="20"/>
            <w:r>
              <w:rPr>
                <w:rFonts w:ascii="Times New Roman" w:eastAsiaTheme="minorEastAsia" w:hAnsi="Times New Roman" w:cs="Times New Roman"/>
                <w:sz w:val="24"/>
                <w:szCs w:val="24"/>
              </w:rPr>
              <w:t>6</w:t>
            </w:r>
            <w:commentRangeEnd w:id="20"/>
            <w:r w:rsidR="005E20A4">
              <w:rPr>
                <w:rStyle w:val="CommentReference"/>
              </w:rPr>
              <w:commentReference w:id="20"/>
            </w:r>
            <w:r>
              <w:rPr>
                <w:rFonts w:ascii="Times New Roman" w:eastAsiaTheme="minorEastAsia" w:hAnsi="Times New Roman" w:cs="Times New Roman"/>
                <w:sz w:val="24"/>
                <w:szCs w:val="24"/>
              </w:rPr>
              <w:t>)</w:t>
            </w:r>
          </w:p>
        </w:tc>
      </w:tr>
    </w:tbl>
    <w:p w14:paraId="27ADD835" w14:textId="7A2A38C3" w:rsidR="00EF4D7D" w:rsidRPr="00EF4D7D" w:rsidRDefault="00EF4D7D" w:rsidP="006A59D3">
      <w:pPr>
        <w:rPr>
          <w:rFonts w:ascii="Times New Roman" w:eastAsiaTheme="minorEastAsia" w:hAnsi="Times New Roman" w:cs="Times New Roman"/>
          <w:sz w:val="24"/>
          <w:szCs w:val="24"/>
        </w:rPr>
      </w:pPr>
    </w:p>
    <w:p w14:paraId="57B2DCD4" w14:textId="5894FD5D" w:rsidR="00F408A4" w:rsidRDefault="00C9173E" w:rsidP="006A59D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force in the tangential direction given by equation (4) (Newtons),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the force in the normal direction given by equation (5) (Newtons). </w:t>
      </w:r>
    </w:p>
    <w:p w14:paraId="122252F7" w14:textId="18570C8F" w:rsidR="00C9173E" w:rsidRDefault="00C9173E" w:rsidP="00C9173E">
      <w:pPr>
        <w:pStyle w:val="Heading2"/>
        <w:spacing w:line="276" w:lineRule="auto"/>
        <w:rPr>
          <w:rFonts w:ascii="Times New Roman" w:hAnsi="Times New Roman" w:cs="Times New Roman"/>
          <w:b/>
          <w:bCs/>
          <w:color w:val="auto"/>
        </w:rPr>
      </w:pPr>
      <w:r>
        <w:rPr>
          <w:rFonts w:ascii="Times New Roman" w:hAnsi="Times New Roman" w:cs="Times New Roman"/>
          <w:b/>
          <w:bCs/>
          <w:color w:val="auto"/>
        </w:rPr>
        <w:t>Stresses acting on A-Frame Supports from Dynamic Forces</w:t>
      </w:r>
    </w:p>
    <w:p w14:paraId="3A6B5EA4" w14:textId="75D618C4" w:rsidR="00166473" w:rsidRDefault="00C9173E" w:rsidP="00C9173E">
      <w:pPr>
        <w:rPr>
          <w:rFonts w:ascii="Times New Roman" w:hAnsi="Times New Roman" w:cs="Times New Roman"/>
          <w:sz w:val="24"/>
          <w:szCs w:val="24"/>
        </w:rPr>
      </w:pPr>
      <w:commentRangeStart w:id="21"/>
      <w:r>
        <w:rPr>
          <w:rFonts w:ascii="Times New Roman" w:hAnsi="Times New Roman" w:cs="Times New Roman"/>
          <w:sz w:val="24"/>
          <w:szCs w:val="24"/>
        </w:rPr>
        <w:t xml:space="preserve">The dynamic force analysis of the vehicle along Julius Cheezer </w:t>
      </w:r>
      <w:r w:rsidR="00166473">
        <w:rPr>
          <w:rFonts w:ascii="Times New Roman" w:hAnsi="Times New Roman" w:cs="Times New Roman"/>
          <w:sz w:val="24"/>
          <w:szCs w:val="24"/>
        </w:rPr>
        <w:t>creates stresses in the A-Frame supports.</w:t>
      </w:r>
      <w:commentRangeEnd w:id="21"/>
      <w:r w:rsidR="009006DD">
        <w:rPr>
          <w:rStyle w:val="CommentReference"/>
        </w:rPr>
        <w:commentReference w:id="21"/>
      </w:r>
      <w:r w:rsidR="00166473">
        <w:rPr>
          <w:rFonts w:ascii="Times New Roman" w:hAnsi="Times New Roman" w:cs="Times New Roman"/>
          <w:sz w:val="24"/>
          <w:szCs w:val="24"/>
        </w:rPr>
        <w:t xml:space="preserve"> Due to the orientation of the forces being horizontal and parallel to the ground, the resultant force, calculated using equation (6), c</w:t>
      </w:r>
      <w:commentRangeStart w:id="22"/>
      <w:r w:rsidR="00166473">
        <w:rPr>
          <w:rFonts w:ascii="Times New Roman" w:hAnsi="Times New Roman" w:cs="Times New Roman"/>
          <w:sz w:val="24"/>
          <w:szCs w:val="24"/>
        </w:rPr>
        <w:t xml:space="preserve">reates normal bending stresses and transverse shear stresses in the A-Frames legs. </w:t>
      </w:r>
      <w:commentRangeEnd w:id="22"/>
      <w:r w:rsidR="009006DD">
        <w:rPr>
          <w:rStyle w:val="CommentReference"/>
        </w:rPr>
        <w:commentReference w:id="22"/>
      </w:r>
      <w:r w:rsidR="00166473">
        <w:rPr>
          <w:rFonts w:ascii="Times New Roman" w:hAnsi="Times New Roman" w:cs="Times New Roman"/>
          <w:sz w:val="24"/>
          <w:szCs w:val="24"/>
        </w:rPr>
        <w:t xml:space="preserve">The maximum transverse shear stress and maximum normal bending stress that result from the resultant force is located at the base of the A-Frame next to ground. The maximum normal bending stress is given by the </w:t>
      </w:r>
      <w:proofErr w:type="gramStart"/>
      <w:r w:rsidR="00166473">
        <w:rPr>
          <w:rFonts w:ascii="Times New Roman" w:hAnsi="Times New Roman" w:cs="Times New Roman"/>
          <w:sz w:val="24"/>
          <w:szCs w:val="24"/>
        </w:rPr>
        <w:t>equation</w:t>
      </w:r>
      <w:proofErr w:type="gramEnd"/>
      <w:r w:rsidR="0016647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66473" w14:paraId="7BBBF7C4" w14:textId="77777777" w:rsidTr="003F46D2">
        <w:tc>
          <w:tcPr>
            <w:tcW w:w="3116" w:type="dxa"/>
          </w:tcPr>
          <w:p w14:paraId="03FBCB91" w14:textId="77777777" w:rsidR="00166473" w:rsidRDefault="00166473" w:rsidP="00C9173E">
            <w:pPr>
              <w:rPr>
                <w:rFonts w:ascii="Times New Roman" w:hAnsi="Times New Roman" w:cs="Times New Roman"/>
                <w:sz w:val="24"/>
                <w:szCs w:val="24"/>
              </w:rPr>
            </w:pPr>
          </w:p>
        </w:tc>
        <w:tc>
          <w:tcPr>
            <w:tcW w:w="3117" w:type="dxa"/>
          </w:tcPr>
          <w:p w14:paraId="6DBD1C84" w14:textId="79DFA58D" w:rsidR="00166473" w:rsidRDefault="003F46D2" w:rsidP="003F46D2">
            <w:pPr>
              <w:jc w:val="center"/>
              <w:rPr>
                <w:rFonts w:ascii="Times New Roman" w:hAnsi="Times New Roman" w:cs="Times New Roman"/>
                <w:sz w:val="24"/>
                <w:szCs w:val="24"/>
              </w:rPr>
            </w:pPr>
            <m:oMathPara>
              <m:oMath>
                <m:r>
                  <w:rPr>
                    <w:rFonts w:ascii="Cambria Math" w:hAnsi="Cambria Math" w:cs="Times New Roman"/>
                    <w:sz w:val="24"/>
                    <w:szCs w:val="24"/>
                  </w:rPr>
                  <m:t xml:space="preserve">σ= </m:t>
                </m:r>
                <m:f>
                  <m:fPr>
                    <m:ctrlPr>
                      <w:rPr>
                        <w:rFonts w:ascii="Cambria Math" w:hAnsi="Cambria Math" w:cs="Times New Roman"/>
                        <w:i/>
                        <w:sz w:val="24"/>
                        <w:szCs w:val="24"/>
                      </w:rPr>
                    </m:ctrlPr>
                  </m:fPr>
                  <m:num>
                    <m:r>
                      <w:rPr>
                        <w:rFonts w:ascii="Cambria Math" w:hAnsi="Cambria Math" w:cs="Times New Roman"/>
                        <w:sz w:val="24"/>
                        <w:szCs w:val="24"/>
                      </w:rPr>
                      <m:t>Mc</m:t>
                    </m:r>
                  </m:num>
                  <m:den>
                    <m:r>
                      <w:rPr>
                        <w:rFonts w:ascii="Cambria Math" w:hAnsi="Cambria Math" w:cs="Times New Roman"/>
                        <w:sz w:val="24"/>
                        <w:szCs w:val="24"/>
                      </w:rPr>
                      <m:t>I</m:t>
                    </m:r>
                  </m:den>
                </m:f>
              </m:oMath>
            </m:oMathPara>
          </w:p>
        </w:tc>
        <w:tc>
          <w:tcPr>
            <w:tcW w:w="3117" w:type="dxa"/>
          </w:tcPr>
          <w:p w14:paraId="0AFBDF8E" w14:textId="4FA5BC7A" w:rsidR="00166473" w:rsidRDefault="003F46D2" w:rsidP="003F46D2">
            <w:pPr>
              <w:jc w:val="right"/>
              <w:rPr>
                <w:rFonts w:ascii="Times New Roman" w:hAnsi="Times New Roman" w:cs="Times New Roman"/>
                <w:sz w:val="24"/>
                <w:szCs w:val="24"/>
              </w:rPr>
            </w:pPr>
            <w:r>
              <w:rPr>
                <w:rFonts w:ascii="Times New Roman" w:hAnsi="Times New Roman" w:cs="Times New Roman"/>
                <w:sz w:val="24"/>
                <w:szCs w:val="24"/>
              </w:rPr>
              <w:t>(7)</w:t>
            </w:r>
          </w:p>
        </w:tc>
      </w:tr>
    </w:tbl>
    <w:p w14:paraId="3E18A408" w14:textId="13A0EABC" w:rsidR="003F46D2" w:rsidRDefault="003F46D2" w:rsidP="00C9173E">
      <w:pPr>
        <w:rPr>
          <w:rFonts w:ascii="Times New Roman" w:hAnsi="Times New Roman" w:cs="Times New Roman"/>
          <w:sz w:val="24"/>
          <w:szCs w:val="24"/>
        </w:rPr>
      </w:pPr>
      <w:r>
        <w:rPr>
          <w:rFonts w:ascii="Times New Roman" w:hAnsi="Times New Roman" w:cs="Times New Roman"/>
          <w:sz w:val="24"/>
          <w:szCs w:val="24"/>
        </w:rPr>
        <w:t>where c is the radius of the A-frame leg (meters), M is the maximum bending moment (Newton-meter), and I is the moment of inertia of the A-frame leg (</w:t>
      </w:r>
      <m:oMath>
        <m:sSup>
          <m:sSupPr>
            <m:ctrlPr>
              <w:rPr>
                <w:rFonts w:ascii="Cambria Math" w:hAnsi="Cambria Math" w:cs="Times New Roman"/>
                <w:i/>
                <w:sz w:val="24"/>
                <w:szCs w:val="24"/>
              </w:rPr>
            </m:ctrlPr>
          </m:sSupPr>
          <m:e>
            <m:r>
              <w:rPr>
                <w:rFonts w:ascii="Cambria Math" w:hAnsi="Cambria Math" w:cs="Times New Roman"/>
                <w:sz w:val="24"/>
                <w:szCs w:val="24"/>
              </w:rPr>
              <m:t>meters</m:t>
            </m:r>
          </m:e>
          <m:sup>
            <m:r>
              <w:rPr>
                <w:rFonts w:ascii="Cambria Math" w:hAnsi="Cambria Math" w:cs="Times New Roman"/>
                <w:sz w:val="24"/>
                <w:szCs w:val="24"/>
              </w:rPr>
              <m:t>4</m:t>
            </m:r>
          </m:sup>
        </m:sSup>
        <m:r>
          <w:rPr>
            <w:rFonts w:ascii="Cambria Math" w:hAnsi="Cambria Math" w:cs="Times New Roman"/>
            <w:sz w:val="24"/>
            <w:szCs w:val="24"/>
          </w:rPr>
          <m:t>)</m:t>
        </m:r>
      </m:oMath>
      <w:r>
        <w:rPr>
          <w:rFonts w:ascii="Times New Roman" w:hAnsi="Times New Roman" w:cs="Times New Roman"/>
          <w:sz w:val="24"/>
          <w:szCs w:val="24"/>
        </w:rPr>
        <w:t xml:space="preserve">. The maximum bending moment can be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46D2" w14:paraId="25A0AD22" w14:textId="77777777" w:rsidTr="003F46D2">
        <w:tc>
          <w:tcPr>
            <w:tcW w:w="3116" w:type="dxa"/>
          </w:tcPr>
          <w:p w14:paraId="76DD88FE" w14:textId="77777777" w:rsidR="003F46D2" w:rsidRDefault="003F46D2" w:rsidP="0089187C">
            <w:pPr>
              <w:rPr>
                <w:rFonts w:ascii="Times New Roman" w:hAnsi="Times New Roman" w:cs="Times New Roman"/>
                <w:sz w:val="24"/>
                <w:szCs w:val="24"/>
              </w:rPr>
            </w:pPr>
          </w:p>
        </w:tc>
        <w:tc>
          <w:tcPr>
            <w:tcW w:w="3117" w:type="dxa"/>
          </w:tcPr>
          <w:p w14:paraId="2BDD6D03" w14:textId="7634B833" w:rsidR="003F46D2" w:rsidRDefault="003F46D2" w:rsidP="0089187C">
            <w:pPr>
              <w:jc w:val="center"/>
              <w:rPr>
                <w:rFonts w:ascii="Times New Roman" w:hAnsi="Times New Roman" w:cs="Times New Roman"/>
                <w:sz w:val="24"/>
                <w:szCs w:val="24"/>
              </w:rPr>
            </w:pPr>
            <m:oMathPara>
              <m:oMath>
                <m:r>
                  <w:rPr>
                    <w:rFonts w:ascii="Cambria Math" w:hAnsi="Cambria Math" w:cs="Times New Roman"/>
                    <w:sz w:val="24"/>
                    <w:szCs w:val="24"/>
                  </w:rPr>
                  <m:t>M=F ×d</m:t>
                </m:r>
              </m:oMath>
            </m:oMathPara>
          </w:p>
        </w:tc>
        <w:tc>
          <w:tcPr>
            <w:tcW w:w="3117" w:type="dxa"/>
          </w:tcPr>
          <w:p w14:paraId="68ABE5ED" w14:textId="52FE489C" w:rsidR="003F46D2" w:rsidRDefault="003F46D2" w:rsidP="0089187C">
            <w:pPr>
              <w:jc w:val="right"/>
              <w:rPr>
                <w:rFonts w:ascii="Times New Roman" w:hAnsi="Times New Roman" w:cs="Times New Roman"/>
                <w:sz w:val="24"/>
                <w:szCs w:val="24"/>
              </w:rPr>
            </w:pPr>
            <w:r>
              <w:rPr>
                <w:rFonts w:ascii="Times New Roman" w:hAnsi="Times New Roman" w:cs="Times New Roman"/>
                <w:sz w:val="24"/>
                <w:szCs w:val="24"/>
              </w:rPr>
              <w:t>(8)</w:t>
            </w:r>
          </w:p>
        </w:tc>
      </w:tr>
    </w:tbl>
    <w:p w14:paraId="64DFC034" w14:textId="6DE79EB5" w:rsidR="003F46D2" w:rsidRDefault="003F46D2" w:rsidP="00C9173E">
      <w:pPr>
        <w:rPr>
          <w:rFonts w:ascii="Times New Roman" w:hAnsi="Times New Roman" w:cs="Times New Roman"/>
          <w:sz w:val="24"/>
          <w:szCs w:val="24"/>
        </w:rPr>
      </w:pPr>
      <w:r>
        <w:rPr>
          <w:rFonts w:ascii="Times New Roman" w:hAnsi="Times New Roman" w:cs="Times New Roman"/>
          <w:sz w:val="24"/>
          <w:szCs w:val="24"/>
        </w:rPr>
        <w:t xml:space="preserve">where F is the resultant force (Newtons), and d is the vertical distance from the ground to where the track connects to the A-frame (meters). The moment of inertia is given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46D2" w14:paraId="7C2703D2" w14:textId="77777777" w:rsidTr="003F46D2">
        <w:tc>
          <w:tcPr>
            <w:tcW w:w="3116" w:type="dxa"/>
          </w:tcPr>
          <w:p w14:paraId="5C23CF31" w14:textId="77777777" w:rsidR="003F46D2" w:rsidRDefault="003F46D2" w:rsidP="0089187C">
            <w:pPr>
              <w:rPr>
                <w:rFonts w:ascii="Times New Roman" w:hAnsi="Times New Roman" w:cs="Times New Roman"/>
                <w:sz w:val="24"/>
                <w:szCs w:val="24"/>
              </w:rPr>
            </w:pPr>
          </w:p>
        </w:tc>
        <w:tc>
          <w:tcPr>
            <w:tcW w:w="3117" w:type="dxa"/>
          </w:tcPr>
          <w:p w14:paraId="64D07A71" w14:textId="6D62C8D2" w:rsidR="003F46D2" w:rsidRDefault="003F46D2" w:rsidP="0089187C">
            <w:pPr>
              <w:jc w:val="center"/>
              <w:rPr>
                <w:rFonts w:ascii="Times New Roman" w:hAnsi="Times New Roman" w:cs="Times New Roman"/>
                <w:sz w:val="24"/>
                <w:szCs w:val="24"/>
              </w:rPr>
            </w:pPr>
            <m:oMathPara>
              <m:oMath>
                <m:r>
                  <w:rPr>
                    <w:rFonts w:ascii="Cambria Math" w:hAnsi="Cambria Math" w:cs="Times New Roman"/>
                    <w:sz w:val="24"/>
                    <w:szCs w:val="24"/>
                  </w:rPr>
                  <m:t xml:space="preserve">I=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4</m:t>
                    </m:r>
                    <w:commentRangeStart w:id="23"/>
                    <w:commentRangeEnd w:id="23"/>
                    <m:r>
                      <m:rPr>
                        <m:sty m:val="p"/>
                      </m:rPr>
                      <w:rPr>
                        <w:rStyle w:val="CommentReference"/>
                      </w:rPr>
                      <w:commentReference w:id="23"/>
                    </m:r>
                  </m:sup>
                </m:sSup>
              </m:oMath>
            </m:oMathPara>
          </w:p>
        </w:tc>
        <w:tc>
          <w:tcPr>
            <w:tcW w:w="3117" w:type="dxa"/>
          </w:tcPr>
          <w:p w14:paraId="2CF6339E" w14:textId="18BC3CA6" w:rsidR="003F46D2" w:rsidRDefault="003F46D2" w:rsidP="0089187C">
            <w:pPr>
              <w:jc w:val="right"/>
              <w:rPr>
                <w:rFonts w:ascii="Times New Roman" w:hAnsi="Times New Roman" w:cs="Times New Roman"/>
                <w:sz w:val="24"/>
                <w:szCs w:val="24"/>
              </w:rPr>
            </w:pPr>
            <w:r>
              <w:rPr>
                <w:rFonts w:ascii="Times New Roman" w:hAnsi="Times New Roman" w:cs="Times New Roman"/>
                <w:sz w:val="24"/>
                <w:szCs w:val="24"/>
              </w:rPr>
              <w:t>(9)</w:t>
            </w:r>
          </w:p>
        </w:tc>
      </w:tr>
    </w:tbl>
    <w:p w14:paraId="1A21F6DB" w14:textId="3D9A3C03" w:rsidR="003F46D2" w:rsidRDefault="003F46D2" w:rsidP="00C9173E">
      <w:pPr>
        <w:rPr>
          <w:rFonts w:ascii="Times New Roman" w:hAnsi="Times New Roman" w:cs="Times New Roman"/>
          <w:sz w:val="24"/>
          <w:szCs w:val="24"/>
        </w:rPr>
      </w:pPr>
      <w:r>
        <w:rPr>
          <w:rFonts w:ascii="Times New Roman" w:hAnsi="Times New Roman" w:cs="Times New Roman"/>
          <w:sz w:val="24"/>
          <w:szCs w:val="24"/>
        </w:rPr>
        <w:lastRenderedPageBreak/>
        <w:t xml:space="preserve">where d is the diameter of the A-Frame leg (meters). After substituting equations (8) and (9) into equation (7), the maximum normal bending stress is calculated. </w:t>
      </w:r>
      <w:r w:rsidR="007D1915">
        <w:rPr>
          <w:rFonts w:ascii="Times New Roman" w:hAnsi="Times New Roman" w:cs="Times New Roman"/>
          <w:sz w:val="24"/>
          <w:szCs w:val="24"/>
        </w:rPr>
        <w:t xml:space="preserve">The transverse shear stress is given by the </w:t>
      </w:r>
      <w:proofErr w:type="gramStart"/>
      <w:r w:rsidR="007D1915">
        <w:rPr>
          <w:rFonts w:ascii="Times New Roman" w:hAnsi="Times New Roman" w:cs="Times New Roman"/>
          <w:sz w:val="24"/>
          <w:szCs w:val="24"/>
        </w:rPr>
        <w:t>equation</w:t>
      </w:r>
      <w:proofErr w:type="gramEnd"/>
      <w:r w:rsidR="007D1915">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1915" w14:paraId="0761DCD0" w14:textId="77777777" w:rsidTr="007D1915">
        <w:tc>
          <w:tcPr>
            <w:tcW w:w="3116" w:type="dxa"/>
          </w:tcPr>
          <w:p w14:paraId="3255DCB4" w14:textId="77777777" w:rsidR="007D1915" w:rsidRDefault="007D1915" w:rsidP="00C9173E">
            <w:pPr>
              <w:rPr>
                <w:rFonts w:ascii="Times New Roman" w:hAnsi="Times New Roman" w:cs="Times New Roman"/>
                <w:sz w:val="24"/>
                <w:szCs w:val="24"/>
              </w:rPr>
            </w:pPr>
          </w:p>
        </w:tc>
        <w:tc>
          <w:tcPr>
            <w:tcW w:w="3117" w:type="dxa"/>
          </w:tcPr>
          <w:p w14:paraId="2300B1E5" w14:textId="228C221E" w:rsidR="007D1915" w:rsidRDefault="007D1915" w:rsidP="00C9173E">
            <w:pPr>
              <w:rPr>
                <w:rFonts w:ascii="Times New Roman" w:hAnsi="Times New Roman" w:cs="Times New Roman"/>
                <w:sz w:val="24"/>
                <w:szCs w:val="24"/>
              </w:rPr>
            </w:pPr>
            <m:oMathPara>
              <m:oMath>
                <m:r>
                  <w:rPr>
                    <w:rFonts w:ascii="Cambria Math" w:hAnsi="Cambria Math" w:cs="Times New Roman"/>
                    <w:sz w:val="24"/>
                    <w:szCs w:val="24"/>
                  </w:rPr>
                  <m:t xml:space="preserve">τ=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A</m:t>
                    </m:r>
                  </m:den>
                </m:f>
              </m:oMath>
            </m:oMathPara>
          </w:p>
        </w:tc>
        <w:tc>
          <w:tcPr>
            <w:tcW w:w="3117" w:type="dxa"/>
          </w:tcPr>
          <w:p w14:paraId="6CB56EA0" w14:textId="20E8EC3A" w:rsidR="007D1915" w:rsidRDefault="007D1915" w:rsidP="007D1915">
            <w:pPr>
              <w:jc w:val="right"/>
              <w:rPr>
                <w:rFonts w:ascii="Times New Roman" w:hAnsi="Times New Roman" w:cs="Times New Roman"/>
                <w:sz w:val="24"/>
                <w:szCs w:val="24"/>
              </w:rPr>
            </w:pPr>
            <w:r>
              <w:rPr>
                <w:rFonts w:ascii="Times New Roman" w:hAnsi="Times New Roman" w:cs="Times New Roman"/>
                <w:sz w:val="24"/>
                <w:szCs w:val="24"/>
              </w:rPr>
              <w:t>(10)</w:t>
            </w:r>
          </w:p>
        </w:tc>
      </w:tr>
    </w:tbl>
    <w:p w14:paraId="68871612" w14:textId="77777777" w:rsidR="007D1915" w:rsidRDefault="007D1915" w:rsidP="00C9173E">
      <w:pPr>
        <w:rPr>
          <w:rFonts w:ascii="Times New Roman" w:hAnsi="Times New Roman" w:cs="Times New Roman"/>
          <w:sz w:val="24"/>
          <w:szCs w:val="24"/>
        </w:rPr>
      </w:pPr>
    </w:p>
    <w:p w14:paraId="57FA864C" w14:textId="68DE3FF9" w:rsidR="003F46D2" w:rsidRDefault="007D1915" w:rsidP="00C9173E">
      <w:pPr>
        <w:rPr>
          <w:rFonts w:ascii="Times New Roman" w:hAnsi="Times New Roman" w:cs="Times New Roman"/>
          <w:sz w:val="24"/>
          <w:szCs w:val="24"/>
        </w:rPr>
      </w:pPr>
      <w:r>
        <w:rPr>
          <w:rFonts w:ascii="Times New Roman" w:hAnsi="Times New Roman" w:cs="Times New Roman"/>
          <w:sz w:val="24"/>
          <w:szCs w:val="24"/>
        </w:rPr>
        <w:t xml:space="preserve">where </w:t>
      </w:r>
      <w:commentRangeStart w:id="24"/>
      <w:r>
        <w:rPr>
          <w:rFonts w:ascii="Times New Roman" w:hAnsi="Times New Roman" w:cs="Times New Roman"/>
          <w:sz w:val="24"/>
          <w:szCs w:val="24"/>
        </w:rPr>
        <w:t xml:space="preserve">f </w:t>
      </w:r>
      <w:commentRangeEnd w:id="24"/>
      <w:r w:rsidR="009006DD">
        <w:rPr>
          <w:rStyle w:val="CommentReference"/>
        </w:rPr>
        <w:commentReference w:id="24"/>
      </w:r>
      <w:r>
        <w:rPr>
          <w:rFonts w:ascii="Times New Roman" w:hAnsi="Times New Roman" w:cs="Times New Roman"/>
          <w:sz w:val="24"/>
          <w:szCs w:val="24"/>
        </w:rPr>
        <w:t xml:space="preserve">is the resultant force (Newtons), and A is the cross-sectional area of the cylindrical A-Frame support leg. </w:t>
      </w:r>
    </w:p>
    <w:p w14:paraId="2E966C09" w14:textId="0B5A73D0" w:rsidR="000D6FDC" w:rsidRDefault="000D6FDC" w:rsidP="000D6FDC">
      <w:pPr>
        <w:pStyle w:val="Heading2"/>
        <w:spacing w:line="276" w:lineRule="auto"/>
        <w:rPr>
          <w:rFonts w:ascii="Times New Roman" w:hAnsi="Times New Roman" w:cs="Times New Roman"/>
          <w:b/>
          <w:bCs/>
          <w:color w:val="auto"/>
        </w:rPr>
      </w:pPr>
      <w:r>
        <w:rPr>
          <w:rFonts w:ascii="Times New Roman" w:hAnsi="Times New Roman" w:cs="Times New Roman"/>
          <w:b/>
          <w:bCs/>
          <w:color w:val="auto"/>
        </w:rPr>
        <w:t>Results of Force and Stress Analysis</w:t>
      </w:r>
    </w:p>
    <w:p w14:paraId="44D6B33E" w14:textId="7AE47073" w:rsidR="00775218" w:rsidRPr="005147EC" w:rsidRDefault="00775218" w:rsidP="00775218">
      <w:pPr>
        <w:rPr>
          <w:rFonts w:ascii="Times New Roman" w:hAnsi="Times New Roman" w:cs="Times New Roman"/>
          <w:b/>
          <w:bCs/>
          <w:sz w:val="24"/>
          <w:szCs w:val="24"/>
        </w:rPr>
      </w:pPr>
      <w:r w:rsidRPr="005147EC">
        <w:rPr>
          <w:rFonts w:ascii="Times New Roman" w:hAnsi="Times New Roman" w:cs="Times New Roman"/>
          <w:b/>
          <w:bCs/>
          <w:sz w:val="24"/>
          <w:szCs w:val="24"/>
        </w:rPr>
        <w:t xml:space="preserve">Table 1.1: </w:t>
      </w:r>
      <w:r w:rsidRPr="005147EC">
        <w:rPr>
          <w:rFonts w:ascii="Times New Roman" w:hAnsi="Times New Roman" w:cs="Times New Roman"/>
          <w:sz w:val="24"/>
          <w:szCs w:val="24"/>
        </w:rPr>
        <w:t xml:space="preserve">Dynamic Force Analysis </w:t>
      </w:r>
      <w:commentRangeStart w:id="25"/>
      <w:r w:rsidRPr="005147EC">
        <w:rPr>
          <w:rFonts w:ascii="Times New Roman" w:hAnsi="Times New Roman" w:cs="Times New Roman"/>
          <w:sz w:val="24"/>
          <w:szCs w:val="24"/>
        </w:rPr>
        <w:t>Results</w:t>
      </w:r>
      <w:commentRangeEnd w:id="25"/>
      <w:r w:rsidR="005E20A4">
        <w:rPr>
          <w:rStyle w:val="CommentReference"/>
        </w:rPr>
        <w:commentReference w:id="25"/>
      </w:r>
    </w:p>
    <w:tbl>
      <w:tblPr>
        <w:tblStyle w:val="TableGrid"/>
        <w:tblW w:w="0" w:type="auto"/>
        <w:tblLook w:val="04A0" w:firstRow="1" w:lastRow="0" w:firstColumn="1" w:lastColumn="0" w:noHBand="0" w:noVBand="1"/>
      </w:tblPr>
      <w:tblGrid>
        <w:gridCol w:w="3116"/>
        <w:gridCol w:w="3117"/>
        <w:gridCol w:w="3117"/>
      </w:tblGrid>
      <w:tr w:rsidR="00775218" w:rsidRPr="005147EC" w14:paraId="56F80753" w14:textId="77777777" w:rsidTr="00775218">
        <w:tc>
          <w:tcPr>
            <w:tcW w:w="3116" w:type="dxa"/>
          </w:tcPr>
          <w:p w14:paraId="36440024" w14:textId="088E489C" w:rsidR="00775218" w:rsidRPr="005147EC" w:rsidRDefault="00775218" w:rsidP="00775218">
            <w:pPr>
              <w:jc w:val="center"/>
              <w:rPr>
                <w:rFonts w:ascii="Times New Roman" w:hAnsi="Times New Roman" w:cs="Times New Roman"/>
              </w:rPr>
            </w:pPr>
            <w:r w:rsidRPr="005147EC">
              <w:rPr>
                <w:rFonts w:ascii="Times New Roman" w:hAnsi="Times New Roman" w:cs="Times New Roman"/>
              </w:rPr>
              <w:t>Parameter</w:t>
            </w:r>
          </w:p>
        </w:tc>
        <w:tc>
          <w:tcPr>
            <w:tcW w:w="3117" w:type="dxa"/>
          </w:tcPr>
          <w:p w14:paraId="69C64103" w14:textId="4F37EA40" w:rsidR="00775218" w:rsidRPr="005147EC" w:rsidRDefault="00775218" w:rsidP="00775218">
            <w:pPr>
              <w:jc w:val="center"/>
              <w:rPr>
                <w:rFonts w:ascii="Times New Roman" w:hAnsi="Times New Roman" w:cs="Times New Roman"/>
              </w:rPr>
            </w:pPr>
            <w:r w:rsidRPr="005147EC">
              <w:rPr>
                <w:rFonts w:ascii="Times New Roman" w:hAnsi="Times New Roman" w:cs="Times New Roman"/>
              </w:rPr>
              <w:t>Symbol</w:t>
            </w:r>
          </w:p>
        </w:tc>
        <w:tc>
          <w:tcPr>
            <w:tcW w:w="3117" w:type="dxa"/>
          </w:tcPr>
          <w:p w14:paraId="75B90B6B" w14:textId="02800F54" w:rsidR="00775218" w:rsidRPr="005147EC" w:rsidRDefault="00775218" w:rsidP="00775218">
            <w:pPr>
              <w:jc w:val="center"/>
              <w:rPr>
                <w:rFonts w:ascii="Times New Roman" w:hAnsi="Times New Roman" w:cs="Times New Roman"/>
              </w:rPr>
            </w:pPr>
            <w:r w:rsidRPr="005147EC">
              <w:rPr>
                <w:rFonts w:ascii="Times New Roman" w:hAnsi="Times New Roman" w:cs="Times New Roman"/>
              </w:rPr>
              <w:t>Value</w:t>
            </w:r>
          </w:p>
        </w:tc>
      </w:tr>
      <w:tr w:rsidR="00775218" w:rsidRPr="005147EC" w14:paraId="00F671BA" w14:textId="77777777" w:rsidTr="00775218">
        <w:tc>
          <w:tcPr>
            <w:tcW w:w="3116" w:type="dxa"/>
          </w:tcPr>
          <w:p w14:paraId="043DD3F2" w14:textId="11031C84" w:rsidR="00775218" w:rsidRPr="005147EC" w:rsidRDefault="00775218" w:rsidP="00775218">
            <w:pPr>
              <w:rPr>
                <w:rFonts w:ascii="Times New Roman" w:hAnsi="Times New Roman" w:cs="Times New Roman"/>
              </w:rPr>
            </w:pPr>
            <w:r w:rsidRPr="005147EC">
              <w:rPr>
                <w:rFonts w:ascii="Times New Roman" w:hAnsi="Times New Roman" w:cs="Times New Roman"/>
              </w:rPr>
              <w:t>Acceleration Tangential</w:t>
            </w:r>
          </w:p>
        </w:tc>
        <w:tc>
          <w:tcPr>
            <w:tcW w:w="3117" w:type="dxa"/>
          </w:tcPr>
          <w:p w14:paraId="52F8A7C1" w14:textId="7A767166" w:rsidR="00775218" w:rsidRPr="005147EC" w:rsidRDefault="00000000" w:rsidP="0077521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m:oMathPara>
          </w:p>
        </w:tc>
        <w:tc>
          <w:tcPr>
            <w:tcW w:w="3117" w:type="dxa"/>
          </w:tcPr>
          <w:p w14:paraId="284883D6" w14:textId="048AD7A0" w:rsidR="00775218" w:rsidRPr="005147EC" w:rsidRDefault="00775218" w:rsidP="00775218">
            <w:pPr>
              <w:jc w:val="right"/>
              <w:rPr>
                <w:rFonts w:ascii="Times New Roman" w:hAnsi="Times New Roman" w:cs="Times New Roman"/>
              </w:rPr>
            </w:pPr>
            <w:commentRangeStart w:id="26"/>
            <w:r w:rsidRPr="005147EC">
              <w:rPr>
                <w:rFonts w:ascii="Times New Roman" w:hAnsi="Times New Roman" w:cs="Times New Roman"/>
              </w:rPr>
              <w:t>1</w:t>
            </w:r>
            <w:commentRangeEnd w:id="26"/>
            <w:r w:rsidR="001108CF">
              <w:rPr>
                <w:rStyle w:val="CommentReference"/>
              </w:rPr>
              <w:commentReference w:id="26"/>
            </w:r>
            <w:r w:rsidRPr="005147EC">
              <w:rPr>
                <w:rFonts w:ascii="Times New Roman" w:hAnsi="Times New Roman" w:cs="Times New Roman"/>
              </w:rPr>
              <w:t>.26 m/s</w:t>
            </w:r>
          </w:p>
        </w:tc>
      </w:tr>
      <w:tr w:rsidR="00775218" w:rsidRPr="005147EC" w14:paraId="5B9ACF78" w14:textId="77777777" w:rsidTr="00775218">
        <w:tc>
          <w:tcPr>
            <w:tcW w:w="3116" w:type="dxa"/>
          </w:tcPr>
          <w:p w14:paraId="09759CE7" w14:textId="28F6FE55" w:rsidR="00775218" w:rsidRPr="005147EC" w:rsidRDefault="00775218" w:rsidP="00775218">
            <w:pPr>
              <w:rPr>
                <w:rFonts w:ascii="Times New Roman" w:hAnsi="Times New Roman" w:cs="Times New Roman"/>
              </w:rPr>
            </w:pPr>
            <w:r w:rsidRPr="005147EC">
              <w:rPr>
                <w:rFonts w:ascii="Times New Roman" w:hAnsi="Times New Roman" w:cs="Times New Roman"/>
              </w:rPr>
              <w:t>Acceleration Normal</w:t>
            </w:r>
          </w:p>
        </w:tc>
        <w:tc>
          <w:tcPr>
            <w:tcW w:w="3117" w:type="dxa"/>
          </w:tcPr>
          <w:p w14:paraId="00110378" w14:textId="1E27DD7D" w:rsidR="00775218" w:rsidRPr="005147EC" w:rsidRDefault="00000000" w:rsidP="007752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m:oMathPara>
          </w:p>
        </w:tc>
        <w:tc>
          <w:tcPr>
            <w:tcW w:w="3117" w:type="dxa"/>
          </w:tcPr>
          <w:p w14:paraId="27BEBE64" w14:textId="1745137B" w:rsidR="00775218" w:rsidRPr="005147EC" w:rsidRDefault="00775218" w:rsidP="005147EC">
            <w:pPr>
              <w:jc w:val="right"/>
              <w:rPr>
                <w:rFonts w:ascii="Times New Roman" w:hAnsi="Times New Roman" w:cs="Times New Roman"/>
              </w:rPr>
            </w:pPr>
            <w:r w:rsidRPr="005147EC">
              <w:rPr>
                <w:rFonts w:ascii="Times New Roman" w:hAnsi="Times New Roman" w:cs="Times New Roman"/>
              </w:rPr>
              <w:t>2.89</w:t>
            </w:r>
            <w:r w:rsidR="005147EC" w:rsidRPr="005147EC">
              <w:rPr>
                <w:rFonts w:ascii="Times New Roman" w:hAnsi="Times New Roman" w:cs="Times New Roman"/>
              </w:rPr>
              <w:t xml:space="preserve"> m/s</w:t>
            </w:r>
            <w:r w:rsidRPr="005147EC">
              <w:rPr>
                <w:rFonts w:ascii="Times New Roman" w:hAnsi="Times New Roman" w:cs="Times New Roman"/>
              </w:rPr>
              <w:t xml:space="preserve"> </w:t>
            </w:r>
          </w:p>
        </w:tc>
      </w:tr>
      <w:tr w:rsidR="00775218" w:rsidRPr="005147EC" w14:paraId="071CFB9C" w14:textId="77777777" w:rsidTr="00775218">
        <w:tc>
          <w:tcPr>
            <w:tcW w:w="3116" w:type="dxa"/>
          </w:tcPr>
          <w:p w14:paraId="5D1602D9" w14:textId="09818905" w:rsidR="00775218" w:rsidRPr="005147EC" w:rsidRDefault="00775218" w:rsidP="00775218">
            <w:pPr>
              <w:rPr>
                <w:rFonts w:ascii="Times New Roman" w:hAnsi="Times New Roman" w:cs="Times New Roman"/>
              </w:rPr>
            </w:pPr>
            <w:r w:rsidRPr="005147EC">
              <w:rPr>
                <w:rFonts w:ascii="Times New Roman" w:hAnsi="Times New Roman" w:cs="Times New Roman"/>
              </w:rPr>
              <w:t>Force Tangential</w:t>
            </w:r>
          </w:p>
        </w:tc>
        <w:tc>
          <w:tcPr>
            <w:tcW w:w="3117" w:type="dxa"/>
          </w:tcPr>
          <w:p w14:paraId="307835AB" w14:textId="7E5A8DF1" w:rsidR="00775218" w:rsidRPr="005147EC" w:rsidRDefault="00000000" w:rsidP="007752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oMath>
            </m:oMathPara>
          </w:p>
        </w:tc>
        <w:tc>
          <w:tcPr>
            <w:tcW w:w="3117" w:type="dxa"/>
          </w:tcPr>
          <w:p w14:paraId="0EAFBE1C" w14:textId="153EEB1F" w:rsidR="00775218" w:rsidRPr="005147EC" w:rsidRDefault="00775218" w:rsidP="005147EC">
            <w:pPr>
              <w:jc w:val="right"/>
              <w:rPr>
                <w:rFonts w:ascii="Times New Roman" w:hAnsi="Times New Roman" w:cs="Times New Roman"/>
              </w:rPr>
            </w:pPr>
            <w:r w:rsidRPr="005147EC">
              <w:rPr>
                <w:rFonts w:ascii="Times New Roman" w:hAnsi="Times New Roman" w:cs="Times New Roman"/>
              </w:rPr>
              <w:t>27</w:t>
            </w:r>
            <w:r w:rsidR="005147EC" w:rsidRPr="005147EC">
              <w:rPr>
                <w:rFonts w:ascii="Times New Roman" w:hAnsi="Times New Roman" w:cs="Times New Roman"/>
              </w:rPr>
              <w:t>72</w:t>
            </w:r>
            <w:r w:rsidRPr="005147EC">
              <w:rPr>
                <w:rFonts w:ascii="Times New Roman" w:hAnsi="Times New Roman" w:cs="Times New Roman"/>
              </w:rPr>
              <w:t xml:space="preserve"> N</w:t>
            </w:r>
          </w:p>
        </w:tc>
      </w:tr>
      <w:tr w:rsidR="00775218" w:rsidRPr="005147EC" w14:paraId="6D596C8E" w14:textId="77777777" w:rsidTr="00775218">
        <w:tc>
          <w:tcPr>
            <w:tcW w:w="3116" w:type="dxa"/>
          </w:tcPr>
          <w:p w14:paraId="7DED556D" w14:textId="6941F02B" w:rsidR="00775218" w:rsidRPr="005147EC" w:rsidRDefault="00775218" w:rsidP="00775218">
            <w:pPr>
              <w:rPr>
                <w:rFonts w:ascii="Times New Roman" w:hAnsi="Times New Roman" w:cs="Times New Roman"/>
              </w:rPr>
            </w:pPr>
            <w:r w:rsidRPr="005147EC">
              <w:rPr>
                <w:rFonts w:ascii="Times New Roman" w:hAnsi="Times New Roman" w:cs="Times New Roman"/>
              </w:rPr>
              <w:t>Force Normal</w:t>
            </w:r>
          </w:p>
        </w:tc>
        <w:tc>
          <w:tcPr>
            <w:tcW w:w="3117" w:type="dxa"/>
          </w:tcPr>
          <w:p w14:paraId="14F33AED" w14:textId="3244826A" w:rsidR="00775218" w:rsidRPr="005147EC" w:rsidRDefault="00000000" w:rsidP="007752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oMath>
            </m:oMathPara>
          </w:p>
        </w:tc>
        <w:tc>
          <w:tcPr>
            <w:tcW w:w="3117" w:type="dxa"/>
          </w:tcPr>
          <w:p w14:paraId="5228412E" w14:textId="779256C2" w:rsidR="00775218" w:rsidRPr="005147EC" w:rsidRDefault="00775218" w:rsidP="005147EC">
            <w:pPr>
              <w:jc w:val="right"/>
              <w:rPr>
                <w:rFonts w:ascii="Times New Roman" w:hAnsi="Times New Roman" w:cs="Times New Roman"/>
              </w:rPr>
            </w:pPr>
            <w:r w:rsidRPr="005147EC">
              <w:rPr>
                <w:rFonts w:ascii="Times New Roman" w:hAnsi="Times New Roman" w:cs="Times New Roman"/>
              </w:rPr>
              <w:t>17358 N</w:t>
            </w:r>
          </w:p>
        </w:tc>
      </w:tr>
      <w:tr w:rsidR="00775218" w:rsidRPr="005147EC" w14:paraId="319489E1" w14:textId="77777777" w:rsidTr="00775218">
        <w:tc>
          <w:tcPr>
            <w:tcW w:w="3116" w:type="dxa"/>
          </w:tcPr>
          <w:p w14:paraId="69614809" w14:textId="4BCC30CA" w:rsidR="00775218" w:rsidRPr="005147EC" w:rsidRDefault="00775218" w:rsidP="00775218">
            <w:pPr>
              <w:rPr>
                <w:rFonts w:ascii="Times New Roman" w:hAnsi="Times New Roman" w:cs="Times New Roman"/>
              </w:rPr>
            </w:pPr>
            <w:r w:rsidRPr="005147EC">
              <w:rPr>
                <w:rFonts w:ascii="Times New Roman" w:hAnsi="Times New Roman" w:cs="Times New Roman"/>
              </w:rPr>
              <w:t>Resultant Force</w:t>
            </w:r>
          </w:p>
        </w:tc>
        <w:tc>
          <w:tcPr>
            <w:tcW w:w="3117" w:type="dxa"/>
          </w:tcPr>
          <w:p w14:paraId="54158179" w14:textId="094BE591" w:rsidR="00775218" w:rsidRPr="005147EC" w:rsidRDefault="00775218" w:rsidP="00775218">
            <w:pPr>
              <w:jc w:val="center"/>
              <w:rPr>
                <w:rFonts w:ascii="Times New Roman" w:hAnsi="Times New Roman" w:cs="Times New Roman"/>
              </w:rPr>
            </w:pPr>
            <w:r w:rsidRPr="005147EC">
              <w:rPr>
                <w:rFonts w:ascii="Times New Roman" w:hAnsi="Times New Roman" w:cs="Times New Roman"/>
              </w:rPr>
              <w:t>F</w:t>
            </w:r>
          </w:p>
        </w:tc>
        <w:tc>
          <w:tcPr>
            <w:tcW w:w="3117" w:type="dxa"/>
          </w:tcPr>
          <w:p w14:paraId="5814D0A1" w14:textId="40741638" w:rsidR="00775218" w:rsidRPr="005147EC" w:rsidRDefault="00775218" w:rsidP="005147EC">
            <w:pPr>
              <w:jc w:val="right"/>
              <w:rPr>
                <w:rFonts w:ascii="Times New Roman" w:hAnsi="Times New Roman" w:cs="Times New Roman"/>
              </w:rPr>
            </w:pPr>
            <w:r w:rsidRPr="005147EC">
              <w:rPr>
                <w:rFonts w:ascii="Times New Roman" w:hAnsi="Times New Roman" w:cs="Times New Roman"/>
              </w:rPr>
              <w:t xml:space="preserve">17577.9 </w:t>
            </w:r>
            <w:commentRangeStart w:id="27"/>
            <w:r w:rsidRPr="005147EC">
              <w:rPr>
                <w:rFonts w:ascii="Times New Roman" w:hAnsi="Times New Roman" w:cs="Times New Roman"/>
              </w:rPr>
              <w:t>N</w:t>
            </w:r>
            <w:commentRangeEnd w:id="27"/>
            <w:r w:rsidR="001108CF">
              <w:rPr>
                <w:rStyle w:val="CommentReference"/>
              </w:rPr>
              <w:commentReference w:id="27"/>
            </w:r>
          </w:p>
        </w:tc>
      </w:tr>
    </w:tbl>
    <w:p w14:paraId="7D56A488" w14:textId="77777777" w:rsidR="000D6FDC" w:rsidRPr="005147EC" w:rsidRDefault="000D6FDC" w:rsidP="000D6FDC">
      <w:pPr>
        <w:rPr>
          <w:rFonts w:ascii="Times New Roman" w:hAnsi="Times New Roman" w:cs="Times New Roman"/>
        </w:rPr>
      </w:pPr>
    </w:p>
    <w:p w14:paraId="0615D70B" w14:textId="50826F94"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b/>
          <w:bCs/>
          <w:sz w:val="24"/>
          <w:szCs w:val="24"/>
        </w:rPr>
        <w:t>Table 1.2:</w:t>
      </w:r>
      <w:r w:rsidRPr="005147EC">
        <w:rPr>
          <w:rFonts w:ascii="Times New Roman" w:hAnsi="Times New Roman" w:cs="Times New Roman"/>
          <w:sz w:val="24"/>
          <w:szCs w:val="24"/>
        </w:rPr>
        <w:t xml:space="preserve"> Stress Analysis Results</w:t>
      </w:r>
    </w:p>
    <w:tbl>
      <w:tblPr>
        <w:tblStyle w:val="TableGrid"/>
        <w:tblW w:w="0" w:type="auto"/>
        <w:tblLook w:val="04A0" w:firstRow="1" w:lastRow="0" w:firstColumn="1" w:lastColumn="0" w:noHBand="0" w:noVBand="1"/>
      </w:tblPr>
      <w:tblGrid>
        <w:gridCol w:w="3116"/>
        <w:gridCol w:w="3117"/>
        <w:gridCol w:w="3117"/>
      </w:tblGrid>
      <w:tr w:rsidR="005147EC" w:rsidRPr="005147EC" w14:paraId="6438A63B" w14:textId="77777777" w:rsidTr="005147EC">
        <w:tc>
          <w:tcPr>
            <w:tcW w:w="3116" w:type="dxa"/>
          </w:tcPr>
          <w:p w14:paraId="6FEBED4A" w14:textId="237D6B5A"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Parameter</w:t>
            </w:r>
          </w:p>
        </w:tc>
        <w:tc>
          <w:tcPr>
            <w:tcW w:w="3117" w:type="dxa"/>
          </w:tcPr>
          <w:p w14:paraId="48FB2658" w14:textId="1D8C16E4"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Symbol</w:t>
            </w:r>
          </w:p>
        </w:tc>
        <w:tc>
          <w:tcPr>
            <w:tcW w:w="3117" w:type="dxa"/>
          </w:tcPr>
          <w:p w14:paraId="65FADE8D" w14:textId="2256EF56" w:rsidR="005147EC" w:rsidRPr="005147EC" w:rsidRDefault="005147EC" w:rsidP="005147EC">
            <w:pPr>
              <w:jc w:val="center"/>
              <w:rPr>
                <w:rFonts w:ascii="Times New Roman" w:hAnsi="Times New Roman" w:cs="Times New Roman"/>
                <w:sz w:val="24"/>
                <w:szCs w:val="24"/>
              </w:rPr>
            </w:pPr>
            <w:r w:rsidRPr="005147EC">
              <w:rPr>
                <w:rFonts w:ascii="Times New Roman" w:hAnsi="Times New Roman" w:cs="Times New Roman"/>
              </w:rPr>
              <w:t>Value</w:t>
            </w:r>
          </w:p>
        </w:tc>
      </w:tr>
      <w:tr w:rsidR="005147EC" w:rsidRPr="005147EC" w14:paraId="2EBD08F7" w14:textId="77777777" w:rsidTr="005147EC">
        <w:tc>
          <w:tcPr>
            <w:tcW w:w="3116" w:type="dxa"/>
          </w:tcPr>
          <w:p w14:paraId="6C4E0B8F" w14:textId="7BC8AC84"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sz w:val="24"/>
                <w:szCs w:val="24"/>
              </w:rPr>
              <w:t>Normal Bending Stress</w:t>
            </w:r>
          </w:p>
        </w:tc>
        <w:tc>
          <w:tcPr>
            <w:tcW w:w="3117" w:type="dxa"/>
          </w:tcPr>
          <w:p w14:paraId="091E5CE5" w14:textId="61E7D3B4" w:rsidR="005147EC" w:rsidRPr="005147EC" w:rsidRDefault="005147EC" w:rsidP="000D6FDC">
            <w:pPr>
              <w:rPr>
                <w:rFonts w:ascii="Times New Roman" w:hAnsi="Times New Roman" w:cs="Times New Roman"/>
                <w:sz w:val="24"/>
                <w:szCs w:val="24"/>
              </w:rPr>
            </w:pPr>
            <m:oMathPara>
              <m:oMath>
                <m:r>
                  <w:rPr>
                    <w:rFonts w:ascii="Cambria Math" w:hAnsi="Cambria Math" w:cs="Times New Roman"/>
                    <w:sz w:val="24"/>
                    <w:szCs w:val="24"/>
                  </w:rPr>
                  <m:t>σ</m:t>
                </m:r>
              </m:oMath>
            </m:oMathPara>
          </w:p>
        </w:tc>
        <w:tc>
          <w:tcPr>
            <w:tcW w:w="3117" w:type="dxa"/>
          </w:tcPr>
          <w:p w14:paraId="6CDE7F0D" w14:textId="5F7DF45C" w:rsidR="005147EC" w:rsidRPr="005147EC" w:rsidRDefault="005147EC" w:rsidP="005147EC">
            <w:pPr>
              <w:jc w:val="right"/>
              <w:rPr>
                <w:rFonts w:ascii="Times New Roman" w:hAnsi="Times New Roman" w:cs="Times New Roman"/>
                <w:sz w:val="24"/>
                <w:szCs w:val="24"/>
              </w:rPr>
            </w:pPr>
            <w:r w:rsidRPr="005147EC">
              <w:rPr>
                <w:rFonts w:ascii="Times New Roman" w:hAnsi="Times New Roman" w:cs="Times New Roman"/>
                <w:sz w:val="24"/>
                <w:szCs w:val="24"/>
              </w:rPr>
              <w:t>1.12 MP</w:t>
            </w:r>
            <w:r>
              <w:rPr>
                <w:rFonts w:ascii="Times New Roman" w:hAnsi="Times New Roman" w:cs="Times New Roman"/>
                <w:sz w:val="24"/>
                <w:szCs w:val="24"/>
              </w:rPr>
              <w:t>a</w:t>
            </w:r>
          </w:p>
        </w:tc>
      </w:tr>
      <w:tr w:rsidR="005147EC" w:rsidRPr="005147EC" w14:paraId="548CA5C1" w14:textId="77777777" w:rsidTr="005147EC">
        <w:tc>
          <w:tcPr>
            <w:tcW w:w="3116" w:type="dxa"/>
          </w:tcPr>
          <w:p w14:paraId="250DAD4B" w14:textId="2269FA79" w:rsidR="005147EC" w:rsidRPr="005147EC" w:rsidRDefault="005147EC" w:rsidP="000D6FDC">
            <w:pPr>
              <w:rPr>
                <w:rFonts w:ascii="Times New Roman" w:hAnsi="Times New Roman" w:cs="Times New Roman"/>
                <w:sz w:val="24"/>
                <w:szCs w:val="24"/>
              </w:rPr>
            </w:pPr>
            <w:r w:rsidRPr="005147EC">
              <w:rPr>
                <w:rFonts w:ascii="Times New Roman" w:hAnsi="Times New Roman" w:cs="Times New Roman"/>
                <w:sz w:val="24"/>
                <w:szCs w:val="24"/>
              </w:rPr>
              <w:t>Transverse Shear Stress</w:t>
            </w:r>
          </w:p>
        </w:tc>
        <w:tc>
          <w:tcPr>
            <w:tcW w:w="3117" w:type="dxa"/>
          </w:tcPr>
          <w:p w14:paraId="18BDED9D" w14:textId="798E0093" w:rsidR="005147EC" w:rsidRPr="005147EC" w:rsidRDefault="005147EC" w:rsidP="005147EC">
            <w:pPr>
              <w:jc w:val="center"/>
              <w:rPr>
                <w:rFonts w:ascii="Times New Roman" w:hAnsi="Times New Roman" w:cs="Times New Roman"/>
                <w:sz w:val="24"/>
                <w:szCs w:val="24"/>
              </w:rPr>
            </w:pPr>
            <m:oMathPara>
              <m:oMath>
                <m:r>
                  <w:rPr>
                    <w:rFonts w:ascii="Cambria Math" w:hAnsi="Cambria Math" w:cs="Times New Roman"/>
                    <w:sz w:val="24"/>
                    <w:szCs w:val="24"/>
                  </w:rPr>
                  <m:t>τ</m:t>
                </m:r>
              </m:oMath>
            </m:oMathPara>
          </w:p>
        </w:tc>
        <w:tc>
          <w:tcPr>
            <w:tcW w:w="3117" w:type="dxa"/>
          </w:tcPr>
          <w:p w14:paraId="495171EE" w14:textId="2AF31BFE" w:rsidR="005147EC" w:rsidRPr="005147EC" w:rsidRDefault="005147EC" w:rsidP="005147EC">
            <w:pPr>
              <w:jc w:val="right"/>
              <w:rPr>
                <w:rFonts w:ascii="Times New Roman" w:hAnsi="Times New Roman" w:cs="Times New Roman"/>
                <w:sz w:val="24"/>
                <w:szCs w:val="24"/>
              </w:rPr>
            </w:pPr>
            <w:r w:rsidRPr="005147EC">
              <w:rPr>
                <w:rFonts w:ascii="Times New Roman" w:hAnsi="Times New Roman" w:cs="Times New Roman"/>
                <w:sz w:val="24"/>
                <w:szCs w:val="24"/>
              </w:rPr>
              <w:t>0.02 MP</w:t>
            </w:r>
            <w:r>
              <w:rPr>
                <w:rFonts w:ascii="Times New Roman" w:hAnsi="Times New Roman" w:cs="Times New Roman"/>
                <w:sz w:val="24"/>
                <w:szCs w:val="24"/>
              </w:rPr>
              <w:t>a</w:t>
            </w:r>
          </w:p>
        </w:tc>
      </w:tr>
    </w:tbl>
    <w:p w14:paraId="7F1848E6" w14:textId="77777777" w:rsidR="005147EC" w:rsidRPr="005147EC" w:rsidRDefault="005147EC" w:rsidP="000D6FDC">
      <w:pPr>
        <w:rPr>
          <w:rFonts w:ascii="Times New Roman" w:hAnsi="Times New Roman" w:cs="Times New Roman"/>
          <w:sz w:val="24"/>
          <w:szCs w:val="24"/>
        </w:rPr>
      </w:pPr>
    </w:p>
    <w:p w14:paraId="35CFFCD7" w14:textId="134743CA" w:rsidR="005147EC" w:rsidRPr="005147EC" w:rsidRDefault="005147EC" w:rsidP="005147EC">
      <w:pPr>
        <w:rPr>
          <w:rFonts w:ascii="Times New Roman" w:hAnsi="Times New Roman" w:cs="Times New Roman"/>
          <w:sz w:val="24"/>
          <w:szCs w:val="24"/>
        </w:rPr>
      </w:pPr>
      <w:r w:rsidRPr="005147EC">
        <w:rPr>
          <w:rFonts w:ascii="Times New Roman" w:hAnsi="Times New Roman" w:cs="Times New Roman"/>
          <w:b/>
          <w:bCs/>
          <w:sz w:val="24"/>
          <w:szCs w:val="24"/>
        </w:rPr>
        <w:t>Table 1.</w:t>
      </w:r>
      <w:r>
        <w:rPr>
          <w:rFonts w:ascii="Times New Roman" w:hAnsi="Times New Roman" w:cs="Times New Roman"/>
          <w:b/>
          <w:bCs/>
          <w:sz w:val="24"/>
          <w:szCs w:val="24"/>
        </w:rPr>
        <w:t>3</w:t>
      </w:r>
      <w:r w:rsidRPr="005147EC">
        <w:rPr>
          <w:rFonts w:ascii="Times New Roman" w:hAnsi="Times New Roman" w:cs="Times New Roman"/>
          <w:b/>
          <w:bCs/>
          <w:sz w:val="24"/>
          <w:szCs w:val="24"/>
        </w:rPr>
        <w:t>:</w:t>
      </w:r>
      <w:r w:rsidRPr="005147EC">
        <w:rPr>
          <w:rFonts w:ascii="Times New Roman" w:hAnsi="Times New Roman" w:cs="Times New Roman"/>
          <w:sz w:val="24"/>
          <w:szCs w:val="24"/>
        </w:rPr>
        <w:t xml:space="preserve"> </w:t>
      </w:r>
      <w:r>
        <w:rPr>
          <w:rFonts w:ascii="Times New Roman" w:hAnsi="Times New Roman" w:cs="Times New Roman"/>
          <w:sz w:val="24"/>
          <w:szCs w:val="24"/>
        </w:rPr>
        <w:t>Material Properties of A-Frame A-36 Steel</w:t>
      </w:r>
    </w:p>
    <w:tbl>
      <w:tblPr>
        <w:tblStyle w:val="TableGrid"/>
        <w:tblW w:w="0" w:type="auto"/>
        <w:tblLook w:val="04A0" w:firstRow="1" w:lastRow="0" w:firstColumn="1" w:lastColumn="0" w:noHBand="0" w:noVBand="1"/>
      </w:tblPr>
      <w:tblGrid>
        <w:gridCol w:w="3116"/>
        <w:gridCol w:w="3117"/>
        <w:gridCol w:w="3117"/>
      </w:tblGrid>
      <w:tr w:rsidR="005147EC" w:rsidRPr="005147EC" w14:paraId="1ADB6807" w14:textId="77777777" w:rsidTr="0089187C">
        <w:tc>
          <w:tcPr>
            <w:tcW w:w="3116" w:type="dxa"/>
          </w:tcPr>
          <w:p w14:paraId="0723A52E"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Parameter</w:t>
            </w:r>
          </w:p>
        </w:tc>
        <w:tc>
          <w:tcPr>
            <w:tcW w:w="3117" w:type="dxa"/>
          </w:tcPr>
          <w:p w14:paraId="7D848211"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Symbol</w:t>
            </w:r>
          </w:p>
        </w:tc>
        <w:tc>
          <w:tcPr>
            <w:tcW w:w="3117" w:type="dxa"/>
          </w:tcPr>
          <w:p w14:paraId="5F7EB465" w14:textId="77777777" w:rsidR="005147EC" w:rsidRPr="005147EC" w:rsidRDefault="005147EC" w:rsidP="0089187C">
            <w:pPr>
              <w:jc w:val="center"/>
              <w:rPr>
                <w:rFonts w:ascii="Times New Roman" w:hAnsi="Times New Roman" w:cs="Times New Roman"/>
                <w:sz w:val="24"/>
                <w:szCs w:val="24"/>
              </w:rPr>
            </w:pPr>
            <w:r w:rsidRPr="005147EC">
              <w:rPr>
                <w:rFonts w:ascii="Times New Roman" w:hAnsi="Times New Roman" w:cs="Times New Roman"/>
              </w:rPr>
              <w:t>Value</w:t>
            </w:r>
          </w:p>
        </w:tc>
      </w:tr>
      <w:tr w:rsidR="005147EC" w:rsidRPr="005147EC" w14:paraId="7D1BD67F" w14:textId="77777777" w:rsidTr="0089187C">
        <w:tc>
          <w:tcPr>
            <w:tcW w:w="3116" w:type="dxa"/>
          </w:tcPr>
          <w:p w14:paraId="6E328625" w14:textId="100614BB" w:rsidR="005147EC" w:rsidRPr="005147EC" w:rsidRDefault="005147EC" w:rsidP="0089187C">
            <w:pPr>
              <w:rPr>
                <w:rFonts w:ascii="Times New Roman" w:hAnsi="Times New Roman" w:cs="Times New Roman"/>
                <w:sz w:val="24"/>
                <w:szCs w:val="24"/>
              </w:rPr>
            </w:pPr>
            <w:r>
              <w:rPr>
                <w:rFonts w:ascii="Times New Roman" w:hAnsi="Times New Roman" w:cs="Times New Roman"/>
                <w:sz w:val="24"/>
                <w:szCs w:val="24"/>
              </w:rPr>
              <w:t>Maximum Normal Stress</w:t>
            </w:r>
          </w:p>
        </w:tc>
        <w:tc>
          <w:tcPr>
            <w:tcW w:w="3117" w:type="dxa"/>
          </w:tcPr>
          <w:p w14:paraId="23511CB9" w14:textId="04D000D4" w:rsidR="005147EC" w:rsidRPr="005147EC" w:rsidRDefault="005147EC" w:rsidP="0089187C">
            <w:pPr>
              <w:rPr>
                <w:rFonts w:ascii="Times New Roman" w:hAnsi="Times New Roman" w:cs="Times New Roman"/>
                <w:sz w:val="24"/>
                <w:szCs w:val="24"/>
              </w:rPr>
            </w:pPr>
            <m:oMathPara>
              <m:oMath>
                <m:r>
                  <w:rPr>
                    <w:rFonts w:ascii="Cambria Math" w:hAnsi="Cambria Math" w:cs="Times New Roman"/>
                    <w:sz w:val="24"/>
                    <w:szCs w:val="24"/>
                  </w:rPr>
                  <m:t>σ</m:t>
                </m:r>
              </m:oMath>
            </m:oMathPara>
          </w:p>
        </w:tc>
        <w:tc>
          <w:tcPr>
            <w:tcW w:w="3117" w:type="dxa"/>
          </w:tcPr>
          <w:p w14:paraId="79C7B29B" w14:textId="5EDFD6F1" w:rsidR="005147EC" w:rsidRPr="005147EC" w:rsidRDefault="005147EC" w:rsidP="0089187C">
            <w:pPr>
              <w:jc w:val="right"/>
              <w:rPr>
                <w:rFonts w:ascii="Times New Roman" w:hAnsi="Times New Roman" w:cs="Times New Roman"/>
                <w:sz w:val="24"/>
                <w:szCs w:val="24"/>
              </w:rPr>
            </w:pPr>
            <w:r>
              <w:rPr>
                <w:rFonts w:ascii="Times New Roman" w:hAnsi="Times New Roman" w:cs="Times New Roman"/>
                <w:sz w:val="24"/>
                <w:szCs w:val="24"/>
              </w:rPr>
              <w:t>550 MPa</w:t>
            </w:r>
          </w:p>
        </w:tc>
      </w:tr>
      <w:tr w:rsidR="005147EC" w:rsidRPr="005147EC" w14:paraId="2DB3AA89" w14:textId="77777777" w:rsidTr="0089187C">
        <w:tc>
          <w:tcPr>
            <w:tcW w:w="3116" w:type="dxa"/>
          </w:tcPr>
          <w:p w14:paraId="3000BF72" w14:textId="54F6B5BF" w:rsidR="005147EC" w:rsidRPr="005147EC" w:rsidRDefault="005147EC" w:rsidP="0089187C">
            <w:pPr>
              <w:rPr>
                <w:rFonts w:ascii="Times New Roman" w:hAnsi="Times New Roman" w:cs="Times New Roman"/>
                <w:sz w:val="24"/>
                <w:szCs w:val="24"/>
              </w:rPr>
            </w:pPr>
            <w:r w:rsidRPr="005147EC">
              <w:rPr>
                <w:rFonts w:ascii="Times New Roman" w:hAnsi="Times New Roman" w:cs="Times New Roman"/>
                <w:sz w:val="24"/>
                <w:szCs w:val="24"/>
              </w:rPr>
              <w:t>Transverse Shear Stress</w:t>
            </w:r>
          </w:p>
        </w:tc>
        <w:tc>
          <w:tcPr>
            <w:tcW w:w="3117" w:type="dxa"/>
          </w:tcPr>
          <w:p w14:paraId="27BD5541" w14:textId="77777777" w:rsidR="005147EC" w:rsidRPr="005147EC" w:rsidRDefault="005147EC" w:rsidP="0089187C">
            <w:pPr>
              <w:jc w:val="center"/>
              <w:rPr>
                <w:rFonts w:ascii="Times New Roman" w:hAnsi="Times New Roman" w:cs="Times New Roman"/>
                <w:sz w:val="24"/>
                <w:szCs w:val="24"/>
              </w:rPr>
            </w:pPr>
            <m:oMathPara>
              <m:oMath>
                <m:r>
                  <w:rPr>
                    <w:rFonts w:ascii="Cambria Math" w:hAnsi="Cambria Math" w:cs="Times New Roman"/>
                    <w:sz w:val="24"/>
                    <w:szCs w:val="24"/>
                  </w:rPr>
                  <m:t>τ</m:t>
                </m:r>
              </m:oMath>
            </m:oMathPara>
          </w:p>
        </w:tc>
        <w:tc>
          <w:tcPr>
            <w:tcW w:w="3117" w:type="dxa"/>
          </w:tcPr>
          <w:p w14:paraId="257C541D" w14:textId="30C88F84" w:rsidR="005147EC" w:rsidRPr="005147EC" w:rsidRDefault="005147EC" w:rsidP="0089187C">
            <w:pPr>
              <w:jc w:val="right"/>
              <w:rPr>
                <w:rFonts w:ascii="Times New Roman" w:hAnsi="Times New Roman" w:cs="Times New Roman"/>
                <w:sz w:val="24"/>
                <w:szCs w:val="24"/>
              </w:rPr>
            </w:pPr>
            <w:r>
              <w:rPr>
                <w:rFonts w:ascii="Times New Roman" w:hAnsi="Times New Roman" w:cs="Times New Roman"/>
                <w:sz w:val="24"/>
                <w:szCs w:val="24"/>
              </w:rPr>
              <w:t>80000 MPa</w:t>
            </w:r>
          </w:p>
        </w:tc>
      </w:tr>
    </w:tbl>
    <w:p w14:paraId="5D251089" w14:textId="77777777" w:rsidR="007D1915" w:rsidRDefault="007D1915" w:rsidP="00C9173E">
      <w:pPr>
        <w:rPr>
          <w:rFonts w:ascii="Times New Roman" w:hAnsi="Times New Roman" w:cs="Times New Roman"/>
          <w:sz w:val="24"/>
          <w:szCs w:val="24"/>
        </w:rPr>
      </w:pPr>
    </w:p>
    <w:p w14:paraId="6EA51640" w14:textId="17574987" w:rsidR="005147EC" w:rsidRDefault="005147EC" w:rsidP="005147EC">
      <w:pPr>
        <w:pStyle w:val="Heading2"/>
        <w:spacing w:line="276" w:lineRule="auto"/>
        <w:rPr>
          <w:rFonts w:ascii="Times New Roman" w:hAnsi="Times New Roman" w:cs="Times New Roman"/>
          <w:b/>
          <w:bCs/>
          <w:color w:val="auto"/>
        </w:rPr>
      </w:pPr>
      <w:commentRangeStart w:id="28"/>
      <w:r>
        <w:rPr>
          <w:rFonts w:ascii="Times New Roman" w:hAnsi="Times New Roman" w:cs="Times New Roman"/>
          <w:b/>
          <w:bCs/>
          <w:color w:val="auto"/>
        </w:rPr>
        <w:t>Conclusion</w:t>
      </w:r>
      <w:commentRangeEnd w:id="28"/>
      <w:r w:rsidR="006844B4">
        <w:rPr>
          <w:rStyle w:val="CommentReference"/>
          <w:rFonts w:asciiTheme="minorHAnsi" w:eastAsiaTheme="minorHAnsi" w:hAnsiTheme="minorHAnsi" w:cstheme="minorBidi"/>
          <w:color w:val="auto"/>
        </w:rPr>
        <w:commentReference w:id="28"/>
      </w:r>
    </w:p>
    <w:p w14:paraId="1711AD62" w14:textId="6165C1E0" w:rsidR="005147EC" w:rsidRPr="005147EC" w:rsidRDefault="00EA26CE" w:rsidP="005147EC">
      <w:pPr>
        <w:rPr>
          <w:rFonts w:ascii="Times New Roman" w:hAnsi="Times New Roman" w:cs="Times New Roman"/>
          <w:sz w:val="24"/>
          <w:szCs w:val="24"/>
        </w:rPr>
      </w:pPr>
      <w:r>
        <w:rPr>
          <w:rFonts w:ascii="Times New Roman" w:hAnsi="Times New Roman" w:cs="Times New Roman"/>
          <w:sz w:val="24"/>
          <w:szCs w:val="24"/>
        </w:rPr>
        <w:t>A dynamic force analysis of Rat Legs was performed to ensure the safety of University of Utah Students along the Ute Coaster’s connecting track Julius Cheezer</w:t>
      </w:r>
      <w:commentRangeStart w:id="29"/>
      <w:r>
        <w:rPr>
          <w:rFonts w:ascii="Times New Roman" w:hAnsi="Times New Roman" w:cs="Times New Roman"/>
          <w:sz w:val="24"/>
          <w:szCs w:val="24"/>
        </w:rPr>
        <w:t xml:space="preserve">. </w:t>
      </w:r>
      <w:r w:rsidR="005147EC">
        <w:rPr>
          <w:rFonts w:ascii="Times New Roman" w:hAnsi="Times New Roman" w:cs="Times New Roman"/>
          <w:sz w:val="24"/>
          <w:szCs w:val="24"/>
        </w:rPr>
        <w:t xml:space="preserve">As seen in Table 1.1, a dynamic force analysis of the vehicle traveling along Julius Cheezer revealed a resultant force of 17577.9 newtons created by the normal and tangential accelerations alongside Newtons second law. </w:t>
      </w:r>
      <w:commentRangeEnd w:id="29"/>
      <w:r w:rsidR="009006DD">
        <w:rPr>
          <w:rStyle w:val="CommentReference"/>
        </w:rPr>
        <w:commentReference w:id="29"/>
      </w:r>
      <w:commentRangeStart w:id="30"/>
      <w:r w:rsidR="005147EC">
        <w:rPr>
          <w:rFonts w:ascii="Times New Roman" w:hAnsi="Times New Roman" w:cs="Times New Roman"/>
          <w:sz w:val="24"/>
          <w:szCs w:val="24"/>
        </w:rPr>
        <w:t xml:space="preserve">This resultant force </w:t>
      </w:r>
      <w:r w:rsidR="00576B2A">
        <w:rPr>
          <w:rFonts w:ascii="Times New Roman" w:hAnsi="Times New Roman" w:cs="Times New Roman"/>
          <w:sz w:val="24"/>
          <w:szCs w:val="24"/>
        </w:rPr>
        <w:t>was used in a stress analysis to calculate normal bending stress and transverse shear stress in the A-Frame support legs</w:t>
      </w:r>
      <w:commentRangeEnd w:id="30"/>
      <w:r w:rsidR="009006DD">
        <w:rPr>
          <w:rStyle w:val="CommentReference"/>
        </w:rPr>
        <w:commentReference w:id="30"/>
      </w:r>
      <w:r w:rsidR="00576B2A">
        <w:rPr>
          <w:rFonts w:ascii="Times New Roman" w:hAnsi="Times New Roman" w:cs="Times New Roman"/>
          <w:sz w:val="24"/>
          <w:szCs w:val="24"/>
        </w:rPr>
        <w:t xml:space="preserve">. The stresses experienced by the A-Frames that are generated by the dynamic forces of the vehicle along Julius Cheezer are small in comparison to the maximum stresses of the A36 steel used as the A-Frame legs.  As seen in Table 1.2, the normal bending stress and transverse shear stress were 1.12 MPa and 0.02 MPa respectively.  </w:t>
      </w:r>
      <w:commentRangeStart w:id="31"/>
      <w:r w:rsidR="00576B2A">
        <w:rPr>
          <w:rFonts w:ascii="Times New Roman" w:hAnsi="Times New Roman" w:cs="Times New Roman"/>
          <w:sz w:val="24"/>
          <w:szCs w:val="24"/>
        </w:rPr>
        <w:t xml:space="preserve">In Table 1.3, the maximum normal and maximum shear stress that the A36 steel </w:t>
      </w:r>
      <w:r w:rsidR="00576B2A">
        <w:rPr>
          <w:rFonts w:ascii="Times New Roman" w:hAnsi="Times New Roman" w:cs="Times New Roman"/>
          <w:sz w:val="24"/>
          <w:szCs w:val="24"/>
        </w:rPr>
        <w:lastRenderedPageBreak/>
        <w:t xml:space="preserve">can handle is 550 MPa and 80000 MPa respectively. </w:t>
      </w:r>
      <w:commentRangeEnd w:id="31"/>
      <w:r w:rsidR="00F40871">
        <w:rPr>
          <w:rStyle w:val="CommentReference"/>
        </w:rPr>
        <w:commentReference w:id="31"/>
      </w:r>
      <w:r w:rsidR="00576B2A">
        <w:rPr>
          <w:rFonts w:ascii="Times New Roman" w:hAnsi="Times New Roman" w:cs="Times New Roman"/>
          <w:sz w:val="24"/>
          <w:szCs w:val="24"/>
        </w:rPr>
        <w:t xml:space="preserve">This results in a safety factor of 491 for normal stress and 4000000 for the shear stress. In conclusion, the dynamic force analysis of Rat Legs reveals that the A-Frame can adequately and safely support the dynamic forces generated by Julius </w:t>
      </w:r>
      <w:commentRangeStart w:id="32"/>
      <w:proofErr w:type="spellStart"/>
      <w:r w:rsidR="00576B2A">
        <w:rPr>
          <w:rFonts w:ascii="Times New Roman" w:hAnsi="Times New Roman" w:cs="Times New Roman"/>
          <w:sz w:val="24"/>
          <w:szCs w:val="24"/>
        </w:rPr>
        <w:t>Cheezer</w:t>
      </w:r>
      <w:commentRangeEnd w:id="32"/>
      <w:proofErr w:type="spellEnd"/>
      <w:r w:rsidR="006844B4">
        <w:rPr>
          <w:rStyle w:val="CommentReference"/>
        </w:rPr>
        <w:commentReference w:id="32"/>
      </w:r>
      <w:r w:rsidR="00576B2A">
        <w:rPr>
          <w:rFonts w:ascii="Times New Roman" w:hAnsi="Times New Roman" w:cs="Times New Roman"/>
          <w:sz w:val="24"/>
          <w:szCs w:val="24"/>
        </w:rPr>
        <w:t xml:space="preserve">. </w:t>
      </w:r>
    </w:p>
    <w:p w14:paraId="5BE155CA" w14:textId="77777777" w:rsidR="005147EC" w:rsidRPr="00C9173E" w:rsidRDefault="005147EC" w:rsidP="00C9173E">
      <w:pPr>
        <w:rPr>
          <w:rFonts w:ascii="Times New Roman" w:hAnsi="Times New Roman" w:cs="Times New Roman"/>
          <w:sz w:val="24"/>
          <w:szCs w:val="24"/>
        </w:rPr>
      </w:pPr>
    </w:p>
    <w:p w14:paraId="25220BB3" w14:textId="77777777" w:rsidR="00F408A4" w:rsidRPr="00F408A4" w:rsidRDefault="00F408A4" w:rsidP="006A59D3">
      <w:pPr>
        <w:rPr>
          <w:rFonts w:ascii="Times New Roman" w:hAnsi="Times New Roman" w:cs="Times New Roman"/>
          <w:sz w:val="24"/>
          <w:szCs w:val="24"/>
        </w:rPr>
      </w:pPr>
    </w:p>
    <w:p w14:paraId="43602E41" w14:textId="36322152" w:rsidR="006A59D3" w:rsidRDefault="006A59D3" w:rsidP="006A59D3">
      <w:pPr>
        <w:spacing w:line="276" w:lineRule="auto"/>
        <w:jc w:val="center"/>
        <w:rPr>
          <w:rFonts w:ascii="Times New Roman" w:hAnsi="Times New Roman" w:cs="Times New Roman"/>
          <w:i/>
          <w:iCs/>
          <w:sz w:val="24"/>
          <w:szCs w:val="24"/>
        </w:rPr>
      </w:pPr>
      <w:r>
        <w:rPr>
          <w:rFonts w:ascii="Times New Roman" w:eastAsiaTheme="minorEastAsia" w:hAnsi="Times New Roman" w:cs="Times New Roman"/>
          <w:i/>
          <w:iCs/>
          <w:sz w:val="24"/>
          <w:szCs w:val="24"/>
        </w:rPr>
        <w:t xml:space="preserve">. </w:t>
      </w:r>
    </w:p>
    <w:p w14:paraId="469E7AE7" w14:textId="7DF08A5B" w:rsidR="006A59D3" w:rsidRPr="006A59D3" w:rsidRDefault="006A59D3" w:rsidP="006A59D3">
      <w:pPr>
        <w:jc w:val="center"/>
      </w:pPr>
    </w:p>
    <w:p w14:paraId="0FB20CD8" w14:textId="77777777" w:rsidR="00750336" w:rsidRPr="00750336" w:rsidRDefault="00750336" w:rsidP="00750336">
      <w:pPr>
        <w:spacing w:line="276" w:lineRule="auto"/>
        <w:rPr>
          <w:rFonts w:ascii="Times New Roman" w:hAnsi="Times New Roman" w:cs="Times New Roman"/>
          <w:i/>
          <w:iCs/>
          <w:sz w:val="24"/>
          <w:szCs w:val="24"/>
        </w:rPr>
      </w:pPr>
    </w:p>
    <w:p w14:paraId="36D56B7D" w14:textId="6A285BF6" w:rsidR="00006EDA" w:rsidRDefault="00006EDA" w:rsidP="000E06B0">
      <w:pPr>
        <w:spacing w:line="276" w:lineRule="auto"/>
        <w:jc w:val="center"/>
      </w:pPr>
    </w:p>
    <w:p w14:paraId="71C0523B" w14:textId="77777777" w:rsidR="00794E4B" w:rsidRDefault="00794E4B" w:rsidP="000E06B0">
      <w:pPr>
        <w:spacing w:line="276" w:lineRule="auto"/>
        <w:jc w:val="center"/>
      </w:pPr>
    </w:p>
    <w:p w14:paraId="2883533E" w14:textId="77777777" w:rsidR="00794E4B" w:rsidRDefault="00794E4B" w:rsidP="000E06B0">
      <w:pPr>
        <w:spacing w:line="276" w:lineRule="auto"/>
        <w:jc w:val="center"/>
      </w:pPr>
    </w:p>
    <w:p w14:paraId="59151FD4" w14:textId="77777777" w:rsidR="00794E4B" w:rsidRDefault="00794E4B" w:rsidP="000E06B0">
      <w:pPr>
        <w:spacing w:line="276" w:lineRule="auto"/>
        <w:jc w:val="center"/>
      </w:pPr>
    </w:p>
    <w:p w14:paraId="30289E0A" w14:textId="77777777" w:rsidR="00794E4B" w:rsidRDefault="00794E4B" w:rsidP="000E06B0">
      <w:pPr>
        <w:spacing w:line="276" w:lineRule="auto"/>
        <w:jc w:val="center"/>
      </w:pPr>
    </w:p>
    <w:p w14:paraId="45401968" w14:textId="77777777" w:rsidR="00794E4B" w:rsidRDefault="00794E4B" w:rsidP="00F12873">
      <w:pPr>
        <w:jc w:val="center"/>
      </w:pPr>
    </w:p>
    <w:p w14:paraId="02EFD9A4" w14:textId="77777777" w:rsidR="00794E4B" w:rsidRDefault="00794E4B" w:rsidP="00F12873">
      <w:pPr>
        <w:jc w:val="center"/>
      </w:pPr>
    </w:p>
    <w:p w14:paraId="47260838" w14:textId="77777777" w:rsidR="00794E4B" w:rsidRDefault="00794E4B" w:rsidP="00F12873">
      <w:pPr>
        <w:jc w:val="center"/>
      </w:pPr>
    </w:p>
    <w:p w14:paraId="0247E4CD" w14:textId="77777777" w:rsidR="00794E4B" w:rsidRDefault="00794E4B" w:rsidP="00F12873">
      <w:pPr>
        <w:jc w:val="center"/>
      </w:pPr>
    </w:p>
    <w:p w14:paraId="65E41BD9" w14:textId="77777777" w:rsidR="00794E4B" w:rsidRDefault="00794E4B" w:rsidP="00F12873">
      <w:pPr>
        <w:jc w:val="center"/>
      </w:pPr>
    </w:p>
    <w:p w14:paraId="43AC5082" w14:textId="77777777" w:rsidR="00794E4B" w:rsidRDefault="00794E4B" w:rsidP="00F12873">
      <w:pPr>
        <w:jc w:val="center"/>
      </w:pPr>
    </w:p>
    <w:p w14:paraId="4E61F0D8" w14:textId="77777777" w:rsidR="00794E4B" w:rsidRDefault="00794E4B" w:rsidP="00F12873">
      <w:pPr>
        <w:jc w:val="center"/>
      </w:pPr>
    </w:p>
    <w:p w14:paraId="1A4D2BFA" w14:textId="77777777" w:rsidR="00794E4B" w:rsidRDefault="00794E4B" w:rsidP="00F12873">
      <w:pPr>
        <w:jc w:val="center"/>
      </w:pPr>
    </w:p>
    <w:p w14:paraId="24D1A40A" w14:textId="77777777" w:rsidR="00794E4B" w:rsidRDefault="00794E4B" w:rsidP="00F12873">
      <w:pPr>
        <w:jc w:val="center"/>
      </w:pPr>
    </w:p>
    <w:p w14:paraId="186A6CF7" w14:textId="77777777" w:rsidR="00794E4B" w:rsidRDefault="00794E4B" w:rsidP="00F12873">
      <w:pPr>
        <w:jc w:val="center"/>
      </w:pPr>
    </w:p>
    <w:p w14:paraId="2DB31446" w14:textId="77777777" w:rsidR="00794E4B" w:rsidRDefault="00794E4B" w:rsidP="00F12873">
      <w:pPr>
        <w:jc w:val="center"/>
      </w:pPr>
    </w:p>
    <w:p w14:paraId="6A735369" w14:textId="77777777" w:rsidR="00794E4B" w:rsidRDefault="00794E4B" w:rsidP="00F12873">
      <w:pPr>
        <w:jc w:val="center"/>
      </w:pPr>
    </w:p>
    <w:p w14:paraId="5E23208E" w14:textId="77777777" w:rsidR="00794E4B" w:rsidRDefault="00794E4B" w:rsidP="00F12873">
      <w:pPr>
        <w:jc w:val="center"/>
      </w:pPr>
    </w:p>
    <w:p w14:paraId="413571E8" w14:textId="77777777" w:rsidR="00794E4B" w:rsidRDefault="00794E4B" w:rsidP="00F12873">
      <w:pPr>
        <w:jc w:val="center"/>
      </w:pPr>
    </w:p>
    <w:p w14:paraId="01EC2222" w14:textId="77777777" w:rsidR="00794E4B" w:rsidRPr="00F12873" w:rsidRDefault="00794E4B" w:rsidP="00EA26CE"/>
    <w:sectPr w:rsidR="00794E4B" w:rsidRPr="00F12873" w:rsidSect="00CB7A6C">
      <w:head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ON LIM" w:date="2024-03-11T00:23:00Z" w:initials="BL">
    <w:p w14:paraId="2C4127AA" w14:textId="77777777" w:rsidR="001108CF" w:rsidRDefault="001108CF" w:rsidP="001108CF">
      <w:pPr>
        <w:pStyle w:val="CommentText"/>
      </w:pPr>
      <w:r>
        <w:rPr>
          <w:rStyle w:val="CommentReference"/>
        </w:rPr>
        <w:annotationRef/>
      </w:r>
      <w:r>
        <w:t>Uses course file naming conventions - Pass</w:t>
      </w:r>
    </w:p>
    <w:p w14:paraId="4090C72B" w14:textId="77777777" w:rsidR="001108CF" w:rsidRDefault="001108CF" w:rsidP="001108CF">
      <w:pPr>
        <w:pStyle w:val="CommentText"/>
      </w:pPr>
      <w:r>
        <w:t>Uses word review tools to comment and markup - Pass</w:t>
      </w:r>
    </w:p>
  </w:comment>
  <w:comment w:id="1" w:author="BRANDON LIM" w:date="2024-03-11T00:48:00Z" w:initials="BL">
    <w:p w14:paraId="0081A905" w14:textId="77777777" w:rsidR="00212A4D" w:rsidRDefault="00212A4D" w:rsidP="00212A4D">
      <w:pPr>
        <w:pStyle w:val="CommentText"/>
      </w:pPr>
      <w:r>
        <w:rPr>
          <w:rStyle w:val="CommentReference"/>
        </w:rPr>
        <w:annotationRef/>
      </w:r>
      <w:r>
        <w:t>Executive summary included - Yes</w:t>
      </w:r>
    </w:p>
    <w:p w14:paraId="093DC68A" w14:textId="77777777" w:rsidR="00212A4D" w:rsidRDefault="00212A4D" w:rsidP="00212A4D">
      <w:pPr>
        <w:pStyle w:val="CommentText"/>
      </w:pPr>
      <w:r>
        <w:t>-last sentence clearly presents reports message</w:t>
      </w:r>
    </w:p>
    <w:p w14:paraId="21F64592" w14:textId="77777777" w:rsidR="00212A4D" w:rsidRDefault="00212A4D" w:rsidP="00212A4D">
      <w:pPr>
        <w:pStyle w:val="CommentText"/>
      </w:pPr>
      <w:r>
        <w:t xml:space="preserve">-shows evidence and results of the technical report. I don’t know if this is good to present information and results here. Ask professor for clarification. </w:t>
      </w:r>
    </w:p>
    <w:p w14:paraId="085F6B91" w14:textId="77777777" w:rsidR="00212A4D" w:rsidRDefault="00212A4D" w:rsidP="00212A4D">
      <w:pPr>
        <w:pStyle w:val="CommentText"/>
      </w:pPr>
      <w:r>
        <w:t xml:space="preserve">-feels redundant to have an executive summary and an introduction. Ask professor what he thinks. </w:t>
      </w:r>
    </w:p>
  </w:comment>
  <w:comment w:id="2" w:author="BRANDON LIM" w:date="2024-03-11T01:03:00Z" w:initials="BL">
    <w:p w14:paraId="575A5EF4" w14:textId="77777777" w:rsidR="009006DD" w:rsidRDefault="009006DD" w:rsidP="009006DD">
      <w:pPr>
        <w:pStyle w:val="CommentText"/>
      </w:pPr>
      <w:r>
        <w:rPr>
          <w:rStyle w:val="CommentReference"/>
        </w:rPr>
        <w:annotationRef/>
      </w:r>
      <w:r>
        <w:t xml:space="preserve">Consider adding information about the assumptions and simplifications made for the dynamic analysis so readers aren’t wondering about friction and such things. </w:t>
      </w:r>
    </w:p>
  </w:comment>
  <w:comment w:id="3" w:author="BRANDON LIM" w:date="2024-03-11T00:50:00Z" w:initials="BL">
    <w:p w14:paraId="6C878486" w14:textId="3500FD6D" w:rsidR="006844B4" w:rsidRDefault="006844B4" w:rsidP="006844B4">
      <w:pPr>
        <w:pStyle w:val="CommentText"/>
      </w:pPr>
      <w:r>
        <w:rPr>
          <w:rStyle w:val="CommentReference"/>
        </w:rPr>
        <w:annotationRef/>
      </w:r>
      <w:r>
        <w:t xml:space="preserve">This first sentence grabs the attention of the audience well but I’m unsure if It needs to be more tailored specifically to the context of this report. </w:t>
      </w:r>
    </w:p>
  </w:comment>
  <w:comment w:id="4" w:author="BRANDON LIM" w:date="2024-03-11T00:23:00Z" w:initials="BL">
    <w:p w14:paraId="39EC407F" w14:textId="7279E929" w:rsidR="001108CF" w:rsidRDefault="001108CF" w:rsidP="001108CF">
      <w:pPr>
        <w:pStyle w:val="CommentText"/>
      </w:pPr>
      <w:r>
        <w:rPr>
          <w:rStyle w:val="CommentReference"/>
        </w:rPr>
        <w:annotationRef/>
      </w:r>
      <w:r>
        <w:t>Use official solidworks when posted</w:t>
      </w:r>
    </w:p>
  </w:comment>
  <w:comment w:id="5" w:author="BRANDON LIM" w:date="2024-03-11T00:56:00Z" w:initials="BL">
    <w:p w14:paraId="0C609403" w14:textId="77777777" w:rsidR="006844B4" w:rsidRDefault="006844B4" w:rsidP="006844B4">
      <w:pPr>
        <w:pStyle w:val="CommentText"/>
      </w:pPr>
      <w:r>
        <w:rPr>
          <w:rStyle w:val="CommentReference"/>
        </w:rPr>
        <w:annotationRef/>
      </w:r>
      <w:r>
        <w:t xml:space="preserve">Added images in line with initial points of reference to them because it seemed like good organization to me. Although, I had to resize the images to a point that I did not like to avoid huge text breaks and white space. Ask professor for opinion. </w:t>
      </w:r>
    </w:p>
  </w:comment>
  <w:comment w:id="6" w:author="BRANDON LIM" w:date="2024-03-11T00:24:00Z" w:initials="BL">
    <w:p w14:paraId="524903FD" w14:textId="5AD7790D" w:rsidR="001108CF" w:rsidRDefault="001108CF" w:rsidP="001108CF">
      <w:pPr>
        <w:pStyle w:val="CommentText"/>
      </w:pPr>
      <w:r>
        <w:rPr>
          <w:rStyle w:val="CommentReference"/>
        </w:rPr>
        <w:annotationRef/>
      </w:r>
      <w:r>
        <w:t xml:space="preserve">Has the correct titling and description format. </w:t>
      </w:r>
    </w:p>
  </w:comment>
  <w:comment w:id="7" w:author="BRANDON LIM" w:date="2024-03-11T00:51:00Z" w:initials="BL">
    <w:p w14:paraId="49F2C839" w14:textId="77777777" w:rsidR="006844B4" w:rsidRDefault="006844B4" w:rsidP="006844B4">
      <w:pPr>
        <w:pStyle w:val="CommentText"/>
      </w:pPr>
      <w:r>
        <w:rPr>
          <w:rStyle w:val="CommentReference"/>
        </w:rPr>
        <w:annotationRef/>
      </w:r>
      <w:r>
        <w:t>Clearly presents the reports message</w:t>
      </w:r>
    </w:p>
  </w:comment>
  <w:comment w:id="8" w:author="BRANDON LIM" w:date="2024-03-11T00:25:00Z" w:initials="BL">
    <w:p w14:paraId="2645A6C1" w14:textId="127F212E" w:rsidR="001108CF" w:rsidRDefault="001108CF" w:rsidP="001108CF">
      <w:pPr>
        <w:pStyle w:val="CommentText"/>
      </w:pPr>
      <w:r>
        <w:rPr>
          <w:rStyle w:val="CommentReference"/>
        </w:rPr>
        <w:annotationRef/>
      </w:r>
      <w:r>
        <w:t>Use official solidworks when posted</w:t>
      </w:r>
    </w:p>
  </w:comment>
  <w:comment w:id="9" w:author="BRANDON LIM" w:date="2024-03-11T00:26:00Z" w:initials="BL">
    <w:p w14:paraId="764C75FD" w14:textId="77777777" w:rsidR="001108CF" w:rsidRDefault="001108CF" w:rsidP="001108CF">
      <w:pPr>
        <w:pStyle w:val="CommentText"/>
      </w:pPr>
      <w:r>
        <w:rPr>
          <w:rStyle w:val="CommentReference"/>
        </w:rPr>
        <w:annotationRef/>
      </w:r>
      <w:r>
        <w:t>Correct figure title and description</w:t>
      </w:r>
    </w:p>
  </w:comment>
  <w:comment w:id="10" w:author="BRANDON LIM" w:date="2024-03-11T00:57:00Z" w:initials="BL">
    <w:p w14:paraId="174BD139" w14:textId="77777777" w:rsidR="006844B4" w:rsidRDefault="006844B4" w:rsidP="006844B4">
      <w:pPr>
        <w:pStyle w:val="CommentText"/>
      </w:pPr>
      <w:r>
        <w:rPr>
          <w:rStyle w:val="CommentReference"/>
        </w:rPr>
        <w:annotationRef/>
      </w:r>
      <w:r>
        <w:t xml:space="preserve">Consider changing the name of this section to methods rather than kinematics due to there being no real values and kinematics being shown but rather the equations for analysis. </w:t>
      </w:r>
    </w:p>
  </w:comment>
  <w:comment w:id="11" w:author="BRANDON LIM" w:date="2024-03-11T00:26:00Z" w:initials="BL">
    <w:p w14:paraId="0645658F" w14:textId="31DD092F" w:rsidR="001108CF" w:rsidRDefault="001108CF" w:rsidP="001108CF">
      <w:pPr>
        <w:pStyle w:val="CommentText"/>
      </w:pPr>
      <w:r>
        <w:rPr>
          <w:rStyle w:val="CommentReference"/>
        </w:rPr>
        <w:annotationRef/>
      </w:r>
      <w:r>
        <w:t>Re-do image and make all things computer generated</w:t>
      </w:r>
    </w:p>
  </w:comment>
  <w:comment w:id="12" w:author="BRANDON LIM" w:date="2024-03-11T00:27:00Z" w:initials="BL">
    <w:p w14:paraId="095DBEA6" w14:textId="77777777" w:rsidR="001108CF" w:rsidRDefault="001108CF" w:rsidP="001108CF">
      <w:pPr>
        <w:pStyle w:val="CommentText"/>
      </w:pPr>
      <w:r>
        <w:rPr>
          <w:rStyle w:val="CommentReference"/>
        </w:rPr>
        <w:annotationRef/>
      </w:r>
      <w:r>
        <w:t>Correct figure title and description</w:t>
      </w:r>
    </w:p>
  </w:comment>
  <w:comment w:id="13" w:author="BRANDON LIM" w:date="2024-03-11T00:27:00Z" w:initials="BL">
    <w:p w14:paraId="332F83C0" w14:textId="77777777" w:rsidR="001108CF" w:rsidRDefault="001108CF" w:rsidP="001108CF">
      <w:pPr>
        <w:pStyle w:val="CommentText"/>
      </w:pPr>
      <w:r>
        <w:rPr>
          <w:rStyle w:val="CommentReference"/>
        </w:rPr>
        <w:annotationRef/>
      </w:r>
      <w:r>
        <w:t>Correct procedure for presenting equations</w:t>
      </w:r>
    </w:p>
  </w:comment>
  <w:comment w:id="14" w:author="BRANDON LIM" w:date="2024-03-11T00:36:00Z" w:initials="BL">
    <w:p w14:paraId="3791103D" w14:textId="77777777" w:rsidR="005E20A4" w:rsidRDefault="005E20A4" w:rsidP="005E20A4">
      <w:pPr>
        <w:pStyle w:val="CommentText"/>
      </w:pPr>
      <w:r>
        <w:rPr>
          <w:rStyle w:val="CommentReference"/>
        </w:rPr>
        <w:annotationRef/>
      </w:r>
      <w:r>
        <w:t>Shows how the initial equation broke down in the context of the roller coaster. Initial equation to show derivation might me unnecessary and confusing. Ask teacher for clarification. Goes for all equations</w:t>
      </w:r>
    </w:p>
  </w:comment>
  <w:comment w:id="15" w:author="BRANDON LIM" w:date="2024-03-11T00:59:00Z" w:initials="BL">
    <w:p w14:paraId="71B177FE" w14:textId="77777777" w:rsidR="006844B4" w:rsidRDefault="006844B4" w:rsidP="006844B4">
      <w:pPr>
        <w:pStyle w:val="CommentText"/>
      </w:pPr>
      <w:r>
        <w:rPr>
          <w:rStyle w:val="CommentReference"/>
        </w:rPr>
        <w:annotationRef/>
      </w:r>
      <w:r>
        <w:t>Re-order explanation of variables in the order that they appear left to right when presented in the equation for better referencing</w:t>
      </w:r>
    </w:p>
  </w:comment>
  <w:comment w:id="16" w:author="BRANDON LIM" w:date="2024-03-11T01:04:00Z" w:initials="BL">
    <w:p w14:paraId="0206FCDE" w14:textId="77777777" w:rsidR="009006DD" w:rsidRDefault="009006DD" w:rsidP="009006DD">
      <w:pPr>
        <w:pStyle w:val="CommentText"/>
      </w:pPr>
      <w:r>
        <w:rPr>
          <w:rStyle w:val="CommentReference"/>
        </w:rPr>
        <w:annotationRef/>
      </w:r>
      <w:r>
        <w:t xml:space="preserve">Add information on why the forces matter. This sentence does not flow well either. Fix it in the next draft. </w:t>
      </w:r>
    </w:p>
  </w:comment>
  <w:comment w:id="17" w:author="BRANDON LIM" w:date="2024-03-11T00:30:00Z" w:initials="BL">
    <w:p w14:paraId="494CA8CF" w14:textId="2A3B0DE9" w:rsidR="005E20A4" w:rsidRDefault="005E20A4" w:rsidP="005E20A4">
      <w:pPr>
        <w:pStyle w:val="CommentText"/>
      </w:pPr>
      <w:r>
        <w:rPr>
          <w:rStyle w:val="CommentReference"/>
        </w:rPr>
        <w:annotationRef/>
      </w:r>
      <w:r>
        <w:t>Replace with a fully generated computer image</w:t>
      </w:r>
    </w:p>
  </w:comment>
  <w:comment w:id="18" w:author="BRANDON LIM" w:date="2024-03-11T01:10:00Z" w:initials="BL">
    <w:p w14:paraId="1C7523B2" w14:textId="77777777" w:rsidR="00F40871" w:rsidRDefault="00F40871" w:rsidP="00F40871">
      <w:pPr>
        <w:pStyle w:val="CommentText"/>
      </w:pPr>
      <w:r>
        <w:rPr>
          <w:rStyle w:val="CommentReference"/>
        </w:rPr>
        <w:annotationRef/>
      </w:r>
      <w:r>
        <w:t xml:space="preserve">Description and title are good but the image is too small to see the actual variables. </w:t>
      </w:r>
    </w:p>
  </w:comment>
  <w:comment w:id="19" w:author="BRANDON LIM" w:date="2024-03-11T01:05:00Z" w:initials="BL">
    <w:p w14:paraId="36915AB8" w14:textId="706247D7" w:rsidR="009006DD" w:rsidRDefault="009006DD" w:rsidP="009006DD">
      <w:pPr>
        <w:pStyle w:val="CommentText"/>
      </w:pPr>
      <w:r>
        <w:rPr>
          <w:rStyle w:val="CommentReference"/>
        </w:rPr>
        <w:annotationRef/>
      </w:r>
      <w:r>
        <w:t xml:space="preserve">Explain the significance of a resultant force over its components. </w:t>
      </w:r>
    </w:p>
  </w:comment>
  <w:comment w:id="20" w:author="BRANDON LIM" w:date="2024-03-11T00:37:00Z" w:initials="BL">
    <w:p w14:paraId="1A7AE5C2" w14:textId="0061FB8F" w:rsidR="005E20A4" w:rsidRDefault="005E20A4" w:rsidP="005E20A4">
      <w:pPr>
        <w:pStyle w:val="CommentText"/>
      </w:pPr>
      <w:r>
        <w:rPr>
          <w:rStyle w:val="CommentReference"/>
        </w:rPr>
        <w:annotationRef/>
      </w:r>
      <w:r>
        <w:t>Might need to add another equation with equations 4 and 5 in equation 6 for clarification. Ask professor for opinion.</w:t>
      </w:r>
    </w:p>
  </w:comment>
  <w:comment w:id="21" w:author="BRANDON LIM" w:date="2024-03-11T01:01:00Z" w:initials="BL">
    <w:p w14:paraId="05055BD7" w14:textId="77777777" w:rsidR="009006DD" w:rsidRDefault="009006DD" w:rsidP="009006DD">
      <w:pPr>
        <w:pStyle w:val="CommentText"/>
      </w:pPr>
      <w:r>
        <w:rPr>
          <w:rStyle w:val="CommentReference"/>
        </w:rPr>
        <w:annotationRef/>
      </w:r>
      <w:r>
        <w:t xml:space="preserve">Change the credit of stresses. Dynamic force analysis does not create stresses, forces in the dynamics creates stresses. </w:t>
      </w:r>
    </w:p>
  </w:comment>
  <w:comment w:id="22" w:author="BRANDON LIM" w:date="2024-03-11T01:06:00Z" w:initials="BL">
    <w:p w14:paraId="49FC402A" w14:textId="77777777" w:rsidR="009006DD" w:rsidRDefault="009006DD" w:rsidP="009006DD">
      <w:pPr>
        <w:pStyle w:val="CommentText"/>
      </w:pPr>
      <w:r>
        <w:rPr>
          <w:rStyle w:val="CommentReference"/>
        </w:rPr>
        <w:annotationRef/>
      </w:r>
      <w:r>
        <w:t xml:space="preserve">Explain signficance of these stresses and why it is important for the readers to know what it is and how it effects the engineering of this section </w:t>
      </w:r>
    </w:p>
  </w:comment>
  <w:comment w:id="23" w:author="BRANDON LIM" w:date="2024-03-11T00:37:00Z" w:initials="BL">
    <w:p w14:paraId="58CFB540" w14:textId="5F37EBAD" w:rsidR="005E20A4" w:rsidRDefault="005E20A4" w:rsidP="005E20A4">
      <w:pPr>
        <w:pStyle w:val="CommentText"/>
      </w:pPr>
      <w:r>
        <w:rPr>
          <w:rStyle w:val="CommentReference"/>
        </w:rPr>
        <w:annotationRef/>
      </w:r>
      <w:r>
        <w:t xml:space="preserve">Might need to present an equation that is a combination of 7 8 and 9. Ask professor for opinion. </w:t>
      </w:r>
    </w:p>
  </w:comment>
  <w:comment w:id="24" w:author="BRANDON LIM" w:date="2024-03-11T01:06:00Z" w:initials="BL">
    <w:p w14:paraId="7F5923CF" w14:textId="77777777" w:rsidR="009006DD" w:rsidRDefault="009006DD" w:rsidP="009006DD">
      <w:pPr>
        <w:pStyle w:val="CommentText"/>
      </w:pPr>
      <w:r>
        <w:rPr>
          <w:rStyle w:val="CommentReference"/>
        </w:rPr>
        <w:annotationRef/>
      </w:r>
      <w:r>
        <w:t xml:space="preserve">Capitalize. </w:t>
      </w:r>
    </w:p>
  </w:comment>
  <w:comment w:id="25" w:author="BRANDON LIM" w:date="2024-03-11T00:30:00Z" w:initials="BL">
    <w:p w14:paraId="6BB81C77" w14:textId="7AD1E7FA" w:rsidR="005E20A4" w:rsidRDefault="005E20A4" w:rsidP="005E20A4">
      <w:pPr>
        <w:pStyle w:val="CommentText"/>
      </w:pPr>
      <w:r>
        <w:rPr>
          <w:rStyle w:val="CommentReference"/>
        </w:rPr>
        <w:annotationRef/>
      </w:r>
      <w:r>
        <w:t>Add references on which equation was used for each calculation</w:t>
      </w:r>
    </w:p>
  </w:comment>
  <w:comment w:id="26" w:author="BRANDON LIM" w:date="2024-03-11T00:28:00Z" w:initials="BL">
    <w:p w14:paraId="44734428" w14:textId="21620AFF" w:rsidR="001108CF" w:rsidRDefault="001108CF" w:rsidP="001108CF">
      <w:pPr>
        <w:pStyle w:val="CommentText"/>
      </w:pPr>
      <w:r>
        <w:rPr>
          <w:rStyle w:val="CommentReference"/>
        </w:rPr>
        <w:annotationRef/>
      </w:r>
      <w:r>
        <w:t xml:space="preserve">Unsure about the justification of things in the table, ask instructor for correct justification. </w:t>
      </w:r>
    </w:p>
  </w:comment>
  <w:comment w:id="27" w:author="BRANDON LIM" w:date="2024-03-11T00:29:00Z" w:initials="BL">
    <w:p w14:paraId="11EF672D" w14:textId="77777777" w:rsidR="001108CF" w:rsidRDefault="001108CF" w:rsidP="001108CF">
      <w:pPr>
        <w:pStyle w:val="CommentText"/>
      </w:pPr>
      <w:r>
        <w:rPr>
          <w:rStyle w:val="CommentReference"/>
        </w:rPr>
        <w:annotationRef/>
      </w:r>
      <w:r>
        <w:t>Find a way to present the most critical results differently than other results</w:t>
      </w:r>
    </w:p>
  </w:comment>
  <w:comment w:id="28" w:author="BRANDON LIM" w:date="2024-03-11T00:54:00Z" w:initials="BL">
    <w:p w14:paraId="32289E54" w14:textId="77777777" w:rsidR="006844B4" w:rsidRDefault="006844B4" w:rsidP="006844B4">
      <w:pPr>
        <w:pStyle w:val="CommentText"/>
      </w:pPr>
      <w:r>
        <w:rPr>
          <w:rStyle w:val="CommentReference"/>
        </w:rPr>
        <w:annotationRef/>
      </w:r>
      <w:r>
        <w:t xml:space="preserve">Conclusion references the results section and explains why the results are important. Ask professor if this is better to do this in the results section or the conclusion section. Before I have been taught in the past that the results section is only for reporting results but not to expand on them. </w:t>
      </w:r>
    </w:p>
  </w:comment>
  <w:comment w:id="29" w:author="BRANDON LIM" w:date="2024-03-11T01:07:00Z" w:initials="BL">
    <w:p w14:paraId="61BD6039" w14:textId="77777777" w:rsidR="009006DD" w:rsidRDefault="009006DD" w:rsidP="009006DD">
      <w:pPr>
        <w:pStyle w:val="CommentText"/>
      </w:pPr>
      <w:r>
        <w:rPr>
          <w:rStyle w:val="CommentReference"/>
        </w:rPr>
        <w:annotationRef/>
      </w:r>
      <w:r>
        <w:t xml:space="preserve">Can re-write to be less fluffy. </w:t>
      </w:r>
    </w:p>
  </w:comment>
  <w:comment w:id="30" w:author="BRANDON LIM" w:date="2024-03-11T01:07:00Z" w:initials="BL">
    <w:p w14:paraId="5699D51C" w14:textId="77777777" w:rsidR="009006DD" w:rsidRDefault="009006DD" w:rsidP="009006DD">
      <w:pPr>
        <w:pStyle w:val="CommentText"/>
      </w:pPr>
      <w:r>
        <w:rPr>
          <w:rStyle w:val="CommentReference"/>
        </w:rPr>
        <w:annotationRef/>
      </w:r>
      <w:r>
        <w:t>Re-write. Sounds like we are writing about task instead of results and conclusions.</w:t>
      </w:r>
    </w:p>
  </w:comment>
  <w:comment w:id="31" w:author="BRANDON LIM" w:date="2024-03-11T01:11:00Z" w:initials="BL">
    <w:p w14:paraId="056B0735" w14:textId="77777777" w:rsidR="00F40871" w:rsidRDefault="00F40871" w:rsidP="00F40871">
      <w:pPr>
        <w:pStyle w:val="CommentText"/>
      </w:pPr>
      <w:r>
        <w:rPr>
          <w:rStyle w:val="CommentReference"/>
        </w:rPr>
        <w:annotationRef/>
      </w:r>
      <w:r>
        <w:t xml:space="preserve">List reference source for this information to improve credibility. </w:t>
      </w:r>
    </w:p>
  </w:comment>
  <w:comment w:id="32" w:author="BRANDON LIM" w:date="2024-03-11T00:55:00Z" w:initials="BL">
    <w:p w14:paraId="6C2E8DD7" w14:textId="3D3F3F13" w:rsidR="006844B4" w:rsidRDefault="006844B4" w:rsidP="006844B4">
      <w:pPr>
        <w:pStyle w:val="CommentText"/>
      </w:pPr>
      <w:r>
        <w:rPr>
          <w:rStyle w:val="CommentReference"/>
        </w:rPr>
        <w:annotationRef/>
      </w:r>
      <w:r>
        <w:t xml:space="preserve">The report does not use any citations or references because it came from my own engineering knowledge. Ask the professor if this is something that is bad.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0C72B" w15:done="0"/>
  <w15:commentEx w15:paraId="085F6B91" w15:done="0"/>
  <w15:commentEx w15:paraId="575A5EF4" w15:done="0"/>
  <w15:commentEx w15:paraId="6C878486" w15:done="0"/>
  <w15:commentEx w15:paraId="39EC407F" w15:done="0"/>
  <w15:commentEx w15:paraId="0C609403" w15:done="0"/>
  <w15:commentEx w15:paraId="524903FD" w15:done="0"/>
  <w15:commentEx w15:paraId="49F2C839" w15:done="0"/>
  <w15:commentEx w15:paraId="2645A6C1" w15:done="0"/>
  <w15:commentEx w15:paraId="764C75FD" w15:done="0"/>
  <w15:commentEx w15:paraId="174BD139" w15:done="0"/>
  <w15:commentEx w15:paraId="0645658F" w15:done="0"/>
  <w15:commentEx w15:paraId="095DBEA6" w15:done="0"/>
  <w15:commentEx w15:paraId="332F83C0" w15:done="0"/>
  <w15:commentEx w15:paraId="3791103D" w15:done="0"/>
  <w15:commentEx w15:paraId="71B177FE" w15:done="0"/>
  <w15:commentEx w15:paraId="0206FCDE" w15:done="0"/>
  <w15:commentEx w15:paraId="494CA8CF" w15:done="0"/>
  <w15:commentEx w15:paraId="1C7523B2" w15:done="0"/>
  <w15:commentEx w15:paraId="36915AB8" w15:done="0"/>
  <w15:commentEx w15:paraId="1A7AE5C2" w15:done="0"/>
  <w15:commentEx w15:paraId="05055BD7" w15:done="0"/>
  <w15:commentEx w15:paraId="49FC402A" w15:done="0"/>
  <w15:commentEx w15:paraId="58CFB540" w15:done="0"/>
  <w15:commentEx w15:paraId="7F5923CF" w15:done="0"/>
  <w15:commentEx w15:paraId="6BB81C77" w15:done="0"/>
  <w15:commentEx w15:paraId="44734428" w15:done="0"/>
  <w15:commentEx w15:paraId="11EF672D" w15:done="0"/>
  <w15:commentEx w15:paraId="32289E54" w15:done="0"/>
  <w15:commentEx w15:paraId="61BD6039" w15:done="0"/>
  <w15:commentEx w15:paraId="5699D51C" w15:done="0"/>
  <w15:commentEx w15:paraId="056B0735" w15:done="0"/>
  <w15:commentEx w15:paraId="6C2E8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17B59C" w16cex:dateUtc="2024-03-11T06:23:00Z"/>
  <w16cex:commentExtensible w16cex:durableId="1FDE5971" w16cex:dateUtc="2024-03-11T06:48:00Z"/>
  <w16cex:commentExtensible w16cex:durableId="50B7F482" w16cex:dateUtc="2024-03-11T07:03:00Z"/>
  <w16cex:commentExtensible w16cex:durableId="63807445" w16cex:dateUtc="2024-03-11T06:50:00Z"/>
  <w16cex:commentExtensible w16cex:durableId="51EA84DC" w16cex:dateUtc="2024-03-11T06:23:00Z"/>
  <w16cex:commentExtensible w16cex:durableId="2A49C865" w16cex:dateUtc="2024-03-11T06:56:00Z"/>
  <w16cex:commentExtensible w16cex:durableId="4DA7C06D" w16cex:dateUtc="2024-03-11T06:24:00Z"/>
  <w16cex:commentExtensible w16cex:durableId="42179AE2" w16cex:dateUtc="2024-03-11T06:51:00Z"/>
  <w16cex:commentExtensible w16cex:durableId="617A6A33" w16cex:dateUtc="2024-03-11T06:25:00Z"/>
  <w16cex:commentExtensible w16cex:durableId="31BAB93B" w16cex:dateUtc="2024-03-11T06:26:00Z"/>
  <w16cex:commentExtensible w16cex:durableId="3A9610C2" w16cex:dateUtc="2024-03-11T06:57:00Z"/>
  <w16cex:commentExtensible w16cex:durableId="09E81418" w16cex:dateUtc="2024-03-11T06:26:00Z"/>
  <w16cex:commentExtensible w16cex:durableId="4780DAD1" w16cex:dateUtc="2024-03-11T06:27:00Z"/>
  <w16cex:commentExtensible w16cex:durableId="20CAEED5" w16cex:dateUtc="2024-03-11T06:27:00Z"/>
  <w16cex:commentExtensible w16cex:durableId="51919004" w16cex:dateUtc="2024-03-11T06:36:00Z"/>
  <w16cex:commentExtensible w16cex:durableId="3EA64F60" w16cex:dateUtc="2024-03-11T06:59:00Z"/>
  <w16cex:commentExtensible w16cex:durableId="510A6158" w16cex:dateUtc="2024-03-11T07:04:00Z"/>
  <w16cex:commentExtensible w16cex:durableId="7AC40264" w16cex:dateUtc="2024-03-11T06:30:00Z"/>
  <w16cex:commentExtensible w16cex:durableId="60B2FC9B" w16cex:dateUtc="2024-03-11T07:10:00Z"/>
  <w16cex:commentExtensible w16cex:durableId="7B616A64" w16cex:dateUtc="2024-03-11T07:05:00Z"/>
  <w16cex:commentExtensible w16cex:durableId="74E354AE" w16cex:dateUtc="2024-03-11T06:37:00Z"/>
  <w16cex:commentExtensible w16cex:durableId="12B50B19" w16cex:dateUtc="2024-03-11T07:01:00Z"/>
  <w16cex:commentExtensible w16cex:durableId="70D08B93" w16cex:dateUtc="2024-03-11T07:06:00Z"/>
  <w16cex:commentExtensible w16cex:durableId="7F9B4425" w16cex:dateUtc="2024-03-11T06:37:00Z"/>
  <w16cex:commentExtensible w16cex:durableId="3DB30F33" w16cex:dateUtc="2024-03-11T07:06:00Z"/>
  <w16cex:commentExtensible w16cex:durableId="49B4A557" w16cex:dateUtc="2024-03-11T06:30:00Z"/>
  <w16cex:commentExtensible w16cex:durableId="5435ECE7" w16cex:dateUtc="2024-03-11T06:28:00Z"/>
  <w16cex:commentExtensible w16cex:durableId="22DF1673" w16cex:dateUtc="2024-03-11T06:29:00Z"/>
  <w16cex:commentExtensible w16cex:durableId="50CC5002" w16cex:dateUtc="2024-03-11T06:54:00Z"/>
  <w16cex:commentExtensible w16cex:durableId="3852D076" w16cex:dateUtc="2024-03-11T07:07:00Z"/>
  <w16cex:commentExtensible w16cex:durableId="2D4D3566" w16cex:dateUtc="2024-03-11T07:07:00Z"/>
  <w16cex:commentExtensible w16cex:durableId="20F3DFFD" w16cex:dateUtc="2024-03-11T07:11:00Z"/>
  <w16cex:commentExtensible w16cex:durableId="73014F66" w16cex:dateUtc="2024-03-11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0C72B" w16cid:durableId="4B17B59C"/>
  <w16cid:commentId w16cid:paraId="085F6B91" w16cid:durableId="1FDE5971"/>
  <w16cid:commentId w16cid:paraId="575A5EF4" w16cid:durableId="50B7F482"/>
  <w16cid:commentId w16cid:paraId="6C878486" w16cid:durableId="63807445"/>
  <w16cid:commentId w16cid:paraId="39EC407F" w16cid:durableId="51EA84DC"/>
  <w16cid:commentId w16cid:paraId="0C609403" w16cid:durableId="2A49C865"/>
  <w16cid:commentId w16cid:paraId="524903FD" w16cid:durableId="4DA7C06D"/>
  <w16cid:commentId w16cid:paraId="49F2C839" w16cid:durableId="42179AE2"/>
  <w16cid:commentId w16cid:paraId="2645A6C1" w16cid:durableId="617A6A33"/>
  <w16cid:commentId w16cid:paraId="764C75FD" w16cid:durableId="31BAB93B"/>
  <w16cid:commentId w16cid:paraId="174BD139" w16cid:durableId="3A9610C2"/>
  <w16cid:commentId w16cid:paraId="0645658F" w16cid:durableId="09E81418"/>
  <w16cid:commentId w16cid:paraId="095DBEA6" w16cid:durableId="4780DAD1"/>
  <w16cid:commentId w16cid:paraId="332F83C0" w16cid:durableId="20CAEED5"/>
  <w16cid:commentId w16cid:paraId="3791103D" w16cid:durableId="51919004"/>
  <w16cid:commentId w16cid:paraId="71B177FE" w16cid:durableId="3EA64F60"/>
  <w16cid:commentId w16cid:paraId="0206FCDE" w16cid:durableId="510A6158"/>
  <w16cid:commentId w16cid:paraId="494CA8CF" w16cid:durableId="7AC40264"/>
  <w16cid:commentId w16cid:paraId="1C7523B2" w16cid:durableId="60B2FC9B"/>
  <w16cid:commentId w16cid:paraId="36915AB8" w16cid:durableId="7B616A64"/>
  <w16cid:commentId w16cid:paraId="1A7AE5C2" w16cid:durableId="74E354AE"/>
  <w16cid:commentId w16cid:paraId="05055BD7" w16cid:durableId="12B50B19"/>
  <w16cid:commentId w16cid:paraId="49FC402A" w16cid:durableId="70D08B93"/>
  <w16cid:commentId w16cid:paraId="58CFB540" w16cid:durableId="7F9B4425"/>
  <w16cid:commentId w16cid:paraId="7F5923CF" w16cid:durableId="3DB30F33"/>
  <w16cid:commentId w16cid:paraId="6BB81C77" w16cid:durableId="49B4A557"/>
  <w16cid:commentId w16cid:paraId="44734428" w16cid:durableId="5435ECE7"/>
  <w16cid:commentId w16cid:paraId="11EF672D" w16cid:durableId="22DF1673"/>
  <w16cid:commentId w16cid:paraId="32289E54" w16cid:durableId="50CC5002"/>
  <w16cid:commentId w16cid:paraId="61BD6039" w16cid:durableId="3852D076"/>
  <w16cid:commentId w16cid:paraId="5699D51C" w16cid:durableId="2D4D3566"/>
  <w16cid:commentId w16cid:paraId="056B0735" w16cid:durableId="20F3DFFD"/>
  <w16cid:commentId w16cid:paraId="6C2E8DD7" w16cid:durableId="73014F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90D9C" w14:textId="77777777" w:rsidR="00CB7A6C" w:rsidRDefault="00CB7A6C" w:rsidP="00F12873">
      <w:pPr>
        <w:spacing w:after="0" w:line="240" w:lineRule="auto"/>
      </w:pPr>
      <w:r>
        <w:separator/>
      </w:r>
    </w:p>
  </w:endnote>
  <w:endnote w:type="continuationSeparator" w:id="0">
    <w:p w14:paraId="16E253CD" w14:textId="77777777" w:rsidR="00CB7A6C" w:rsidRDefault="00CB7A6C" w:rsidP="00F1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E4B0" w14:textId="77777777" w:rsidR="00CB7A6C" w:rsidRDefault="00CB7A6C" w:rsidP="00F12873">
      <w:pPr>
        <w:spacing w:after="0" w:line="240" w:lineRule="auto"/>
      </w:pPr>
      <w:r>
        <w:separator/>
      </w:r>
    </w:p>
  </w:footnote>
  <w:footnote w:type="continuationSeparator" w:id="0">
    <w:p w14:paraId="08AF7B16" w14:textId="77777777" w:rsidR="00CB7A6C" w:rsidRDefault="00CB7A6C" w:rsidP="00F12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C6" w14:textId="2412D626" w:rsidR="00794E4B" w:rsidRPr="00794E4B" w:rsidRDefault="00794E4B" w:rsidP="00794E4B">
    <w:pPr>
      <w:pStyle w:val="Header"/>
      <w:jc w:val="right"/>
      <w:rPr>
        <w:rFonts w:ascii="Times New Roman" w:hAnsi="Times New Roman" w:cs="Times New Roman"/>
      </w:rPr>
    </w:pPr>
    <w:r w:rsidRPr="00794E4B">
      <w:rPr>
        <w:rFonts w:ascii="Times New Roman" w:hAnsi="Times New Roman" w:cs="Times New Roman"/>
      </w:rPr>
      <w:t xml:space="preserve"> Dynamic Force Analysis of Julius Cheezer on Rat Legs</w:t>
    </w:r>
    <w:sdt>
      <w:sdtPr>
        <w:rPr>
          <w:rFonts w:ascii="Times New Roman" w:hAnsi="Times New Roman" w:cs="Times New Roman"/>
        </w:rPr>
        <w:id w:val="-1074280321"/>
        <w:docPartObj>
          <w:docPartGallery w:val="Page Numbers (Top of Page)"/>
          <w:docPartUnique/>
        </w:docPartObj>
      </w:sdtPr>
      <w:sdtEndPr>
        <w:rPr>
          <w:noProof/>
        </w:rPr>
      </w:sdtEndPr>
      <w:sdtContent>
        <w:r w:rsidRPr="00794E4B">
          <w:rPr>
            <w:rFonts w:ascii="Times New Roman" w:hAnsi="Times New Roman" w:cs="Times New Roman"/>
          </w:rPr>
          <w:t xml:space="preserve">                                                                              </w:t>
        </w:r>
        <w:r w:rsidRPr="00794E4B">
          <w:rPr>
            <w:rFonts w:ascii="Times New Roman" w:hAnsi="Times New Roman" w:cs="Times New Roman"/>
          </w:rPr>
          <w:fldChar w:fldCharType="begin"/>
        </w:r>
        <w:r w:rsidRPr="00794E4B">
          <w:rPr>
            <w:rFonts w:ascii="Times New Roman" w:hAnsi="Times New Roman" w:cs="Times New Roman"/>
          </w:rPr>
          <w:instrText xml:space="preserve"> PAGE   \* MERGEFORMAT </w:instrText>
        </w:r>
        <w:r w:rsidRPr="00794E4B">
          <w:rPr>
            <w:rFonts w:ascii="Times New Roman" w:hAnsi="Times New Roman" w:cs="Times New Roman"/>
          </w:rPr>
          <w:fldChar w:fldCharType="separate"/>
        </w:r>
        <w:r w:rsidRPr="00794E4B">
          <w:rPr>
            <w:rFonts w:ascii="Times New Roman" w:hAnsi="Times New Roman" w:cs="Times New Roman"/>
            <w:noProof/>
          </w:rPr>
          <w:t>2</w:t>
        </w:r>
        <w:r w:rsidRPr="00794E4B">
          <w:rPr>
            <w:rFonts w:ascii="Times New Roman" w:hAnsi="Times New Roman" w:cs="Times New Roman"/>
            <w:noProof/>
          </w:rPr>
          <w:fldChar w:fldCharType="end"/>
        </w:r>
      </w:sdtContent>
    </w:sdt>
  </w:p>
  <w:p w14:paraId="683F8A40" w14:textId="7AB8E854" w:rsidR="00F12873" w:rsidRDefault="00F12873" w:rsidP="00794E4B">
    <w:pPr>
      <w:pStyle w:val="Header"/>
      <w:tabs>
        <w:tab w:val="clear" w:pos="4680"/>
        <w:tab w:val="clear" w:pos="9360"/>
        <w:tab w:val="left" w:pos="3660"/>
      </w:tabs>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ON LIM">
    <w15:presenceInfo w15:providerId="AD" w15:userId="S::u1244501@umail.utah.edu::69643048-43f0-4dba-beab-4865b4ca9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A8"/>
    <w:rsid w:val="00006EDA"/>
    <w:rsid w:val="000D6FDC"/>
    <w:rsid w:val="000E06B0"/>
    <w:rsid w:val="001108CF"/>
    <w:rsid w:val="00166473"/>
    <w:rsid w:val="00206631"/>
    <w:rsid w:val="00212A4D"/>
    <w:rsid w:val="00397049"/>
    <w:rsid w:val="003C07B9"/>
    <w:rsid w:val="003F46D2"/>
    <w:rsid w:val="0041213A"/>
    <w:rsid w:val="00412A19"/>
    <w:rsid w:val="004E259E"/>
    <w:rsid w:val="005147EC"/>
    <w:rsid w:val="00526286"/>
    <w:rsid w:val="00576B2A"/>
    <w:rsid w:val="0058534C"/>
    <w:rsid w:val="005E20A4"/>
    <w:rsid w:val="006844B4"/>
    <w:rsid w:val="00685FE1"/>
    <w:rsid w:val="006A59D3"/>
    <w:rsid w:val="006C0A78"/>
    <w:rsid w:val="006D140C"/>
    <w:rsid w:val="00750336"/>
    <w:rsid w:val="00775218"/>
    <w:rsid w:val="00794E4B"/>
    <w:rsid w:val="007C491B"/>
    <w:rsid w:val="007D1915"/>
    <w:rsid w:val="009006DD"/>
    <w:rsid w:val="00AC53B9"/>
    <w:rsid w:val="00BD27B0"/>
    <w:rsid w:val="00C45A72"/>
    <w:rsid w:val="00C9173E"/>
    <w:rsid w:val="00C94FD5"/>
    <w:rsid w:val="00CB7A6C"/>
    <w:rsid w:val="00CC3CC9"/>
    <w:rsid w:val="00D202A8"/>
    <w:rsid w:val="00D23390"/>
    <w:rsid w:val="00D72C77"/>
    <w:rsid w:val="00E600FE"/>
    <w:rsid w:val="00EA26CE"/>
    <w:rsid w:val="00EA5ACF"/>
    <w:rsid w:val="00EF4D7D"/>
    <w:rsid w:val="00F12873"/>
    <w:rsid w:val="00F40871"/>
    <w:rsid w:val="00F4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4BF0"/>
  <w15:chartTrackingRefBased/>
  <w15:docId w15:val="{BC5A6100-0BA3-4911-89A0-61D91A57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2A8"/>
    <w:rPr>
      <w:rFonts w:eastAsiaTheme="majorEastAsia" w:cstheme="majorBidi"/>
      <w:color w:val="272727" w:themeColor="text1" w:themeTint="D8"/>
    </w:rPr>
  </w:style>
  <w:style w:type="paragraph" w:styleId="Title">
    <w:name w:val="Title"/>
    <w:basedOn w:val="Normal"/>
    <w:next w:val="Normal"/>
    <w:link w:val="TitleChar"/>
    <w:uiPriority w:val="10"/>
    <w:qFormat/>
    <w:rsid w:val="00D2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2A8"/>
    <w:pPr>
      <w:spacing w:before="160"/>
      <w:jc w:val="center"/>
    </w:pPr>
    <w:rPr>
      <w:i/>
      <w:iCs/>
      <w:color w:val="404040" w:themeColor="text1" w:themeTint="BF"/>
    </w:rPr>
  </w:style>
  <w:style w:type="character" w:customStyle="1" w:styleId="QuoteChar">
    <w:name w:val="Quote Char"/>
    <w:basedOn w:val="DefaultParagraphFont"/>
    <w:link w:val="Quote"/>
    <w:uiPriority w:val="29"/>
    <w:rsid w:val="00D202A8"/>
    <w:rPr>
      <w:i/>
      <w:iCs/>
      <w:color w:val="404040" w:themeColor="text1" w:themeTint="BF"/>
    </w:rPr>
  </w:style>
  <w:style w:type="paragraph" w:styleId="ListParagraph">
    <w:name w:val="List Paragraph"/>
    <w:basedOn w:val="Normal"/>
    <w:uiPriority w:val="34"/>
    <w:qFormat/>
    <w:rsid w:val="00D202A8"/>
    <w:pPr>
      <w:ind w:left="720"/>
      <w:contextualSpacing/>
    </w:pPr>
  </w:style>
  <w:style w:type="character" w:styleId="IntenseEmphasis">
    <w:name w:val="Intense Emphasis"/>
    <w:basedOn w:val="DefaultParagraphFont"/>
    <w:uiPriority w:val="21"/>
    <w:qFormat/>
    <w:rsid w:val="00D202A8"/>
    <w:rPr>
      <w:i/>
      <w:iCs/>
      <w:color w:val="0F4761" w:themeColor="accent1" w:themeShade="BF"/>
    </w:rPr>
  </w:style>
  <w:style w:type="paragraph" w:styleId="IntenseQuote">
    <w:name w:val="Intense Quote"/>
    <w:basedOn w:val="Normal"/>
    <w:next w:val="Normal"/>
    <w:link w:val="IntenseQuoteChar"/>
    <w:uiPriority w:val="30"/>
    <w:qFormat/>
    <w:rsid w:val="00D2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2A8"/>
    <w:rPr>
      <w:i/>
      <w:iCs/>
      <w:color w:val="0F4761" w:themeColor="accent1" w:themeShade="BF"/>
    </w:rPr>
  </w:style>
  <w:style w:type="character" w:styleId="IntenseReference">
    <w:name w:val="Intense Reference"/>
    <w:basedOn w:val="DefaultParagraphFont"/>
    <w:uiPriority w:val="32"/>
    <w:qFormat/>
    <w:rsid w:val="00D202A8"/>
    <w:rPr>
      <w:b/>
      <w:bCs/>
      <w:smallCaps/>
      <w:color w:val="0F4761" w:themeColor="accent1" w:themeShade="BF"/>
      <w:spacing w:val="5"/>
    </w:rPr>
  </w:style>
  <w:style w:type="paragraph" w:styleId="Header">
    <w:name w:val="header"/>
    <w:basedOn w:val="Normal"/>
    <w:link w:val="HeaderChar"/>
    <w:uiPriority w:val="99"/>
    <w:unhideWhenUsed/>
    <w:rsid w:val="00F12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873"/>
  </w:style>
  <w:style w:type="paragraph" w:styleId="Footer">
    <w:name w:val="footer"/>
    <w:basedOn w:val="Normal"/>
    <w:link w:val="FooterChar"/>
    <w:uiPriority w:val="99"/>
    <w:unhideWhenUsed/>
    <w:rsid w:val="00F12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873"/>
  </w:style>
  <w:style w:type="table" w:styleId="TableGrid">
    <w:name w:val="Table Grid"/>
    <w:basedOn w:val="TableNormal"/>
    <w:uiPriority w:val="39"/>
    <w:rsid w:val="0079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3390"/>
    <w:rPr>
      <w:color w:val="666666"/>
    </w:rPr>
  </w:style>
  <w:style w:type="character" w:styleId="CommentReference">
    <w:name w:val="annotation reference"/>
    <w:basedOn w:val="DefaultParagraphFont"/>
    <w:uiPriority w:val="99"/>
    <w:semiHidden/>
    <w:unhideWhenUsed/>
    <w:rsid w:val="001108CF"/>
    <w:rPr>
      <w:sz w:val="16"/>
      <w:szCs w:val="16"/>
    </w:rPr>
  </w:style>
  <w:style w:type="paragraph" w:styleId="CommentText">
    <w:name w:val="annotation text"/>
    <w:basedOn w:val="Normal"/>
    <w:link w:val="CommentTextChar"/>
    <w:uiPriority w:val="99"/>
    <w:unhideWhenUsed/>
    <w:rsid w:val="001108CF"/>
    <w:pPr>
      <w:spacing w:line="240" w:lineRule="auto"/>
    </w:pPr>
    <w:rPr>
      <w:sz w:val="20"/>
      <w:szCs w:val="20"/>
    </w:rPr>
  </w:style>
  <w:style w:type="character" w:customStyle="1" w:styleId="CommentTextChar">
    <w:name w:val="Comment Text Char"/>
    <w:basedOn w:val="DefaultParagraphFont"/>
    <w:link w:val="CommentText"/>
    <w:uiPriority w:val="99"/>
    <w:rsid w:val="001108CF"/>
    <w:rPr>
      <w:sz w:val="20"/>
      <w:szCs w:val="20"/>
    </w:rPr>
  </w:style>
  <w:style w:type="paragraph" w:styleId="CommentSubject">
    <w:name w:val="annotation subject"/>
    <w:basedOn w:val="CommentText"/>
    <w:next w:val="CommentText"/>
    <w:link w:val="CommentSubjectChar"/>
    <w:uiPriority w:val="99"/>
    <w:semiHidden/>
    <w:unhideWhenUsed/>
    <w:rsid w:val="001108CF"/>
    <w:rPr>
      <w:b/>
      <w:bCs/>
    </w:rPr>
  </w:style>
  <w:style w:type="character" w:customStyle="1" w:styleId="CommentSubjectChar">
    <w:name w:val="Comment Subject Char"/>
    <w:basedOn w:val="CommentTextChar"/>
    <w:link w:val="CommentSubject"/>
    <w:uiPriority w:val="99"/>
    <w:semiHidden/>
    <w:rsid w:val="001108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3BB6F-7D1E-4E6C-800B-CB0E1234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5</cp:revision>
  <dcterms:created xsi:type="dcterms:W3CDTF">2024-03-11T06:20:00Z</dcterms:created>
  <dcterms:modified xsi:type="dcterms:W3CDTF">2024-03-11T07:12:00Z</dcterms:modified>
</cp:coreProperties>
</file>