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BD" w:rsidRDefault="00021D08">
      <w:r>
        <w:t>Notes for Calculator App and references</w:t>
      </w:r>
    </w:p>
    <w:p w:rsidR="00021D08" w:rsidRDefault="00021D08">
      <w:hyperlink r:id="rId5" w:history="1">
        <w:proofErr w:type="gramStart"/>
        <w:r w:rsidRPr="00E256C4">
          <w:rPr>
            <w:rStyle w:val="Hyperlink"/>
          </w:rPr>
          <w:t>https://www.browserstack.com/guide/ideal-screen-sizes-for-responsive-design</w:t>
        </w:r>
      </w:hyperlink>
      <w:r>
        <w:t xml:space="preserve"> - found while checking out popular phone screen size to assist me in the development of a useable calculator on a typical phone.</w:t>
      </w:r>
      <w:proofErr w:type="gramEnd"/>
      <w:r>
        <w:t xml:space="preserve"> </w:t>
      </w:r>
    </w:p>
    <w:p w:rsidR="00736039" w:rsidRDefault="00736039">
      <w:hyperlink r:id="rId6" w:history="1">
        <w:r w:rsidRPr="00E256C4">
          <w:rPr>
            <w:rStyle w:val="Hyperlink"/>
          </w:rPr>
          <w:t>https://blog.hubs</w:t>
        </w:r>
        <w:bookmarkStart w:id="0" w:name="_GoBack"/>
        <w:bookmarkEnd w:id="0"/>
        <w:r w:rsidRPr="00E256C4">
          <w:rPr>
            <w:rStyle w:val="Hyperlink"/>
          </w:rPr>
          <w:t>pot.com/website/hamburger-button#:~:text=Hamburger%20buttons%20are%20usually%20placed,or%20bottom%20of%20the%20screen</w:t>
        </w:r>
      </w:hyperlink>
      <w:r w:rsidR="00B538BB" w:rsidRPr="00B538BB">
        <w:t>.</w:t>
      </w:r>
      <w:r>
        <w:t xml:space="preserve">  – found when trying to understand how to implement a hamburger menu in an application</w:t>
      </w:r>
    </w:p>
    <w:sectPr w:rsidR="0073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08"/>
    <w:rsid w:val="00021D08"/>
    <w:rsid w:val="002241BD"/>
    <w:rsid w:val="00736039"/>
    <w:rsid w:val="00B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D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hubspot.com/website/hamburger-button#:~:text=Hamburger%20buttons%20are%20usually%20placed,or%20bottom%20of%20the%20screen" TargetMode="External"/><Relationship Id="rId5" Type="http://schemas.openxmlformats.org/officeDocument/2006/relationships/hyperlink" Target="https://www.browserstack.com/guide/ideal-screen-sizes-for-responsive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dcterms:created xsi:type="dcterms:W3CDTF">2022-11-10T22:42:00Z</dcterms:created>
  <dcterms:modified xsi:type="dcterms:W3CDTF">2022-11-10T23:05:00Z</dcterms:modified>
</cp:coreProperties>
</file>