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sz w:val="48"/>
          <w:szCs w:val="48"/>
          <w:u w:val="none"/>
          <w:shd w:fill="auto" w:val="clear"/>
          <w:vertAlign w:val="baseline"/>
        </w:rPr>
      </w:pPr>
      <w:r w:rsidDel="00000000" w:rsidR="00000000" w:rsidRPr="00000000">
        <w:rPr>
          <w:b w:val="1"/>
          <w:sz w:val="48"/>
          <w:szCs w:val="48"/>
          <w:rtl w:val="0"/>
        </w:rPr>
        <w:t xml:space="preserve">Sistema de Vacunación COVID-19</w:t>
      </w:r>
      <w:r w:rsidDel="00000000" w:rsidR="00000000" w:rsidRPr="00000000">
        <w:rPr>
          <w:rtl w:val="0"/>
        </w:rPr>
      </w:r>
    </w:p>
    <w:p w:rsidR="00000000" w:rsidDel="00000000" w:rsidP="00000000" w:rsidRDefault="00000000" w:rsidRPr="00000000" w14:paraId="00000003">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sz w:val="44"/>
          <w:szCs w:val="4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Especificación de Caso de Uso: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CU0</w:t>
      </w:r>
      <w:r w:rsidDel="00000000" w:rsidR="00000000" w:rsidRPr="00000000">
        <w:rPr>
          <w:b w:val="1"/>
          <w:sz w:val="44"/>
          <w:szCs w:val="44"/>
          <w:rtl w:val="0"/>
        </w:rPr>
        <w:t xml:space="preserve">4 </w:t>
      </w: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 </w:t>
      </w:r>
      <w:r w:rsidDel="00000000" w:rsidR="00000000" w:rsidRPr="00000000">
        <w:rPr>
          <w:b w:val="1"/>
          <w:sz w:val="44"/>
          <w:szCs w:val="44"/>
          <w:rtl w:val="0"/>
        </w:rPr>
        <w:t xml:space="preserve">Consultar información</w:t>
      </w: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left"/>
        <w:rPr>
          <w:sz w:val="36"/>
          <w:szCs w:val="36"/>
        </w:rPr>
      </w:pPr>
      <w:r w:rsidDel="00000000" w:rsidR="00000000" w:rsidRPr="00000000">
        <w:rPr>
          <w:rtl w:val="0"/>
        </w:rPr>
      </w:r>
    </w:p>
    <w:p w:rsidR="00000000" w:rsidDel="00000000" w:rsidP="00000000" w:rsidRDefault="00000000" w:rsidRPr="00000000" w14:paraId="00000009">
      <w:pPr>
        <w:jc w:val="center"/>
        <w:rPr>
          <w:sz w:val="32"/>
          <w:szCs w:val="32"/>
          <w:vertAlign w:val="baseline"/>
        </w:rPr>
      </w:pPr>
      <w:r w:rsidDel="00000000" w:rsidR="00000000" w:rsidRPr="00000000">
        <w:rPr>
          <w:rtl w:val="0"/>
        </w:rPr>
      </w:r>
    </w:p>
    <w:p w:rsidR="00000000" w:rsidDel="00000000" w:rsidP="00000000" w:rsidRDefault="00000000" w:rsidRPr="00000000" w14:paraId="0000000A">
      <w:pPr>
        <w:jc w:val="center"/>
        <w:rPr>
          <w:sz w:val="32"/>
          <w:szCs w:val="32"/>
          <w:vertAlign w:val="baseline"/>
        </w:rPr>
      </w:pPr>
      <w:r w:rsidDel="00000000" w:rsidR="00000000" w:rsidRPr="00000000">
        <w:rPr>
          <w:sz w:val="32"/>
          <w:szCs w:val="32"/>
          <w:vertAlign w:val="baseline"/>
          <w:rtl w:val="0"/>
        </w:rPr>
        <w:t xml:space="preserve">Versión 1.0</w:t>
      </w:r>
    </w:p>
    <w:p w:rsidR="00000000" w:rsidDel="00000000" w:rsidP="00000000" w:rsidRDefault="00000000" w:rsidRPr="00000000" w14:paraId="0000000B">
      <w:pPr>
        <w:jc w:val="center"/>
        <w:rPr>
          <w:b w:val="0"/>
          <w:sz w:val="28"/>
          <w:szCs w:val="28"/>
          <w:vertAlign w:val="baseline"/>
        </w:rPr>
      </w:pPr>
      <w:r w:rsidDel="00000000" w:rsidR="00000000" w:rsidRPr="00000000">
        <w:rPr>
          <w:rtl w:val="0"/>
        </w:rPr>
      </w:r>
    </w:p>
    <w:p w:rsidR="00000000" w:rsidDel="00000000" w:rsidP="00000000" w:rsidRDefault="00000000" w:rsidRPr="00000000" w14:paraId="0000000C">
      <w:pPr>
        <w:jc w:val="center"/>
        <w:rPr>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b w:val="0"/>
          <w:sz w:val="28"/>
          <w:szCs w:val="28"/>
          <w:vertAlign w:val="baseline"/>
        </w:rPr>
      </w:pPr>
      <w:r w:rsidDel="00000000" w:rsidR="00000000" w:rsidRPr="00000000">
        <w:rPr>
          <w:rtl w:val="0"/>
        </w:rPr>
      </w:r>
    </w:p>
    <w:p w:rsidR="00000000" w:rsidDel="00000000" w:rsidP="00000000" w:rsidRDefault="00000000" w:rsidRPr="00000000" w14:paraId="00000010">
      <w:pPr>
        <w:jc w:val="right"/>
        <w:rPr>
          <w:b w:val="0"/>
          <w:sz w:val="28"/>
          <w:szCs w:val="28"/>
          <w:vertAlign w:val="baseline"/>
        </w:rPr>
      </w:pPr>
      <w:r w:rsidDel="00000000" w:rsidR="00000000" w:rsidRPr="00000000">
        <w:rPr>
          <w:b w:val="1"/>
          <w:sz w:val="28"/>
          <w:szCs w:val="28"/>
          <w:vertAlign w:val="baseline"/>
          <w:rtl w:val="0"/>
        </w:rPr>
        <w:t xml:space="preserve">Lima, </w:t>
      </w:r>
      <w:r w:rsidDel="00000000" w:rsidR="00000000" w:rsidRPr="00000000">
        <w:rPr>
          <w:b w:val="1"/>
          <w:sz w:val="28"/>
          <w:szCs w:val="28"/>
          <w:rtl w:val="0"/>
        </w:rPr>
        <w:t xml:space="preserve">Noviembre del 2020</w:t>
      </w:r>
      <w:r w:rsidDel="00000000" w:rsidR="00000000" w:rsidRPr="00000000">
        <w:rPr>
          <w:rtl w:val="0"/>
        </w:rPr>
      </w:r>
    </w:p>
    <w:p w:rsidR="00000000" w:rsidDel="00000000" w:rsidP="00000000" w:rsidRDefault="00000000" w:rsidRPr="00000000" w14:paraId="00000011">
      <w:pPr>
        <w:jc w:val="center"/>
        <w:rPr>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b w:val="0"/>
          <w:sz w:val="28"/>
          <w:szCs w:val="28"/>
          <w:vertAlign w:val="baseline"/>
        </w:rPr>
      </w:pPr>
      <w:r w:rsidDel="00000000" w:rsidR="00000000" w:rsidRPr="00000000">
        <w:rPr>
          <w:rtl w:val="0"/>
        </w:rPr>
      </w:r>
    </w:p>
    <w:p w:rsidR="00000000" w:rsidDel="00000000" w:rsidP="00000000" w:rsidRDefault="00000000" w:rsidRPr="00000000" w14:paraId="00000016">
      <w:pPr>
        <w:tabs>
          <w:tab w:val="left" w:pos="1815"/>
        </w:tabs>
        <w:jc w:val="center"/>
        <w:rPr>
          <w:b w:val="0"/>
          <w:sz w:val="36"/>
          <w:szCs w:val="36"/>
          <w:vertAlign w:val="baseline"/>
        </w:rPr>
      </w:pPr>
      <w:r w:rsidDel="00000000" w:rsidR="00000000" w:rsidRPr="00000000">
        <w:rPr>
          <w:b w:val="1"/>
          <w:sz w:val="36"/>
          <w:szCs w:val="36"/>
          <w:vertAlign w:val="baseline"/>
          <w:rtl w:val="0"/>
        </w:rPr>
        <w:t xml:space="preserve">Control de Versiones</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left w:w="108.0" w:type="dxa"/>
              <w:right w:w="108.0" w:type="dxa"/>
            </w:tcMar>
            <w:vAlign w:val="top"/>
          </w:tcPr>
          <w:p w:rsidR="00000000" w:rsidDel="00000000" w:rsidP="00000000" w:rsidRDefault="00000000" w:rsidRPr="00000000" w14:paraId="00000017">
            <w:pPr>
              <w:widowControl w:val="0"/>
              <w:jc w:val="center"/>
              <w:rPr>
                <w:sz w:val="22"/>
                <w:szCs w:val="22"/>
                <w:vertAlign w:val="baseline"/>
              </w:rPr>
            </w:pPr>
            <w:r w:rsidDel="00000000" w:rsidR="00000000" w:rsidRPr="00000000">
              <w:rPr>
                <w:b w:val="1"/>
                <w:sz w:val="22"/>
                <w:szCs w:val="22"/>
                <w:vertAlign w:val="baseline"/>
                <w:rtl w:val="0"/>
              </w:rPr>
              <w:t xml:space="preserve">Fecha</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8">
            <w:pPr>
              <w:widowControl w:val="0"/>
              <w:jc w:val="center"/>
              <w:rPr>
                <w:sz w:val="22"/>
                <w:szCs w:val="22"/>
                <w:vertAlign w:val="baseline"/>
              </w:rPr>
            </w:pPr>
            <w:r w:rsidDel="00000000" w:rsidR="00000000" w:rsidRPr="00000000">
              <w:rPr>
                <w:b w:val="1"/>
                <w:sz w:val="22"/>
                <w:szCs w:val="22"/>
                <w:vertAlign w:val="baseline"/>
                <w:rtl w:val="0"/>
              </w:rPr>
              <w:t xml:space="preserve">Versión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9">
            <w:pPr>
              <w:widowControl w:val="0"/>
              <w:jc w:val="center"/>
              <w:rPr>
                <w:sz w:val="22"/>
                <w:szCs w:val="22"/>
                <w:vertAlign w:val="baseline"/>
              </w:rPr>
            </w:pPr>
            <w:r w:rsidDel="00000000" w:rsidR="00000000" w:rsidRPr="00000000">
              <w:rPr>
                <w:b w:val="1"/>
                <w:sz w:val="22"/>
                <w:szCs w:val="22"/>
                <w:vertAlign w:val="baseline"/>
                <w:rtl w:val="0"/>
              </w:rPr>
              <w:t xml:space="preserve">Descripción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A">
            <w:pPr>
              <w:widowControl w:val="0"/>
              <w:jc w:val="center"/>
              <w:rPr>
                <w:sz w:val="22"/>
                <w:szCs w:val="22"/>
                <w:vertAlign w:val="baseline"/>
              </w:rPr>
            </w:pPr>
            <w:r w:rsidDel="00000000" w:rsidR="00000000" w:rsidRPr="00000000">
              <w:rPr>
                <w:b w:val="1"/>
                <w:sz w:val="22"/>
                <w:szCs w:val="22"/>
                <w:vertAlign w:val="baseline"/>
                <w:rtl w:val="0"/>
              </w:rPr>
              <w:t xml:space="preserve">Autor</w:t>
            </w: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1B">
            <w:pPr>
              <w:widowControl w:val="0"/>
              <w:rPr>
                <w:sz w:val="22"/>
                <w:szCs w:val="22"/>
                <w:vertAlign w:val="baseline"/>
              </w:rPr>
            </w:pPr>
            <w:r w:rsidDel="00000000" w:rsidR="00000000" w:rsidRPr="00000000">
              <w:rPr>
                <w:sz w:val="22"/>
                <w:szCs w:val="22"/>
                <w:rtl w:val="0"/>
              </w:rPr>
              <w:t xml:space="preserve">29/11/2020</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C">
            <w:pPr>
              <w:widowControl w:val="0"/>
              <w:rPr>
                <w:sz w:val="22"/>
                <w:szCs w:val="22"/>
                <w:vertAlign w:val="baseline"/>
              </w:rPr>
            </w:pPr>
            <w:r w:rsidDel="00000000" w:rsidR="00000000" w:rsidRPr="00000000">
              <w:rPr>
                <w:sz w:val="22"/>
                <w:szCs w:val="22"/>
                <w:vertAlign w:val="baseline"/>
                <w:rtl w:val="0"/>
              </w:rPr>
              <w:t xml:space="preserve">1.0</w:t>
            </w:r>
          </w:p>
        </w:tc>
        <w:tc>
          <w:tcPr>
            <w:tcMar>
              <w:left w:w="108.0" w:type="dxa"/>
              <w:right w:w="108.0" w:type="dxa"/>
            </w:tcMar>
            <w:vAlign w:val="top"/>
          </w:tcPr>
          <w:p w:rsidR="00000000" w:rsidDel="00000000" w:rsidP="00000000" w:rsidRDefault="00000000" w:rsidRPr="00000000" w14:paraId="0000001D">
            <w:pPr>
              <w:widowControl w:val="0"/>
              <w:rPr>
                <w:sz w:val="22"/>
                <w:szCs w:val="22"/>
                <w:vertAlign w:val="baseline"/>
              </w:rPr>
            </w:pPr>
            <w:r w:rsidDel="00000000" w:rsidR="00000000" w:rsidRPr="00000000">
              <w:rPr>
                <w:sz w:val="22"/>
                <w:szCs w:val="22"/>
                <w:vertAlign w:val="baseline"/>
                <w:rtl w:val="0"/>
              </w:rPr>
              <w:t xml:space="preserve">Creación del documento.</w:t>
            </w:r>
          </w:p>
        </w:tc>
        <w:tc>
          <w:tcPr>
            <w:tcMar>
              <w:left w:w="108.0" w:type="dxa"/>
              <w:right w:w="108.0" w:type="dxa"/>
            </w:tcMar>
            <w:vAlign w:val="top"/>
          </w:tcPr>
          <w:p w:rsidR="00000000" w:rsidDel="00000000" w:rsidP="00000000" w:rsidRDefault="00000000" w:rsidRPr="00000000" w14:paraId="0000001E">
            <w:pPr>
              <w:widowControl w:val="0"/>
              <w:rPr>
                <w:sz w:val="22"/>
                <w:szCs w:val="22"/>
                <w:vertAlign w:val="baseline"/>
              </w:rPr>
            </w:pPr>
            <w:r w:rsidDel="00000000" w:rsidR="00000000" w:rsidRPr="00000000">
              <w:rPr>
                <w:sz w:val="22"/>
                <w:szCs w:val="22"/>
                <w:rtl w:val="0"/>
              </w:rPr>
              <w:t xml:space="preserve">Chumpitaz Peralta</w:t>
            </w: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1F">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0">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1">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2">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3">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4">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5">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6">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7">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8">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9">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A">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B">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C">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D">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E">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F">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0">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1">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2">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33">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4">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5">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6">
            <w:pPr>
              <w:widowControl w:val="0"/>
              <w:rPr>
                <w:sz w:val="22"/>
                <w:szCs w:val="22"/>
                <w:vertAlign w:val="baseline"/>
              </w:rPr>
            </w:pPr>
            <w:r w:rsidDel="00000000" w:rsidR="00000000" w:rsidRPr="00000000">
              <w:rPr>
                <w:rtl w:val="0"/>
              </w:rPr>
            </w:r>
          </w:p>
        </w:tc>
      </w:tr>
    </w:tbl>
    <w:p w:rsidR="00000000" w:rsidDel="00000000" w:rsidP="00000000" w:rsidRDefault="00000000" w:rsidRPr="00000000" w14:paraId="00000037">
      <w:pPr>
        <w:tabs>
          <w:tab w:val="left" w:pos="1815"/>
        </w:tabs>
        <w:jc w:val="center"/>
        <w:rPr>
          <w:sz w:val="32"/>
          <w:szCs w:val="32"/>
          <w:vertAlign w:val="baseline"/>
        </w:rPr>
      </w:pPr>
      <w:r w:rsidDel="00000000" w:rsidR="00000000" w:rsidRPr="00000000">
        <w:rPr>
          <w:rtl w:val="0"/>
        </w:rPr>
      </w:r>
    </w:p>
    <w:sdt>
      <w:sdtPr>
        <w:tag w:val="goog_rdk_0"/>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815"/>
            </w:tabs>
            <w:spacing w:after="120" w:before="600" w:line="360" w:lineRule="auto"/>
            <w:ind w:left="0" w:right="0" w:firstLine="0"/>
            <w:jc w:val="center"/>
            <w:rPr>
              <w:b w:val="1"/>
              <w:sz w:val="32"/>
              <w:szCs w:val="32"/>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ÍNDICE</w:t>
          </w:r>
          <w:r w:rsidDel="00000000" w:rsidR="00000000" w:rsidRPr="00000000">
            <w:rPr>
              <w:rtl w:val="0"/>
            </w:rPr>
          </w:r>
        </w:p>
      </w:sdtContent>
    </w:sdt>
    <w:sdt>
      <w:sdtPr>
        <w:docPartObj>
          <w:docPartGallery w:val="Table of Contents"/>
          <w:docPartUnique w:val="1"/>
        </w:docPartObj>
      </w:sdtPr>
      <w:sdtContent>
        <w:p w:rsidR="00000000" w:rsidDel="00000000" w:rsidP="00000000" w:rsidRDefault="00000000" w:rsidRPr="00000000" w14:paraId="00000039">
          <w:pPr>
            <w:tabs>
              <w:tab w:val="right" w:pos="8503.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r77ncul4546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_heading=h.r77ncul45461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2b9nz8aev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_heading=h.x2b9nz8aev5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n3bm14jilr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_heading=h.bn3bm14jilrv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 siglas y abreviaciones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9zfl8fqvaq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_heading=h.f9zfl8fqvaq1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eg5wv5caa9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_heading=h.weg5wv5caa9a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67aab5gsvs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Casos de Usos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_heading=h.s67aab5gsvsk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rmh5rm7fg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_heading=h.jrmh5rm7fg05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1whz8a84bx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_heading=h.o1whz8a84bx0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7u91qclbzy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_heading=h.l7u91qclbzyv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9r9yl9v1bx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Flujo Básico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_heading=h.o9r9yl9v1bxh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0skbt3fo3j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Flujo Alternativo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_heading=h.h0skbt3fo3j2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503.511811023624"/>
            </w:tabs>
            <w:spacing w:before="60" w:line="240" w:lineRule="auto"/>
            <w:ind w:left="360" w:firstLine="0"/>
            <w:rPr>
              <w:b w:val="0"/>
              <w:sz w:val="24"/>
              <w:szCs w:val="24"/>
            </w:rPr>
          </w:pPr>
          <w:hyperlink w:anchor="_heading=h.6vyw4hvg99jd">
            <w:r w:rsidDel="00000000" w:rsidR="00000000" w:rsidRPr="00000000">
              <w:rPr>
                <w:b w:val="0"/>
                <w:sz w:val="24"/>
                <w:szCs w:val="24"/>
                <w:rtl w:val="0"/>
              </w:rPr>
              <w:t xml:space="preserve">Prototipos visuales</w:t>
            </w:r>
          </w:hyperlink>
          <w:r w:rsidDel="00000000" w:rsidR="00000000" w:rsidRPr="00000000">
            <w:rPr>
              <w:b w:val="0"/>
              <w:sz w:val="24"/>
              <w:szCs w:val="24"/>
              <w:rtl w:val="0"/>
            </w:rPr>
            <w:tab/>
          </w:r>
          <w:r w:rsidDel="00000000" w:rsidR="00000000" w:rsidRPr="00000000">
            <w:fldChar w:fldCharType="begin"/>
            <w:instrText xml:space="preserve"> PAGEREF _heading=h.6vyw4hvg99jd \h </w:instrText>
            <w:fldChar w:fldCharType="separate"/>
          </w:r>
          <w:r w:rsidDel="00000000" w:rsidR="00000000" w:rsidRPr="00000000">
            <w:rPr>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503.511811023624"/>
            </w:tabs>
            <w:spacing w:after="80" w:before="60" w:line="240" w:lineRule="auto"/>
            <w:ind w:left="360" w:firstLine="0"/>
            <w:rPr>
              <w:b w:val="0"/>
              <w:sz w:val="24"/>
              <w:szCs w:val="24"/>
            </w:rPr>
          </w:pPr>
          <w:hyperlink w:anchor="_heading=h.et4tcrjd0xef">
            <w:r w:rsidDel="00000000" w:rsidR="00000000" w:rsidRPr="00000000">
              <w:rPr>
                <w:b w:val="0"/>
                <w:sz w:val="24"/>
                <w:szCs w:val="24"/>
                <w:rtl w:val="0"/>
              </w:rPr>
              <w:t xml:space="preserve">Requerimientos no funcionales</w:t>
            </w:r>
          </w:hyperlink>
          <w:r w:rsidDel="00000000" w:rsidR="00000000" w:rsidRPr="00000000">
            <w:rPr>
              <w:b w:val="0"/>
              <w:sz w:val="24"/>
              <w:szCs w:val="24"/>
              <w:rtl w:val="0"/>
            </w:rPr>
            <w:tab/>
          </w:r>
          <w:r w:rsidDel="00000000" w:rsidR="00000000" w:rsidRPr="00000000">
            <w:fldChar w:fldCharType="begin"/>
            <w:instrText xml:space="preserve"> PAGEREF _heading=h.et4tcrjd0xef \h </w:instrText>
            <w:fldChar w:fldCharType="separate"/>
          </w:r>
          <w:r w:rsidDel="00000000" w:rsidR="00000000" w:rsidRPr="00000000">
            <w:rPr>
              <w:b w:val="0"/>
              <w:sz w:val="24"/>
              <w:szCs w:val="2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2"/>
        <w:keepNext w:val="1"/>
        <w:spacing w:after="360" w:before="360" w:lineRule="auto"/>
        <w:jc w:val="center"/>
        <w:rPr/>
      </w:pPr>
      <w:bookmarkStart w:colFirst="0" w:colLast="0" w:name="_heading=h.8j4q3wjsip65" w:id="3"/>
      <w:bookmarkEnd w:id="3"/>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keepNext w:val="1"/>
        <w:numPr>
          <w:ilvl w:val="0"/>
          <w:numId w:val="3"/>
        </w:numPr>
        <w:spacing w:after="0" w:before="360" w:lineRule="auto"/>
        <w:ind w:left="141.73228346456688" w:hanging="420"/>
        <w:jc w:val="center"/>
        <w:rPr>
          <w:vertAlign w:val="baseline"/>
        </w:rPr>
      </w:pPr>
      <w:bookmarkStart w:colFirst="0" w:colLast="0" w:name="_heading=h.r77ncul45461" w:id="4"/>
      <w:bookmarkEnd w:id="4"/>
      <w:r w:rsidDel="00000000" w:rsidR="00000000" w:rsidRPr="00000000">
        <w:rPr>
          <w:vertAlign w:val="baseline"/>
          <w:rtl w:val="0"/>
        </w:rPr>
        <w:t xml:space="preserve">Introducción</w:t>
      </w:r>
    </w:p>
    <w:p w:rsidR="00000000" w:rsidDel="00000000" w:rsidP="00000000" w:rsidRDefault="00000000" w:rsidRPr="00000000" w14:paraId="0000004A">
      <w:pPr>
        <w:pStyle w:val="Heading3"/>
        <w:numPr>
          <w:ilvl w:val="1"/>
          <w:numId w:val="9"/>
        </w:numPr>
        <w:spacing w:after="240" w:before="240" w:lineRule="auto"/>
        <w:ind w:left="576" w:hanging="576"/>
        <w:rPr/>
      </w:pPr>
      <w:bookmarkStart w:colFirst="0" w:colLast="0" w:name="_heading=h.x2b9nz8aev5" w:id="5"/>
      <w:bookmarkEnd w:id="5"/>
      <w:r w:rsidDel="00000000" w:rsidR="00000000" w:rsidRPr="00000000">
        <w:rPr>
          <w:vertAlign w:val="baseline"/>
          <w:rtl w:val="0"/>
        </w:rPr>
        <w:t xml:space="preserve">Propósito</w:t>
      </w:r>
    </w:p>
    <w:p w:rsidR="00000000" w:rsidDel="00000000" w:rsidP="00000000" w:rsidRDefault="00000000" w:rsidRPr="00000000" w14:paraId="0000004B">
      <w:pPr>
        <w:ind w:left="0" w:firstLine="0"/>
        <w:rPr/>
      </w:pPr>
      <w:r w:rsidDel="00000000" w:rsidR="00000000" w:rsidRPr="00000000">
        <w:rPr>
          <w:rtl w:val="0"/>
        </w:rPr>
        <w:t xml:space="preserve">El propósito de este documento es otorgar la información necesaria para el entendimiento del caso de uso de Consultar información. El cual, tiene como objetivo realizar la consulta de manera correcta su fecha de vacunación, lugar de vacunación y su categoría de usuario.</w:t>
      </w:r>
    </w:p>
    <w:p w:rsidR="00000000" w:rsidDel="00000000" w:rsidP="00000000" w:rsidRDefault="00000000" w:rsidRPr="00000000" w14:paraId="0000004C">
      <w:pPr>
        <w:pStyle w:val="Heading3"/>
        <w:numPr>
          <w:ilvl w:val="1"/>
          <w:numId w:val="9"/>
        </w:numPr>
        <w:spacing w:after="240" w:before="240" w:lineRule="auto"/>
        <w:ind w:left="576" w:hanging="576"/>
        <w:rPr/>
      </w:pPr>
      <w:bookmarkStart w:colFirst="0" w:colLast="0" w:name="_heading=h.bn3bm14jilrv" w:id="6"/>
      <w:bookmarkEnd w:id="6"/>
      <w:r w:rsidDel="00000000" w:rsidR="00000000" w:rsidRPr="00000000">
        <w:rPr>
          <w:vertAlign w:val="baseline"/>
          <w:rtl w:val="0"/>
        </w:rPr>
        <w:t xml:space="preserve">Alcance</w:t>
      </w:r>
    </w:p>
    <w:p w:rsidR="00000000" w:rsidDel="00000000" w:rsidP="00000000" w:rsidRDefault="00000000" w:rsidRPr="00000000" w14:paraId="0000004D">
      <w:pPr>
        <w:ind w:left="0" w:firstLine="0"/>
        <w:rPr/>
      </w:pPr>
      <w:r w:rsidDel="00000000" w:rsidR="00000000" w:rsidRPr="00000000">
        <w:rPr>
          <w:rtl w:val="0"/>
        </w:rPr>
        <w:t xml:space="preserve">El caso de uso Consultar información se efectuará por una página web. Estará disponible tanto para móviles como para computadoras personales.</w:t>
      </w:r>
      <w:r w:rsidDel="00000000" w:rsidR="00000000" w:rsidRPr="00000000">
        <w:rPr>
          <w:rtl w:val="0"/>
        </w:rPr>
      </w:r>
    </w:p>
    <w:p w:rsidR="00000000" w:rsidDel="00000000" w:rsidP="00000000" w:rsidRDefault="00000000" w:rsidRPr="00000000" w14:paraId="0000004E">
      <w:pPr>
        <w:pStyle w:val="Heading3"/>
        <w:numPr>
          <w:ilvl w:val="1"/>
          <w:numId w:val="9"/>
        </w:numPr>
        <w:spacing w:after="240" w:before="240" w:lineRule="auto"/>
        <w:ind w:left="576" w:hanging="576"/>
        <w:rPr/>
      </w:pPr>
      <w:bookmarkStart w:colFirst="0" w:colLast="0" w:name="_heading=h.3dy6vkm" w:id="7"/>
      <w:bookmarkEnd w:id="7"/>
      <w:r w:rsidDel="00000000" w:rsidR="00000000" w:rsidRPr="00000000">
        <w:rPr>
          <w:vertAlign w:val="baseline"/>
          <w:rtl w:val="0"/>
        </w:rPr>
        <w:t xml:space="preserve">Definiciones, siglas y abreviaciones</w:t>
      </w:r>
      <w:r w:rsidDel="00000000" w:rsidR="00000000" w:rsidRPr="00000000">
        <w:rPr>
          <w:rtl w:val="0"/>
        </w:rPr>
      </w:r>
    </w:p>
    <w:p w:rsidR="00000000" w:rsidDel="00000000" w:rsidP="00000000" w:rsidRDefault="00000000" w:rsidRPr="00000000" w14:paraId="0000004F">
      <w:pPr>
        <w:keepNext w:val="1"/>
        <w:numPr>
          <w:ilvl w:val="0"/>
          <w:numId w:val="2"/>
        </w:numPr>
        <w:spacing w:after="0" w:afterAutospacing="0" w:before="240" w:lineRule="auto"/>
        <w:ind w:left="720" w:hanging="360"/>
      </w:pPr>
      <w:bookmarkStart w:colFirst="0" w:colLast="0" w:name="_heading=h.dwz3eaonoo6z" w:id="8"/>
      <w:bookmarkEnd w:id="8"/>
      <w:r w:rsidDel="00000000" w:rsidR="00000000" w:rsidRPr="00000000">
        <w:rPr>
          <w:rtl w:val="0"/>
        </w:rPr>
        <w:t xml:space="preserve">SVC19: Sistema de vacunación COVID-19.</w:t>
      </w:r>
    </w:p>
    <w:p w:rsidR="00000000" w:rsidDel="00000000" w:rsidP="00000000" w:rsidRDefault="00000000" w:rsidRPr="00000000" w14:paraId="00000050">
      <w:pPr>
        <w:keepNext w:val="1"/>
        <w:numPr>
          <w:ilvl w:val="0"/>
          <w:numId w:val="2"/>
        </w:numPr>
        <w:spacing w:after="0" w:afterAutospacing="0" w:before="0" w:beforeAutospacing="0" w:lineRule="auto"/>
        <w:ind w:left="720" w:hanging="360"/>
      </w:pPr>
      <w:bookmarkStart w:colFirst="0" w:colLast="0" w:name="_heading=h.38857jpsatdn" w:id="9"/>
      <w:bookmarkEnd w:id="9"/>
      <w:r w:rsidDel="00000000" w:rsidR="00000000" w:rsidRPr="00000000">
        <w:rPr>
          <w:rtl w:val="0"/>
        </w:rPr>
        <w:t xml:space="preserve">CU: Caso de uso.</w:t>
      </w:r>
    </w:p>
    <w:p w:rsidR="00000000" w:rsidDel="00000000" w:rsidP="00000000" w:rsidRDefault="00000000" w:rsidRPr="00000000" w14:paraId="00000051">
      <w:pPr>
        <w:keepNext w:val="1"/>
        <w:numPr>
          <w:ilvl w:val="0"/>
          <w:numId w:val="2"/>
        </w:numPr>
        <w:spacing w:after="240" w:before="0" w:beforeAutospacing="0" w:lineRule="auto"/>
        <w:ind w:left="720" w:hanging="360"/>
        <w:rPr>
          <w:u w:val="none"/>
        </w:rPr>
      </w:pPr>
      <w:bookmarkStart w:colFirst="0" w:colLast="0" w:name="_heading=h.j97o8v6e45g4" w:id="10"/>
      <w:bookmarkEnd w:id="10"/>
      <w:r w:rsidDel="00000000" w:rsidR="00000000" w:rsidRPr="00000000">
        <w:rPr>
          <w:rtl w:val="0"/>
        </w:rPr>
        <w:t xml:space="preserve">DNI: Documento nacional de identidad.</w:t>
      </w:r>
    </w:p>
    <w:p w:rsidR="00000000" w:rsidDel="00000000" w:rsidP="00000000" w:rsidRDefault="00000000" w:rsidRPr="00000000" w14:paraId="00000052">
      <w:pPr>
        <w:pStyle w:val="Heading3"/>
        <w:numPr>
          <w:ilvl w:val="1"/>
          <w:numId w:val="9"/>
        </w:numPr>
        <w:spacing w:after="240" w:before="240" w:lineRule="auto"/>
        <w:ind w:left="576" w:hanging="576"/>
        <w:rPr/>
      </w:pPr>
      <w:bookmarkStart w:colFirst="0" w:colLast="0" w:name="_heading=h.f9zfl8fqvaq1" w:id="11"/>
      <w:bookmarkEnd w:id="11"/>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t xml:space="preserve">No existen referencias</w:t>
      </w:r>
      <w:r w:rsidDel="00000000" w:rsidR="00000000" w:rsidRPr="00000000">
        <w:rPr>
          <w:rtl w:val="0"/>
        </w:rPr>
      </w:r>
    </w:p>
    <w:p w:rsidR="00000000" w:rsidDel="00000000" w:rsidP="00000000" w:rsidRDefault="00000000" w:rsidRPr="00000000" w14:paraId="00000054">
      <w:pPr>
        <w:pStyle w:val="Heading3"/>
        <w:numPr>
          <w:ilvl w:val="1"/>
          <w:numId w:val="9"/>
        </w:numPr>
        <w:spacing w:after="240" w:before="240" w:lineRule="auto"/>
        <w:ind w:left="576" w:hanging="576"/>
        <w:rPr/>
      </w:pPr>
      <w:bookmarkStart w:colFirst="0" w:colLast="0" w:name="_heading=h.weg5wv5caa9a" w:id="12"/>
      <w:bookmarkEnd w:id="12"/>
      <w:r w:rsidDel="00000000" w:rsidR="00000000" w:rsidRPr="00000000">
        <w:rPr>
          <w:vertAlign w:val="baseline"/>
          <w:rtl w:val="0"/>
        </w:rPr>
        <w:t xml:space="preserve">Resumen</w:t>
      </w:r>
      <w:r w:rsidDel="00000000" w:rsidR="00000000" w:rsidRPr="00000000">
        <w:rPr>
          <w:rtl w:val="0"/>
        </w:rPr>
      </w:r>
    </w:p>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tl w:val="0"/>
        </w:rPr>
        <w:t xml:space="preserve">El proceso consiste en, después de haber seleccionado la opción “Consultar información”, el sistema mostrará la categoría al que pertenece el usuario, fecha y lugar de vacunación.</w:t>
      </w:r>
    </w:p>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bookmarkStart w:colFirst="0" w:colLast="0" w:name="_heading=h.4d34og8" w:id="13"/>
      <w:bookmarkEnd w:id="13"/>
      <w:r w:rsidDel="00000000" w:rsidR="00000000" w:rsidRPr="00000000">
        <w:rPr>
          <w:rtl w:val="0"/>
        </w:rPr>
      </w:r>
    </w:p>
    <w:p w:rsidR="00000000" w:rsidDel="00000000" w:rsidP="00000000" w:rsidRDefault="00000000" w:rsidRPr="00000000" w14:paraId="00000059">
      <w:pPr>
        <w:pStyle w:val="Heading2"/>
        <w:keepNext w:val="1"/>
        <w:numPr>
          <w:ilvl w:val="0"/>
          <w:numId w:val="3"/>
        </w:numPr>
        <w:spacing w:after="360" w:before="360" w:lineRule="auto"/>
        <w:ind w:left="283.46456692913375" w:hanging="360"/>
        <w:jc w:val="center"/>
        <w:rPr>
          <w:rFonts w:ascii="Arial" w:cs="Arial" w:eastAsia="Arial" w:hAnsi="Arial"/>
          <w:b w:val="1"/>
          <w:sz w:val="36"/>
          <w:szCs w:val="36"/>
        </w:rPr>
      </w:pPr>
      <w:bookmarkStart w:colFirst="0" w:colLast="0" w:name="_heading=h.2s8eyo1" w:id="14"/>
      <w:bookmarkEnd w:id="14"/>
      <w:r w:rsidDel="00000000" w:rsidR="00000000" w:rsidRPr="00000000">
        <w:br w:type="page"/>
      </w:r>
      <w:r w:rsidDel="00000000" w:rsidR="00000000" w:rsidRPr="00000000">
        <w:rPr>
          <w:sz w:val="36"/>
          <w:szCs w:val="36"/>
          <w:vertAlign w:val="baseline"/>
          <w:rtl w:val="0"/>
        </w:rPr>
        <w:t xml:space="preserve">Descripción General</w:t>
      </w:r>
      <w:r w:rsidDel="00000000" w:rsidR="00000000" w:rsidRPr="00000000">
        <w:rPr>
          <w:rtl w:val="0"/>
        </w:rPr>
      </w:r>
    </w:p>
    <w:p w:rsidR="00000000" w:rsidDel="00000000" w:rsidP="00000000" w:rsidRDefault="00000000" w:rsidRPr="00000000" w14:paraId="0000005A">
      <w:pPr>
        <w:pStyle w:val="Heading3"/>
        <w:keepNext w:val="1"/>
        <w:numPr>
          <w:ilvl w:val="1"/>
          <w:numId w:val="3"/>
        </w:numPr>
        <w:spacing w:after="240" w:before="240" w:lineRule="auto"/>
        <w:ind w:left="426" w:hanging="568"/>
        <w:rPr/>
      </w:pPr>
      <w:bookmarkStart w:colFirst="0" w:colLast="0" w:name="_heading=h.s67aab5gsvsk" w:id="15"/>
      <w:bookmarkEnd w:id="15"/>
      <w:r w:rsidDel="00000000" w:rsidR="00000000" w:rsidRPr="00000000">
        <w:rPr>
          <w:vertAlign w:val="baseline"/>
          <w:rtl w:val="0"/>
        </w:rPr>
        <w:t xml:space="preserve">Diagrama de Casos de Usos</w:t>
      </w:r>
    </w:p>
    <w:p w:rsidR="00000000" w:rsidDel="00000000" w:rsidP="00000000" w:rsidRDefault="00000000" w:rsidRPr="00000000" w14:paraId="0000005B">
      <w:pPr>
        <w:jc w:val="center"/>
        <w:rPr/>
      </w:pPr>
      <w:r w:rsidDel="00000000" w:rsidR="00000000" w:rsidRPr="00000000">
        <w:rPr/>
        <w:drawing>
          <wp:inline distB="114300" distT="114300" distL="114300" distR="114300">
            <wp:extent cx="5399730" cy="3492500"/>
            <wp:effectExtent b="0" l="0" r="0" t="0"/>
            <wp:docPr id="103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b w:val="0"/>
          <w:sz w:val="18"/>
          <w:szCs w:val="18"/>
          <w:vertAlign w:val="baseline"/>
        </w:rPr>
      </w:pPr>
      <w:r w:rsidDel="00000000" w:rsidR="00000000" w:rsidRPr="00000000">
        <w:rPr>
          <w:b w:val="1"/>
          <w:sz w:val="18"/>
          <w:szCs w:val="18"/>
          <w:vertAlign w:val="baseline"/>
          <w:rtl w:val="0"/>
        </w:rPr>
        <w:t xml:space="preserve">Figura </w:t>
      </w:r>
      <w:r w:rsidDel="00000000" w:rsidR="00000000" w:rsidRPr="00000000">
        <w:rPr>
          <w:b w:val="1"/>
          <w:sz w:val="18"/>
          <w:szCs w:val="18"/>
          <w:rtl w:val="0"/>
        </w:rPr>
        <w:t xml:space="preserve">1</w:t>
      </w:r>
      <w:r w:rsidDel="00000000" w:rsidR="00000000" w:rsidRPr="00000000">
        <w:rPr>
          <w:b w:val="1"/>
          <w:sz w:val="18"/>
          <w:szCs w:val="18"/>
          <w:vertAlign w:val="baseline"/>
          <w:rtl w:val="0"/>
        </w:rPr>
        <w:t xml:space="preserve">. Prototipo del Caso de uso: CU</w:t>
      </w:r>
      <w:r w:rsidDel="00000000" w:rsidR="00000000" w:rsidRPr="00000000">
        <w:rPr>
          <w:b w:val="1"/>
          <w:sz w:val="18"/>
          <w:szCs w:val="18"/>
          <w:rtl w:val="0"/>
        </w:rPr>
        <w:t xml:space="preserve">04 </w:t>
      </w:r>
      <w:r w:rsidDel="00000000" w:rsidR="00000000" w:rsidRPr="00000000">
        <w:rPr>
          <w:b w:val="1"/>
          <w:sz w:val="18"/>
          <w:szCs w:val="18"/>
          <w:vertAlign w:val="baseline"/>
          <w:rtl w:val="0"/>
        </w:rPr>
        <w:t xml:space="preserve">-  </w:t>
      </w:r>
      <w:r w:rsidDel="00000000" w:rsidR="00000000" w:rsidRPr="00000000">
        <w:rPr>
          <w:b w:val="1"/>
          <w:sz w:val="18"/>
          <w:szCs w:val="18"/>
          <w:rtl w:val="0"/>
        </w:rPr>
        <w:t xml:space="preserve">Consultar información</w:t>
      </w:r>
      <w:r w:rsidDel="00000000" w:rsidR="00000000" w:rsidRPr="00000000">
        <w:rPr>
          <w:rtl w:val="0"/>
        </w:rPr>
      </w:r>
    </w:p>
    <w:p w:rsidR="00000000" w:rsidDel="00000000" w:rsidP="00000000" w:rsidRDefault="00000000" w:rsidRPr="00000000" w14:paraId="0000005D">
      <w:pPr>
        <w:pStyle w:val="Heading3"/>
        <w:keepNext w:val="1"/>
        <w:numPr>
          <w:ilvl w:val="1"/>
          <w:numId w:val="3"/>
        </w:numPr>
        <w:spacing w:after="240" w:before="240" w:lineRule="auto"/>
        <w:ind w:left="426" w:hanging="568"/>
        <w:rPr/>
      </w:pPr>
      <w:bookmarkStart w:colFirst="0" w:colLast="0" w:name="_heading=h.jrmh5rm7fg05" w:id="16"/>
      <w:bookmarkEnd w:id="16"/>
      <w:r w:rsidDel="00000000" w:rsidR="00000000" w:rsidRPr="00000000">
        <w:rPr>
          <w:vertAlign w:val="baseline"/>
          <w:rtl w:val="0"/>
        </w:rPr>
        <w:t xml:space="preserve">Descripción</w:t>
      </w:r>
    </w:p>
    <w:p w:rsidR="00000000" w:rsidDel="00000000" w:rsidP="00000000" w:rsidRDefault="00000000" w:rsidRPr="00000000" w14:paraId="0000005E">
      <w:pPr>
        <w:ind w:left="0" w:firstLine="0"/>
        <w:rPr>
          <w:vertAlign w:val="baseline"/>
        </w:rPr>
      </w:pPr>
      <w:r w:rsidDel="00000000" w:rsidR="00000000" w:rsidRPr="00000000">
        <w:rPr>
          <w:rtl w:val="0"/>
        </w:rPr>
        <w:t xml:space="preserve">Esta funcionalidad permitirá que una persona registrada pueda registrar el lugar donde deseen vacunarse.</w:t>
      </w:r>
      <w:r w:rsidDel="00000000" w:rsidR="00000000" w:rsidRPr="00000000">
        <w:rPr>
          <w:rtl w:val="0"/>
        </w:rPr>
      </w:r>
    </w:p>
    <w:p w:rsidR="00000000" w:rsidDel="00000000" w:rsidP="00000000" w:rsidRDefault="00000000" w:rsidRPr="00000000" w14:paraId="0000005F">
      <w:pPr>
        <w:pStyle w:val="Heading3"/>
        <w:keepNext w:val="1"/>
        <w:numPr>
          <w:ilvl w:val="1"/>
          <w:numId w:val="3"/>
        </w:numPr>
        <w:spacing w:after="240" w:before="240" w:lineRule="auto"/>
        <w:ind w:left="426" w:hanging="568"/>
        <w:rPr/>
      </w:pPr>
      <w:bookmarkStart w:colFirst="0" w:colLast="0" w:name="_heading=h.o1whz8a84bx0" w:id="17"/>
      <w:bookmarkEnd w:id="17"/>
      <w:r w:rsidDel="00000000" w:rsidR="00000000" w:rsidRPr="00000000">
        <w:rPr>
          <w:vertAlign w:val="baseline"/>
          <w:rtl w:val="0"/>
        </w:rPr>
        <w:t xml:space="preserve">Actores</w:t>
      </w:r>
      <w:r w:rsidDel="00000000" w:rsidR="00000000" w:rsidRPr="00000000">
        <w:rPr>
          <w:rtl w:val="0"/>
        </w:rPr>
      </w:r>
    </w:p>
    <w:p w:rsidR="00000000" w:rsidDel="00000000" w:rsidP="00000000" w:rsidRDefault="00000000" w:rsidRPr="00000000" w14:paraId="00000060">
      <w:pPr>
        <w:numPr>
          <w:ilvl w:val="0"/>
          <w:numId w:val="8"/>
        </w:numPr>
        <w:ind w:left="720" w:hanging="360"/>
        <w:rPr>
          <w:vertAlign w:val="baseline"/>
        </w:rPr>
      </w:pPr>
      <w:r w:rsidDel="00000000" w:rsidR="00000000" w:rsidRPr="00000000">
        <w:rPr>
          <w:rtl w:val="0"/>
        </w:rPr>
        <w:t xml:space="preserve">Usuario: Persona registrada dentro de la plataforma.</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SVC19: Sistema de vacunación COVID-19.</w:t>
      </w:r>
    </w:p>
    <w:p w:rsidR="00000000" w:rsidDel="00000000" w:rsidP="00000000" w:rsidRDefault="00000000" w:rsidRPr="00000000" w14:paraId="00000062">
      <w:pPr>
        <w:pStyle w:val="Heading3"/>
        <w:keepNext w:val="1"/>
        <w:numPr>
          <w:ilvl w:val="1"/>
          <w:numId w:val="3"/>
        </w:numPr>
        <w:spacing w:after="240" w:before="240" w:lineRule="auto"/>
        <w:ind w:left="426" w:hanging="568"/>
        <w:rPr/>
      </w:pPr>
      <w:bookmarkStart w:colFirst="0" w:colLast="0" w:name="_heading=h.l7u91qclbzyv" w:id="18"/>
      <w:bookmarkEnd w:id="18"/>
      <w:r w:rsidDel="00000000" w:rsidR="00000000" w:rsidRPr="00000000">
        <w:rPr>
          <w:vertAlign w:val="baseline"/>
          <w:rtl w:val="0"/>
        </w:rPr>
        <w:t xml:space="preserve">Precondiciones</w:t>
      </w:r>
      <w:r w:rsidDel="00000000" w:rsidR="00000000" w:rsidRPr="00000000">
        <w:rPr>
          <w:rtl w:val="0"/>
        </w:rPr>
      </w:r>
    </w:p>
    <w:p w:rsidR="00000000" w:rsidDel="00000000" w:rsidP="00000000" w:rsidRDefault="00000000" w:rsidRPr="00000000" w14:paraId="00000063">
      <w:pPr>
        <w:numPr>
          <w:ilvl w:val="0"/>
          <w:numId w:val="6"/>
        </w:numPr>
        <w:spacing w:after="0" w:afterAutospacing="0"/>
        <w:ind w:left="720" w:hanging="360"/>
        <w:rPr>
          <w:u w:val="none"/>
        </w:rPr>
      </w:pPr>
      <w:r w:rsidDel="00000000" w:rsidR="00000000" w:rsidRPr="00000000">
        <w:rPr>
          <w:rtl w:val="0"/>
        </w:rPr>
        <w:t xml:space="preserve">El usuario debe estar registrado.</w:t>
      </w:r>
    </w:p>
    <w:p w:rsidR="00000000" w:rsidDel="00000000" w:rsidP="00000000" w:rsidRDefault="00000000" w:rsidRPr="00000000" w14:paraId="00000064">
      <w:pPr>
        <w:numPr>
          <w:ilvl w:val="0"/>
          <w:numId w:val="6"/>
        </w:numPr>
        <w:spacing w:after="0" w:afterAutospacing="0" w:before="0" w:beforeAutospacing="0"/>
        <w:ind w:left="720" w:hanging="360"/>
        <w:rPr>
          <w:u w:val="none"/>
        </w:rPr>
      </w:pPr>
      <w:r w:rsidDel="00000000" w:rsidR="00000000" w:rsidRPr="00000000">
        <w:rPr>
          <w:rtl w:val="0"/>
        </w:rPr>
        <w:t xml:space="preserve">El usuario debe haber elegido un lugar de vacunación.</w:t>
      </w:r>
    </w:p>
    <w:p w:rsidR="00000000" w:rsidDel="00000000" w:rsidP="00000000" w:rsidRDefault="00000000" w:rsidRPr="00000000" w14:paraId="00000065">
      <w:pPr>
        <w:numPr>
          <w:ilvl w:val="0"/>
          <w:numId w:val="6"/>
        </w:numPr>
        <w:spacing w:before="0" w:beforeAutospacing="0"/>
        <w:ind w:left="720" w:hanging="360"/>
      </w:pPr>
      <w:r w:rsidDel="00000000" w:rsidR="00000000" w:rsidRPr="00000000">
        <w:rPr>
          <w:rtl w:val="0"/>
        </w:rPr>
        <w:t xml:space="preserve">El usuario debe haber elegido una fecha de vacunación.</w:t>
      </w:r>
      <w:r w:rsidDel="00000000" w:rsidR="00000000" w:rsidRPr="00000000">
        <w:rPr>
          <w:rtl w:val="0"/>
        </w:rPr>
      </w:r>
    </w:p>
    <w:p w:rsidR="00000000" w:rsidDel="00000000" w:rsidP="00000000" w:rsidRDefault="00000000" w:rsidRPr="00000000" w14:paraId="00000066">
      <w:pPr>
        <w:pStyle w:val="Heading3"/>
        <w:keepNext w:val="1"/>
        <w:numPr>
          <w:ilvl w:val="1"/>
          <w:numId w:val="3"/>
        </w:numPr>
        <w:spacing w:after="240" w:before="240" w:lineRule="auto"/>
        <w:ind w:left="426" w:hanging="568"/>
        <w:rPr/>
      </w:pPr>
      <w:bookmarkStart w:colFirst="0" w:colLast="0" w:name="_heading=h.o9r9yl9v1bxh" w:id="19"/>
      <w:bookmarkEnd w:id="19"/>
      <w:r w:rsidDel="00000000" w:rsidR="00000000" w:rsidRPr="00000000">
        <w:rPr>
          <w:rtl w:val="0"/>
        </w:rPr>
        <w:t xml:space="preserve">Postcondiciones</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El usuario visualiza y confirma la información.</w:t>
      </w:r>
      <w:r w:rsidDel="00000000" w:rsidR="00000000" w:rsidRPr="00000000">
        <w:rPr>
          <w:rtl w:val="0"/>
        </w:rPr>
      </w:r>
    </w:p>
    <w:p w:rsidR="00000000" w:rsidDel="00000000" w:rsidP="00000000" w:rsidRDefault="00000000" w:rsidRPr="00000000" w14:paraId="00000068">
      <w:pPr>
        <w:pStyle w:val="Heading3"/>
        <w:keepNext w:val="1"/>
        <w:numPr>
          <w:ilvl w:val="1"/>
          <w:numId w:val="3"/>
        </w:numPr>
        <w:spacing w:after="240" w:before="240" w:lineRule="auto"/>
        <w:ind w:left="426" w:hanging="568"/>
        <w:rPr/>
      </w:pPr>
      <w:bookmarkStart w:colFirst="0" w:colLast="0" w:name="_heading=h.w4j1o8ggv4in" w:id="20"/>
      <w:bookmarkEnd w:id="20"/>
      <w:r w:rsidDel="00000000" w:rsidR="00000000" w:rsidRPr="00000000">
        <w:rPr>
          <w:vertAlign w:val="baseline"/>
          <w:rtl w:val="0"/>
        </w:rPr>
        <w:t xml:space="preserve">Flujo Básico</w:t>
      </w:r>
      <w:r w:rsidDel="00000000" w:rsidR="00000000" w:rsidRPr="00000000">
        <w:rPr>
          <w:rtl w:val="0"/>
        </w:rPr>
      </w:r>
    </w:p>
    <w:p w:rsidR="00000000" w:rsidDel="00000000" w:rsidP="00000000" w:rsidRDefault="00000000" w:rsidRPr="00000000" w14:paraId="00000069">
      <w:pPr>
        <w:numPr>
          <w:ilvl w:val="0"/>
          <w:numId w:val="1"/>
        </w:numPr>
        <w:spacing w:after="0" w:afterAutospacing="0"/>
        <w:ind w:left="720" w:hanging="360"/>
      </w:pPr>
      <w:r w:rsidDel="00000000" w:rsidR="00000000" w:rsidRPr="00000000">
        <w:rPr>
          <w:rtl w:val="0"/>
        </w:rPr>
        <w:t xml:space="preserve">El usuario ingresa a la opción: “Consultar información”.</w:t>
      </w:r>
    </w:p>
    <w:p w:rsidR="00000000" w:rsidDel="00000000" w:rsidP="00000000" w:rsidRDefault="00000000" w:rsidRPr="00000000" w14:paraId="0000006A">
      <w:pPr>
        <w:numPr>
          <w:ilvl w:val="0"/>
          <w:numId w:val="1"/>
        </w:numPr>
        <w:spacing w:after="0" w:afterAutospacing="0" w:before="0" w:beforeAutospacing="0"/>
        <w:ind w:left="720" w:hanging="360"/>
      </w:pPr>
      <w:r w:rsidDel="00000000" w:rsidR="00000000" w:rsidRPr="00000000">
        <w:rPr>
          <w:rtl w:val="0"/>
        </w:rPr>
        <w:t xml:space="preserve">El Sistema muestra en la pantalla la categoría a la que pertenece el usuario, la fecha y lugar de vacunación.</w:t>
      </w:r>
    </w:p>
    <w:p w:rsidR="00000000" w:rsidDel="00000000" w:rsidP="00000000" w:rsidRDefault="00000000" w:rsidRPr="00000000" w14:paraId="0000006B">
      <w:pPr>
        <w:numPr>
          <w:ilvl w:val="0"/>
          <w:numId w:val="1"/>
        </w:numPr>
        <w:spacing w:before="0" w:beforeAutospacing="0"/>
        <w:ind w:left="720" w:hanging="360"/>
      </w:pPr>
      <w:r w:rsidDel="00000000" w:rsidR="00000000" w:rsidRPr="00000000">
        <w:rPr>
          <w:rtl w:val="0"/>
        </w:rPr>
        <w:t xml:space="preserve">El usuario confirma salir de la opción:“Consultar información”.</w:t>
      </w:r>
    </w:p>
    <w:p w:rsidR="00000000" w:rsidDel="00000000" w:rsidP="00000000" w:rsidRDefault="00000000" w:rsidRPr="00000000" w14:paraId="0000006C">
      <w:pPr>
        <w:pStyle w:val="Heading3"/>
        <w:keepNext w:val="1"/>
        <w:numPr>
          <w:ilvl w:val="1"/>
          <w:numId w:val="3"/>
        </w:numPr>
        <w:spacing w:after="240" w:before="240" w:lineRule="auto"/>
        <w:ind w:left="426" w:hanging="568"/>
        <w:rPr/>
      </w:pPr>
      <w:bookmarkStart w:colFirst="0" w:colLast="0" w:name="_heading=h.h0skbt3fo3j2" w:id="21"/>
      <w:bookmarkEnd w:id="21"/>
      <w:r w:rsidDel="00000000" w:rsidR="00000000" w:rsidRPr="00000000">
        <w:rPr>
          <w:vertAlign w:val="baseline"/>
          <w:rtl w:val="0"/>
        </w:rPr>
        <w:t xml:space="preserve">Flujo Alternativo</w:t>
      </w: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Flujo alternativo 1:</w:t>
      </w:r>
    </w:p>
    <w:p w:rsidR="00000000" w:rsidDel="00000000" w:rsidP="00000000" w:rsidRDefault="00000000" w:rsidRPr="00000000" w14:paraId="0000006E">
      <w:pPr>
        <w:numPr>
          <w:ilvl w:val="0"/>
          <w:numId w:val="5"/>
        </w:numPr>
        <w:spacing w:after="0" w:afterAutospacing="0"/>
        <w:ind w:left="720" w:hanging="360"/>
        <w:rPr>
          <w:u w:val="none"/>
        </w:rPr>
      </w:pPr>
      <w:r w:rsidDel="00000000" w:rsidR="00000000" w:rsidRPr="00000000">
        <w:rPr>
          <w:rtl w:val="0"/>
        </w:rPr>
        <w:t xml:space="preserve">El usuario ingresa a la opción: “Consultar información”</w:t>
      </w:r>
    </w:p>
    <w:p w:rsidR="00000000" w:rsidDel="00000000" w:rsidP="00000000" w:rsidRDefault="00000000" w:rsidRPr="00000000" w14:paraId="0000006F">
      <w:pPr>
        <w:numPr>
          <w:ilvl w:val="0"/>
          <w:numId w:val="5"/>
        </w:numPr>
        <w:spacing w:after="0" w:afterAutospacing="0" w:before="0" w:beforeAutospacing="0"/>
        <w:ind w:left="720" w:hanging="360"/>
        <w:rPr>
          <w:u w:val="none"/>
        </w:rPr>
      </w:pPr>
      <w:r w:rsidDel="00000000" w:rsidR="00000000" w:rsidRPr="00000000">
        <w:rPr>
          <w:rtl w:val="0"/>
        </w:rPr>
        <w:t xml:space="preserve">El Sistema comprueba que el usuario aún no ha seleccionado fecha y/o lugar de vacunación.</w:t>
      </w:r>
    </w:p>
    <w:p w:rsidR="00000000" w:rsidDel="00000000" w:rsidP="00000000" w:rsidRDefault="00000000" w:rsidRPr="00000000" w14:paraId="00000070">
      <w:pPr>
        <w:numPr>
          <w:ilvl w:val="0"/>
          <w:numId w:val="5"/>
        </w:numPr>
        <w:spacing w:before="0" w:beforeAutospacing="0"/>
        <w:ind w:left="720" w:hanging="360"/>
        <w:rPr>
          <w:u w:val="none"/>
        </w:rPr>
      </w:pPr>
      <w:r w:rsidDel="00000000" w:rsidR="00000000" w:rsidRPr="00000000">
        <w:rPr>
          <w:rtl w:val="0"/>
        </w:rPr>
        <w:t xml:space="preserve">El Sistema muestra la pantalla: “Aún no ha seleccionado lugar y/o fecha de vacunación”.</w:t>
      </w:r>
      <w:r w:rsidDel="00000000" w:rsidR="00000000" w:rsidRPr="00000000">
        <w:rPr>
          <w:rtl w:val="0"/>
        </w:rPr>
      </w:r>
    </w:p>
    <w:p w:rsidR="00000000" w:rsidDel="00000000" w:rsidP="00000000" w:rsidRDefault="00000000" w:rsidRPr="00000000" w14:paraId="00000071">
      <w:pPr>
        <w:pStyle w:val="Heading3"/>
        <w:numPr>
          <w:ilvl w:val="1"/>
          <w:numId w:val="3"/>
        </w:numPr>
        <w:spacing w:after="240" w:before="240" w:lineRule="auto"/>
        <w:ind w:left="283.46456692913375" w:hanging="425.1968503937007"/>
      </w:pPr>
      <w:bookmarkStart w:colFirst="0" w:colLast="0" w:name="_heading=h.6vyw4hvg99jd" w:id="22"/>
      <w:bookmarkEnd w:id="22"/>
      <w:r w:rsidDel="00000000" w:rsidR="00000000" w:rsidRPr="00000000">
        <w:rPr>
          <w:rtl w:val="0"/>
        </w:rPr>
        <w:t xml:space="preserve">Excepciones</w:t>
      </w:r>
    </w:p>
    <w:p w:rsidR="00000000" w:rsidDel="00000000" w:rsidP="00000000" w:rsidRDefault="00000000" w:rsidRPr="00000000" w14:paraId="00000072">
      <w:pPr>
        <w:pStyle w:val="Heading3"/>
        <w:spacing w:after="240" w:before="240" w:lineRule="auto"/>
        <w:ind w:left="0" w:firstLine="0"/>
        <w:rPr/>
      </w:pPr>
      <w:bookmarkStart w:colFirst="0" w:colLast="0" w:name="_heading=h.o73umcp0k6e" w:id="23"/>
      <w:bookmarkEnd w:id="23"/>
      <w:r w:rsidDel="00000000" w:rsidR="00000000" w:rsidRPr="00000000">
        <w:rPr>
          <w:rtl w:val="0"/>
        </w:rPr>
        <w:t xml:space="preserve">[EX1]: Validación del lugar de vacunación</w:t>
      </w:r>
    </w:p>
    <w:p w:rsidR="00000000" w:rsidDel="00000000" w:rsidP="00000000" w:rsidRDefault="00000000" w:rsidRPr="00000000" w14:paraId="00000073">
      <w:pPr>
        <w:numPr>
          <w:ilvl w:val="0"/>
          <w:numId w:val="7"/>
        </w:numPr>
        <w:spacing w:after="0" w:afterAutospacing="0"/>
        <w:ind w:left="720" w:hanging="360"/>
        <w:rPr>
          <w:u w:val="none"/>
        </w:rPr>
      </w:pPr>
      <w:r w:rsidDel="00000000" w:rsidR="00000000" w:rsidRPr="00000000">
        <w:rPr>
          <w:rtl w:val="0"/>
        </w:rPr>
        <w:t xml:space="preserve">El sistema valida que el usuario tenga asignado un lugar de vacunación y fecha.</w:t>
      </w:r>
    </w:p>
    <w:p w:rsidR="00000000" w:rsidDel="00000000" w:rsidP="00000000" w:rsidRDefault="00000000" w:rsidRPr="00000000" w14:paraId="00000074">
      <w:pPr>
        <w:numPr>
          <w:ilvl w:val="0"/>
          <w:numId w:val="7"/>
        </w:numPr>
        <w:spacing w:before="0" w:beforeAutospacing="0"/>
        <w:ind w:left="720" w:hanging="360"/>
        <w:rPr>
          <w:u w:val="none"/>
        </w:rPr>
      </w:pPr>
      <w:r w:rsidDel="00000000" w:rsidR="00000000" w:rsidRPr="00000000">
        <w:rPr>
          <w:rtl w:val="0"/>
        </w:rPr>
        <w:t xml:space="preserve">Si el usuario no tiene un lugar y/o fecha establecida el sistema no puede mostrar la información solicitada.</w:t>
      </w:r>
    </w:p>
    <w:p w:rsidR="00000000" w:rsidDel="00000000" w:rsidP="00000000" w:rsidRDefault="00000000" w:rsidRPr="00000000" w14:paraId="00000075">
      <w:pPr>
        <w:pStyle w:val="Heading3"/>
        <w:numPr>
          <w:ilvl w:val="1"/>
          <w:numId w:val="3"/>
        </w:numPr>
        <w:spacing w:after="240" w:before="240" w:lineRule="auto"/>
        <w:ind w:left="283.46456692913375" w:hanging="425.1968503937007"/>
      </w:pPr>
      <w:bookmarkStart w:colFirst="0" w:colLast="0" w:name="_heading=h.na8gg8balkqy" w:id="24"/>
      <w:bookmarkEnd w:id="24"/>
      <w:r w:rsidDel="00000000" w:rsidR="00000000" w:rsidRPr="00000000">
        <w:rPr>
          <w:rtl w:val="0"/>
        </w:rPr>
        <w:t xml:space="preserve">Prototipos visuales</w:t>
      </w:r>
    </w:p>
    <w:p w:rsidR="00000000" w:rsidDel="00000000" w:rsidP="00000000" w:rsidRDefault="00000000" w:rsidRPr="00000000" w14:paraId="00000076">
      <w:pPr>
        <w:pStyle w:val="Heading3"/>
        <w:numPr>
          <w:ilvl w:val="1"/>
          <w:numId w:val="3"/>
        </w:numPr>
        <w:spacing w:after="240" w:before="240" w:lineRule="auto"/>
        <w:ind w:left="425.19685039370086" w:hanging="566.9291338582677"/>
      </w:pPr>
      <w:bookmarkStart w:colFirst="0" w:colLast="0" w:name="_heading=h.et4tcrjd0xef" w:id="25"/>
      <w:bookmarkEnd w:id="25"/>
      <w:r w:rsidDel="00000000" w:rsidR="00000000" w:rsidRPr="00000000">
        <w:rPr>
          <w:rtl w:val="0"/>
        </w:rPr>
        <w:t xml:space="preserve">Requerimientos no funcionales</w:t>
      </w:r>
      <w:r w:rsidDel="00000000" w:rsidR="00000000" w:rsidRPr="00000000">
        <w:rPr>
          <w:rtl w:val="0"/>
        </w:rPr>
      </w:r>
    </w:p>
    <w:p w:rsidR="00000000" w:rsidDel="00000000" w:rsidP="00000000" w:rsidRDefault="00000000" w:rsidRPr="00000000" w14:paraId="00000077">
      <w:pPr>
        <w:spacing w:before="320" w:line="276" w:lineRule="auto"/>
        <w:jc w:val="left"/>
        <w:rPr>
          <w:b w:val="1"/>
        </w:rPr>
      </w:pPr>
      <w:r w:rsidDel="00000000" w:rsidR="00000000" w:rsidRPr="00000000">
        <w:rPr>
          <w:b w:val="1"/>
          <w:rtl w:val="0"/>
        </w:rPr>
        <w:t xml:space="preserve">Rendimiento</w:t>
      </w:r>
    </w:p>
    <w:p w:rsidR="00000000" w:rsidDel="00000000" w:rsidP="00000000" w:rsidRDefault="00000000" w:rsidRPr="00000000" w14:paraId="00000078">
      <w:pPr>
        <w:spacing w:after="0" w:before="0" w:line="276" w:lineRule="auto"/>
        <w:jc w:val="left"/>
        <w:rPr/>
      </w:pPr>
      <w:r w:rsidDel="00000000" w:rsidR="00000000" w:rsidRPr="00000000">
        <w:rPr>
          <w:rtl w:val="0"/>
        </w:rPr>
        <w:t xml:space="preserve">Garantizar que las peticiones de visualización de información no afecte el desempeño de la base de datos, ni considerablemente el tráfico de la red.</w:t>
      </w:r>
    </w:p>
    <w:p w:rsidR="00000000" w:rsidDel="00000000" w:rsidP="00000000" w:rsidRDefault="00000000" w:rsidRPr="00000000" w14:paraId="00000079">
      <w:pPr>
        <w:spacing w:after="0" w:before="0" w:line="276" w:lineRule="auto"/>
        <w:jc w:val="left"/>
        <w:rPr/>
      </w:pPr>
      <w:r w:rsidDel="00000000" w:rsidR="00000000" w:rsidRPr="00000000">
        <w:rPr>
          <w:rtl w:val="0"/>
        </w:rPr>
      </w:r>
    </w:p>
    <w:p w:rsidR="00000000" w:rsidDel="00000000" w:rsidP="00000000" w:rsidRDefault="00000000" w:rsidRPr="00000000" w14:paraId="0000007A">
      <w:pPr>
        <w:spacing w:after="0" w:before="0" w:line="276" w:lineRule="auto"/>
        <w:jc w:val="left"/>
        <w:rPr>
          <w:b w:val="1"/>
        </w:rPr>
      </w:pPr>
      <w:r w:rsidDel="00000000" w:rsidR="00000000" w:rsidRPr="00000000">
        <w:rPr>
          <w:b w:val="1"/>
          <w:rtl w:val="0"/>
        </w:rPr>
        <w:t xml:space="preserve">Fiabilidad</w:t>
      </w:r>
    </w:p>
    <w:p w:rsidR="00000000" w:rsidDel="00000000" w:rsidP="00000000" w:rsidRDefault="00000000" w:rsidRPr="00000000" w14:paraId="0000007B">
      <w:pPr>
        <w:spacing w:after="0" w:before="0" w:line="276" w:lineRule="auto"/>
        <w:jc w:val="left"/>
        <w:rPr/>
      </w:pPr>
      <w:r w:rsidDel="00000000" w:rsidR="00000000" w:rsidRPr="00000000">
        <w:rPr>
          <w:rtl w:val="0"/>
        </w:rPr>
        <w:t xml:space="preserve">El sistema posee una interfaz de diseño intuitiva y fácil de usar.</w:t>
      </w:r>
    </w:p>
    <w:p w:rsidR="00000000" w:rsidDel="00000000" w:rsidP="00000000" w:rsidRDefault="00000000" w:rsidRPr="00000000" w14:paraId="0000007C">
      <w:pPr>
        <w:spacing w:after="0" w:before="0" w:line="276" w:lineRule="auto"/>
        <w:jc w:val="left"/>
        <w:rPr/>
      </w:pPr>
      <w:r w:rsidDel="00000000" w:rsidR="00000000" w:rsidRPr="00000000">
        <w:rPr>
          <w:rtl w:val="0"/>
        </w:rPr>
        <w:t xml:space="preserve">En las pantallas se encuentra distribuida toda la información necesaria para el entendimiento del usuario.</w:t>
      </w:r>
    </w:p>
    <w:p w:rsidR="00000000" w:rsidDel="00000000" w:rsidP="00000000" w:rsidRDefault="00000000" w:rsidRPr="00000000" w14:paraId="0000007D">
      <w:pPr>
        <w:spacing w:after="0" w:before="0" w:line="276" w:lineRule="auto"/>
        <w:jc w:val="left"/>
        <w:rPr/>
      </w:pPr>
      <w:r w:rsidDel="00000000" w:rsidR="00000000" w:rsidRPr="00000000">
        <w:rPr>
          <w:rtl w:val="0"/>
        </w:rPr>
      </w:r>
    </w:p>
    <w:p w:rsidR="00000000" w:rsidDel="00000000" w:rsidP="00000000" w:rsidRDefault="00000000" w:rsidRPr="00000000" w14:paraId="0000007E">
      <w:pPr>
        <w:spacing w:after="0" w:before="0" w:line="276" w:lineRule="auto"/>
        <w:jc w:val="left"/>
        <w:rPr>
          <w:b w:val="1"/>
        </w:rPr>
      </w:pPr>
      <w:r w:rsidDel="00000000" w:rsidR="00000000" w:rsidRPr="00000000">
        <w:rPr>
          <w:b w:val="1"/>
          <w:rtl w:val="0"/>
        </w:rPr>
        <w:t xml:space="preserve">Disponibilidad</w:t>
      </w:r>
    </w:p>
    <w:p w:rsidR="00000000" w:rsidDel="00000000" w:rsidP="00000000" w:rsidRDefault="00000000" w:rsidRPr="00000000" w14:paraId="0000007F">
      <w:pPr>
        <w:spacing w:after="0" w:before="0" w:line="276" w:lineRule="auto"/>
        <w:jc w:val="left"/>
        <w:rPr/>
      </w:pPr>
      <w:r w:rsidDel="00000000" w:rsidR="00000000" w:rsidRPr="00000000">
        <w:rPr>
          <w:rtl w:val="0"/>
        </w:rPr>
        <w:t xml:space="preserve">El sistema está activo los 7 días de la semana y las 24 horas del día. </w:t>
      </w:r>
    </w:p>
    <w:p w:rsidR="00000000" w:rsidDel="00000000" w:rsidP="00000000" w:rsidRDefault="00000000" w:rsidRPr="00000000" w14:paraId="00000080">
      <w:pPr>
        <w:spacing w:after="0" w:before="0" w:line="276" w:lineRule="auto"/>
        <w:jc w:val="left"/>
        <w:rPr/>
      </w:pPr>
      <w:r w:rsidDel="00000000" w:rsidR="00000000" w:rsidRPr="00000000">
        <w:rPr>
          <w:rtl w:val="0"/>
        </w:rPr>
        <w:t xml:space="preserve">Si el sistema se cae por un ataque de DDOS o por un error en el sistema, este se levantará en un plazo máximo de 4 horas.</w:t>
      </w:r>
    </w:p>
    <w:p w:rsidR="00000000" w:rsidDel="00000000" w:rsidP="00000000" w:rsidRDefault="00000000" w:rsidRPr="00000000" w14:paraId="00000081">
      <w:pPr>
        <w:spacing w:after="0" w:before="0" w:line="276" w:lineRule="auto"/>
        <w:jc w:val="left"/>
        <w:rPr/>
      </w:pPr>
      <w:r w:rsidDel="00000000" w:rsidR="00000000" w:rsidRPr="00000000">
        <w:rPr>
          <w:rtl w:val="0"/>
        </w:rPr>
      </w:r>
    </w:p>
    <w:p w:rsidR="00000000" w:rsidDel="00000000" w:rsidP="00000000" w:rsidRDefault="00000000" w:rsidRPr="00000000" w14:paraId="00000082">
      <w:pPr>
        <w:spacing w:after="0" w:before="0" w:line="276" w:lineRule="auto"/>
        <w:jc w:val="left"/>
        <w:rPr/>
      </w:pPr>
      <w:r w:rsidDel="00000000" w:rsidR="00000000" w:rsidRPr="00000000">
        <w:rPr>
          <w:rtl w:val="0"/>
        </w:rPr>
      </w:r>
    </w:p>
    <w:p w:rsidR="00000000" w:rsidDel="00000000" w:rsidP="00000000" w:rsidRDefault="00000000" w:rsidRPr="00000000" w14:paraId="00000083">
      <w:pPr>
        <w:spacing w:before="320" w:line="276" w:lineRule="auto"/>
        <w:jc w:val="left"/>
        <w:rPr>
          <w:b w:val="1"/>
        </w:rPr>
      </w:pPr>
      <w:r w:rsidDel="00000000" w:rsidR="00000000" w:rsidRPr="00000000">
        <w:rPr>
          <w:b w:val="1"/>
          <w:rtl w:val="0"/>
        </w:rPr>
        <w:t xml:space="preserve">Portabilidad</w:t>
      </w:r>
    </w:p>
    <w:p w:rsidR="00000000" w:rsidDel="00000000" w:rsidP="00000000" w:rsidRDefault="00000000" w:rsidRPr="00000000" w14:paraId="00000084">
      <w:pPr>
        <w:spacing w:after="0" w:before="0" w:line="276" w:lineRule="auto"/>
        <w:jc w:val="left"/>
        <w:rPr>
          <w:vertAlign w:val="baseline"/>
        </w:rPr>
      </w:pPr>
      <w:r w:rsidDel="00000000" w:rsidR="00000000" w:rsidRPr="00000000">
        <w:rPr>
          <w:rtl w:val="0"/>
        </w:rPr>
        <w:t xml:space="preserve">El caso de uso debe ser encontrada y se puede acceder a ella a través de una computadora o un dispositivo móvil.</w:t>
      </w: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sectPr>
      <w:footerReference r:id="rId8" w:type="default"/>
      <w:footerReference r:id="rId9" w:type="even"/>
      <w:pgSz w:h="16838" w:w="11906"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578" w:hanging="360"/>
      </w:pPr>
      <w:rPr>
        <w:vertAlign w:val="baseline"/>
      </w:rPr>
    </w:lvl>
    <w:lvl w:ilvl="1">
      <w:start w:val="1"/>
      <w:numFmt w:val="decimal"/>
      <w:lvlText w:val="%1.%2"/>
      <w:lvlJc w:val="left"/>
      <w:pPr>
        <w:ind w:left="1578" w:hanging="360"/>
      </w:pPr>
      <w:rPr>
        <w:vertAlign w:val="baseline"/>
      </w:rPr>
    </w:lvl>
    <w:lvl w:ilvl="2">
      <w:start w:val="1"/>
      <w:numFmt w:val="decimal"/>
      <w:lvlText w:val="%1.%2.%3"/>
      <w:lvlJc w:val="left"/>
      <w:pPr>
        <w:ind w:left="1938" w:hanging="720"/>
      </w:pPr>
      <w:rPr>
        <w:vertAlign w:val="baseline"/>
      </w:rPr>
    </w:lvl>
    <w:lvl w:ilvl="3">
      <w:start w:val="1"/>
      <w:numFmt w:val="decimal"/>
      <w:lvlText w:val="%1.%2.%3.%4"/>
      <w:lvlJc w:val="left"/>
      <w:pPr>
        <w:ind w:left="1938" w:hanging="720"/>
      </w:pPr>
      <w:rPr>
        <w:vertAlign w:val="baseline"/>
      </w:rPr>
    </w:lvl>
    <w:lvl w:ilvl="4">
      <w:start w:val="1"/>
      <w:numFmt w:val="decimal"/>
      <w:lvlText w:val="%1.%2.%3.%4.%5"/>
      <w:lvlJc w:val="left"/>
      <w:pPr>
        <w:ind w:left="2298" w:hanging="1080"/>
      </w:pPr>
      <w:rPr>
        <w:vertAlign w:val="baseline"/>
      </w:rPr>
    </w:lvl>
    <w:lvl w:ilvl="5">
      <w:start w:val="1"/>
      <w:numFmt w:val="decimal"/>
      <w:lvlText w:val="%1.%2.%3.%4.%5.%6"/>
      <w:lvlJc w:val="left"/>
      <w:pPr>
        <w:ind w:left="2298" w:hanging="1080"/>
      </w:pPr>
      <w:rPr>
        <w:vertAlign w:val="baseline"/>
      </w:rPr>
    </w:lvl>
    <w:lvl w:ilvl="6">
      <w:start w:val="1"/>
      <w:numFmt w:val="decimal"/>
      <w:lvlText w:val="%1.%2.%3.%4.%5.%6.%7"/>
      <w:lvlJc w:val="left"/>
      <w:pPr>
        <w:ind w:left="2658" w:hanging="1440"/>
      </w:pPr>
      <w:rPr>
        <w:vertAlign w:val="baseline"/>
      </w:rPr>
    </w:lvl>
    <w:lvl w:ilvl="7">
      <w:start w:val="1"/>
      <w:numFmt w:val="decimal"/>
      <w:lvlText w:val="%1.%2.%3.%4.%5.%6.%7.%8"/>
      <w:lvlJc w:val="left"/>
      <w:pPr>
        <w:ind w:left="2658" w:hanging="1440"/>
      </w:pPr>
      <w:rPr>
        <w:vertAlign w:val="baseline"/>
      </w:rPr>
    </w:lvl>
    <w:lvl w:ilvl="8">
      <w:start w:val="1"/>
      <w:numFmt w:val="decimal"/>
      <w:lvlText w:val="%1.%2.%3.%4.%5.%6.%7.%8.%9"/>
      <w:lvlJc w:val="left"/>
      <w:pPr>
        <w:ind w:left="3018" w:hanging="180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pageBreakBefore w:val="1"/>
      <w:numPr>
        <w:ilvl w:val="0"/>
        <w:numId w:val="1"/>
      </w:numPr>
      <w:suppressAutoHyphens w:val="1"/>
      <w:spacing w:after="360" w:before="360" w:line="360" w:lineRule="auto"/>
      <w:ind w:leftChars="-1" w:rightChars="0" w:firstLineChars="-1"/>
      <w:jc w:val="center"/>
      <w:textDirection w:val="btLr"/>
      <w:textAlignment w:val="top"/>
      <w:outlineLvl w:val="0"/>
    </w:pPr>
    <w:rPr>
      <w:rFonts w:ascii="Arial" w:cs="Arial" w:hAnsi="Arial"/>
      <w:b w:val="1"/>
      <w:bCs w:val="1"/>
      <w:w w:val="100"/>
      <w:kern w:val="32"/>
      <w:position w:val="-1"/>
      <w:sz w:val="36"/>
      <w:szCs w:val="36"/>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numPr>
        <w:ilvl w:val="1"/>
        <w:numId w:val="1"/>
      </w:numPr>
      <w:suppressAutoHyphens w:val="1"/>
      <w:spacing w:after="240" w:before="240" w:line="360" w:lineRule="auto"/>
      <w:ind w:leftChars="-1" w:rightChars="0" w:firstLineChars="-1"/>
      <w:jc w:val="both"/>
      <w:textDirection w:val="btLr"/>
      <w:textAlignment w:val="top"/>
      <w:outlineLvl w:val="1"/>
    </w:pPr>
    <w:rPr>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numPr>
        <w:ilvl w:val="2"/>
        <w:numId w:val="1"/>
      </w:numPr>
      <w:suppressAutoHyphens w:val="1"/>
      <w:spacing w:after="240" w:before="240" w:line="360" w:lineRule="auto"/>
      <w:ind w:leftChars="-1" w:rightChars="0" w:firstLineChars="-1"/>
      <w:jc w:val="both"/>
      <w:textDirection w:val="btLr"/>
      <w:textAlignment w:val="top"/>
      <w:outlineLvl w:val="2"/>
    </w:pPr>
    <w:rPr>
      <w:b w:val="1"/>
      <w:w w:val="100"/>
      <w:position w:val="-1"/>
      <w:sz w:val="24"/>
      <w:szCs w:val="24"/>
      <w:effect w:val="none"/>
      <w:vertAlign w:val="baseline"/>
      <w:cs w:val="0"/>
      <w:em w:val="none"/>
      <w:lang w:bidi="ar-SA" w:eastAsia="es-ES" w:val="en-US"/>
    </w:rPr>
  </w:style>
  <w:style w:type="paragraph" w:styleId="Título4">
    <w:name w:val="Título 4"/>
    <w:basedOn w:val="Normal"/>
    <w:next w:val="Normal"/>
    <w:autoRedefine w:val="0"/>
    <w:hidden w:val="0"/>
    <w:qFormat w:val="0"/>
    <w:pPr>
      <w:keepNext w:val="1"/>
      <w:numPr>
        <w:ilvl w:val="3"/>
        <w:numId w:val="1"/>
      </w:numPr>
      <w:suppressAutoHyphens w:val="1"/>
      <w:spacing w:after="240" w:before="240" w:line="360" w:lineRule="auto"/>
      <w:ind w:leftChars="-1" w:rightChars="0" w:firstLineChars="-1"/>
      <w:jc w:val="both"/>
      <w:textDirection w:val="btLr"/>
      <w:textAlignment w:val="top"/>
      <w:outlineLvl w:val="3"/>
    </w:pPr>
    <w:rPr>
      <w:b w:val="1"/>
      <w:w w:val="100"/>
      <w:position w:val="-1"/>
      <w:sz w:val="24"/>
      <w:szCs w:val="24"/>
      <w:effect w:val="none"/>
      <w:vertAlign w:val="baseline"/>
      <w:cs w:val="0"/>
      <w:em w:val="none"/>
      <w:lang w:bidi="ar-SA" w:eastAsia="es-ES" w:val="es-ES"/>
    </w:rPr>
  </w:style>
  <w:style w:type="paragraph" w:styleId="Título5">
    <w:name w:val="Título 5"/>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4"/>
    </w:pPr>
    <w:rPr>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5"/>
    </w:pPr>
    <w:rPr>
      <w:b w:val="1"/>
      <w:bCs w:val="1"/>
      <w:w w:val="100"/>
      <w:position w:val="-1"/>
      <w:sz w:val="22"/>
      <w:szCs w:val="22"/>
      <w:effect w:val="none"/>
      <w:vertAlign w:val="baseline"/>
      <w:cs w:val="0"/>
      <w:em w:val="none"/>
      <w:lang w:bidi="ar-SA" w:eastAsia="es-ES" w:val="es-ES"/>
    </w:rPr>
  </w:style>
  <w:style w:type="paragraph" w:styleId="Título7">
    <w:name w:val="Título 7"/>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6"/>
    </w:pPr>
    <w:rPr>
      <w:w w:val="100"/>
      <w:position w:val="-1"/>
      <w:sz w:val="24"/>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7"/>
    </w:pPr>
    <w:rPr>
      <w:i w:val="1"/>
      <w:iCs w:val="1"/>
      <w:w w:val="100"/>
      <w:position w:val="-1"/>
      <w:sz w:val="24"/>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deglobo">
    <w:name w:val="Texto de globo"/>
    <w:basedOn w:val="Normal"/>
    <w:next w:val="Textodeglobo"/>
    <w:autoRedefine w:val="0"/>
    <w:hidden w:val="0"/>
    <w:qFormat w:val="0"/>
    <w:pPr>
      <w:suppressAutoHyphens w:val="1"/>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240" w:before="240" w:line="360" w:lineRule="auto"/>
      <w:ind w:leftChars="-1" w:rightChars="0" w:firstLineChars="-1"/>
      <w:jc w:val="center"/>
      <w:textDirection w:val="btLr"/>
      <w:textAlignment w:val="top"/>
      <w:outlineLvl w:val="0"/>
    </w:pPr>
    <w:rPr>
      <w:b w:val="1"/>
      <w:bCs w:val="1"/>
      <w:w w:val="100"/>
      <w:position w:val="-1"/>
      <w:sz w:val="20"/>
      <w:szCs w:val="20"/>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after="100" w:afterAutospacing="1" w:before="100" w:beforeAutospacing="1"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after="120" w:before="12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es-ES" w:val="es-ES"/>
    </w:rPr>
  </w:style>
  <w:style w:type="paragraph" w:styleId="Sangríadetextonormal">
    <w:name w:val="Sangría de texto normal"/>
    <w:basedOn w:val="Normal"/>
    <w:next w:val="Sangríadetextonormal"/>
    <w:autoRedefine w:val="0"/>
    <w:hidden w:val="0"/>
    <w:qFormat w:val="0"/>
    <w:pPr>
      <w:suppressAutoHyphens w:val="1"/>
      <w:spacing w:after="120" w:before="120" w:line="360" w:lineRule="auto"/>
      <w:ind w:left="283"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before="120" w:line="360" w:lineRule="auto"/>
      <w:ind w:left="360" w:leftChars="-1" w:rightChars="0" w:firstLineChars="-1"/>
      <w:jc w:val="both"/>
      <w:textDirection w:val="btLr"/>
      <w:textAlignment w:val="top"/>
      <w:outlineLvl w:val="0"/>
    </w:pPr>
    <w:rPr>
      <w:rFonts w:ascii="Comic Sans MS" w:cs="Arial" w:hAnsi="Comic Sans MS"/>
      <w:color w:val="ff0000"/>
      <w:w w:val="100"/>
      <w:position w:val="-1"/>
      <w:sz w:val="24"/>
      <w:szCs w:val="24"/>
      <w:effect w:val="none"/>
      <w:vertAlign w:val="baseline"/>
      <w:cs w:val="0"/>
      <w:em w:val="none"/>
      <w:lang w:bidi="ar-SA" w:eastAsia="es-ES" w:val="es-ES"/>
    </w:rPr>
  </w:style>
  <w:style w:type="paragraph" w:styleId="StyleJustifiedLinespacing:1.5lines">
    <w:name w:val="Style Justified Line spacing:  1.5 lines"/>
    <w:basedOn w:val="Normal"/>
    <w:next w:val="StyleJustifiedLinespacing:1.5lines"/>
    <w:autoRedefine w:val="0"/>
    <w:hidden w:val="0"/>
    <w:qFormat w:val="0"/>
    <w:pPr>
      <w:suppressAutoHyphens w:val="1"/>
      <w:spacing w:after="12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pt-BR" w:val="pt-BR"/>
    </w:rPr>
  </w:style>
  <w:style w:type="paragraph" w:styleId="Textodeglobo1">
    <w:name w:val="Texto de globo1"/>
    <w:basedOn w:val="Normal"/>
    <w:next w:val="Textodeglobo1"/>
    <w:autoRedefine w:val="0"/>
    <w:hidden w:val="0"/>
    <w:qFormat w:val="0"/>
    <w:pPr>
      <w:suppressAutoHyphens w:val="1"/>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algoritmo">
    <w:name w:val="algoritmo"/>
    <w:basedOn w:val="Normal"/>
    <w:next w:val="algoritmo"/>
    <w:autoRedefine w:val="0"/>
    <w:hidden w:val="0"/>
    <w:qFormat w:val="0"/>
    <w:pPr>
      <w:suppressAutoHyphens w:val="1"/>
      <w:spacing w:after="120" w:before="120" w:line="360" w:lineRule="auto"/>
      <w:ind w:leftChars="-1" w:rightChars="0" w:firstLine="567" w:firstLineChars="-1"/>
      <w:jc w:val="both"/>
      <w:textDirection w:val="btLr"/>
      <w:textAlignment w:val="top"/>
      <w:outlineLvl w:val="0"/>
    </w:pPr>
    <w:rPr>
      <w:rFonts w:ascii="Century Gothic" w:hAnsi="Century Gothic"/>
      <w:w w:val="100"/>
      <w:position w:val="-1"/>
      <w:sz w:val="20"/>
      <w:szCs w:val="20"/>
      <w:effect w:val="none"/>
      <w:vertAlign w:val="baseline"/>
      <w:cs w:val="0"/>
      <w:em w:val="none"/>
      <w:lang w:bidi="ar-SA" w:eastAsia="pt-BR" w:val="pt-BR"/>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Bibliografia">
    <w:name w:val="Bibliografia"/>
    <w:basedOn w:val="Normal"/>
    <w:next w:val="Bibliografia"/>
    <w:autoRedefine w:val="0"/>
    <w:hidden w:val="0"/>
    <w:qFormat w:val="0"/>
    <w:pPr>
      <w:tabs>
        <w:tab w:val="left" w:leader="none" w:pos="539"/>
      </w:tabs>
      <w:suppressAutoHyphens w:val="1"/>
      <w:spacing w:after="120" w:before="120" w:line="240" w:lineRule="auto"/>
      <w:ind w:left="539" w:leftChars="-1" w:rightChars="0" w:hanging="539" w:firstLineChars="-1"/>
      <w:jc w:val="both"/>
      <w:textDirection w:val="btLr"/>
      <w:textAlignment w:val="top"/>
      <w:outlineLvl w:val="0"/>
    </w:pPr>
    <w:rPr>
      <w:rFonts w:ascii="Times New Roman" w:hAnsi="Times New Roman"/>
      <w:w w:val="100"/>
      <w:position w:val="-1"/>
      <w:sz w:val="24"/>
      <w:szCs w:val="24"/>
      <w:effect w:val="none"/>
      <w:vertAlign w:val="baseline"/>
      <w:cs w:val="0"/>
      <w:em w:val="none"/>
      <w:lang w:bidi="ar-SA" w:eastAsia="es-ES" w:val="en-US"/>
    </w:rPr>
  </w:style>
  <w:style w:type="paragraph" w:styleId="Lista">
    <w:name w:val="Lista"/>
    <w:basedOn w:val="Normal"/>
    <w:next w:val="Lista"/>
    <w:autoRedefine w:val="0"/>
    <w:hidden w:val="0"/>
    <w:qFormat w:val="0"/>
    <w:pPr>
      <w:numPr>
        <w:ilvl w:val="0"/>
        <w:numId w:val="2"/>
      </w:numPr>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after="120" w:before="120"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s-ES" w:val="es-ES"/>
    </w:rPr>
  </w:style>
  <w:style w:type="paragraph" w:styleId="Asuntodelcomentario">
    <w:name w:val="Asunto del comentario"/>
    <w:basedOn w:val="Textocomentario"/>
    <w:next w:val="Textocomentario"/>
    <w:autoRedefine w:val="0"/>
    <w:hidden w:val="0"/>
    <w:qFormat w:val="0"/>
    <w:pPr>
      <w:suppressAutoHyphens w:val="1"/>
      <w:spacing w:after="120" w:before="120" w:line="36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s-ES" w:val="es-ES"/>
    </w:rPr>
  </w:style>
  <w:style w:type="paragraph" w:styleId="lista-marcador">
    <w:name w:val="lista-marcador"/>
    <w:basedOn w:val="Normal"/>
    <w:next w:val="lista-marcador"/>
    <w:autoRedefine w:val="0"/>
    <w:hidden w:val="0"/>
    <w:qFormat w:val="0"/>
    <w:pPr>
      <w:numPr>
        <w:ilvl w:val="0"/>
        <w:numId w:val="3"/>
      </w:numPr>
      <w:suppressAutoHyphens w:val="1"/>
      <w:autoSpaceDE w:val="0"/>
      <w:autoSpaceDN w:val="0"/>
      <w:adjustRightInd w:val="0"/>
      <w:spacing w:after="0" w:before="0" w:line="360" w:lineRule="auto"/>
      <w:ind w:leftChars="-1" w:rightChars="0" w:firstLineChars="-1"/>
      <w:jc w:val="both"/>
      <w:textDirection w:val="btLr"/>
      <w:textAlignment w:val="top"/>
      <w:outlineLvl w:val="0"/>
    </w:pPr>
    <w:rPr>
      <w:rFonts w:ascii="TimesNewRoman" w:cs="TimesNewRoman" w:hAnsi="TimesNewRoman"/>
      <w:w w:val="100"/>
      <w:position w:val="-1"/>
      <w:sz w:val="24"/>
      <w:szCs w:val="24"/>
      <w:effect w:val="none"/>
      <w:vertAlign w:val="baseline"/>
      <w:cs w:val="0"/>
      <w:em w:val="none"/>
      <w:lang w:bidi="ar-SA" w:eastAsia="es-ES" w:val="es-ES"/>
    </w:rPr>
  </w:style>
  <w:style w:type="paragraph" w:styleId="Titulo-otros-quiebre">
    <w:name w:val="Titulo-otros-quiebre"/>
    <w:basedOn w:val="Normal"/>
    <w:next w:val="Normal"/>
    <w:autoRedefine w:val="0"/>
    <w:hidden w:val="0"/>
    <w:qFormat w:val="0"/>
    <w:pPr>
      <w:pageBreakBefore w:val="1"/>
      <w:tabs>
        <w:tab w:val="left" w:leader="none" w:pos="1815"/>
      </w:tabs>
      <w:suppressAutoHyphens w:val="1"/>
      <w:spacing w:after="120" w:before="120" w:line="360"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after="0" w:before="360" w:line="360" w:lineRule="auto"/>
      <w:ind w:leftChars="-1" w:rightChars="0" w:firstLineChars="-1"/>
      <w:jc w:val="left"/>
      <w:textDirection w:val="btLr"/>
      <w:textAlignment w:val="top"/>
      <w:outlineLvl w:val="0"/>
    </w:pPr>
    <w:rPr>
      <w:rFonts w:ascii="Arial" w:cs="Arial" w:hAnsi="Arial"/>
      <w:b w:val="1"/>
      <w:bCs w:val="1"/>
      <w:caps w:val="1"/>
      <w:w w:val="100"/>
      <w:position w:val="-1"/>
      <w:sz w:val="24"/>
      <w:szCs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after="0" w:before="240" w:line="360" w:lineRule="auto"/>
      <w:ind w:leftChars="-1" w:rightChars="0" w:firstLineChars="-1"/>
      <w:jc w:val="left"/>
      <w:textDirection w:val="btLr"/>
      <w:textAlignment w:val="top"/>
      <w:outlineLvl w:val="0"/>
    </w:pPr>
    <w:rPr>
      <w:b w:val="1"/>
      <w:bCs w:val="1"/>
      <w:w w:val="100"/>
      <w:position w:val="-1"/>
      <w:sz w:val="20"/>
      <w:szCs w:val="20"/>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after="0" w:before="0" w:line="360" w:lineRule="auto"/>
      <w:ind w:left="24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after="0" w:before="0" w:line="360" w:lineRule="auto"/>
      <w:ind w:left="48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after="0" w:before="0" w:line="360" w:lineRule="auto"/>
      <w:ind w:left="72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after="0" w:before="0" w:line="360" w:lineRule="auto"/>
      <w:ind w:left="96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after="0" w:before="0" w:line="360" w:lineRule="auto"/>
      <w:ind w:left="120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after="0" w:before="0" w:line="360" w:lineRule="auto"/>
      <w:ind w:left="144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after="0" w:before="0" w:line="360" w:lineRule="auto"/>
      <w:ind w:left="168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ítulo,Capitulo">
    <w:name w:val="Título,Capitulo"/>
    <w:basedOn w:val="Normal"/>
    <w:next w:val="Título1"/>
    <w:autoRedefine w:val="0"/>
    <w:hidden w:val="0"/>
    <w:qFormat w:val="0"/>
    <w:pPr>
      <w:suppressAutoHyphens w:val="1"/>
      <w:spacing w:after="60" w:before="240" w:line="240" w:lineRule="auto"/>
      <w:ind w:leftChars="-1" w:rightChars="0" w:firstLineChars="-1"/>
      <w:jc w:val="center"/>
      <w:textDirection w:val="btLr"/>
      <w:textAlignment w:val="top"/>
      <w:outlineLvl w:val="0"/>
    </w:pPr>
    <w:rPr>
      <w:b w:val="1"/>
      <w:bCs w:val="1"/>
      <w:w w:val="100"/>
      <w:kern w:val="28"/>
      <w:position w:val="-1"/>
      <w:sz w:val="48"/>
      <w:szCs w:val="48"/>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EstiloJustificadoEspaçamentoentrelinhas:15linha">
    <w:name w:val="Estilo Justificado Espaçamento entre linhas:  15 linha"/>
    <w:basedOn w:val="Normal"/>
    <w:next w:val="EstiloJustificadoEspaçamentoentrelinhas:15linha"/>
    <w:autoRedefine w:val="0"/>
    <w:hidden w:val="0"/>
    <w:qFormat w:val="0"/>
    <w:pPr>
      <w:suppressAutoHyphens w:val="1"/>
      <w:spacing w:after="24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es-ES" w:val="es-ES"/>
    </w:rPr>
  </w:style>
  <w:style w:type="character" w:styleId="Título1Car">
    <w:name w:val="Título 1 Car"/>
    <w:next w:val="Título1Car"/>
    <w:autoRedefine w:val="0"/>
    <w:hidden w:val="0"/>
    <w:qFormat w:val="0"/>
    <w:rPr>
      <w:rFonts w:ascii="Arial" w:cs="Arial" w:hAnsi="Arial"/>
      <w:b w:val="1"/>
      <w:bCs w:val="1"/>
      <w:w w:val="100"/>
      <w:kern w:val="32"/>
      <w:position w:val="-1"/>
      <w:sz w:val="36"/>
      <w:szCs w:val="36"/>
      <w:effect w:val="none"/>
      <w:vertAlign w:val="baseline"/>
      <w:cs w:val="0"/>
      <w:em w:val="none"/>
      <w:lang w:eastAsia="es-ES" w:val="es-ES"/>
    </w:rPr>
  </w:style>
  <w:style w:type="character" w:styleId="Título2Car">
    <w:name w:val="Título 2 Car"/>
    <w:next w:val="Título2Car"/>
    <w:autoRedefine w:val="0"/>
    <w:hidden w:val="0"/>
    <w:qFormat w:val="0"/>
    <w:rPr>
      <w:b w:val="1"/>
      <w:bCs w:val="1"/>
      <w:iCs w:val="1"/>
      <w:w w:val="100"/>
      <w:position w:val="-1"/>
      <w:sz w:val="28"/>
      <w:szCs w:val="28"/>
      <w:effect w:val="none"/>
      <w:vertAlign w:val="baseline"/>
      <w:cs w:val="0"/>
      <w:em w:val="none"/>
      <w:lang w:eastAsia="es-ES" w:val="es-ES"/>
    </w:rPr>
  </w:style>
  <w:style w:type="character" w:styleId="Título3Car">
    <w:name w:val="Título 3 Car"/>
    <w:next w:val="Título3Car"/>
    <w:autoRedefine w:val="0"/>
    <w:hidden w:val="0"/>
    <w:qFormat w:val="0"/>
    <w:rPr>
      <w:b w:val="1"/>
      <w:w w:val="100"/>
      <w:position w:val="-1"/>
      <w:sz w:val="24"/>
      <w:szCs w:val="24"/>
      <w:effect w:val="none"/>
      <w:vertAlign w:val="baseline"/>
      <w:cs w:val="0"/>
      <w:em w:val="none"/>
      <w:lang w:eastAsia="es-ES" w:val="en-US"/>
    </w:rPr>
  </w:style>
  <w:style w:type="paragraph" w:styleId="bizTitle">
    <w:name w:val="bizTitle"/>
    <w:basedOn w:val="Título,Capitulo"/>
    <w:next w:val="Título,Capitulo"/>
    <w:autoRedefine w:val="0"/>
    <w:hidden w:val="0"/>
    <w:qFormat w:val="0"/>
    <w:pPr>
      <w:suppressAutoHyphens w:val="1"/>
      <w:spacing w:after="60" w:before="240" w:line="240" w:lineRule="auto"/>
      <w:ind w:leftChars="-1" w:rightChars="0" w:firstLineChars="-1"/>
      <w:jc w:val="right"/>
      <w:textDirection w:val="btLr"/>
      <w:textAlignment w:val="top"/>
      <w:outlineLvl w:val="0"/>
    </w:pPr>
    <w:rPr>
      <w:rFonts w:ascii="Segoe UI" w:cs="Vrinda" w:hAnsi="Segoe UI"/>
      <w:b w:val="1"/>
      <w:bCs w:val="1"/>
      <w:color w:val="0081c6"/>
      <w:w w:val="100"/>
      <w:kern w:val="28"/>
      <w:position w:val="-1"/>
      <w:sz w:val="48"/>
      <w:szCs w:val="32"/>
      <w:effect w:val="none"/>
      <w:vertAlign w:val="baseline"/>
      <w:cs w:val="0"/>
      <w:em w:val="none"/>
      <w:lang w:bidi="ar-SA" w:eastAsia="es-ES" w:val="en-US"/>
    </w:rPr>
  </w:style>
  <w:style w:type="paragraph" w:styleId="bizSubtitle">
    <w:name w:val="bizSubtitle"/>
    <w:basedOn w:val="Subtítulo"/>
    <w:next w:val="Subtítulo"/>
    <w:autoRedefine w:val="0"/>
    <w:hidden w:val="0"/>
    <w:qFormat w:val="0"/>
    <w:pPr>
      <w:suppressAutoHyphens w:val="1"/>
      <w:spacing w:after="60" w:before="120" w:line="240" w:lineRule="auto"/>
      <w:ind w:leftChars="-1" w:rightChars="0" w:firstLineChars="-1"/>
      <w:jc w:val="right"/>
      <w:textDirection w:val="btLr"/>
      <w:textAlignment w:val="top"/>
      <w:outlineLvl w:val="1"/>
    </w:pPr>
    <w:rPr>
      <w:rFonts w:ascii="Segoe UI Semilight" w:cs="Vrinda" w:eastAsia="Times New Roman" w:hAnsi="Segoe UI Semilight"/>
      <w:color w:val="0081c6"/>
      <w:w w:val="100"/>
      <w:position w:val="-1"/>
      <w:sz w:val="32"/>
      <w:szCs w:val="24"/>
      <w:effect w:val="none"/>
      <w:vertAlign w:val="baseline"/>
      <w:cs w:val="0"/>
      <w:em w:val="none"/>
      <w:lang w:bidi="ar-SA" w:eastAsia="es-ES" w:val="en-US"/>
    </w:rPr>
  </w:style>
  <w:style w:type="character" w:styleId="bizTitleChar">
    <w:name w:val="bizTitle Char"/>
    <w:next w:val="bizTitleChar"/>
    <w:autoRedefine w:val="0"/>
    <w:hidden w:val="0"/>
    <w:qFormat w:val="0"/>
    <w:rPr>
      <w:rFonts w:ascii="Segoe UI" w:cs="Vrinda" w:hAnsi="Segoe UI"/>
      <w:b w:val="1"/>
      <w:bCs w:val="1"/>
      <w:color w:val="0081c6"/>
      <w:w w:val="100"/>
      <w:kern w:val="28"/>
      <w:position w:val="-1"/>
      <w:sz w:val="48"/>
      <w:szCs w:val="32"/>
      <w:effect w:val="none"/>
      <w:vertAlign w:val="baseline"/>
      <w:cs w:val="0"/>
      <w:em w:val="none"/>
      <w:lang w:eastAsia="es-ES" w:val="en-US"/>
    </w:rPr>
  </w:style>
  <w:style w:type="character" w:styleId="bizSubtitleChar">
    <w:name w:val="bizSubtitle Char"/>
    <w:next w:val="bizSubtitleChar"/>
    <w:autoRedefine w:val="0"/>
    <w:hidden w:val="0"/>
    <w:qFormat w:val="0"/>
    <w:rPr>
      <w:rFonts w:ascii="Segoe UI Semilight" w:cs="Vrinda" w:hAnsi="Segoe UI Semilight"/>
      <w:color w:val="0081c6"/>
      <w:w w:val="100"/>
      <w:position w:val="-1"/>
      <w:sz w:val="32"/>
      <w:szCs w:val="24"/>
      <w:effect w:val="none"/>
      <w:vertAlign w:val="baseline"/>
      <w:cs w:val="0"/>
      <w:em w:val="none"/>
      <w:lang w:eastAsia="es-ES" w:val="en-US"/>
    </w:rPr>
  </w:style>
  <w:style w:type="paragraph" w:styleId="Subtítulo">
    <w:name w:val="Subtítulo"/>
    <w:basedOn w:val="Normal"/>
    <w:next w:val="Normal"/>
    <w:autoRedefine w:val="0"/>
    <w:hidden w:val="0"/>
    <w:qFormat w:val="0"/>
    <w:pPr>
      <w:suppressAutoHyphens w:val="1"/>
      <w:spacing w:after="60" w:before="120" w:line="360" w:lineRule="auto"/>
      <w:ind w:leftChars="-1" w:rightChars="0" w:firstLineChars="-1"/>
      <w:jc w:val="center"/>
      <w:textDirection w:val="btLr"/>
      <w:textAlignment w:val="top"/>
      <w:outlineLvl w:val="1"/>
    </w:pPr>
    <w:rPr>
      <w:rFonts w:ascii="Cambria" w:cs="Times New Roman" w:eastAsia="Times New Roman"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eastAsia="Times New Roman" w:hAnsi="Cambria"/>
      <w:w w:val="100"/>
      <w:position w:val="-1"/>
      <w:sz w:val="24"/>
      <w:szCs w:val="24"/>
      <w:effect w:val="none"/>
      <w:vertAlign w:val="baseline"/>
      <w:cs w:val="0"/>
      <w:em w:val="none"/>
      <w:lang w:eastAsia="es-ES" w:val="es-ES"/>
    </w:rPr>
  </w:style>
  <w:style w:type="paragraph" w:styleId="Párrafodelista">
    <w:name w:val="Párrafo de lista"/>
    <w:basedOn w:val="Normal"/>
    <w:next w:val="Párrafodelista"/>
    <w:autoRedefine w:val="0"/>
    <w:hidden w:val="0"/>
    <w:qFormat w:val="0"/>
    <w:pPr>
      <w:suppressAutoHyphens w:val="1"/>
      <w:spacing w:after="0" w:before="0" w:line="240" w:lineRule="auto"/>
      <w:ind w:left="720" w:leftChars="-1" w:rightChars="0" w:firstLineChars="-1"/>
      <w:contextualSpacing w:val="1"/>
      <w:jc w:val="left"/>
      <w:textDirection w:val="btLr"/>
      <w:textAlignment w:val="top"/>
      <w:outlineLvl w:val="0"/>
    </w:pPr>
    <w:rPr>
      <w:w w:val="100"/>
      <w:position w:val="-1"/>
      <w:sz w:val="24"/>
      <w:szCs w:val="24"/>
      <w:effect w:val="none"/>
      <w:vertAlign w:val="baseline"/>
      <w:cs w:val="0"/>
      <w:em w:val="none"/>
      <w:lang w:bidi="ar-SA" w:eastAsia="es-PE" w:val="es-PE"/>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DpEi8OgF45DYD4b8VPJEaD0ARg==">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2017-06-13T01:06:00Z</dcterms:created>
  <dc:creator>Juan Zamudio</dc:creator>
</cp:coreProperties>
</file>

<file path=docProps/custom.xml><?xml version="1.0" encoding="utf-8"?>
<Properties xmlns="http://schemas.openxmlformats.org/officeDocument/2006/custom-properties" xmlns:vt="http://schemas.openxmlformats.org/officeDocument/2006/docPropsVTypes"/>
</file>