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0553D" w14:textId="509CA240" w:rsidR="00523F96" w:rsidRDefault="007D3BE9" w:rsidP="00257A90">
      <w:pPr>
        <w:pStyle w:val="ListParagraph"/>
        <w:numPr>
          <w:ilvl w:val="0"/>
          <w:numId w:val="1"/>
        </w:numPr>
        <w:spacing w:line="480" w:lineRule="auto"/>
        <w:rPr>
          <w:rFonts w:ascii="Times New Roman" w:hAnsi="Times New Roman" w:cs="Times New Roman"/>
        </w:rPr>
      </w:pPr>
      <w:r>
        <w:rPr>
          <w:rFonts w:ascii="Times New Roman" w:hAnsi="Times New Roman" w:cs="Times New Roman"/>
        </w:rPr>
        <w:t>The artifact chosen for this enhancement is the Gravioso Salvare Dashboard from CS-340 Client Server Development. The dashboard’s goal is to display animals within a shelter and showcase rescue dogs with suitable training for specialized search and rescue.</w:t>
      </w:r>
      <w:r>
        <w:rPr>
          <w:rFonts w:ascii="Times New Roman" w:hAnsi="Times New Roman" w:cs="Times New Roman"/>
        </w:rPr>
        <w:t xml:space="preserve"> This enhancement focuses on the </w:t>
      </w:r>
      <w:r w:rsidR="002B6A2A">
        <w:rPr>
          <w:rFonts w:ascii="Times New Roman" w:hAnsi="Times New Roman" w:cs="Times New Roman"/>
        </w:rPr>
        <w:t xml:space="preserve">Databases category. </w:t>
      </w:r>
    </w:p>
    <w:p w14:paraId="136A44D7" w14:textId="5C39D97B" w:rsidR="002B6A2A" w:rsidRDefault="00530919" w:rsidP="00257A90">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This project </w:t>
      </w:r>
      <w:r w:rsidR="008352AB">
        <w:rPr>
          <w:rFonts w:ascii="Times New Roman" w:hAnsi="Times New Roman" w:cs="Times New Roman"/>
        </w:rPr>
        <w:t xml:space="preserve">initially utilized a MongoDB database to display information while interacting with CRUD functionality making it able to create, view, </w:t>
      </w:r>
      <w:r w:rsidR="00AB5365">
        <w:rPr>
          <w:rFonts w:ascii="Times New Roman" w:hAnsi="Times New Roman" w:cs="Times New Roman"/>
        </w:rPr>
        <w:t xml:space="preserve">update, delete, and modify the overall contents. This allows me to demonstrate the ability to incorporate </w:t>
      </w:r>
      <w:r w:rsidR="00854E1F">
        <w:rPr>
          <w:rFonts w:ascii="Times New Roman" w:hAnsi="Times New Roman" w:cs="Times New Roman"/>
        </w:rPr>
        <w:t>that CRUD functionality into C++ along with reading a CSV</w:t>
      </w:r>
      <w:r w:rsidR="00DF0336">
        <w:rPr>
          <w:rFonts w:ascii="Times New Roman" w:hAnsi="Times New Roman" w:cs="Times New Roman"/>
        </w:rPr>
        <w:t xml:space="preserve"> file</w:t>
      </w:r>
      <w:r w:rsidR="00854E1F">
        <w:rPr>
          <w:rFonts w:ascii="Times New Roman" w:hAnsi="Times New Roman" w:cs="Times New Roman"/>
        </w:rPr>
        <w:t xml:space="preserve"> in MySQL </w:t>
      </w:r>
      <w:r w:rsidR="00741698">
        <w:rPr>
          <w:rFonts w:ascii="Times New Roman" w:hAnsi="Times New Roman" w:cs="Times New Roman"/>
        </w:rPr>
        <w:t xml:space="preserve">like the initial project was able to. This would test my ability to incorporate MySQL functionality into visual studio 2022 and apply </w:t>
      </w:r>
      <w:r w:rsidR="00FC13E6">
        <w:rPr>
          <w:rFonts w:ascii="Times New Roman" w:hAnsi="Times New Roman" w:cs="Times New Roman"/>
        </w:rPr>
        <w:t>proper libraries and statements to work within that environment. It also had me set up a MySQL connection to work alongside the code and MySQL workbench</w:t>
      </w:r>
      <w:r w:rsidR="002E6C52">
        <w:rPr>
          <w:rFonts w:ascii="Times New Roman" w:hAnsi="Times New Roman" w:cs="Times New Roman"/>
        </w:rPr>
        <w:t xml:space="preserve">. Finally, security would be enhanced as it would check input to prevent invalid input causing issues during execution of the program. </w:t>
      </w:r>
      <w:r w:rsidR="00E94529">
        <w:rPr>
          <w:rFonts w:ascii="Times New Roman" w:hAnsi="Times New Roman" w:cs="Times New Roman"/>
        </w:rPr>
        <w:t xml:space="preserve">Security would also be enhanced as I include a login feature to decipher between an administrator account versus a guest account and what those access levels would grant in ability. This is to prevent a situation where guest accounts could modify a database </w:t>
      </w:r>
      <w:r w:rsidR="00E358A3">
        <w:rPr>
          <w:rFonts w:ascii="Times New Roman" w:hAnsi="Times New Roman" w:cs="Times New Roman"/>
        </w:rPr>
        <w:t>when they’re not supposed to.</w:t>
      </w:r>
    </w:p>
    <w:p w14:paraId="1F333656" w14:textId="65C777E2" w:rsidR="00E358A3" w:rsidRDefault="00E358A3" w:rsidP="00257A90">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With this final enhancement I’ve met the last two course outcomes in </w:t>
      </w:r>
      <w:r w:rsidR="00357237">
        <w:rPr>
          <w:rFonts w:ascii="Times New Roman" w:hAnsi="Times New Roman" w:cs="Times New Roman"/>
        </w:rPr>
        <w:t>1 and 5. By employing administrations into the program I’ve fostered a collaborative environment to make sure the dogs are constantly updated and modified to real time changes and that security breaches are prevented before damage is done. By utilizing MySQL and making administrative privilege, I’ve also developed a security mindset and ensured modification cannot be done by guest accounts</w:t>
      </w:r>
      <w:r w:rsidR="00C05FA2">
        <w:rPr>
          <w:rFonts w:ascii="Times New Roman" w:hAnsi="Times New Roman" w:cs="Times New Roman"/>
        </w:rPr>
        <w:t xml:space="preserve"> and only by those who have admin account privilege.</w:t>
      </w:r>
    </w:p>
    <w:p w14:paraId="616306DB" w14:textId="3314317C" w:rsidR="00C05FA2" w:rsidRPr="00257A90" w:rsidRDefault="00390D18" w:rsidP="00257A90">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 xml:space="preserve">The main thing I learned when working with this enhancement was interacting with MySQL and how that would change </w:t>
      </w:r>
      <w:r w:rsidR="007D4553">
        <w:rPr>
          <w:rFonts w:ascii="Times New Roman" w:hAnsi="Times New Roman" w:cs="Times New Roman"/>
        </w:rPr>
        <w:t>my code, how I would setup the connection, and the challenges of doing that for the 1</w:t>
      </w:r>
      <w:r w:rsidR="007D4553" w:rsidRPr="007D4553">
        <w:rPr>
          <w:rFonts w:ascii="Times New Roman" w:hAnsi="Times New Roman" w:cs="Times New Roman"/>
          <w:vertAlign w:val="superscript"/>
        </w:rPr>
        <w:t>st</w:t>
      </w:r>
      <w:r w:rsidR="007D4553">
        <w:rPr>
          <w:rFonts w:ascii="Times New Roman" w:hAnsi="Times New Roman" w:cs="Times New Roman"/>
        </w:rPr>
        <w:t xml:space="preserve"> time. Learning about setting up MySQL was difficult at first as I had to ensure the </w:t>
      </w:r>
      <w:r w:rsidR="008E5529">
        <w:rPr>
          <w:rFonts w:ascii="Times New Roman" w:hAnsi="Times New Roman" w:cs="Times New Roman"/>
        </w:rPr>
        <w:t xml:space="preserve">username and password would work along with the needed credentials for a connection to be made in Visual Studio 2022. This was challenging as I had to go into the command prompt and change </w:t>
      </w:r>
      <w:r w:rsidR="00122358">
        <w:rPr>
          <w:rFonts w:ascii="Times New Roman" w:hAnsi="Times New Roman" w:cs="Times New Roman"/>
        </w:rPr>
        <w:t xml:space="preserve">the password since I initially </w:t>
      </w:r>
      <w:r w:rsidR="000415D9">
        <w:rPr>
          <w:rFonts w:ascii="Times New Roman" w:hAnsi="Times New Roman" w:cs="Times New Roman"/>
        </w:rPr>
        <w:t>input</w:t>
      </w:r>
      <w:r w:rsidR="00122358">
        <w:rPr>
          <w:rFonts w:ascii="Times New Roman" w:hAnsi="Times New Roman" w:cs="Times New Roman"/>
        </w:rPr>
        <w:t xml:space="preserve"> </w:t>
      </w:r>
      <w:r w:rsidR="00157DE0">
        <w:rPr>
          <w:rFonts w:ascii="Times New Roman" w:hAnsi="Times New Roman" w:cs="Times New Roman"/>
        </w:rPr>
        <w:t>the wrong</w:t>
      </w:r>
      <w:r w:rsidR="00122358">
        <w:rPr>
          <w:rFonts w:ascii="Times New Roman" w:hAnsi="Times New Roman" w:cs="Times New Roman"/>
        </w:rPr>
        <w:t xml:space="preserve"> one, once this was done I then had to change the additional </w:t>
      </w:r>
      <w:r w:rsidR="00157DE0">
        <w:rPr>
          <w:rFonts w:ascii="Times New Roman" w:hAnsi="Times New Roman" w:cs="Times New Roman"/>
        </w:rPr>
        <w:t xml:space="preserve">directories </w:t>
      </w:r>
      <w:r w:rsidR="000415D9">
        <w:rPr>
          <w:rFonts w:ascii="Times New Roman" w:hAnsi="Times New Roman" w:cs="Times New Roman"/>
        </w:rPr>
        <w:t>to get the needed files for MySQL cooperation. Then, I had to rework my coke to supply MySQL functionality and CRUD concepts</w:t>
      </w:r>
      <w:r w:rsidR="005467E9">
        <w:rPr>
          <w:rFonts w:ascii="Times New Roman" w:hAnsi="Times New Roman" w:cs="Times New Roman"/>
        </w:rPr>
        <w:t xml:space="preserve">, along with that was the creation of two new files in </w:t>
      </w:r>
      <w:r w:rsidR="00DF3E07">
        <w:rPr>
          <w:rFonts w:ascii="Times New Roman" w:hAnsi="Times New Roman" w:cs="Times New Roman"/>
        </w:rPr>
        <w:t xml:space="preserve">AnimalShelterDatabase.cpp and </w:t>
      </w:r>
      <w:r w:rsidR="00DF3E07">
        <w:rPr>
          <w:rFonts w:ascii="Times New Roman" w:hAnsi="Times New Roman" w:cs="Times New Roman"/>
        </w:rPr>
        <w:t>AnimalShelterDatabase.</w:t>
      </w:r>
      <w:r w:rsidR="00DF3E07">
        <w:rPr>
          <w:rFonts w:ascii="Times New Roman" w:hAnsi="Times New Roman" w:cs="Times New Roman"/>
        </w:rPr>
        <w:t xml:space="preserve">h. These were very difficult at first as I had no experience in changing this code to </w:t>
      </w:r>
      <w:r w:rsidR="004C49C8">
        <w:rPr>
          <w:rFonts w:ascii="Times New Roman" w:hAnsi="Times New Roman" w:cs="Times New Roman"/>
        </w:rPr>
        <w:t xml:space="preserve">test and work with MySQL, but through the use of MySQL workbench and </w:t>
      </w:r>
      <w:r w:rsidR="0064352C">
        <w:rPr>
          <w:rFonts w:ascii="Times New Roman" w:hAnsi="Times New Roman" w:cs="Times New Roman"/>
        </w:rPr>
        <w:t>learning more about C++ collaboration with MySQL I was able to re</w:t>
      </w:r>
      <w:r w:rsidR="004F02D1">
        <w:rPr>
          <w:rFonts w:ascii="Times New Roman" w:hAnsi="Times New Roman" w:cs="Times New Roman"/>
        </w:rPr>
        <w:t xml:space="preserve">factor the main code with the new files and get CRUD to function. </w:t>
      </w:r>
      <w:r w:rsidR="007873AA">
        <w:rPr>
          <w:rFonts w:ascii="Times New Roman" w:hAnsi="Times New Roman" w:cs="Times New Roman"/>
        </w:rPr>
        <w:t xml:space="preserve">By reviewing my code and applying it with my knowledge of MySQL, I was able to </w:t>
      </w:r>
      <w:r w:rsidR="003A67FC">
        <w:rPr>
          <w:rFonts w:ascii="Times New Roman" w:hAnsi="Times New Roman" w:cs="Times New Roman"/>
        </w:rPr>
        <w:t xml:space="preserve">execute the new functionality while applying MySQL implementation into the code and testing it with MySQL workbench showing my </w:t>
      </w:r>
      <w:r w:rsidR="00C12740">
        <w:rPr>
          <w:rFonts w:ascii="Times New Roman" w:hAnsi="Times New Roman" w:cs="Times New Roman"/>
        </w:rPr>
        <w:t>final enhancement.</w:t>
      </w:r>
    </w:p>
    <w:sectPr w:rsidR="00C05FA2" w:rsidRPr="00257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86A4A"/>
    <w:multiLevelType w:val="hybridMultilevel"/>
    <w:tmpl w:val="2C38B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5521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EF3"/>
    <w:rsid w:val="00011167"/>
    <w:rsid w:val="000415D9"/>
    <w:rsid w:val="00122358"/>
    <w:rsid w:val="00157DE0"/>
    <w:rsid w:val="00257A90"/>
    <w:rsid w:val="002B6A2A"/>
    <w:rsid w:val="002E6C52"/>
    <w:rsid w:val="00357237"/>
    <w:rsid w:val="00390D18"/>
    <w:rsid w:val="003A67FC"/>
    <w:rsid w:val="003D1EF3"/>
    <w:rsid w:val="004C49C8"/>
    <w:rsid w:val="004F02D1"/>
    <w:rsid w:val="00523F96"/>
    <w:rsid w:val="00530919"/>
    <w:rsid w:val="005467E9"/>
    <w:rsid w:val="0064352C"/>
    <w:rsid w:val="006D30F6"/>
    <w:rsid w:val="00741698"/>
    <w:rsid w:val="007873AA"/>
    <w:rsid w:val="007D3BE9"/>
    <w:rsid w:val="007D4553"/>
    <w:rsid w:val="008352AB"/>
    <w:rsid w:val="00854E1F"/>
    <w:rsid w:val="008E5529"/>
    <w:rsid w:val="00AB5365"/>
    <w:rsid w:val="00C05FA2"/>
    <w:rsid w:val="00C12740"/>
    <w:rsid w:val="00C66C66"/>
    <w:rsid w:val="00DF0336"/>
    <w:rsid w:val="00DF3E07"/>
    <w:rsid w:val="00E358A3"/>
    <w:rsid w:val="00E94529"/>
    <w:rsid w:val="00F7303A"/>
    <w:rsid w:val="00F76881"/>
    <w:rsid w:val="00FC1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F8305"/>
  <w15:chartTrackingRefBased/>
  <w15:docId w15:val="{125D8A5B-591C-435B-A238-51210784B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EF3"/>
    <w:rPr>
      <w:rFonts w:eastAsiaTheme="majorEastAsia" w:cstheme="majorBidi"/>
      <w:color w:val="272727" w:themeColor="text1" w:themeTint="D8"/>
    </w:rPr>
  </w:style>
  <w:style w:type="paragraph" w:styleId="Title">
    <w:name w:val="Title"/>
    <w:basedOn w:val="Normal"/>
    <w:next w:val="Normal"/>
    <w:link w:val="TitleChar"/>
    <w:uiPriority w:val="10"/>
    <w:qFormat/>
    <w:rsid w:val="003D1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EF3"/>
    <w:pPr>
      <w:spacing w:before="160"/>
      <w:jc w:val="center"/>
    </w:pPr>
    <w:rPr>
      <w:i/>
      <w:iCs/>
      <w:color w:val="404040" w:themeColor="text1" w:themeTint="BF"/>
    </w:rPr>
  </w:style>
  <w:style w:type="character" w:customStyle="1" w:styleId="QuoteChar">
    <w:name w:val="Quote Char"/>
    <w:basedOn w:val="DefaultParagraphFont"/>
    <w:link w:val="Quote"/>
    <w:uiPriority w:val="29"/>
    <w:rsid w:val="003D1EF3"/>
    <w:rPr>
      <w:i/>
      <w:iCs/>
      <w:color w:val="404040" w:themeColor="text1" w:themeTint="BF"/>
    </w:rPr>
  </w:style>
  <w:style w:type="paragraph" w:styleId="ListParagraph">
    <w:name w:val="List Paragraph"/>
    <w:basedOn w:val="Normal"/>
    <w:uiPriority w:val="34"/>
    <w:qFormat/>
    <w:rsid w:val="003D1EF3"/>
    <w:pPr>
      <w:ind w:left="720"/>
      <w:contextualSpacing/>
    </w:pPr>
  </w:style>
  <w:style w:type="character" w:styleId="IntenseEmphasis">
    <w:name w:val="Intense Emphasis"/>
    <w:basedOn w:val="DefaultParagraphFont"/>
    <w:uiPriority w:val="21"/>
    <w:qFormat/>
    <w:rsid w:val="003D1EF3"/>
    <w:rPr>
      <w:i/>
      <w:iCs/>
      <w:color w:val="0F4761" w:themeColor="accent1" w:themeShade="BF"/>
    </w:rPr>
  </w:style>
  <w:style w:type="paragraph" w:styleId="IntenseQuote">
    <w:name w:val="Intense Quote"/>
    <w:basedOn w:val="Normal"/>
    <w:next w:val="Normal"/>
    <w:link w:val="IntenseQuoteChar"/>
    <w:uiPriority w:val="30"/>
    <w:qFormat/>
    <w:rsid w:val="003D1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EF3"/>
    <w:rPr>
      <w:i/>
      <w:iCs/>
      <w:color w:val="0F4761" w:themeColor="accent1" w:themeShade="BF"/>
    </w:rPr>
  </w:style>
  <w:style w:type="character" w:styleId="IntenseReference">
    <w:name w:val="Intense Reference"/>
    <w:basedOn w:val="DefaultParagraphFont"/>
    <w:uiPriority w:val="32"/>
    <w:qFormat/>
    <w:rsid w:val="003D1E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121C3E64F06D4595BBC0ABD2861D8B" ma:contentTypeVersion="5" ma:contentTypeDescription="Create a new document." ma:contentTypeScope="" ma:versionID="b7e526ee7d3e5760809c8a59fdcf57b9">
  <xsd:schema xmlns:xsd="http://www.w3.org/2001/XMLSchema" xmlns:xs="http://www.w3.org/2001/XMLSchema" xmlns:p="http://schemas.microsoft.com/office/2006/metadata/properties" xmlns:ns3="d5fcf58d-d8a0-43c5-9cbe-d79b02288bfa" targetNamespace="http://schemas.microsoft.com/office/2006/metadata/properties" ma:root="true" ma:fieldsID="786ee8c4ea64ff725b1dcaea82f64ae8" ns3:_="">
    <xsd:import namespace="d5fcf58d-d8a0-43c5-9cbe-d79b02288bf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fcf58d-d8a0-43c5-9cbe-d79b02288b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564ABE-A0F8-4881-BC61-ECA67341C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fcf58d-d8a0-43c5-9cbe-d79b02288b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6D298-F6A4-4CE3-97A6-3DEE12A35CC2}">
  <ds:schemaRefs>
    <ds:schemaRef ds:uri="http://schemas.microsoft.com/sharepoint/v3/contenttype/forms"/>
  </ds:schemaRefs>
</ds:datastoreItem>
</file>

<file path=customXml/itemProps3.xml><?xml version="1.0" encoding="utf-8"?>
<ds:datastoreItem xmlns:ds="http://schemas.openxmlformats.org/officeDocument/2006/customXml" ds:itemID="{F209CBD7-D9A7-4E06-AD1A-35C5B73D79FF}">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16</TotalTime>
  <Pages>2</Pages>
  <Words>476</Words>
  <Characters>2718</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Rapoza, Brandon</dc:creator>
  <cp:keywords/>
  <dc:description/>
  <cp:lastModifiedBy>Rapoza, Brandon</cp:lastModifiedBy>
  <cp:revision>31</cp:revision>
  <dcterms:created xsi:type="dcterms:W3CDTF">2026-10-12T03:24:00Z</dcterms:created>
  <dcterms:modified xsi:type="dcterms:W3CDTF">2026-10-12T03:42:00Z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0x01010066121C3E64F06D4595BBC0ABD2861D8B</vt:lpwstr>
  </property>
</Properties>
</file>