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04C5E" w14:textId="33827FC7" w:rsidR="00AB47DA" w:rsidRDefault="007F27C4" w:rsidP="00A3454C">
      <w:pPr>
        <w:pStyle w:val="Heading1"/>
      </w:pPr>
      <w:r>
        <w:t>ARM ramp-up</w:t>
      </w:r>
    </w:p>
    <w:p w14:paraId="426ACE00" w14:textId="77777777" w:rsidR="00FF0BB8" w:rsidRPr="00FF0BB8" w:rsidRDefault="00FF0BB8" w:rsidP="00FF0BB8"/>
    <w:p w14:paraId="34C45163" w14:textId="245B3AB7" w:rsidR="007F27C4" w:rsidRDefault="00AB47DA" w:rsidP="00AB47DA">
      <w:pPr>
        <w:pStyle w:val="Heading2"/>
      </w:pPr>
      <w:r>
        <w:t>Reference Links</w:t>
      </w:r>
    </w:p>
    <w:p w14:paraId="3FC37045" w14:textId="2F447858" w:rsidR="00AB47DA" w:rsidRDefault="00AB47DA" w:rsidP="00FF0BB8">
      <w:pPr>
        <w:pStyle w:val="Heading3"/>
      </w:pPr>
      <w:r>
        <w:t>ARM templates:</w:t>
      </w:r>
    </w:p>
    <w:p w14:paraId="70C985A2" w14:textId="4C62DDF6" w:rsidR="00AB47DA" w:rsidRDefault="00000000" w:rsidP="007F27C4">
      <w:hyperlink r:id="rId5" w:history="1">
        <w:r w:rsidR="00AB47DA" w:rsidRPr="009354D4">
          <w:rPr>
            <w:rStyle w:val="Hyperlink"/>
          </w:rPr>
          <w:t>https://learn.microsoft.com/en-us/azure/azure-resource-manager/templates/overview</w:t>
        </w:r>
      </w:hyperlink>
    </w:p>
    <w:p w14:paraId="02E1547F" w14:textId="4666F875" w:rsidR="00AB47DA" w:rsidRDefault="00AB47DA" w:rsidP="007F27C4">
      <w:r>
        <w:t>Create and deploy ARM templates:</w:t>
      </w:r>
    </w:p>
    <w:p w14:paraId="77567FE2" w14:textId="434A19FA" w:rsidR="00AB47DA" w:rsidRDefault="00000000" w:rsidP="007F27C4">
      <w:hyperlink r:id="rId6" w:history="1">
        <w:r w:rsidR="00AB47DA" w:rsidRPr="009354D4">
          <w:rPr>
            <w:rStyle w:val="Hyperlink"/>
          </w:rPr>
          <w:t>https://learn.microsoft.com/en-us/azure/azure-resource-manager/templates/template-tutorial-create-first-template?tabs=azure-powershell</w:t>
        </w:r>
      </w:hyperlink>
    </w:p>
    <w:p w14:paraId="0CD36703" w14:textId="5F85704E" w:rsidR="0018465D" w:rsidRDefault="00000000" w:rsidP="007F27C4">
      <w:hyperlink r:id="rId7" w:history="1">
        <w:r w:rsidR="0018465D" w:rsidRPr="00942ED5">
          <w:rPr>
            <w:rStyle w:val="Hyperlink"/>
          </w:rPr>
          <w:t>https://learn.microsoft.com/en-us/azure/azure-resource-manager/templates/template-tutorial-add-resource?tabs=azure-powershell</w:t>
        </w:r>
      </w:hyperlink>
    </w:p>
    <w:p w14:paraId="14C7E2C8" w14:textId="6EC205AB" w:rsidR="0018465D" w:rsidRDefault="0018465D" w:rsidP="007F27C4">
      <w:r>
        <w:t>Define resources in ARM templates</w:t>
      </w:r>
    </w:p>
    <w:p w14:paraId="3C18227A" w14:textId="7D34966B" w:rsidR="00AC6287" w:rsidRPr="00AC6287" w:rsidRDefault="00000000" w:rsidP="007F27C4">
      <w:pPr>
        <w:rPr>
          <w:color w:val="0563C1" w:themeColor="hyperlink"/>
          <w:u w:val="single"/>
        </w:rPr>
      </w:pPr>
      <w:hyperlink r:id="rId8" w:history="1">
        <w:r w:rsidR="0018465D" w:rsidRPr="00942ED5">
          <w:rPr>
            <w:rStyle w:val="Hyperlink"/>
          </w:rPr>
          <w:t>https://learn.microsoft.com/en-us/azure/azure-resource-manager/templates/template-tutorial-add-resource?tabs=azure-powershell</w:t>
        </w:r>
      </w:hyperlink>
    </w:p>
    <w:p w14:paraId="67E65672" w14:textId="1AC11BFB" w:rsidR="00AC6287" w:rsidRDefault="00AC6287" w:rsidP="007F27C4">
      <w:r>
        <w:t>Child Resources</w:t>
      </w:r>
    </w:p>
    <w:p w14:paraId="350C0987" w14:textId="353D502B" w:rsidR="00AC6287" w:rsidRPr="00AC6287" w:rsidRDefault="00AC6287" w:rsidP="007F27C4">
      <w:hyperlink r:id="rId9" w:history="1">
        <w:r w:rsidRPr="00AC6287">
          <w:rPr>
            <w:rStyle w:val="Hyperlink"/>
          </w:rPr>
          <w:t>https://learn.microsoft.com/en-us/azure/azure-resource-manager/templates/child-resource-name-type</w:t>
        </w:r>
      </w:hyperlink>
    </w:p>
    <w:p w14:paraId="4B8A1D39" w14:textId="7D07F341" w:rsidR="00AC6287" w:rsidRDefault="00AC6287" w:rsidP="007F27C4">
      <w:r>
        <w:t>Linked and Nested templates</w:t>
      </w:r>
    </w:p>
    <w:p w14:paraId="3260416F" w14:textId="4CD27E32" w:rsidR="00AC6287" w:rsidRDefault="00AC6287" w:rsidP="007F27C4">
      <w:hyperlink r:id="rId10" w:history="1">
        <w:r w:rsidRPr="00630619">
          <w:rPr>
            <w:rStyle w:val="Hyperlink"/>
          </w:rPr>
          <w:t>https://learn.microsoft.com/en-us/azure/azure-resource-manager/templates/linked-templates?tabs=azure-powershell</w:t>
        </w:r>
      </w:hyperlink>
    </w:p>
    <w:p w14:paraId="311AECFF" w14:textId="77777777" w:rsidR="00AC6287" w:rsidRDefault="00AC6287" w:rsidP="007F27C4"/>
    <w:p w14:paraId="52A40BC7" w14:textId="77777777" w:rsidR="00AC6287" w:rsidRDefault="00AC6287" w:rsidP="007F27C4"/>
    <w:p w14:paraId="417B40ED" w14:textId="0636E1A6" w:rsidR="007F27C4" w:rsidRDefault="007F27C4" w:rsidP="007F27C4">
      <w:pPr>
        <w:pStyle w:val="Heading2"/>
      </w:pPr>
      <w:r>
        <w:t xml:space="preserve">ARM </w:t>
      </w:r>
      <w:r w:rsidR="00DB5472">
        <w:t>t</w:t>
      </w:r>
      <w:r>
        <w:t>emplates</w:t>
      </w:r>
    </w:p>
    <w:p w14:paraId="5560AC15" w14:textId="76C299ED" w:rsidR="00466419" w:rsidRPr="00912FBA" w:rsidRDefault="007F27C4" w:rsidP="007F27C4">
      <w:pPr>
        <w:rPr>
          <w:color w:val="808080" w:themeColor="background1" w:themeShade="80"/>
        </w:rPr>
      </w:pPr>
      <w:r w:rsidRPr="00912FBA">
        <w:rPr>
          <w:color w:val="808080" w:themeColor="background1" w:themeShade="80"/>
        </w:rPr>
        <w:t>Basic ARM template - be able to explain the basic components of the structure of an ARM template, and use all of them to create a template of a basic resource.</w:t>
      </w:r>
    </w:p>
    <w:p w14:paraId="569CD521" w14:textId="6A3E5571" w:rsidR="003F66C9" w:rsidRDefault="00A3454C" w:rsidP="007F27C4">
      <w:r w:rsidRPr="00A3454C">
        <w:t xml:space="preserve">An ARM template </w:t>
      </w:r>
      <w:r w:rsidR="00466419" w:rsidRPr="00466419">
        <w:t xml:space="preserve">is a JSON file </w:t>
      </w:r>
      <w:r w:rsidR="00912FBA">
        <w:t>where you</w:t>
      </w:r>
      <w:r w:rsidR="00466419" w:rsidRPr="00466419">
        <w:t xml:space="preserve"> define</w:t>
      </w:r>
      <w:r w:rsidR="00912FBA">
        <w:t xml:space="preserve"> the resources you want to create </w:t>
      </w:r>
      <w:r w:rsidR="00466419" w:rsidRPr="00466419">
        <w:t xml:space="preserve">and </w:t>
      </w:r>
      <w:r w:rsidR="00912FBA">
        <w:t xml:space="preserve">how to </w:t>
      </w:r>
      <w:r w:rsidR="00466419" w:rsidRPr="00466419">
        <w:t>configur</w:t>
      </w:r>
      <w:r w:rsidR="00912FBA">
        <w:t>e them</w:t>
      </w:r>
      <w:r w:rsidR="00466419" w:rsidRPr="00466419">
        <w:t>. The template uses declarative syntax, which lets you state what you intend to deploy without having to write the sequence of programming commands to create it. You can also specify in which resource group those resources are deployed.</w:t>
      </w:r>
    </w:p>
    <w:p w14:paraId="223A5959" w14:textId="72489428" w:rsidR="00A3454C" w:rsidRDefault="00912FBA" w:rsidP="007F27C4">
      <w:r>
        <w:t xml:space="preserve">One of the main advantages of using these ARM templates is automation, since we can define our infrastructure and automate different processes. </w:t>
      </w:r>
    </w:p>
    <w:p w14:paraId="4BD5DF6B" w14:textId="288F3869" w:rsidR="003F66C9" w:rsidRDefault="00912FBA" w:rsidP="007F27C4">
      <w:r>
        <w:t>It’s important to know that when</w:t>
      </w:r>
      <w:r w:rsidR="003F66C9">
        <w:t xml:space="preserve"> we </w:t>
      </w:r>
      <w:r w:rsidR="003F66C9" w:rsidRPr="003F66C9">
        <w:t>deploy a</w:t>
      </w:r>
      <w:r w:rsidR="003F66C9">
        <w:t>n ARM</w:t>
      </w:r>
      <w:r w:rsidR="003F66C9" w:rsidRPr="003F66C9">
        <w:t xml:space="preserve"> template, </w:t>
      </w:r>
      <w:r w:rsidR="003F66C9">
        <w:t xml:space="preserve">the </w:t>
      </w:r>
      <w:r w:rsidR="003F66C9" w:rsidRPr="003F66C9">
        <w:t>Resource Manager converts the template into REST API operations. For example, when Resource Manager receives a template with the following resource definition:</w:t>
      </w:r>
    </w:p>
    <w:p w14:paraId="397D7DBA" w14:textId="2B063C3C" w:rsidR="003F66C9" w:rsidRDefault="003F66C9" w:rsidP="007F27C4">
      <w:r w:rsidRPr="003F66C9">
        <w:rPr>
          <w:noProof/>
        </w:rPr>
        <w:lastRenderedPageBreak/>
        <w:drawing>
          <wp:inline distT="0" distB="0" distL="0" distR="0" wp14:anchorId="0ED0659B" wp14:editId="40D0F2FA">
            <wp:extent cx="2523506" cy="148498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404" cy="1490811"/>
                    </a:xfrm>
                    <a:prstGeom prst="rect">
                      <a:avLst/>
                    </a:prstGeom>
                  </pic:spPr>
                </pic:pic>
              </a:graphicData>
            </a:graphic>
          </wp:inline>
        </w:drawing>
      </w:r>
    </w:p>
    <w:p w14:paraId="2941945A" w14:textId="1A1A723A" w:rsidR="003F66C9" w:rsidRDefault="003F66C9" w:rsidP="007F27C4">
      <w:r w:rsidRPr="003F66C9">
        <w:t xml:space="preserve">It converts the definition to the following REST API operation, which it sends to the </w:t>
      </w:r>
      <w:proofErr w:type="spellStart"/>
      <w:r w:rsidRPr="003F66C9">
        <w:t>Microsoft.Storage</w:t>
      </w:r>
      <w:proofErr w:type="spellEnd"/>
      <w:r w:rsidRPr="003F66C9">
        <w:t xml:space="preserve"> resource provider:</w:t>
      </w:r>
    </w:p>
    <w:p w14:paraId="7A380ADA" w14:textId="32ACF48A" w:rsidR="003F66C9" w:rsidRDefault="003F66C9" w:rsidP="007F27C4">
      <w:r w:rsidRPr="003F66C9">
        <w:rPr>
          <w:noProof/>
        </w:rPr>
        <w:drawing>
          <wp:inline distT="0" distB="0" distL="0" distR="0" wp14:anchorId="54E498DF" wp14:editId="7AB0AE9B">
            <wp:extent cx="5052951" cy="13355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8253" cy="1339622"/>
                    </a:xfrm>
                    <a:prstGeom prst="rect">
                      <a:avLst/>
                    </a:prstGeom>
                  </pic:spPr>
                </pic:pic>
              </a:graphicData>
            </a:graphic>
          </wp:inline>
        </w:drawing>
      </w:r>
    </w:p>
    <w:p w14:paraId="302E0E87" w14:textId="77777777" w:rsidR="00A3454C" w:rsidRDefault="00A3454C" w:rsidP="007F27C4"/>
    <w:p w14:paraId="5192F457" w14:textId="197A9864" w:rsidR="00466419" w:rsidRDefault="003F66C9" w:rsidP="007F27C4">
      <w:r>
        <w:t>We can deploy these ARM templates using:</w:t>
      </w:r>
    </w:p>
    <w:p w14:paraId="7C0D7569" w14:textId="77777777" w:rsidR="003F66C9" w:rsidRDefault="003F66C9" w:rsidP="003F66C9">
      <w:pPr>
        <w:pStyle w:val="ListParagraph"/>
        <w:numPr>
          <w:ilvl w:val="0"/>
          <w:numId w:val="1"/>
        </w:numPr>
      </w:pPr>
      <w:r>
        <w:t>Azure portal</w:t>
      </w:r>
    </w:p>
    <w:p w14:paraId="2B5E3F72" w14:textId="77777777" w:rsidR="003F66C9" w:rsidRDefault="003F66C9" w:rsidP="003F66C9">
      <w:pPr>
        <w:pStyle w:val="ListParagraph"/>
        <w:numPr>
          <w:ilvl w:val="0"/>
          <w:numId w:val="1"/>
        </w:numPr>
      </w:pPr>
      <w:r>
        <w:t>Azure CLI</w:t>
      </w:r>
    </w:p>
    <w:p w14:paraId="59B4CD75" w14:textId="77777777" w:rsidR="003F66C9" w:rsidRDefault="003F66C9" w:rsidP="003F66C9">
      <w:pPr>
        <w:pStyle w:val="ListParagraph"/>
        <w:numPr>
          <w:ilvl w:val="0"/>
          <w:numId w:val="1"/>
        </w:numPr>
      </w:pPr>
      <w:r>
        <w:t>PowerShell</w:t>
      </w:r>
    </w:p>
    <w:p w14:paraId="083AE191" w14:textId="77777777" w:rsidR="003F66C9" w:rsidRDefault="003F66C9" w:rsidP="003F66C9">
      <w:pPr>
        <w:pStyle w:val="ListParagraph"/>
        <w:numPr>
          <w:ilvl w:val="0"/>
          <w:numId w:val="1"/>
        </w:numPr>
      </w:pPr>
      <w:r>
        <w:t>REST API</w:t>
      </w:r>
    </w:p>
    <w:p w14:paraId="55EC25E8" w14:textId="77777777" w:rsidR="003F66C9" w:rsidRDefault="003F66C9" w:rsidP="003F66C9">
      <w:pPr>
        <w:pStyle w:val="ListParagraph"/>
        <w:numPr>
          <w:ilvl w:val="0"/>
          <w:numId w:val="1"/>
        </w:numPr>
      </w:pPr>
      <w:r>
        <w:t>Button in GitHub repository</w:t>
      </w:r>
    </w:p>
    <w:p w14:paraId="08A683A5" w14:textId="5F7711E4" w:rsidR="003F66C9" w:rsidRDefault="003F66C9" w:rsidP="003F66C9">
      <w:pPr>
        <w:pStyle w:val="ListParagraph"/>
        <w:numPr>
          <w:ilvl w:val="0"/>
          <w:numId w:val="1"/>
        </w:numPr>
      </w:pPr>
      <w:r>
        <w:t>Azure Cloud Shell</w:t>
      </w:r>
    </w:p>
    <w:p w14:paraId="40432E64" w14:textId="77777777" w:rsidR="003F66C9" w:rsidRDefault="003F66C9" w:rsidP="007F27C4"/>
    <w:p w14:paraId="1239AE25" w14:textId="5C508199" w:rsidR="00DB5472" w:rsidRPr="00AE03FF" w:rsidRDefault="00AE03FF" w:rsidP="00AE03FF">
      <w:pPr>
        <w:pStyle w:val="Heading3"/>
      </w:pPr>
      <w:r w:rsidRPr="00AE03FF">
        <w:t>B</w:t>
      </w:r>
      <w:r w:rsidR="00DB5472" w:rsidRPr="00AE03FF">
        <w:t>asic components in an ARM template</w:t>
      </w:r>
    </w:p>
    <w:p w14:paraId="27B015BD" w14:textId="75317BF6" w:rsidR="00CA554B" w:rsidRDefault="00993BA8" w:rsidP="007F27C4">
      <w:r w:rsidRPr="00993BA8">
        <w:t>This template doesn't deploy any resources</w:t>
      </w:r>
      <w:r>
        <w:t>, but we can see the necessary elements an ARM template has:</w:t>
      </w:r>
    </w:p>
    <w:p w14:paraId="7460A412" w14:textId="410DF4F6" w:rsidR="00AB47DA" w:rsidRDefault="00AB47DA" w:rsidP="007F27C4">
      <w:r>
        <w:rPr>
          <w:noProof/>
        </w:rPr>
        <w:drawing>
          <wp:inline distT="0" distB="0" distL="0" distR="0" wp14:anchorId="20FAB459" wp14:editId="16515799">
            <wp:extent cx="5715000" cy="142752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2727" cy="1429459"/>
                    </a:xfrm>
                    <a:prstGeom prst="rect">
                      <a:avLst/>
                    </a:prstGeom>
                    <a:noFill/>
                    <a:ln>
                      <a:noFill/>
                    </a:ln>
                  </pic:spPr>
                </pic:pic>
              </a:graphicData>
            </a:graphic>
          </wp:inline>
        </w:drawing>
      </w:r>
    </w:p>
    <w:p w14:paraId="7E658D8D" w14:textId="77777777" w:rsidR="00993BA8" w:rsidRDefault="00993BA8" w:rsidP="00993BA8">
      <w:pPr>
        <w:pStyle w:val="ListParagraph"/>
        <w:numPr>
          <w:ilvl w:val="0"/>
          <w:numId w:val="2"/>
        </w:numPr>
      </w:pPr>
      <w:r w:rsidRPr="00993BA8">
        <w:rPr>
          <w:b/>
          <w:bCs/>
        </w:rPr>
        <w:t>$schema:</w:t>
      </w:r>
    </w:p>
    <w:p w14:paraId="06EE9DAF" w14:textId="776E31B2" w:rsidR="00993BA8" w:rsidRPr="00993BA8" w:rsidRDefault="00993BA8" w:rsidP="00993BA8">
      <w:pPr>
        <w:pStyle w:val="ListParagraph"/>
      </w:pPr>
      <w:r>
        <w:lastRenderedPageBreak/>
        <w:t xml:space="preserve"> T</w:t>
      </w:r>
      <w:r w:rsidRPr="00993BA8">
        <w:t>he schema file describes the properties that are available within a template</w:t>
      </w:r>
      <w:r>
        <w:t xml:space="preserve">. The schema basically </w:t>
      </w:r>
      <w:r w:rsidRPr="00993BA8">
        <w:t>tells Azure and tools how to interpret and validate your template.</w:t>
      </w:r>
      <w:r>
        <w:t xml:space="preserve"> For example, in this scenario the schema is telling azure “Use</w:t>
      </w:r>
      <w:r w:rsidRPr="00993BA8">
        <w:t xml:space="preserve"> the ARM template schema rules from April 1, 2019</w:t>
      </w:r>
      <w:r>
        <w:t>”.</w:t>
      </w:r>
    </w:p>
    <w:p w14:paraId="7A181570" w14:textId="7D64B359" w:rsidR="007F27C4" w:rsidRPr="00993BA8" w:rsidRDefault="00993BA8" w:rsidP="00993BA8">
      <w:pPr>
        <w:pStyle w:val="ListParagraph"/>
        <w:numPr>
          <w:ilvl w:val="0"/>
          <w:numId w:val="2"/>
        </w:numPr>
        <w:rPr>
          <w:b/>
          <w:bCs/>
        </w:rPr>
      </w:pPr>
      <w:proofErr w:type="spellStart"/>
      <w:r w:rsidRPr="00993BA8">
        <w:rPr>
          <w:b/>
          <w:bCs/>
        </w:rPr>
        <w:t>contentVersion</w:t>
      </w:r>
      <w:proofErr w:type="spellEnd"/>
      <w:r w:rsidRPr="00993BA8">
        <w:rPr>
          <w:b/>
          <w:bCs/>
        </w:rPr>
        <w:t>:</w:t>
      </w:r>
    </w:p>
    <w:p w14:paraId="1B415D3D" w14:textId="224B04CD" w:rsidR="00993BA8" w:rsidRDefault="00993BA8" w:rsidP="00993BA8">
      <w:pPr>
        <w:pStyle w:val="ListParagraph"/>
      </w:pPr>
      <w:r>
        <w:t>S</w:t>
      </w:r>
      <w:r w:rsidRPr="00993BA8">
        <w:t>pecifies the version of the template</w:t>
      </w:r>
      <w:r>
        <w:t>, we can change this value as our preference.</w:t>
      </w:r>
    </w:p>
    <w:p w14:paraId="7660BA06" w14:textId="77777777" w:rsidR="00993BA8" w:rsidRDefault="00993BA8" w:rsidP="007F27C4">
      <w:pPr>
        <w:pStyle w:val="ListParagraph"/>
        <w:numPr>
          <w:ilvl w:val="0"/>
          <w:numId w:val="2"/>
        </w:numPr>
        <w:rPr>
          <w:b/>
          <w:bCs/>
        </w:rPr>
      </w:pPr>
      <w:r w:rsidRPr="00993BA8">
        <w:rPr>
          <w:b/>
          <w:bCs/>
        </w:rPr>
        <w:t xml:space="preserve">resources: </w:t>
      </w:r>
    </w:p>
    <w:p w14:paraId="2F893EE5" w14:textId="1D515ECD" w:rsidR="00993BA8" w:rsidRDefault="00993BA8" w:rsidP="00993BA8">
      <w:pPr>
        <w:pStyle w:val="ListParagraph"/>
      </w:pPr>
      <w:r w:rsidRPr="00993BA8">
        <w:t>Contains the resources you want to deploy or update</w:t>
      </w:r>
      <w:r>
        <w:t>.</w:t>
      </w:r>
    </w:p>
    <w:p w14:paraId="44348616" w14:textId="4808F93A" w:rsidR="00292458" w:rsidRDefault="00912FBA" w:rsidP="00993BA8">
      <w:r>
        <w:t>Even though those are the necessary elements in an ARM template we can add other such as:</w:t>
      </w:r>
    </w:p>
    <w:p w14:paraId="1B4E03BC" w14:textId="7A37352A" w:rsidR="00912FBA" w:rsidRPr="00912FBA" w:rsidRDefault="00912FBA" w:rsidP="00912FBA">
      <w:pPr>
        <w:pStyle w:val="ListParagraph"/>
        <w:numPr>
          <w:ilvl w:val="0"/>
          <w:numId w:val="2"/>
        </w:numPr>
        <w:rPr>
          <w:b/>
          <w:bCs/>
        </w:rPr>
      </w:pPr>
      <w:r w:rsidRPr="00912FBA">
        <w:rPr>
          <w:b/>
          <w:bCs/>
        </w:rPr>
        <w:t>parameters:</w:t>
      </w:r>
    </w:p>
    <w:p w14:paraId="32FF935B" w14:textId="2A327D02" w:rsidR="00912FBA" w:rsidRDefault="00912FBA" w:rsidP="00912FBA">
      <w:pPr>
        <w:pStyle w:val="ListParagraph"/>
      </w:pPr>
      <w:r>
        <w:t>these are the inputs you provide before the deployment starts.</w:t>
      </w:r>
    </w:p>
    <w:p w14:paraId="10B4DBDB" w14:textId="7784B43E" w:rsidR="00912FBA" w:rsidRPr="00912FBA" w:rsidRDefault="00912FBA" w:rsidP="00912FBA">
      <w:pPr>
        <w:pStyle w:val="ListParagraph"/>
        <w:numPr>
          <w:ilvl w:val="0"/>
          <w:numId w:val="2"/>
        </w:numPr>
        <w:rPr>
          <w:b/>
          <w:bCs/>
        </w:rPr>
      </w:pPr>
      <w:r w:rsidRPr="00912FBA">
        <w:rPr>
          <w:b/>
          <w:bCs/>
        </w:rPr>
        <w:t>variables:</w:t>
      </w:r>
    </w:p>
    <w:p w14:paraId="3B70848C" w14:textId="1F6192ED" w:rsidR="00912FBA" w:rsidRDefault="00912FBA" w:rsidP="00912FBA">
      <w:pPr>
        <w:pStyle w:val="ListParagraph"/>
      </w:pPr>
      <w:r>
        <w:t>These are helper values that are calculated inside of the template.</w:t>
      </w:r>
    </w:p>
    <w:p w14:paraId="6E268EC6" w14:textId="64400E1E" w:rsidR="00912FBA" w:rsidRPr="00912FBA" w:rsidRDefault="00912FBA" w:rsidP="00912FBA">
      <w:pPr>
        <w:pStyle w:val="ListParagraph"/>
        <w:numPr>
          <w:ilvl w:val="0"/>
          <w:numId w:val="2"/>
        </w:numPr>
        <w:rPr>
          <w:b/>
          <w:bCs/>
        </w:rPr>
      </w:pPr>
      <w:r w:rsidRPr="00912FBA">
        <w:rPr>
          <w:b/>
          <w:bCs/>
        </w:rPr>
        <w:t>outputs:</w:t>
      </w:r>
    </w:p>
    <w:p w14:paraId="3E1F771C" w14:textId="086A86CB" w:rsidR="00912FBA" w:rsidRDefault="00912FBA" w:rsidP="00912FBA">
      <w:pPr>
        <w:pStyle w:val="ListParagraph"/>
      </w:pPr>
      <w:r>
        <w:t>These are the results that Azure gives back to us when the deployment finishes.</w:t>
      </w:r>
    </w:p>
    <w:p w14:paraId="7DF29852" w14:textId="77777777" w:rsidR="00BE6F34" w:rsidRDefault="00BE6F34" w:rsidP="00993BA8"/>
    <w:p w14:paraId="63263E12" w14:textId="34051A2A" w:rsidR="00292458" w:rsidRPr="00292458" w:rsidRDefault="00BE6F34" w:rsidP="00993BA8">
      <w:r>
        <w:t xml:space="preserve">Also, something that is important to know is that </w:t>
      </w:r>
      <w:r w:rsidR="00292458" w:rsidRPr="00292458">
        <w:t>inside of</w:t>
      </w:r>
      <w:r>
        <w:t xml:space="preserve"> the</w:t>
      </w:r>
      <w:r w:rsidR="00292458" w:rsidRPr="00292458">
        <w:t xml:space="preserve"> </w:t>
      </w:r>
      <w:proofErr w:type="gramStart"/>
      <w:r>
        <w:t>resources</w:t>
      </w:r>
      <w:proofErr w:type="gramEnd"/>
      <w:r w:rsidR="00292458">
        <w:t xml:space="preserve"> </w:t>
      </w:r>
      <w:r>
        <w:t xml:space="preserve">property, </w:t>
      </w:r>
      <w:r w:rsidR="00292458">
        <w:t>we can add all the resources we want to deploy,</w:t>
      </w:r>
      <w:r>
        <w:t xml:space="preserve"> however depending of the resource you want to deploy the properties might change. A</w:t>
      </w:r>
      <w:r w:rsidR="00292458">
        <w:t xml:space="preserve">s an </w:t>
      </w:r>
      <w:r>
        <w:t>example,</w:t>
      </w:r>
      <w:r w:rsidR="00292458">
        <w:t xml:space="preserve"> we are going to deploy a simple storage account:</w:t>
      </w:r>
    </w:p>
    <w:p w14:paraId="33B97329" w14:textId="4D820E60" w:rsidR="00993BA8" w:rsidRPr="00292458" w:rsidRDefault="00292458" w:rsidP="00993BA8">
      <w:r w:rsidRPr="00292458">
        <w:rPr>
          <w:noProof/>
        </w:rPr>
        <w:drawing>
          <wp:inline distT="0" distB="0" distL="0" distR="0" wp14:anchorId="116E5F88" wp14:editId="067D5347">
            <wp:extent cx="5943600" cy="3151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51505"/>
                    </a:xfrm>
                    <a:prstGeom prst="rect">
                      <a:avLst/>
                    </a:prstGeom>
                  </pic:spPr>
                </pic:pic>
              </a:graphicData>
            </a:graphic>
          </wp:inline>
        </w:drawing>
      </w:r>
    </w:p>
    <w:p w14:paraId="15205C2A" w14:textId="2B08F203" w:rsidR="00993BA8" w:rsidRDefault="00BE6F34" w:rsidP="00993BA8">
      <w:r>
        <w:t>As I mentioned before, depending</w:t>
      </w:r>
      <w:r w:rsidR="00292458">
        <w:t xml:space="preserve"> of the resource you want to deploy the properties might change, however e</w:t>
      </w:r>
      <w:r w:rsidR="00292458" w:rsidRPr="00292458">
        <w:t>very resource you deploy has at least the following three properties:</w:t>
      </w:r>
    </w:p>
    <w:p w14:paraId="636D7829" w14:textId="77777777" w:rsidR="00292458" w:rsidRDefault="00292458" w:rsidP="00292458">
      <w:pPr>
        <w:pStyle w:val="ListParagraph"/>
        <w:numPr>
          <w:ilvl w:val="0"/>
          <w:numId w:val="2"/>
        </w:numPr>
      </w:pPr>
      <w:r w:rsidRPr="00292458">
        <w:rPr>
          <w:b/>
          <w:bCs/>
        </w:rPr>
        <w:t>type</w:t>
      </w:r>
      <w:r>
        <w:t xml:space="preserve">: Type of the resource. This value is a combination of the namespace of the resource provider and the resource type such as </w:t>
      </w:r>
      <w:proofErr w:type="spellStart"/>
      <w:r>
        <w:t>Microsoft.Storage</w:t>
      </w:r>
      <w:proofErr w:type="spellEnd"/>
      <w:r>
        <w:t>/</w:t>
      </w:r>
      <w:proofErr w:type="spellStart"/>
      <w:r>
        <w:t>storageAccounts</w:t>
      </w:r>
      <w:proofErr w:type="spellEnd"/>
      <w:r>
        <w:t>.</w:t>
      </w:r>
    </w:p>
    <w:p w14:paraId="79A79F92" w14:textId="77777777" w:rsidR="00292458" w:rsidRDefault="00292458" w:rsidP="00292458">
      <w:pPr>
        <w:pStyle w:val="ListParagraph"/>
        <w:numPr>
          <w:ilvl w:val="0"/>
          <w:numId w:val="2"/>
        </w:numPr>
      </w:pPr>
      <w:proofErr w:type="spellStart"/>
      <w:r w:rsidRPr="00292458">
        <w:rPr>
          <w:b/>
          <w:bCs/>
        </w:rPr>
        <w:lastRenderedPageBreak/>
        <w:t>apiVersion</w:t>
      </w:r>
      <w:proofErr w:type="spellEnd"/>
      <w:r>
        <w:t>: Version of the REST API to use for creating the resource. Each resource provider publishes its own API versions, so this value is specific to the type.</w:t>
      </w:r>
    </w:p>
    <w:p w14:paraId="52D8DC80" w14:textId="47A04869" w:rsidR="00292458" w:rsidRDefault="00292458" w:rsidP="00292458">
      <w:pPr>
        <w:pStyle w:val="ListParagraph"/>
        <w:numPr>
          <w:ilvl w:val="0"/>
          <w:numId w:val="2"/>
        </w:numPr>
      </w:pPr>
      <w:r w:rsidRPr="00292458">
        <w:rPr>
          <w:b/>
          <w:bCs/>
        </w:rPr>
        <w:t>name</w:t>
      </w:r>
      <w:r>
        <w:t>: Name of the resource.</w:t>
      </w:r>
    </w:p>
    <w:p w14:paraId="6B06B417" w14:textId="1973E2E6" w:rsidR="00084B19" w:rsidRDefault="00084B19" w:rsidP="00084B19">
      <w:r w:rsidRPr="00084B19">
        <w:t xml:space="preserve">Most resources also have a </w:t>
      </w:r>
      <w:r w:rsidRPr="00084B19">
        <w:rPr>
          <w:b/>
          <w:bCs/>
        </w:rPr>
        <w:t>location</w:t>
      </w:r>
      <w:r w:rsidRPr="00084B19">
        <w:t xml:space="preserve"> property, which sets the region where you deploy the resource.</w:t>
      </w:r>
    </w:p>
    <w:p w14:paraId="0DD4415D" w14:textId="22DC3BEB" w:rsidR="00912FBA" w:rsidRDefault="00912FBA" w:rsidP="00084B19"/>
    <w:p w14:paraId="56417A73" w14:textId="77777777" w:rsidR="00084B19" w:rsidRPr="00292458" w:rsidRDefault="00084B19" w:rsidP="00993BA8"/>
    <w:p w14:paraId="6B308A24" w14:textId="4E4C71D9" w:rsidR="007F27C4" w:rsidRDefault="007F27C4" w:rsidP="00AE03FF">
      <w:pPr>
        <w:pStyle w:val="Heading3"/>
      </w:pPr>
      <w:r>
        <w:t xml:space="preserve">Child resources </w:t>
      </w:r>
    </w:p>
    <w:p w14:paraId="65B8727D" w14:textId="75E6C4C1" w:rsidR="00B42A9C" w:rsidRDefault="00B42A9C" w:rsidP="00B42A9C">
      <w:r w:rsidRPr="00B42A9C">
        <w:t>Child resources are resources that exist only within the context of another resource. For example, a virtual machine extension can't exist without a virtual machine. The extension resource is a child of the virtual machine.</w:t>
      </w:r>
    </w:p>
    <w:p w14:paraId="31171BAC" w14:textId="2E90BBE0" w:rsidR="00B42A9C" w:rsidRDefault="00B42A9C" w:rsidP="00B42A9C">
      <w:r>
        <w:t>Now, we have two options when it comes to child resources.</w:t>
      </w:r>
    </w:p>
    <w:p w14:paraId="4BA65462" w14:textId="7BB1B264" w:rsidR="00B42A9C" w:rsidRDefault="00B42A9C" w:rsidP="00F55E72">
      <w:pPr>
        <w:pStyle w:val="Heading4"/>
      </w:pPr>
      <w:r>
        <w:t>Define the child resource within the parent resource</w:t>
      </w:r>
    </w:p>
    <w:p w14:paraId="7B6F8F6C" w14:textId="59590974" w:rsidR="0038292C" w:rsidRDefault="00183D6C" w:rsidP="0038292C">
      <w:r>
        <w:t xml:space="preserve">Here, the child resources are going to be inside of the </w:t>
      </w:r>
      <w:proofErr w:type="gramStart"/>
      <w:r>
        <w:t>resources</w:t>
      </w:r>
      <w:proofErr w:type="gramEnd"/>
      <w:r>
        <w:t xml:space="preserve"> property from the parent resource, for example:</w:t>
      </w:r>
    </w:p>
    <w:p w14:paraId="0ACAB6E1" w14:textId="718AE467" w:rsidR="00183D6C" w:rsidRPr="0038292C" w:rsidRDefault="00183D6C" w:rsidP="0038292C">
      <w:r w:rsidRPr="00183D6C">
        <w:drawing>
          <wp:inline distT="0" distB="0" distL="0" distR="0" wp14:anchorId="786936F4" wp14:editId="65798523">
            <wp:extent cx="1423283" cy="1123277"/>
            <wp:effectExtent l="0" t="0" r="571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27560" cy="1126653"/>
                    </a:xfrm>
                    <a:prstGeom prst="rect">
                      <a:avLst/>
                    </a:prstGeom>
                  </pic:spPr>
                </pic:pic>
              </a:graphicData>
            </a:graphic>
          </wp:inline>
        </w:drawing>
      </w:r>
    </w:p>
    <w:p w14:paraId="6B1599F1" w14:textId="74DBBA87" w:rsidR="00F55E72" w:rsidRDefault="00757C98" w:rsidP="00F55E72">
      <w:r>
        <w:t>In real life we can see this child resources for example with the subnets, that can be inside of a Virtual Network. For example:</w:t>
      </w:r>
    </w:p>
    <w:p w14:paraId="204F4344" w14:textId="1991BE7D" w:rsidR="00757C98" w:rsidRDefault="00757C98" w:rsidP="00F55E72">
      <w:r w:rsidRPr="00757C98">
        <w:lastRenderedPageBreak/>
        <w:drawing>
          <wp:inline distT="0" distB="0" distL="0" distR="0" wp14:anchorId="074589CB" wp14:editId="178BC183">
            <wp:extent cx="4707172" cy="4109220"/>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5441" cy="4116439"/>
                    </a:xfrm>
                    <a:prstGeom prst="rect">
                      <a:avLst/>
                    </a:prstGeom>
                  </pic:spPr>
                </pic:pic>
              </a:graphicData>
            </a:graphic>
          </wp:inline>
        </w:drawing>
      </w:r>
    </w:p>
    <w:p w14:paraId="6AEBD01F" w14:textId="217DB87F" w:rsidR="00757C98" w:rsidRPr="00F55E72" w:rsidRDefault="00757C98" w:rsidP="00F55E72">
      <w:r>
        <w:t>N</w:t>
      </w:r>
      <w:r w:rsidR="004A06E6">
        <w:t xml:space="preserve">otice that </w:t>
      </w:r>
      <w:r w:rsidR="00FF0BB8">
        <w:t>t</w:t>
      </w:r>
      <w:r w:rsidR="00FF0BB8" w:rsidRPr="00FF0BB8">
        <w:t xml:space="preserve">he full resource type is still </w:t>
      </w:r>
      <w:proofErr w:type="spellStart"/>
      <w:r w:rsidR="00FF0BB8" w:rsidRPr="00FF0BB8">
        <w:t>Microsoft.Network</w:t>
      </w:r>
      <w:proofErr w:type="spellEnd"/>
      <w:r w:rsidR="00FF0BB8" w:rsidRPr="00FF0BB8">
        <w:t>/</w:t>
      </w:r>
      <w:proofErr w:type="spellStart"/>
      <w:r w:rsidR="00FF0BB8" w:rsidRPr="00FF0BB8">
        <w:t>virtualNetworks</w:t>
      </w:r>
      <w:proofErr w:type="spellEnd"/>
      <w:r w:rsidR="00FF0BB8" w:rsidRPr="00FF0BB8">
        <w:t xml:space="preserve">/subnets. You don't provide </w:t>
      </w:r>
      <w:proofErr w:type="spellStart"/>
      <w:r w:rsidR="00FF0BB8" w:rsidRPr="00FF0BB8">
        <w:t>Microsoft.Network</w:t>
      </w:r>
      <w:proofErr w:type="spellEnd"/>
      <w:r w:rsidR="00FF0BB8" w:rsidRPr="00FF0BB8">
        <w:t>/</w:t>
      </w:r>
      <w:proofErr w:type="spellStart"/>
      <w:r w:rsidR="00FF0BB8" w:rsidRPr="00FF0BB8">
        <w:t>virtualNetworks</w:t>
      </w:r>
      <w:proofErr w:type="spellEnd"/>
      <w:r w:rsidR="00FF0BB8" w:rsidRPr="00FF0BB8">
        <w:t>/ because it's assumed from the parent resource type.</w:t>
      </w:r>
    </w:p>
    <w:p w14:paraId="76B9DE68" w14:textId="121D32B7" w:rsidR="00B42A9C" w:rsidRPr="00B42A9C" w:rsidRDefault="00B42A9C" w:rsidP="00F55E72">
      <w:pPr>
        <w:pStyle w:val="Heading4"/>
      </w:pPr>
      <w:r>
        <w:t xml:space="preserve">Define the child the </w:t>
      </w:r>
      <w:r w:rsidRPr="00B42A9C">
        <w:t>Outside parent resource</w:t>
      </w:r>
    </w:p>
    <w:p w14:paraId="4FC12DF6" w14:textId="2393C222" w:rsidR="00AE03FF" w:rsidRDefault="009949C4" w:rsidP="00AE03FF">
      <w:r>
        <w:t>To define a child resource outside of the parent resource we can do it in the following way:</w:t>
      </w:r>
    </w:p>
    <w:p w14:paraId="5CDC6FD1" w14:textId="2729B3DB" w:rsidR="009949C4" w:rsidRDefault="009949C4" w:rsidP="00AE03FF">
      <w:r w:rsidRPr="009949C4">
        <w:drawing>
          <wp:inline distT="0" distB="0" distL="0" distR="0" wp14:anchorId="05E5A3F1" wp14:editId="69CD3E93">
            <wp:extent cx="1049572" cy="89325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52051" cy="895363"/>
                    </a:xfrm>
                    <a:prstGeom prst="rect">
                      <a:avLst/>
                    </a:prstGeom>
                  </pic:spPr>
                </pic:pic>
              </a:graphicData>
            </a:graphic>
          </wp:inline>
        </w:drawing>
      </w:r>
    </w:p>
    <w:p w14:paraId="01A2E9B7" w14:textId="4512E252" w:rsidR="009949C4" w:rsidRDefault="009949C4" w:rsidP="00AE03FF">
      <w:r>
        <w:t xml:space="preserve">Continuing with the last example of the </w:t>
      </w:r>
      <w:proofErr w:type="spellStart"/>
      <w:r>
        <w:t>VNet</w:t>
      </w:r>
      <w:proofErr w:type="spellEnd"/>
      <w:r>
        <w:t xml:space="preserve"> and the subnet we could define it like this:</w:t>
      </w:r>
    </w:p>
    <w:p w14:paraId="771812D3" w14:textId="745A0D94" w:rsidR="009949C4" w:rsidRDefault="009949C4" w:rsidP="00AE03FF">
      <w:r w:rsidRPr="009949C4">
        <w:lastRenderedPageBreak/>
        <w:drawing>
          <wp:inline distT="0" distB="0" distL="0" distR="0" wp14:anchorId="3DC7CD91" wp14:editId="64A4CDEA">
            <wp:extent cx="5550010" cy="462145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1850" cy="4622983"/>
                    </a:xfrm>
                    <a:prstGeom prst="rect">
                      <a:avLst/>
                    </a:prstGeom>
                  </pic:spPr>
                </pic:pic>
              </a:graphicData>
            </a:graphic>
          </wp:inline>
        </w:drawing>
      </w:r>
    </w:p>
    <w:p w14:paraId="0AF3C647" w14:textId="220E47B2" w:rsidR="00FF0BB8" w:rsidRPr="00AE03FF" w:rsidRDefault="009949C4" w:rsidP="00AE03FF">
      <w:r>
        <w:t xml:space="preserve">Notice that we have the subnet in the root level of the </w:t>
      </w:r>
      <w:proofErr w:type="gramStart"/>
      <w:r>
        <w:t>resources</w:t>
      </w:r>
      <w:proofErr w:type="gramEnd"/>
      <w:r>
        <w:t xml:space="preserve"> property and in this case we actually add the complete name on the </w:t>
      </w:r>
      <w:r w:rsidRPr="009949C4">
        <w:rPr>
          <w:b/>
          <w:bCs/>
        </w:rPr>
        <w:t>type</w:t>
      </w:r>
      <w:r>
        <w:t xml:space="preserve"> property</w:t>
      </w:r>
      <w:r w:rsidR="003B6461">
        <w:t>.</w:t>
      </w:r>
    </w:p>
    <w:p w14:paraId="1AF1CBCE" w14:textId="77777777" w:rsidR="003F2449" w:rsidRDefault="003F2449" w:rsidP="00AE03FF">
      <w:pPr>
        <w:pStyle w:val="Heading3"/>
      </w:pPr>
    </w:p>
    <w:p w14:paraId="5737E55E" w14:textId="3ACE647C" w:rsidR="007F27C4" w:rsidRDefault="007F27C4" w:rsidP="00AE03FF">
      <w:pPr>
        <w:pStyle w:val="Heading3"/>
      </w:pPr>
      <w:r>
        <w:t>Nested templates</w:t>
      </w:r>
    </w:p>
    <w:p w14:paraId="2EF11EE2" w14:textId="77777777" w:rsidR="00AE03FF" w:rsidRPr="00AE03FF" w:rsidRDefault="00AE03FF" w:rsidP="00AE03FF"/>
    <w:p w14:paraId="1504E902" w14:textId="05451870" w:rsidR="007F27C4" w:rsidRDefault="007F27C4" w:rsidP="00AE03FF">
      <w:pPr>
        <w:pStyle w:val="Heading3"/>
      </w:pPr>
      <w:r>
        <w:t>Multiple instances</w:t>
      </w:r>
    </w:p>
    <w:p w14:paraId="351A1B43" w14:textId="7EA7C532" w:rsidR="007F27C4" w:rsidRDefault="007F27C4" w:rsidP="00AE03FF">
      <w:pPr>
        <w:pStyle w:val="Heading3"/>
      </w:pPr>
      <w:r>
        <w:t>Conditional Templates</w:t>
      </w:r>
    </w:p>
    <w:p w14:paraId="0E19B050" w14:textId="27C004CB" w:rsidR="007F27C4" w:rsidRDefault="007F27C4" w:rsidP="00AE03FF">
      <w:pPr>
        <w:pStyle w:val="Heading3"/>
      </w:pPr>
      <w:r>
        <w:t>Deployment Scripts</w:t>
      </w:r>
    </w:p>
    <w:p w14:paraId="790C4081" w14:textId="6A7D67A3" w:rsidR="007F27C4" w:rsidRPr="007F27C4" w:rsidRDefault="007F27C4" w:rsidP="00AE03FF">
      <w:pPr>
        <w:pStyle w:val="Heading3"/>
      </w:pPr>
      <w:r>
        <w:t xml:space="preserve">Bicep Templates </w:t>
      </w:r>
    </w:p>
    <w:sectPr w:rsidR="007F27C4" w:rsidRPr="007F2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323"/>
    <w:multiLevelType w:val="hybridMultilevel"/>
    <w:tmpl w:val="125CC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737DA"/>
    <w:multiLevelType w:val="hybridMultilevel"/>
    <w:tmpl w:val="B024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4129BA"/>
    <w:multiLevelType w:val="hybridMultilevel"/>
    <w:tmpl w:val="F30E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3731458">
    <w:abstractNumId w:val="1"/>
  </w:num>
  <w:num w:numId="2" w16cid:durableId="650405426">
    <w:abstractNumId w:val="2"/>
  </w:num>
  <w:num w:numId="3" w16cid:durableId="1184634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7C4"/>
    <w:rsid w:val="00067D4D"/>
    <w:rsid w:val="00084B19"/>
    <w:rsid w:val="000C164E"/>
    <w:rsid w:val="00183D6C"/>
    <w:rsid w:val="0018465D"/>
    <w:rsid w:val="00292458"/>
    <w:rsid w:val="0038292C"/>
    <w:rsid w:val="003B6461"/>
    <w:rsid w:val="003F2449"/>
    <w:rsid w:val="003F66C9"/>
    <w:rsid w:val="00466419"/>
    <w:rsid w:val="004A06E6"/>
    <w:rsid w:val="004E11F7"/>
    <w:rsid w:val="00757C98"/>
    <w:rsid w:val="007F27C4"/>
    <w:rsid w:val="00912FBA"/>
    <w:rsid w:val="00993BA8"/>
    <w:rsid w:val="009949C4"/>
    <w:rsid w:val="00A3454C"/>
    <w:rsid w:val="00AB47DA"/>
    <w:rsid w:val="00AC6287"/>
    <w:rsid w:val="00AE03FF"/>
    <w:rsid w:val="00B42A9C"/>
    <w:rsid w:val="00BE6F34"/>
    <w:rsid w:val="00CA554B"/>
    <w:rsid w:val="00DB5472"/>
    <w:rsid w:val="00F55E72"/>
    <w:rsid w:val="00FF0BB8"/>
    <w:rsid w:val="00FF3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B07A"/>
  <w15:chartTrackingRefBased/>
  <w15:docId w15:val="{2BBE5C66-3CA6-42A3-B302-6B7DE910F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7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27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03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55E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7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27C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F66C9"/>
    <w:pPr>
      <w:ind w:left="720"/>
      <w:contextualSpacing/>
    </w:pPr>
  </w:style>
  <w:style w:type="character" w:styleId="Hyperlink">
    <w:name w:val="Hyperlink"/>
    <w:basedOn w:val="DefaultParagraphFont"/>
    <w:uiPriority w:val="99"/>
    <w:unhideWhenUsed/>
    <w:rsid w:val="00AB47DA"/>
    <w:rPr>
      <w:color w:val="0563C1" w:themeColor="hyperlink"/>
      <w:u w:val="single"/>
    </w:rPr>
  </w:style>
  <w:style w:type="character" w:styleId="UnresolvedMention">
    <w:name w:val="Unresolved Mention"/>
    <w:basedOn w:val="DefaultParagraphFont"/>
    <w:uiPriority w:val="99"/>
    <w:semiHidden/>
    <w:unhideWhenUsed/>
    <w:rsid w:val="00AB47DA"/>
    <w:rPr>
      <w:color w:val="605E5C"/>
      <w:shd w:val="clear" w:color="auto" w:fill="E1DFDD"/>
    </w:rPr>
  </w:style>
  <w:style w:type="character" w:customStyle="1" w:styleId="Heading3Char">
    <w:name w:val="Heading 3 Char"/>
    <w:basedOn w:val="DefaultParagraphFont"/>
    <w:link w:val="Heading3"/>
    <w:uiPriority w:val="9"/>
    <w:rsid w:val="00AE03F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55E7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01231">
      <w:bodyDiv w:val="1"/>
      <w:marLeft w:val="0"/>
      <w:marRight w:val="0"/>
      <w:marTop w:val="0"/>
      <w:marBottom w:val="0"/>
      <w:divBdr>
        <w:top w:val="none" w:sz="0" w:space="0" w:color="auto"/>
        <w:left w:val="none" w:sz="0" w:space="0" w:color="auto"/>
        <w:bottom w:val="none" w:sz="0" w:space="0" w:color="auto"/>
        <w:right w:val="none" w:sz="0" w:space="0" w:color="auto"/>
      </w:divBdr>
    </w:div>
    <w:div w:id="752437225">
      <w:bodyDiv w:val="1"/>
      <w:marLeft w:val="0"/>
      <w:marRight w:val="0"/>
      <w:marTop w:val="0"/>
      <w:marBottom w:val="0"/>
      <w:divBdr>
        <w:top w:val="none" w:sz="0" w:space="0" w:color="auto"/>
        <w:left w:val="none" w:sz="0" w:space="0" w:color="auto"/>
        <w:bottom w:val="none" w:sz="0" w:space="0" w:color="auto"/>
        <w:right w:val="none" w:sz="0" w:space="0" w:color="auto"/>
      </w:divBdr>
    </w:div>
    <w:div w:id="880362259">
      <w:bodyDiv w:val="1"/>
      <w:marLeft w:val="0"/>
      <w:marRight w:val="0"/>
      <w:marTop w:val="0"/>
      <w:marBottom w:val="0"/>
      <w:divBdr>
        <w:top w:val="none" w:sz="0" w:space="0" w:color="auto"/>
        <w:left w:val="none" w:sz="0" w:space="0" w:color="auto"/>
        <w:bottom w:val="none" w:sz="0" w:space="0" w:color="auto"/>
        <w:right w:val="none" w:sz="0" w:space="0" w:color="auto"/>
      </w:divBdr>
    </w:div>
    <w:div w:id="891428401">
      <w:bodyDiv w:val="1"/>
      <w:marLeft w:val="0"/>
      <w:marRight w:val="0"/>
      <w:marTop w:val="0"/>
      <w:marBottom w:val="0"/>
      <w:divBdr>
        <w:top w:val="none" w:sz="0" w:space="0" w:color="auto"/>
        <w:left w:val="none" w:sz="0" w:space="0" w:color="auto"/>
        <w:bottom w:val="none" w:sz="0" w:space="0" w:color="auto"/>
        <w:right w:val="none" w:sz="0" w:space="0" w:color="auto"/>
      </w:divBdr>
      <w:divsChild>
        <w:div w:id="1400323274">
          <w:marLeft w:val="0"/>
          <w:marRight w:val="0"/>
          <w:marTop w:val="0"/>
          <w:marBottom w:val="0"/>
          <w:divBdr>
            <w:top w:val="none" w:sz="0" w:space="0" w:color="auto"/>
            <w:left w:val="none" w:sz="0" w:space="0" w:color="auto"/>
            <w:bottom w:val="none" w:sz="0" w:space="0" w:color="auto"/>
            <w:right w:val="none" w:sz="0" w:space="0" w:color="auto"/>
          </w:divBdr>
        </w:div>
      </w:divsChild>
    </w:div>
    <w:div w:id="1337001846">
      <w:bodyDiv w:val="1"/>
      <w:marLeft w:val="0"/>
      <w:marRight w:val="0"/>
      <w:marTop w:val="0"/>
      <w:marBottom w:val="0"/>
      <w:divBdr>
        <w:top w:val="none" w:sz="0" w:space="0" w:color="auto"/>
        <w:left w:val="none" w:sz="0" w:space="0" w:color="auto"/>
        <w:bottom w:val="none" w:sz="0" w:space="0" w:color="auto"/>
        <w:right w:val="none" w:sz="0" w:space="0" w:color="auto"/>
      </w:divBdr>
      <w:divsChild>
        <w:div w:id="1840926621">
          <w:marLeft w:val="0"/>
          <w:marRight w:val="0"/>
          <w:marTop w:val="0"/>
          <w:marBottom w:val="0"/>
          <w:divBdr>
            <w:top w:val="none" w:sz="0" w:space="0" w:color="auto"/>
            <w:left w:val="none" w:sz="0" w:space="0" w:color="auto"/>
            <w:bottom w:val="none" w:sz="0" w:space="0" w:color="auto"/>
            <w:right w:val="none" w:sz="0" w:space="0" w:color="auto"/>
          </w:divBdr>
          <w:divsChild>
            <w:div w:id="2064987558">
              <w:marLeft w:val="0"/>
              <w:marRight w:val="0"/>
              <w:marTop w:val="0"/>
              <w:marBottom w:val="0"/>
              <w:divBdr>
                <w:top w:val="none" w:sz="0" w:space="0" w:color="auto"/>
                <w:left w:val="none" w:sz="0" w:space="0" w:color="auto"/>
                <w:bottom w:val="none" w:sz="0" w:space="0" w:color="auto"/>
                <w:right w:val="none" w:sz="0" w:space="0" w:color="auto"/>
              </w:divBdr>
            </w:div>
            <w:div w:id="1214348781">
              <w:marLeft w:val="0"/>
              <w:marRight w:val="0"/>
              <w:marTop w:val="0"/>
              <w:marBottom w:val="0"/>
              <w:divBdr>
                <w:top w:val="none" w:sz="0" w:space="0" w:color="auto"/>
                <w:left w:val="none" w:sz="0" w:space="0" w:color="auto"/>
                <w:bottom w:val="none" w:sz="0" w:space="0" w:color="auto"/>
                <w:right w:val="none" w:sz="0" w:space="0" w:color="auto"/>
              </w:divBdr>
            </w:div>
            <w:div w:id="468789545">
              <w:marLeft w:val="0"/>
              <w:marRight w:val="0"/>
              <w:marTop w:val="0"/>
              <w:marBottom w:val="0"/>
              <w:divBdr>
                <w:top w:val="none" w:sz="0" w:space="0" w:color="auto"/>
                <w:left w:val="none" w:sz="0" w:space="0" w:color="auto"/>
                <w:bottom w:val="none" w:sz="0" w:space="0" w:color="auto"/>
                <w:right w:val="none" w:sz="0" w:space="0" w:color="auto"/>
              </w:divBdr>
            </w:div>
            <w:div w:id="610206483">
              <w:marLeft w:val="0"/>
              <w:marRight w:val="0"/>
              <w:marTop w:val="0"/>
              <w:marBottom w:val="0"/>
              <w:divBdr>
                <w:top w:val="none" w:sz="0" w:space="0" w:color="auto"/>
                <w:left w:val="none" w:sz="0" w:space="0" w:color="auto"/>
                <w:bottom w:val="none" w:sz="0" w:space="0" w:color="auto"/>
                <w:right w:val="none" w:sz="0" w:space="0" w:color="auto"/>
              </w:divBdr>
            </w:div>
            <w:div w:id="12027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6554">
      <w:bodyDiv w:val="1"/>
      <w:marLeft w:val="0"/>
      <w:marRight w:val="0"/>
      <w:marTop w:val="0"/>
      <w:marBottom w:val="0"/>
      <w:divBdr>
        <w:top w:val="none" w:sz="0" w:space="0" w:color="auto"/>
        <w:left w:val="none" w:sz="0" w:space="0" w:color="auto"/>
        <w:bottom w:val="none" w:sz="0" w:space="0" w:color="auto"/>
        <w:right w:val="none" w:sz="0" w:space="0" w:color="auto"/>
      </w:divBdr>
    </w:div>
    <w:div w:id="170833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zure-resource-manager/templates/template-tutorial-add-resource?tabs=azure-powershel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https://learn.microsoft.com/en-us/azure/azure-resource-manager/templates/template-tutorial-add-resource?tabs=azure-powershell"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learn.microsoft.com/en-us/azure/azure-resource-manager/templates/template-tutorial-create-first-template?tabs=azure-powershell" TargetMode="External"/><Relationship Id="rId11" Type="http://schemas.openxmlformats.org/officeDocument/2006/relationships/image" Target="media/image1.png"/><Relationship Id="rId5" Type="http://schemas.openxmlformats.org/officeDocument/2006/relationships/hyperlink" Target="https://learn.microsoft.com/en-us/azure/azure-resource-manager/templates/overview" TargetMode="External"/><Relationship Id="rId15" Type="http://schemas.openxmlformats.org/officeDocument/2006/relationships/image" Target="media/image5.png"/><Relationship Id="rId10" Type="http://schemas.openxmlformats.org/officeDocument/2006/relationships/hyperlink" Target="https://learn.microsoft.com/en-us/azure/azure-resource-manager/templates/linked-templates?tabs=azure-powershel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azure/azure-resource-manager/templates/child-resource-name-type"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6</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Gómez</dc:creator>
  <cp:keywords/>
  <dc:description/>
  <cp:lastModifiedBy>Brandon Gómez</cp:lastModifiedBy>
  <cp:revision>65</cp:revision>
  <dcterms:created xsi:type="dcterms:W3CDTF">2025-06-04T16:01:00Z</dcterms:created>
  <dcterms:modified xsi:type="dcterms:W3CDTF">2025-06-05T02:21:00Z</dcterms:modified>
</cp:coreProperties>
</file>