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664E7C" w:rsidP="00216D10">
      <w:pPr>
        <w:rPr>
          <w:lang w:val="en-US"/>
        </w:rPr>
      </w:pPr>
      <w:hyperlink r:id="rId8" w:history="1">
        <w:r w:rsidR="00216D10" w:rsidRPr="0012525F">
          <w:rPr>
            <w:rStyle w:val="Hyperlink"/>
            <w:lang w:val="en-US"/>
          </w:rPr>
          <w:t>[Jaskowski16]</w:t>
        </w:r>
      </w:hyperlink>
    </w:p>
    <w:p w:rsidR="00216D10" w:rsidRPr="0012525F" w:rsidRDefault="00664E7C" w:rsidP="00216D10">
      <w:pPr>
        <w:rPr>
          <w:rStyle w:val="Hyperlink"/>
          <w:lang w:val="en-US"/>
        </w:rPr>
      </w:pPr>
      <w:hyperlink r:id="rId9"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0"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5F2B18" w:rsidRPr="0012525F" w:rsidRDefault="00664E7C" w:rsidP="00216D10">
      <w:pPr>
        <w:rPr>
          <w:lang w:val="en-US"/>
        </w:rPr>
      </w:pPr>
      <w:hyperlink r:id="rId11" w:history="1">
        <w:r w:rsidR="005F2B18" w:rsidRPr="005F2B18">
          <w:rPr>
            <w:rStyle w:val="Hyperlink"/>
            <w:lang w:val="en-US"/>
          </w:rPr>
          <w:t>[Galitzki17]</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664E7C"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664E7C"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664E7C"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664E7C"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664E7C"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664E7C"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664E7C"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w:t>
      </w:r>
      <w:proofErr w:type="spellStart"/>
      <w:r w:rsidR="00690488">
        <w:rPr>
          <w:lang w:val="en-US"/>
        </w:rPr>
        <w:t>s</w:t>
      </w:r>
      <w:r w:rsidR="00690488">
        <w:rPr>
          <w:vertAlign w:val="subscript"/>
          <w:lang w:val="en-US"/>
        </w:rPr>
        <w:t>t</w:t>
      </w:r>
      <w:proofErr w:type="spellEnd"/>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lastRenderedPageBreak/>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2"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w:t>
      </w:r>
      <w:proofErr w:type="spellStart"/>
      <w:r w:rsidR="00517652">
        <w:rPr>
          <w:lang w:val="en-US"/>
        </w:rPr>
        <w:t>s</w:t>
      </w:r>
      <w:r w:rsidR="00517652">
        <w:rPr>
          <w:vertAlign w:val="subscript"/>
          <w:lang w:val="en-US"/>
        </w:rPr>
        <w:t>t</w:t>
      </w:r>
      <w:proofErr w:type="spellEnd"/>
      <w:r w:rsidR="00517652">
        <w:rPr>
          <w:lang w:val="en-US"/>
        </w:rPr>
        <w:t xml:space="preserve">): the set of all states symmetric to </w:t>
      </w:r>
      <w:proofErr w:type="spellStart"/>
      <w:r w:rsidR="00517652">
        <w:rPr>
          <w:lang w:val="en-US"/>
        </w:rPr>
        <w:t>s</w:t>
      </w:r>
      <w:r w:rsidR="00517652">
        <w:rPr>
          <w:vertAlign w:val="subscript"/>
          <w:lang w:val="en-US"/>
        </w:rPr>
        <w:t>t</w:t>
      </w:r>
      <w:proofErr w:type="spellEnd"/>
      <w:r w:rsidR="00517652">
        <w:rPr>
          <w:lang w:val="en-US"/>
        </w:rPr>
        <w:t xml:space="preserve"> (including </w:t>
      </w:r>
      <w:proofErr w:type="spellStart"/>
      <w:r w:rsidR="00517652">
        <w:rPr>
          <w:lang w:val="en-US"/>
        </w:rPr>
        <w:t>s</w:t>
      </w:r>
      <w:r w:rsidR="00517652">
        <w:rPr>
          <w:vertAlign w:val="subscript"/>
          <w:lang w:val="en-US"/>
        </w:rPr>
        <w:t>t</w:t>
      </w:r>
      <w:proofErr w:type="spellEnd"/>
      <w:r w:rsidR="00517652">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w:t>
      </w:r>
      <w:proofErr w:type="spellStart"/>
      <w:r w:rsidR="00862CC8">
        <w:rPr>
          <w:lang w:val="en-US"/>
        </w:rPr>
        <w:t>i</w:t>
      </w:r>
      <w:proofErr w:type="spellEnd"/>
      <w:r w:rsidR="00862CC8">
        <w:rPr>
          <w:lang w:val="en-US"/>
        </w:rPr>
        <w:t>=1,…,m</w:t>
      </w:r>
      <w:r>
        <w:rPr>
          <w:lang w:val="en-US"/>
        </w:rPr>
        <w:t xml:space="preserve"> is</w:t>
      </w:r>
    </w:p>
    <w:p w:rsidR="00DB0CCA" w:rsidRDefault="00DB0CCA" w:rsidP="00DB0CCA">
      <w:pPr>
        <w:rPr>
          <w:lang w:val="en-US"/>
        </w:rPr>
      </w:pPr>
      <w:r>
        <w:rPr>
          <w:lang w:val="en-US"/>
        </w:rPr>
        <w:t>OLD target logic (NEWTARGET==false)</w:t>
      </w:r>
    </w:p>
    <w:p w:rsidR="00DB0CCA" w:rsidRPr="00DE7188" w:rsidRDefault="00664E7C"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664E7C"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sidR="005526CA">
        <w:rPr>
          <w:lang w:val="en-US"/>
        </w:rPr>
        <w:t>, that is (1-V</w:t>
      </w:r>
      <w:r w:rsidR="005526CA">
        <w:rPr>
          <w:vertAlign w:val="superscript"/>
          <w:lang w:val="en-US"/>
        </w:rPr>
        <w:t>2</w:t>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in case of </w:t>
      </w:r>
      <w:r w:rsidR="006A335E">
        <w:rPr>
          <w:lang w:val="en-US"/>
        </w:rPr>
        <w:sym w:font="Symbol" w:char="F073"/>
      </w:r>
      <w:r w:rsidR="006A335E">
        <w:rPr>
          <w:lang w:val="en-US"/>
        </w:rPr>
        <w:t>()=</w:t>
      </w:r>
      <w:proofErr w:type="spellStart"/>
      <w:r w:rsidR="005526CA">
        <w:rPr>
          <w:lang w:val="en-US"/>
        </w:rPr>
        <w:t>tanh</w:t>
      </w:r>
      <w:proofErr w:type="spellEnd"/>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664E7C"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664E7C"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w:t>
      </w:r>
      <w:proofErr w:type="spellStart"/>
      <w:r w:rsidR="00477CBF">
        <w:rPr>
          <w:lang w:val="en-US"/>
        </w:rPr>
        <w:t>t</w:t>
      </w:r>
      <w:r w:rsidR="00477CBF">
        <w:rPr>
          <w:vertAlign w:val="subscript"/>
          <w:lang w:val="en-US"/>
        </w:rPr>
        <w:t>min</w:t>
      </w:r>
      <w:proofErr w:type="spellEnd"/>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664E7C"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3">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4"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w:t>
      </w:r>
      <w:r w:rsidR="007F29F2">
        <w:rPr>
          <w:lang w:val="en-US"/>
        </w:rPr>
        <w:t>is now</w:t>
      </w:r>
      <w:r w:rsidR="00271764">
        <w:rPr>
          <w:lang w:val="en-US"/>
        </w:rPr>
        <w:t xml:space="preserv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5">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6">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7"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664E7C"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proofErr w:type="spellStart"/>
      <w:r w:rsidR="003549C8">
        <w:rPr>
          <w:vertAlign w:val="subscript"/>
          <w:lang w:val="en-US"/>
        </w:rPr>
        <w:t>init</w:t>
      </w:r>
      <w:proofErr w:type="spellEnd"/>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8">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9">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6" w:name="epsLinear"/>
      <w:bookmarkEnd w:id="6"/>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664E7C"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proofErr w:type="spellStart"/>
      <w:r w:rsidR="005C54FF">
        <w:rPr>
          <w:vertAlign w:val="subscript"/>
          <w:lang w:val="en-US"/>
        </w:rPr>
        <w:t>init</w:t>
      </w:r>
      <w:proofErr w:type="spellEnd"/>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w:t>
      </w:r>
      <w:proofErr w:type="spellStart"/>
      <w:r w:rsidR="005C54FF">
        <w:rPr>
          <w:lang w:val="en-US"/>
        </w:rPr>
        <w:t>TDNTuple</w:t>
      </w:r>
      <w:proofErr w:type="spellEnd"/>
      <w:r w:rsidR="005C54FF">
        <w:rPr>
          <w:lang w:val="en-US"/>
        </w:rPr>
        <w:t>[2]</w:t>
      </w:r>
      <w:proofErr w:type="spellStart"/>
      <w:r w:rsidR="005C54FF">
        <w:rPr>
          <w:lang w:val="en-US"/>
        </w:rPr>
        <w:t>Agt</w:t>
      </w:r>
      <w:proofErr w:type="spellEnd"/>
      <w:r w:rsidR="005C54FF">
        <w:rPr>
          <w:lang w:val="en-US"/>
        </w:rPr>
        <w:t xml:space="preserve"> and </w:t>
      </w:r>
      <w:proofErr w:type="spellStart"/>
      <w:r w:rsidR="005C54FF">
        <w:rPr>
          <w:lang w:val="en-US"/>
        </w:rPr>
        <w:t>TDAgent</w:t>
      </w:r>
      <w:proofErr w:type="spellEnd"/>
      <w:r w:rsidR="005C54FF">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lastRenderedPageBreak/>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 xml:space="preserve">one </w:t>
      </w:r>
      <w:r w:rsidR="00D03F40">
        <w:rPr>
          <w:lang w:val="en-US"/>
        </w:rPr>
        <w:lastRenderedPageBreak/>
        <w:t>time</w:t>
      </w:r>
      <w:proofErr w:type="gramEnd"/>
      <w:r w:rsidR="00D03F40">
        <w:rPr>
          <w:lang w:val="en-US"/>
        </w:rPr>
        <w:t xml:space="preserve"> w/o. The results are stored in </w:t>
      </w:r>
      <w:hyperlink r:id="rId20" w:history="1">
        <w:r w:rsidR="00D03F40" w:rsidRPr="00D03F40">
          <w:rPr>
            <w:rStyle w:val="Hyperlink"/>
            <w:lang w:val="en-US"/>
          </w:rPr>
          <w:t>multiTrain-2048-with[no]AFTERSTATE.csv</w:t>
        </w:r>
      </w:hyperlink>
      <w:r w:rsidR="00D03F40">
        <w:rPr>
          <w:lang w:val="en-US"/>
        </w:rPr>
        <w:t xml:space="preserve">, and processed with </w:t>
      </w:r>
      <w:hyperlink r:id="rId21"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2">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3" w:history="1">
        <w:r w:rsidRPr="00D03F40">
          <w:rPr>
            <w:rStyle w:val="Hyperlink"/>
            <w:lang w:val="en-US"/>
          </w:rPr>
          <w:t>multiTrain-2048-with[no]AFTERSTATE.csv</w:t>
        </w:r>
      </w:hyperlink>
      <w:r>
        <w:rPr>
          <w:lang w:val="en-US"/>
        </w:rPr>
        <w:t xml:space="preserve">, and visualization with </w:t>
      </w:r>
      <w:hyperlink r:id="rId24"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9F2B0A">
        <w:fldChar w:fldCharType="begin"/>
      </w:r>
      <w:r w:rsidR="009F2B0A" w:rsidRPr="009F2B0A">
        <w:rPr>
          <w:lang w:val="en-US"/>
        </w:rPr>
        <w:instrText xml:space="preserve"> HYPERLINK \l "epsLinear" </w:instrText>
      </w:r>
      <w:r w:rsidR="009F2B0A">
        <w:fldChar w:fldCharType="separate"/>
      </w:r>
      <w:r w:rsidRPr="00DE0EBF">
        <w:rPr>
          <w:rStyle w:val="Hyperlink"/>
          <w:lang w:val="en-US"/>
        </w:rPr>
        <w:t>epsLinear</w:t>
      </w:r>
      <w:proofErr w:type="spellEnd"/>
      <w:r w:rsidR="009F2B0A">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lastRenderedPageBreak/>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FD27EA" w:rsidP="00E12212">
      <w:pPr>
        <w:pStyle w:val="Listenabsatz"/>
        <w:numPr>
          <w:ilvl w:val="0"/>
          <w:numId w:val="27"/>
        </w:numPr>
        <w:rPr>
          <w:lang w:val="en-US"/>
        </w:rPr>
      </w:pPr>
      <w:r>
        <w:rPr>
          <w:lang w:val="en-US"/>
        </w:rPr>
        <w:t>Possible extension: Currently, TD-</w:t>
      </w:r>
      <w:proofErr w:type="spellStart"/>
      <w:r>
        <w:rPr>
          <w:lang w:val="en-US"/>
        </w:rPr>
        <w:t>NTuple</w:t>
      </w:r>
      <w:proofErr w:type="spellEnd"/>
      <w:r>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5" w:history="1">
        <w:r w:rsidRPr="00520EED">
          <w:rPr>
            <w:rStyle w:val="Hyperlink"/>
            <w:lang w:val="en-US"/>
          </w:rPr>
          <w:t>resources\</w:t>
        </w:r>
        <w:proofErr w:type="spellStart"/>
        <w:r w:rsidRPr="00520EED">
          <w:rPr>
            <w:rStyle w:val="Hyperlink"/>
            <w:lang w:val="en-US"/>
          </w:rPr>
          <w:t>R_plotTools</w:t>
        </w:r>
        <w:proofErr w:type="spellEnd"/>
        <w:r w:rsidRPr="00520EED">
          <w:rPr>
            <w:rStyle w:val="Hyperlink"/>
            <w:lang w:val="en-US"/>
          </w:rPr>
          <w:t>\playStats.zip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proofErr w:type="spellStart"/>
      <w:r>
        <w:rPr>
          <w:lang w:val="en-US"/>
        </w:rPr>
        <w:t>Kalah</w:t>
      </w:r>
      <w:proofErr w:type="spellEnd"/>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6"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 xml:space="preserve">Think about the multiplication of reward with player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during training. Shouldn’t it be the same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when taking the difference “reward – </w:t>
      </w:r>
      <w:proofErr w:type="spellStart"/>
      <w:r w:rsidR="000A5049" w:rsidRPr="000A5049">
        <w:rPr>
          <w:lang w:val="en-US"/>
        </w:rPr>
        <w:t>oldReward</w:t>
      </w:r>
      <w:proofErr w:type="spellEnd"/>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7" w:history="1">
        <w:r w:rsidR="009F6F51" w:rsidRPr="00104BCD">
          <w:rPr>
            <w:rStyle w:val="Hyperlink"/>
            <w:lang w:val="en-US"/>
          </w:rPr>
          <w:t>TR-</w:t>
        </w:r>
        <w:proofErr w:type="spellStart"/>
        <w:r w:rsidR="009F6F51" w:rsidRPr="00104BCD">
          <w:rPr>
            <w:rStyle w:val="Hyperlink"/>
            <w:lang w:val="en-US"/>
          </w:rPr>
          <w:t>TDNTuple.tcp</w:t>
        </w:r>
        <w:proofErr w:type="spellEnd"/>
      </w:hyperlink>
      <w:r w:rsidR="009F6F51">
        <w:rPr>
          <w:lang w:val="en-US"/>
        </w:rPr>
        <w:t>)</w:t>
      </w:r>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lastRenderedPageBreak/>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spellStart"/>
      <w:proofErr w:type="gramStart"/>
      <w:r w:rsidR="009C2083">
        <w:rPr>
          <w:lang w:val="en-US"/>
        </w:rPr>
        <w:t>getNextAction</w:t>
      </w:r>
      <w:proofErr w:type="spellEnd"/>
      <w:r w:rsidR="009C2083">
        <w:rPr>
          <w:lang w:val="en-US"/>
        </w:rPr>
        <w:t>(</w:t>
      </w:r>
      <w:proofErr w:type="gramEnd"/>
      <w:r w:rsidR="009C2083">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166572">
        <w:rPr>
          <w:lang w:val="en-US"/>
        </w:rPr>
        <w:t>=OLD_3P=true</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=OLD_3P=true</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8" w:history="1">
        <w:r w:rsidRPr="00104BCD">
          <w:rPr>
            <w:rStyle w:val="Hyperlink"/>
            <w:lang w:val="en-US"/>
          </w:rPr>
          <w:t>TR-</w:t>
        </w:r>
        <w:proofErr w:type="spellStart"/>
        <w:r w:rsidRPr="00104BCD">
          <w:rPr>
            <w:rStyle w:val="Hyperlink"/>
            <w:lang w:val="en-US"/>
          </w:rPr>
          <w:t>TDNTuple.t</w:t>
        </w:r>
        <w:r w:rsidR="00104BCD" w:rsidRPr="00104BCD">
          <w:rPr>
            <w:rStyle w:val="Hyperlink"/>
            <w:lang w:val="en-US"/>
          </w:rPr>
          <w:t>cp</w:t>
        </w:r>
        <w:proofErr w:type="spellEnd"/>
      </w:hyperlink>
      <w:r w:rsidR="00104BCD">
        <w:rPr>
          <w:lang w:val="en-US"/>
        </w:rPr>
        <w:t>)</w:t>
      </w:r>
      <w:r>
        <w:rPr>
          <w:lang w:val="en-US"/>
        </w:rPr>
        <w:t xml:space="preserve">. Here we cover some software issues with </w:t>
      </w:r>
      <w:r w:rsidR="00166572">
        <w:rPr>
          <w:lang w:val="en-US"/>
        </w:rPr>
        <w:t>VER</w:t>
      </w:r>
      <w:r>
        <w:rPr>
          <w:lang w:val="en-US"/>
        </w:rPr>
        <w:t>_3P</w:t>
      </w:r>
      <w:r w:rsidR="00166572">
        <w:rPr>
          <w:lang w:val="en-US"/>
        </w:rPr>
        <w:t>=OLD_3P=true</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 xml:space="preserve">_3P works for 2048 (1-player games), but not yet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NEW_3P.</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166572">
        <w:rPr>
          <w:lang w:val="en-US"/>
        </w:rPr>
        <w:t>VER</w:t>
      </w:r>
      <w:r w:rsidR="005527F9">
        <w:rPr>
          <w:lang w:val="en-US"/>
        </w:rPr>
        <w:t>_3P</w:t>
      </w:r>
      <w:r w:rsidR="00166572">
        <w:rPr>
          <w:lang w:val="en-US"/>
        </w:rPr>
        <w:t>=OLD_3P=true</w:t>
      </w:r>
      <w:r w:rsidR="005527F9">
        <w:rPr>
          <w:lang w:val="en-US"/>
        </w:rPr>
        <w:t xml:space="preserve"> 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NEW_3P,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w:t>
      </w:r>
      <w:r w:rsidR="00C436C2">
        <w:rPr>
          <w:lang w:val="en-US"/>
        </w:rPr>
        <w:t>was the right thing to do</w:t>
      </w:r>
      <w:r>
        <w:rPr>
          <w:lang w:val="en-US"/>
        </w:rPr>
        <w:t xml:space="preserve"> as long as NEW_3P==false</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NEW_3P==true.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NewSO</w:t>
      </w:r>
      <w:proofErr w:type="spellEnd"/>
      <w:r>
        <w:rPr>
          <w:lang w:val="en-US"/>
        </w:rPr>
        <w:t xml:space="preserve">, </w:t>
      </w:r>
      <w:proofErr w:type="spellStart"/>
      <w:r>
        <w:rPr>
          <w:lang w:val="en-US"/>
        </w:rPr>
        <w:t>refer.getPlayer</w:t>
      </w:r>
      <w:proofErr w:type="spellEnd"/>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w:t>
      </w:r>
      <w:proofErr w:type="spellStart"/>
      <w:r w:rsidR="00E758AC">
        <w:rPr>
          <w:lang w:val="en-US"/>
        </w:rPr>
        <w:t>multiTrain</w:t>
      </w:r>
      <w:proofErr w:type="spellEnd"/>
      <w:r w:rsidR="00E758AC">
        <w:rPr>
          <w:lang w:val="en-US"/>
        </w:rPr>
        <w:t xml:space="preserve"> reveals, that </w:t>
      </w:r>
      <w:r w:rsidR="00166572">
        <w:rPr>
          <w:lang w:val="en-US"/>
        </w:rPr>
        <w:t>VER</w:t>
      </w:r>
      <w:r w:rsidR="00E758AC">
        <w:rPr>
          <w:lang w:val="en-US"/>
        </w:rPr>
        <w:t>_3P</w:t>
      </w:r>
      <w:r w:rsidR="00166572">
        <w:rPr>
          <w:lang w:val="en-US"/>
        </w:rPr>
        <w:t>=NEW_3P</w:t>
      </w:r>
      <w:r w:rsidR="00E758AC">
        <w:rPr>
          <w:lang w:val="en-US"/>
        </w:rPr>
        <w:t xml:space="preserve">=true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proofErr w:type="spellStart"/>
      <w:r w:rsidR="001B7BEE">
        <w:rPr>
          <w:lang w:val="en-US"/>
        </w:rPr>
        <w:t>getScore</w:t>
      </w:r>
      <w:proofErr w:type="spellEnd"/>
      <w:r w:rsidR="001B7BEE">
        <w:rPr>
          <w:lang w:val="en-US"/>
        </w:rPr>
        <w:t xml:space="preserv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9">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w:t>
      </w:r>
      <w:proofErr w:type="spellStart"/>
      <w:r w:rsidRPr="00BA22F2">
        <w:rPr>
          <w:lang w:val="en-US"/>
        </w:rPr>
        <w:t>R_plotTools</w:t>
      </w:r>
      <w:proofErr w:type="spellEnd"/>
      <w:r>
        <w:rPr>
          <w:lang w:val="en-US"/>
        </w:rPr>
        <w:t>\</w:t>
      </w:r>
      <w:proofErr w:type="spellStart"/>
      <w:r w:rsidRPr="00BA22F2">
        <w:rPr>
          <w:lang w:val="en-US"/>
        </w:rPr>
        <w:t>multiTrainPlot-</w:t>
      </w:r>
      <w:r w:rsidR="005F0AD4">
        <w:rPr>
          <w:lang w:val="en-US"/>
        </w:rPr>
        <w:t>learnFromRM</w:t>
      </w:r>
      <w:r w:rsidRPr="00BA22F2">
        <w:rPr>
          <w:lang w:val="en-US"/>
        </w:rPr>
        <w:t>.R</w:t>
      </w:r>
      <w:proofErr w:type="spellEnd"/>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w:t>
      </w:r>
      <w:proofErr w:type="spellStart"/>
      <w:r>
        <w:rPr>
          <w:lang w:val="en-US"/>
        </w:rPr>
        <w:t>learnFromRM</w:t>
      </w:r>
      <w:proofErr w:type="spellEnd"/>
      <w:r>
        <w:rPr>
          <w:lang w:val="en-US"/>
        </w:rPr>
        <w:t>==true)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 xml:space="preserve">It was seen that quite early the 3P-form would have </w:t>
      </w:r>
      <w:proofErr w:type="spellStart"/>
      <w:r>
        <w:rPr>
          <w:lang w:val="en-US"/>
        </w:rPr>
        <w:t>V</w:t>
      </w:r>
      <w:r>
        <w:rPr>
          <w:vertAlign w:val="subscript"/>
          <w:lang w:val="en-US"/>
        </w:rPr>
        <w:t>old</w:t>
      </w:r>
      <w:proofErr w:type="spellEnd"/>
      <w:r>
        <w:rPr>
          <w:lang w:val="en-US"/>
        </w:rPr>
        <w:t xml:space="preserve"> </w:t>
      </w:r>
      <w:r w:rsidR="000D70D2">
        <w:rPr>
          <w:lang w:val="en-US"/>
        </w:rPr>
        <w:sym w:font="Symbol" w:char="F0B9"/>
      </w:r>
      <w:r w:rsidR="000D70D2">
        <w:rPr>
          <w:lang w:val="en-US"/>
        </w:rPr>
        <w:t xml:space="preserve"> 0 </w:t>
      </w:r>
      <w:r>
        <w:rPr>
          <w:lang w:val="en-US"/>
        </w:rPr>
        <w:t xml:space="preserve">for final states, while the 2P-form still had </w:t>
      </w:r>
      <w:proofErr w:type="spellStart"/>
      <w:r>
        <w:rPr>
          <w:lang w:val="en-US"/>
        </w:rPr>
        <w:t>V</w:t>
      </w:r>
      <w:r>
        <w:rPr>
          <w:vertAlign w:val="subscript"/>
          <w:lang w:val="en-US"/>
        </w:rPr>
        <w:t>old</w:t>
      </w:r>
      <w:proofErr w:type="spellEnd"/>
      <w:r>
        <w:rPr>
          <w:lang w:val="en-US"/>
        </w:rPr>
        <w:t xml:space="preserve">=0.0. After more iterations, </w:t>
      </w:r>
      <w:r w:rsidR="0041622C">
        <w:rPr>
          <w:lang w:val="en-US"/>
        </w:rPr>
        <w:t xml:space="preserve">cases with </w:t>
      </w:r>
      <w:proofErr w:type="spellStart"/>
      <w:r>
        <w:rPr>
          <w:lang w:val="en-US"/>
        </w:rPr>
        <w:t>V</w:t>
      </w:r>
      <w:r>
        <w:rPr>
          <w:vertAlign w:val="subscript"/>
          <w:lang w:val="en-US"/>
        </w:rPr>
        <w:t>old</w:t>
      </w:r>
      <w:proofErr w:type="spellEnd"/>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spellStart"/>
      <w:proofErr w:type="gramStart"/>
      <w:r w:rsidRPr="00AE2517">
        <w:rPr>
          <w:lang w:val="en-US"/>
        </w:rPr>
        <w:t>updateWeightsNewTerminal</w:t>
      </w:r>
      <w:proofErr w:type="spellEnd"/>
      <w:r>
        <w:rPr>
          <w:lang w:val="en-US"/>
        </w:rPr>
        <w:t>(</w:t>
      </w:r>
      <w:proofErr w:type="gramEnd"/>
      <w:r>
        <w:rPr>
          <w:lang w:val="en-US"/>
        </w:rPr>
        <w:t xml:space="preserve">) would bring </w:t>
      </w:r>
      <w:proofErr w:type="spellStart"/>
      <w:r>
        <w:rPr>
          <w:lang w:val="en-US"/>
        </w:rPr>
        <w:t>V</w:t>
      </w:r>
      <w:r>
        <w:rPr>
          <w:vertAlign w:val="subscript"/>
          <w:lang w:val="en-US"/>
        </w:rPr>
        <w:t>new</w:t>
      </w:r>
      <w:proofErr w:type="spellEnd"/>
      <w:r>
        <w:rPr>
          <w:lang w:val="en-US"/>
        </w:rPr>
        <w:t xml:space="preserve"> closer to 0.0, but it is of course a burden for the algorithm</w:t>
      </w:r>
      <w:r w:rsidR="009670CA">
        <w:rPr>
          <w:lang w:val="en-US"/>
        </w:rPr>
        <w:t xml:space="preserve">: As long as </w:t>
      </w:r>
      <w:proofErr w:type="spellStart"/>
      <w:r w:rsidR="009670CA">
        <w:rPr>
          <w:lang w:val="en-US"/>
        </w:rPr>
        <w:t>V</w:t>
      </w:r>
      <w:r w:rsidR="009670CA">
        <w:rPr>
          <w:vertAlign w:val="subscript"/>
          <w:lang w:val="en-US"/>
        </w:rPr>
        <w:t>new</w:t>
      </w:r>
      <w:proofErr w:type="spellEnd"/>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Pr>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Default="00E76D68" w:rsidP="00E76D68">
      <w:pPr>
        <w:pStyle w:val="Listenabsatz"/>
        <w:numPr>
          <w:ilvl w:val="0"/>
          <w:numId w:val="36"/>
        </w:numPr>
        <w:rPr>
          <w:lang w:val="en-US"/>
        </w:rPr>
      </w:pPr>
      <w:r>
        <w:rPr>
          <w:lang w:val="en-US"/>
        </w:rPr>
        <w:t xml:space="preserve">Add a predicate </w:t>
      </w:r>
      <w:proofErr w:type="spellStart"/>
      <w:proofErr w:type="gramStart"/>
      <w:r>
        <w:rPr>
          <w:lang w:val="en-US"/>
        </w:rPr>
        <w:t>StateObservation</w:t>
      </w:r>
      <w:proofErr w:type="spellEnd"/>
      <w:r>
        <w:rPr>
          <w:lang w:val="en-US"/>
        </w:rPr>
        <w:t>::</w:t>
      </w:r>
      <w:proofErr w:type="gramEnd"/>
      <w:r w:rsidRPr="00E76D68">
        <w:rPr>
          <w:lang w:val="en-US"/>
        </w:rPr>
        <w:t>has2OppositeRewards</w:t>
      </w:r>
      <w:r>
        <w:rPr>
          <w:lang w:val="en-US"/>
        </w:rPr>
        <w:t>() to all games: This predicate is true,</w:t>
      </w:r>
      <w:r w:rsidR="0041622C">
        <w:rPr>
          <w:lang w:val="en-US"/>
        </w:rPr>
        <w:t xml:space="preserve"> if it is a 2-player games with antagonistic reward function</w:t>
      </w:r>
      <w:r>
        <w:rPr>
          <w:lang w:val="en-US"/>
        </w:rPr>
        <w:t xml:space="preserve">. It is false in all other cases. </w:t>
      </w:r>
    </w:p>
    <w:p w:rsidR="00E76D68" w:rsidRDefault="00E76D68" w:rsidP="00E76D68">
      <w:pPr>
        <w:pStyle w:val="Listenabsatz"/>
        <w:numPr>
          <w:ilvl w:val="0"/>
          <w:numId w:val="36"/>
        </w:numPr>
        <w:rPr>
          <w:lang w:val="en-US"/>
        </w:rPr>
      </w:pPr>
      <w:r>
        <w:rPr>
          <w:lang w:val="en-US"/>
        </w:rPr>
        <w:t>When has2</w:t>
      </w:r>
      <w:proofErr w:type="gramStart"/>
      <w:r>
        <w:rPr>
          <w:lang w:val="en-US"/>
        </w:rPr>
        <w:t>OppositeRewards(</w:t>
      </w:r>
      <w:proofErr w:type="gramEnd"/>
      <w:r>
        <w:rPr>
          <w:lang w:val="en-US"/>
        </w:rPr>
        <w:t>)==true, run the 2P-form. In all other cases run the 3P-form.</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0" w:history="1">
        <w:r w:rsidRPr="00104BCD">
          <w:rPr>
            <w:rStyle w:val="Hyperlink"/>
            <w:lang w:val="en-US"/>
          </w:rPr>
          <w:t>TR-</w:t>
        </w:r>
        <w:proofErr w:type="spellStart"/>
        <w:r w:rsidRPr="00104BCD">
          <w:rPr>
            <w:rStyle w:val="Hyperlink"/>
            <w:lang w:val="en-US"/>
          </w:rPr>
          <w:t>TDNTuple.tcp</w:t>
        </w:r>
        <w:proofErr w:type="spellEnd"/>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166572">
        <w:rPr>
          <w:lang w:val="en-US"/>
        </w:rPr>
        <w:t>VER</w:t>
      </w:r>
      <w:r>
        <w:rPr>
          <w:lang w:val="en-US"/>
        </w:rPr>
        <w:t>_3P</w:t>
      </w:r>
      <w:r w:rsidR="00166572">
        <w:rPr>
          <w:lang w:val="en-US"/>
        </w:rPr>
        <w:t>=OLD_3P=true</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777CFC" w:rsidP="00104BCD">
      <w:pPr>
        <w:pStyle w:val="Listenabsatz"/>
        <w:numPr>
          <w:ilvl w:val="0"/>
          <w:numId w:val="34"/>
        </w:numPr>
        <w:rPr>
          <w:lang w:val="en-US"/>
        </w:rPr>
      </w:pPr>
      <w:r>
        <w:rPr>
          <w:lang w:val="en-US"/>
        </w:rPr>
        <w:t xml:space="preserve">Work out the </w:t>
      </w:r>
      <w:r w:rsidR="00166572">
        <w:rPr>
          <w:lang w:val="en-US"/>
        </w:rPr>
        <w:t>VER</w:t>
      </w:r>
      <w:r>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104BCD" w:rsidP="00104BCD">
      <w:pPr>
        <w:pStyle w:val="Listenabsatz"/>
        <w:numPr>
          <w:ilvl w:val="0"/>
          <w:numId w:val="34"/>
        </w:numPr>
        <w:rPr>
          <w:lang w:val="en-US"/>
        </w:rPr>
      </w:pPr>
      <w:r w:rsidRPr="001B7BEE">
        <w:rPr>
          <w:lang w:val="en-US"/>
        </w:rPr>
        <w:t xml:space="preserve">We should later delete all </w:t>
      </w:r>
      <w:r>
        <w:rPr>
          <w:lang w:val="en-US"/>
        </w:rPr>
        <w:t>Hex agents stored in agents/Hex which are</w:t>
      </w:r>
      <w:r w:rsidRPr="001B7BEE">
        <w:rPr>
          <w:lang w:val="en-US"/>
        </w:rPr>
        <w:t xml:space="preserve"> from class </w:t>
      </w:r>
      <w:proofErr w:type="spellStart"/>
      <w:r w:rsidRPr="001B7BEE">
        <w:rPr>
          <w:lang w:val="en-US"/>
        </w:rPr>
        <w:t>TDNTu</w:t>
      </w:r>
      <w:r>
        <w:rPr>
          <w:lang w:val="en-US"/>
        </w:rPr>
        <w:t>pleAgt</w:t>
      </w:r>
      <w:proofErr w:type="spellEnd"/>
      <w:r>
        <w:rPr>
          <w:lang w:val="en-US"/>
        </w:rPr>
        <w:t xml:space="preserve">, they lead to confusion </w:t>
      </w:r>
      <w:r w:rsidRPr="001B7BEE">
        <w:rPr>
          <w:lang w:val="en-US"/>
        </w:rPr>
        <w:t>with TDNTuple2</w:t>
      </w:r>
      <w:r w:rsidR="00777CFC">
        <w:rPr>
          <w:lang w:val="en-US"/>
        </w:rPr>
        <w:t>Agt.</w:t>
      </w:r>
      <w:r>
        <w:rPr>
          <w:lang w:val="en-US"/>
        </w:rPr>
        <w:t xml:space="preserve"> </w:t>
      </w:r>
      <w:r w:rsidR="00777CFC">
        <w:rPr>
          <w:lang w:val="en-US"/>
        </w:rPr>
        <w:t xml:space="preserve">In the future we </w:t>
      </w:r>
      <w:r>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Pr="001B7BEE">
        <w:rPr>
          <w:lang w:val="en-US"/>
        </w:rPr>
        <w:t>.</w:t>
      </w:r>
    </w:p>
    <w:p w:rsidR="00E758AC" w:rsidRDefault="00E758AC" w:rsidP="00CA3840">
      <w:pPr>
        <w:rPr>
          <w:lang w:val="en-US"/>
        </w:rPr>
      </w:pPr>
    </w:p>
    <w:p w:rsidR="00CA3840" w:rsidRPr="00D5250E" w:rsidRDefault="00CA3840" w:rsidP="00D5250E">
      <w:pPr>
        <w:rPr>
          <w:lang w:val="en-US"/>
        </w:rPr>
      </w:pPr>
    </w:p>
    <w:p w:rsidR="00783203" w:rsidRDefault="00783203" w:rsidP="00783203">
      <w:pPr>
        <w:pStyle w:val="berschrift2"/>
        <w:rPr>
          <w:lang w:val="en-US"/>
        </w:rPr>
      </w:pPr>
      <w:r>
        <w:rPr>
          <w:lang w:val="en-US"/>
        </w:rPr>
        <w:lastRenderedPageBreak/>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1"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2" w:history="1">
        <w:r>
          <w:rPr>
            <w:rStyle w:val="Hyperlink"/>
            <w:lang w:val="en-US"/>
          </w:rPr>
          <w:t>agents\2048\fixed 4 6-Tupels 200k TDNT2 afterState.agt.zip</w:t>
        </w:r>
      </w:hyperlink>
      <w:r>
        <w:rPr>
          <w:lang w:val="en-US"/>
        </w:rPr>
        <w:t xml:space="preserve"> and </w:t>
      </w:r>
      <w:hyperlink r:id="rId33"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p w:rsidR="00A44A82"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9"/>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4"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1.3</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 xml:space="preserve">=0.66. </w:t>
      </w:r>
    </w:p>
    <w:p w:rsidR="00FD576F" w:rsidRDefault="00FD576F" w:rsidP="00FD576F">
      <w:pPr>
        <w:rPr>
          <w:lang w:val="en-US"/>
        </w:rPr>
      </w:pPr>
      <w:r>
        <w:rPr>
          <w:lang w:val="en-US"/>
        </w:rPr>
        <w:t xml:space="preserve">TD-NTuple-2: </w:t>
      </w:r>
      <w:r>
        <w:rPr>
          <w:lang w:val="en-US"/>
        </w:rPr>
        <w:sym w:font="Symbol" w:char="F065"/>
      </w:r>
      <w:r>
        <w:rPr>
          <w:lang w:val="en-US"/>
        </w:rPr>
        <w:t>=1.3</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=1.0.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lastRenderedPageBreak/>
        <w:t xml:space="preserve">The ideal </w:t>
      </w:r>
      <w:proofErr w:type="spellStart"/>
      <w:r>
        <w:rPr>
          <w:lang w:val="en-US"/>
        </w:rPr>
        <w:t>InspectV</w:t>
      </w:r>
      <w:proofErr w:type="spellEnd"/>
      <w:r>
        <w:rPr>
          <w:lang w:val="en-US"/>
        </w:rPr>
        <w:t xml:space="preserve"> initial board has +1000 on the vertical diagonal and -1000 everywhere else. A good approximation to it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35">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9F2B0A" w:rsidRDefault="00C60AF3" w:rsidP="009F2B0A">
      <w:pPr>
        <w:rPr>
          <w:lang w:val="en-US"/>
        </w:rPr>
      </w:pPr>
      <w:bookmarkStart w:id="10" w:name="_GoBack"/>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bookmarkEnd w:id="10"/>
      <w:r w:rsidR="009F2B0A">
        <w:rPr>
          <w:lang w:val="en-US"/>
        </w:rPr>
        <w:t xml:space="preserve">The </w:t>
      </w:r>
      <w:proofErr w:type="spellStart"/>
      <w:r w:rsidR="009F2B0A">
        <w:rPr>
          <w:lang w:val="en-US"/>
        </w:rPr>
        <w:t>InspectV</w:t>
      </w:r>
      <w:proofErr w:type="spellEnd"/>
      <w:r w:rsidR="009F2B0A">
        <w:rPr>
          <w:lang w:val="en-US"/>
        </w:rPr>
        <w:t xml:space="preserve"> initial board for </w:t>
      </w:r>
      <w:r w:rsidR="009F2B0A">
        <w:rPr>
          <w:lang w:val="en-US"/>
        </w:rPr>
        <w:sym w:font="Symbol" w:char="F061"/>
      </w:r>
      <w:r w:rsidR="009F2B0A">
        <w:rPr>
          <w:lang w:val="en-US"/>
        </w:rPr>
        <w:t xml:space="preserve">=0.2 (right) shows roughly the win-lose-pattern found by </w:t>
      </w:r>
      <w:proofErr w:type="spellStart"/>
      <w:r w:rsidR="009F2B0A">
        <w:rPr>
          <w:lang w:val="en-US"/>
        </w:rPr>
        <w:t>Hexy</w:t>
      </w:r>
      <w:proofErr w:type="spellEnd"/>
      <w:r w:rsidR="009F2B0A">
        <w:rPr>
          <w:lang w:val="en-US"/>
        </w:rPr>
        <w:t xml:space="preserve">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A12C98">
        <w:rPr>
          <w:lang w:val="en-US"/>
        </w:rPr>
        <w:t xml:space="preserve"> </w:t>
      </w:r>
      <w:r>
        <w:rPr>
          <w:lang w:val="en-US"/>
        </w:rPr>
        <w:t xml:space="preserve"> </w:t>
      </w:r>
      <w:proofErr w:type="spellStart"/>
      <w:r w:rsidR="00A12C98">
        <w:rPr>
          <w:lang w:val="en-US"/>
        </w:rPr>
        <w:t>W</w:t>
      </w:r>
      <w:proofErr w:type="spellEnd"/>
      <w:r>
        <w:rPr>
          <w:lang w:val="en-US"/>
        </w:rPr>
        <w:t xml:space="preserve">    </w:t>
      </w:r>
      <w:proofErr w:type="spellStart"/>
      <w:r w:rsidR="00A12C98">
        <w:rPr>
          <w:lang w:val="en-US"/>
        </w:rPr>
        <w:t>W</w:t>
      </w:r>
      <w:proofErr w:type="spellEnd"/>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w:t>
      </w:r>
      <w:proofErr w:type="spellStart"/>
      <w:r w:rsidR="00A12C98">
        <w:rPr>
          <w:lang w:val="en-US"/>
        </w:rPr>
        <w:t>L</w:t>
      </w:r>
      <w:proofErr w:type="spellEnd"/>
      <w:r w:rsidR="00A12C98">
        <w:rPr>
          <w:lang w:val="en-US"/>
        </w:rPr>
        <w:t xml:space="preserve">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t>
      </w:r>
      <w:proofErr w:type="spellStart"/>
      <w:r>
        <w:rPr>
          <w:lang w:val="en-US"/>
        </w:rPr>
        <w:t>W</w:t>
      </w:r>
      <w:proofErr w:type="spellEnd"/>
      <w:r>
        <w:rPr>
          <w:lang w:val="en-US"/>
        </w:rPr>
        <w:t xml:space="preserve">     </w:t>
      </w:r>
      <w:proofErr w:type="spellStart"/>
      <w:r>
        <w:rPr>
          <w:lang w:val="en-US"/>
        </w:rPr>
        <w:t>W</w:t>
      </w:r>
      <w:proofErr w:type="spellEnd"/>
      <w:r>
        <w:rPr>
          <w:lang w:val="en-US"/>
        </w:rPr>
        <w:t xml:space="preserve">    </w:t>
      </w:r>
      <w:r w:rsidR="0086731D">
        <w:rPr>
          <w:lang w:val="en-US"/>
        </w:rPr>
        <w:t xml:space="preserve"> </w:t>
      </w:r>
      <w:r>
        <w:rPr>
          <w:lang w:val="en-US"/>
        </w:rPr>
        <w:t xml:space="preserve">  </w:t>
      </w:r>
      <w:proofErr w:type="spellStart"/>
      <w:r>
        <w:rPr>
          <w:lang w:val="en-US"/>
        </w:rPr>
        <w:t>W</w:t>
      </w:r>
      <w:proofErr w:type="spellEnd"/>
      <w:r>
        <w:rPr>
          <w:lang w:val="en-US"/>
        </w:rPr>
        <w:t xml:space="preserve">     L</w:t>
      </w:r>
    </w:p>
    <w:p w:rsidR="00A12C98" w:rsidRDefault="00A12C98" w:rsidP="00A12C98">
      <w:pPr>
        <w:spacing w:after="0" w:line="180" w:lineRule="exact"/>
        <w:rPr>
          <w:lang w:val="en-US"/>
        </w:rPr>
      </w:pPr>
      <w:r>
        <w:rPr>
          <w:lang w:val="en-US"/>
        </w:rPr>
        <w:t xml:space="preserve">                 L     W       </w:t>
      </w:r>
      <w:proofErr w:type="spellStart"/>
      <w:r>
        <w:rPr>
          <w:lang w:val="en-US"/>
        </w:rPr>
        <w:t>W</w:t>
      </w:r>
      <w:proofErr w:type="spellEnd"/>
      <w:r>
        <w:rPr>
          <w:lang w:val="en-US"/>
        </w:rPr>
        <w:t xml:space="preserve">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 xml:space="preserve">[It depends on the random factors of a run (which n-tuples and so forth), the </w:t>
      </w:r>
      <w:proofErr w:type="spellStart"/>
      <w:r>
        <w:rPr>
          <w:lang w:val="en-US"/>
        </w:rPr>
        <w:t>InspectV</w:t>
      </w:r>
      <w:proofErr w:type="spellEnd"/>
      <w:r>
        <w:rPr>
          <w:lang w:val="en-US"/>
        </w:rPr>
        <w:t xml:space="preserve">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lastRenderedPageBreak/>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891F2F" w:rsidRPr="00783203" w:rsidRDefault="00891F2F" w:rsidP="009F2B0A">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DB" w:rsidRDefault="006F36DB" w:rsidP="00696EE1">
      <w:pPr>
        <w:spacing w:after="0" w:line="240" w:lineRule="auto"/>
      </w:pPr>
      <w:r>
        <w:separator/>
      </w:r>
    </w:p>
  </w:endnote>
  <w:endnote w:type="continuationSeparator" w:id="0">
    <w:p w:rsidR="006F36DB" w:rsidRDefault="006F36DB"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DB" w:rsidRDefault="006F36DB" w:rsidP="00696EE1">
      <w:pPr>
        <w:spacing w:after="0" w:line="240" w:lineRule="auto"/>
      </w:pPr>
      <w:r>
        <w:separator/>
      </w:r>
    </w:p>
  </w:footnote>
  <w:footnote w:type="continuationSeparator" w:id="0">
    <w:p w:rsidR="006F36DB" w:rsidRDefault="006F36DB" w:rsidP="00696EE1">
      <w:pPr>
        <w:spacing w:after="0" w:line="240" w:lineRule="auto"/>
      </w:pPr>
      <w:r>
        <w:continuationSeparator/>
      </w:r>
    </w:p>
  </w:footnote>
  <w:footnote w:id="1">
    <w:p w:rsidR="00664E7C" w:rsidRPr="00477CBF" w:rsidRDefault="00664E7C" w:rsidP="00477CBF">
      <w:pPr>
        <w:pStyle w:val="Funotentext"/>
        <w:spacing w:before="240"/>
        <w:rPr>
          <w:lang w:val="en-US"/>
        </w:rPr>
      </w:pPr>
      <w:r>
        <w:rPr>
          <w:rStyle w:val="Funotenzeichen"/>
        </w:rPr>
        <w:footnoteRef/>
      </w:r>
      <w:r w:rsidRPr="00477CBF">
        <w:rPr>
          <w:lang w:val="en-US"/>
        </w:rPr>
        <w:t xml:space="preserve"> </w:t>
      </w:r>
      <w:r>
        <w:rPr>
          <w:lang w:val="en-US"/>
        </w:rPr>
        <w:t xml:space="preserve">with </w:t>
      </w:r>
      <w:proofErr w:type="spellStart"/>
      <w:r>
        <w:rPr>
          <w:lang w:val="en-US"/>
        </w:rPr>
        <w:t>t</w:t>
      </w:r>
      <w:r>
        <w:rPr>
          <w:vertAlign w:val="subscript"/>
          <w:lang w:val="en-US"/>
        </w:rPr>
        <w:t>min</w:t>
      </w:r>
      <w:proofErr w:type="spellEnd"/>
      <w:r>
        <w:rPr>
          <w:vertAlign w:val="subscript"/>
          <w:lang w:val="en-US"/>
        </w:rPr>
        <w:t xml:space="preserve"> </w:t>
      </w:r>
      <w:r>
        <w:rPr>
          <w:lang w:val="en-US"/>
        </w:rPr>
        <w:t xml:space="preserve">= 0 or 1 depending on whether we know the </w:t>
      </w:r>
      <w:proofErr w:type="spellStart"/>
      <w:r>
        <w:rPr>
          <w:lang w:val="en-US"/>
        </w:rPr>
        <w:t>afterstate</w:t>
      </w:r>
      <w:proofErr w:type="spellEnd"/>
      <w:r>
        <w:rPr>
          <w:lang w:val="en-US"/>
        </w:rPr>
        <w:t xml:space="preserv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664E7C" w:rsidRPr="00F376D7" w:rsidRDefault="00664E7C"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3">
    <w:p w:rsidR="00664E7C" w:rsidRPr="00696EE1" w:rsidRDefault="00664E7C">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4">
    <w:p w:rsidR="00664E7C" w:rsidRPr="006E6F8F" w:rsidRDefault="00664E7C">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664E7C" w:rsidRPr="00BE0918" w:rsidRDefault="00664E7C">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6">
    <w:p w:rsidR="00664E7C" w:rsidRPr="001714B6" w:rsidRDefault="00664E7C">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664E7C" w:rsidRPr="001714B6" w:rsidRDefault="00664E7C">
      <w:pPr>
        <w:pStyle w:val="Funotentext"/>
        <w:rPr>
          <w:lang w:val="en-US"/>
        </w:rPr>
      </w:pPr>
      <w:r>
        <w:rPr>
          <w:rStyle w:val="Funotenzeichen"/>
        </w:rPr>
        <w:footnoteRef/>
      </w:r>
      <w:r w:rsidRPr="001714B6">
        <w:rPr>
          <w:lang w:val="en-US"/>
        </w:rPr>
        <w:t xml:space="preserve"> </w:t>
      </w:r>
      <w:r>
        <w:rPr>
          <w:lang w:val="en-US"/>
        </w:rPr>
        <w:t>antagonistic reward function: R(</w:t>
      </w:r>
      <w:proofErr w:type="spellStart"/>
      <w:r>
        <w:rPr>
          <w:lang w:val="en-US"/>
        </w:rPr>
        <w:t>s</w:t>
      </w:r>
      <w:r>
        <w:rPr>
          <w:vertAlign w:val="subscript"/>
          <w:lang w:val="en-US"/>
        </w:rPr>
        <w:t>t</w:t>
      </w:r>
      <w:r>
        <w:rPr>
          <w:lang w:val="en-US"/>
        </w:rPr>
        <w:t>|</w:t>
      </w:r>
      <w:proofErr w:type="gramStart"/>
      <w:r>
        <w:rPr>
          <w:lang w:val="en-US"/>
        </w:rPr>
        <w:t>p</w:t>
      </w:r>
      <w:proofErr w:type="spellEnd"/>
      <w:r>
        <w:rPr>
          <w:vertAlign w:val="superscript"/>
          <w:lang w:val="en-US"/>
        </w:rPr>
        <w:t>(</w:t>
      </w:r>
      <w:proofErr w:type="gramEnd"/>
      <w:r>
        <w:rPr>
          <w:vertAlign w:val="superscript"/>
          <w:lang w:val="en-US"/>
        </w:rPr>
        <w:t>0)</w:t>
      </w:r>
      <w:r>
        <w:rPr>
          <w:lang w:val="en-US"/>
        </w:rPr>
        <w:t>) = – R(</w:t>
      </w:r>
      <w:proofErr w:type="spellStart"/>
      <w:r>
        <w:rPr>
          <w:lang w:val="en-US"/>
        </w:rPr>
        <w:t>s</w:t>
      </w:r>
      <w:r>
        <w:rPr>
          <w:vertAlign w:val="subscript"/>
          <w:lang w:val="en-US"/>
        </w:rPr>
        <w:t>t</w:t>
      </w:r>
      <w:r>
        <w:rPr>
          <w:lang w:val="en-US"/>
        </w:rPr>
        <w:t>|p</w:t>
      </w:r>
      <w:proofErr w:type="spellEnd"/>
      <w:r>
        <w:rPr>
          <w:vertAlign w:val="superscript"/>
          <w:lang w:val="en-US"/>
        </w:rPr>
        <w:t>(1)</w:t>
      </w:r>
      <w:r>
        <w:rPr>
          <w:lang w:val="en-US"/>
        </w:rPr>
        <w:t xml:space="preserve">) for all </w:t>
      </w:r>
      <w:proofErr w:type="spellStart"/>
      <w:r>
        <w:rPr>
          <w:lang w:val="en-US"/>
        </w:rPr>
        <w:t>s</w:t>
      </w:r>
      <w:r>
        <w:rPr>
          <w:vertAlign w:val="subscript"/>
          <w:lang w:val="en-US"/>
        </w:rPr>
        <w:t>t</w:t>
      </w:r>
      <w:proofErr w:type="spellEnd"/>
      <w:r>
        <w:rPr>
          <w:lang w:val="en-US"/>
        </w:rPr>
        <w:t xml:space="preserve"> </w:t>
      </w:r>
    </w:p>
  </w:footnote>
  <w:footnote w:id="8">
    <w:p w:rsidR="00664E7C" w:rsidRPr="00777CFC" w:rsidRDefault="00664E7C">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664E7C" w:rsidRPr="00A44A82" w:rsidRDefault="00664E7C">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 xml:space="preserve">safer design, </w:t>
      </w:r>
      <w:r>
        <w:rPr>
          <w:lang w:val="en-US"/>
        </w:rPr>
        <w:t>instead of</w:t>
      </w:r>
      <w:r w:rsidRPr="00A44A82">
        <w:rPr>
          <w:lang w:val="en-US"/>
        </w:rPr>
        <w:t xml:space="preserve"> </w:t>
      </w:r>
      <w:proofErr w:type="spellStart"/>
      <w:r w:rsidRPr="00A44A82">
        <w:rPr>
          <w:lang w:val="en-US"/>
        </w:rPr>
        <w:t>ConfigGame.FIXEDNTUPLEMODE</w:t>
      </w:r>
      <w:proofErr w:type="spellEnd"/>
      <w:r w:rsidRPr="00A44A82">
        <w:rPr>
          <w:lang w:val="en-US"/>
        </w:rPr>
        <w:t xml:space="preserve"> </w:t>
      </w:r>
      <w:r>
        <w:rPr>
          <w:lang w:val="en-US"/>
        </w:rPr>
        <w:t xml:space="preserve">we have now </w:t>
      </w:r>
      <w:proofErr w:type="spellStart"/>
      <w:r>
        <w:rPr>
          <w:lang w:val="en-US"/>
        </w:rPr>
        <w:t>m_ntPar.fixedNtupleMode</w:t>
      </w:r>
      <w:proofErr w:type="spellEnd"/>
      <w:r>
        <w:rPr>
          <w:lang w:val="en-US"/>
        </w:rPr>
        <w:t xml:space="preserve">. – How to change </w:t>
      </w:r>
      <w:proofErr w:type="spellStart"/>
      <w:r>
        <w:rPr>
          <w:lang w:val="en-US"/>
        </w:rPr>
        <w:t>fixedNtupleMode</w:t>
      </w:r>
      <w:proofErr w:type="spellEnd"/>
      <w:r>
        <w:rPr>
          <w:lang w:val="en-US"/>
        </w:rPr>
        <w:t xml:space="preserve"> for an already trained agent? Start debugger, load agent, stop at a breakpoint, Right mouse - </w:t>
      </w:r>
      <w:r w:rsidRPr="00E7086F">
        <w:rPr>
          <w:b/>
          <w:lang w:val="en-US"/>
        </w:rPr>
        <w:t>Watch</w:t>
      </w:r>
      <w:r>
        <w:rPr>
          <w:lang w:val="en-US"/>
        </w:rPr>
        <w:t xml:space="preserve"> on member </w:t>
      </w:r>
      <w:proofErr w:type="spellStart"/>
      <w:r>
        <w:rPr>
          <w:lang w:val="en-US"/>
        </w:rPr>
        <w:t>m_ntPar</w:t>
      </w:r>
      <w:proofErr w:type="spellEnd"/>
      <w:r>
        <w:rPr>
          <w:lang w:val="en-US"/>
        </w:rPr>
        <w:t xml:space="preserve">, change element </w:t>
      </w:r>
      <w:proofErr w:type="spellStart"/>
      <w:r>
        <w:rPr>
          <w:lang w:val="en-US"/>
        </w:rPr>
        <w:t>fixedNtupleMode</w:t>
      </w:r>
      <w:proofErr w:type="spellEnd"/>
      <w:r>
        <w:rPr>
          <w:lang w:val="en-US"/>
        </w:rPr>
        <w:t xml:space="preserv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33"/>
  </w:num>
  <w:num w:numId="4">
    <w:abstractNumId w:val="6"/>
  </w:num>
  <w:num w:numId="5">
    <w:abstractNumId w:val="5"/>
  </w:num>
  <w:num w:numId="6">
    <w:abstractNumId w:val="21"/>
  </w:num>
  <w:num w:numId="7">
    <w:abstractNumId w:val="19"/>
  </w:num>
  <w:num w:numId="8">
    <w:abstractNumId w:val="28"/>
  </w:num>
  <w:num w:numId="9">
    <w:abstractNumId w:val="13"/>
  </w:num>
  <w:num w:numId="10">
    <w:abstractNumId w:val="27"/>
  </w:num>
  <w:num w:numId="11">
    <w:abstractNumId w:val="8"/>
  </w:num>
  <w:num w:numId="12">
    <w:abstractNumId w:val="3"/>
  </w:num>
  <w:num w:numId="13">
    <w:abstractNumId w:val="15"/>
  </w:num>
  <w:num w:numId="14">
    <w:abstractNumId w:val="1"/>
  </w:num>
  <w:num w:numId="15">
    <w:abstractNumId w:val="11"/>
  </w:num>
  <w:num w:numId="16">
    <w:abstractNumId w:val="32"/>
  </w:num>
  <w:num w:numId="17">
    <w:abstractNumId w:val="24"/>
  </w:num>
  <w:num w:numId="18">
    <w:abstractNumId w:val="17"/>
  </w:num>
  <w:num w:numId="19">
    <w:abstractNumId w:val="18"/>
  </w:num>
  <w:num w:numId="20">
    <w:abstractNumId w:val="31"/>
  </w:num>
  <w:num w:numId="21">
    <w:abstractNumId w:val="30"/>
  </w:num>
  <w:num w:numId="22">
    <w:abstractNumId w:val="20"/>
  </w:num>
  <w:num w:numId="23">
    <w:abstractNumId w:val="25"/>
  </w:num>
  <w:num w:numId="24">
    <w:abstractNumId w:val="0"/>
  </w:num>
  <w:num w:numId="25">
    <w:abstractNumId w:val="22"/>
  </w:num>
  <w:num w:numId="26">
    <w:abstractNumId w:val="34"/>
  </w:num>
  <w:num w:numId="27">
    <w:abstractNumId w:val="16"/>
  </w:num>
  <w:num w:numId="28">
    <w:abstractNumId w:val="35"/>
  </w:num>
  <w:num w:numId="29">
    <w:abstractNumId w:val="29"/>
  </w:num>
  <w:num w:numId="30">
    <w:abstractNumId w:val="10"/>
  </w:num>
  <w:num w:numId="31">
    <w:abstractNumId w:val="23"/>
  </w:num>
  <w:num w:numId="32">
    <w:abstractNumId w:val="12"/>
  </w:num>
  <w:num w:numId="33">
    <w:abstractNumId w:val="7"/>
  </w:num>
  <w:num w:numId="34">
    <w:abstractNumId w:val="14"/>
  </w:num>
  <w:num w:numId="35">
    <w:abstractNumId w:val="9"/>
  </w:num>
  <w:num w:numId="3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58EC"/>
    <w:rsid w:val="00027499"/>
    <w:rsid w:val="0003018E"/>
    <w:rsid w:val="0003549D"/>
    <w:rsid w:val="00036597"/>
    <w:rsid w:val="0004077E"/>
    <w:rsid w:val="000471BF"/>
    <w:rsid w:val="00050455"/>
    <w:rsid w:val="00052577"/>
    <w:rsid w:val="00055385"/>
    <w:rsid w:val="00082F06"/>
    <w:rsid w:val="00093B08"/>
    <w:rsid w:val="000A257C"/>
    <w:rsid w:val="000A292E"/>
    <w:rsid w:val="000A42A4"/>
    <w:rsid w:val="000A5049"/>
    <w:rsid w:val="000A5B79"/>
    <w:rsid w:val="000A78FD"/>
    <w:rsid w:val="000B2480"/>
    <w:rsid w:val="000B25F3"/>
    <w:rsid w:val="000B4AD5"/>
    <w:rsid w:val="000B6ED7"/>
    <w:rsid w:val="000B75A4"/>
    <w:rsid w:val="000B7BB4"/>
    <w:rsid w:val="000C0734"/>
    <w:rsid w:val="000C17E2"/>
    <w:rsid w:val="000D2AC9"/>
    <w:rsid w:val="000D580F"/>
    <w:rsid w:val="000D67AC"/>
    <w:rsid w:val="000D6D16"/>
    <w:rsid w:val="000D70D2"/>
    <w:rsid w:val="000E0A4F"/>
    <w:rsid w:val="000E36EC"/>
    <w:rsid w:val="000E5E80"/>
    <w:rsid w:val="000F0D29"/>
    <w:rsid w:val="000F2B3D"/>
    <w:rsid w:val="000F3CBC"/>
    <w:rsid w:val="000F3E9A"/>
    <w:rsid w:val="000F7312"/>
    <w:rsid w:val="00100D39"/>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2567"/>
    <w:rsid w:val="00184D6C"/>
    <w:rsid w:val="00191FDC"/>
    <w:rsid w:val="0019680D"/>
    <w:rsid w:val="001A5FA7"/>
    <w:rsid w:val="001B1202"/>
    <w:rsid w:val="001B49EA"/>
    <w:rsid w:val="001B7BEE"/>
    <w:rsid w:val="001C3FF2"/>
    <w:rsid w:val="001C69EC"/>
    <w:rsid w:val="001C738F"/>
    <w:rsid w:val="001C75FF"/>
    <w:rsid w:val="001D4B94"/>
    <w:rsid w:val="001D6259"/>
    <w:rsid w:val="001D66D4"/>
    <w:rsid w:val="001D79C5"/>
    <w:rsid w:val="001E25F9"/>
    <w:rsid w:val="001E421C"/>
    <w:rsid w:val="001E73F0"/>
    <w:rsid w:val="001F2B92"/>
    <w:rsid w:val="001F40AA"/>
    <w:rsid w:val="001F4C9E"/>
    <w:rsid w:val="001F5F48"/>
    <w:rsid w:val="001F7407"/>
    <w:rsid w:val="001F7C0D"/>
    <w:rsid w:val="00200ECA"/>
    <w:rsid w:val="00201DE7"/>
    <w:rsid w:val="00202CB7"/>
    <w:rsid w:val="00204882"/>
    <w:rsid w:val="00204E87"/>
    <w:rsid w:val="00207CC1"/>
    <w:rsid w:val="002132C8"/>
    <w:rsid w:val="0021542D"/>
    <w:rsid w:val="0021550B"/>
    <w:rsid w:val="00215B15"/>
    <w:rsid w:val="00216D10"/>
    <w:rsid w:val="00221122"/>
    <w:rsid w:val="00224690"/>
    <w:rsid w:val="00227459"/>
    <w:rsid w:val="002338F0"/>
    <w:rsid w:val="0023423F"/>
    <w:rsid w:val="0023458B"/>
    <w:rsid w:val="00237CFF"/>
    <w:rsid w:val="0024193A"/>
    <w:rsid w:val="00242227"/>
    <w:rsid w:val="00245E60"/>
    <w:rsid w:val="002463BE"/>
    <w:rsid w:val="002473BA"/>
    <w:rsid w:val="00250F3A"/>
    <w:rsid w:val="002512DE"/>
    <w:rsid w:val="002527A6"/>
    <w:rsid w:val="00253694"/>
    <w:rsid w:val="0026254F"/>
    <w:rsid w:val="002631E1"/>
    <w:rsid w:val="002634AA"/>
    <w:rsid w:val="002644D0"/>
    <w:rsid w:val="00271764"/>
    <w:rsid w:val="002720C4"/>
    <w:rsid w:val="00285D66"/>
    <w:rsid w:val="002878B2"/>
    <w:rsid w:val="00290350"/>
    <w:rsid w:val="00290535"/>
    <w:rsid w:val="002908CC"/>
    <w:rsid w:val="00296CC8"/>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5D3A"/>
    <w:rsid w:val="00326D86"/>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0A5C"/>
    <w:rsid w:val="003B3B8C"/>
    <w:rsid w:val="003B4E0E"/>
    <w:rsid w:val="003C12E3"/>
    <w:rsid w:val="003C1A00"/>
    <w:rsid w:val="003C2266"/>
    <w:rsid w:val="003C6337"/>
    <w:rsid w:val="003C7EB6"/>
    <w:rsid w:val="003D190D"/>
    <w:rsid w:val="003D23B2"/>
    <w:rsid w:val="003D498A"/>
    <w:rsid w:val="003D4CC7"/>
    <w:rsid w:val="003D6D97"/>
    <w:rsid w:val="003E1969"/>
    <w:rsid w:val="003E3AA7"/>
    <w:rsid w:val="00406F37"/>
    <w:rsid w:val="00412620"/>
    <w:rsid w:val="00413226"/>
    <w:rsid w:val="00414C4B"/>
    <w:rsid w:val="0041622C"/>
    <w:rsid w:val="00423BEF"/>
    <w:rsid w:val="004272EE"/>
    <w:rsid w:val="0043472E"/>
    <w:rsid w:val="004413FA"/>
    <w:rsid w:val="00442C18"/>
    <w:rsid w:val="004434DD"/>
    <w:rsid w:val="00443DDB"/>
    <w:rsid w:val="00445AA0"/>
    <w:rsid w:val="00445C41"/>
    <w:rsid w:val="0045476B"/>
    <w:rsid w:val="004618BE"/>
    <w:rsid w:val="004700E4"/>
    <w:rsid w:val="00470D03"/>
    <w:rsid w:val="00471586"/>
    <w:rsid w:val="00471E6C"/>
    <w:rsid w:val="0047360F"/>
    <w:rsid w:val="00475EF2"/>
    <w:rsid w:val="00476AD5"/>
    <w:rsid w:val="00477357"/>
    <w:rsid w:val="00477909"/>
    <w:rsid w:val="00477CBF"/>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40DD"/>
    <w:rsid w:val="004D0211"/>
    <w:rsid w:val="004D1380"/>
    <w:rsid w:val="004D170D"/>
    <w:rsid w:val="004D3A7B"/>
    <w:rsid w:val="004D5E3E"/>
    <w:rsid w:val="004D6CE5"/>
    <w:rsid w:val="004E0094"/>
    <w:rsid w:val="004E2CD8"/>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F019E"/>
    <w:rsid w:val="005F0412"/>
    <w:rsid w:val="005F0AD4"/>
    <w:rsid w:val="005F1BEC"/>
    <w:rsid w:val="005F2B18"/>
    <w:rsid w:val="005F2C8E"/>
    <w:rsid w:val="005F793E"/>
    <w:rsid w:val="00603B44"/>
    <w:rsid w:val="0060560B"/>
    <w:rsid w:val="0061184B"/>
    <w:rsid w:val="006143CD"/>
    <w:rsid w:val="006150C6"/>
    <w:rsid w:val="006219B4"/>
    <w:rsid w:val="006256E1"/>
    <w:rsid w:val="00626685"/>
    <w:rsid w:val="00626F8C"/>
    <w:rsid w:val="00630E68"/>
    <w:rsid w:val="00635272"/>
    <w:rsid w:val="00637734"/>
    <w:rsid w:val="006448E2"/>
    <w:rsid w:val="00646966"/>
    <w:rsid w:val="00656067"/>
    <w:rsid w:val="00657DBB"/>
    <w:rsid w:val="006610F0"/>
    <w:rsid w:val="006648AF"/>
    <w:rsid w:val="00664E7C"/>
    <w:rsid w:val="0066635F"/>
    <w:rsid w:val="0066670D"/>
    <w:rsid w:val="00666EFC"/>
    <w:rsid w:val="0067175E"/>
    <w:rsid w:val="00671F21"/>
    <w:rsid w:val="00672DAF"/>
    <w:rsid w:val="0067333C"/>
    <w:rsid w:val="00675B9A"/>
    <w:rsid w:val="00677622"/>
    <w:rsid w:val="00680DEB"/>
    <w:rsid w:val="00681525"/>
    <w:rsid w:val="00682A6E"/>
    <w:rsid w:val="0068448C"/>
    <w:rsid w:val="00685A93"/>
    <w:rsid w:val="00690488"/>
    <w:rsid w:val="0069125E"/>
    <w:rsid w:val="00692B74"/>
    <w:rsid w:val="00696EE1"/>
    <w:rsid w:val="006A335E"/>
    <w:rsid w:val="006A6CEB"/>
    <w:rsid w:val="006B3C34"/>
    <w:rsid w:val="006B6179"/>
    <w:rsid w:val="006B7AB8"/>
    <w:rsid w:val="006C1479"/>
    <w:rsid w:val="006C2AC1"/>
    <w:rsid w:val="006C422B"/>
    <w:rsid w:val="006C544C"/>
    <w:rsid w:val="006C72BF"/>
    <w:rsid w:val="006D0330"/>
    <w:rsid w:val="006D1C18"/>
    <w:rsid w:val="006D3388"/>
    <w:rsid w:val="006D4A38"/>
    <w:rsid w:val="006D5973"/>
    <w:rsid w:val="006E4485"/>
    <w:rsid w:val="006E451C"/>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44FD"/>
    <w:rsid w:val="00740854"/>
    <w:rsid w:val="00742876"/>
    <w:rsid w:val="00744969"/>
    <w:rsid w:val="00754AE3"/>
    <w:rsid w:val="00762A5B"/>
    <w:rsid w:val="00762E02"/>
    <w:rsid w:val="00770973"/>
    <w:rsid w:val="00777A8C"/>
    <w:rsid w:val="00777C24"/>
    <w:rsid w:val="00777CFC"/>
    <w:rsid w:val="00781EB6"/>
    <w:rsid w:val="00783203"/>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4411"/>
    <w:rsid w:val="008564AD"/>
    <w:rsid w:val="00861459"/>
    <w:rsid w:val="00862CC8"/>
    <w:rsid w:val="0086731D"/>
    <w:rsid w:val="00870ED4"/>
    <w:rsid w:val="00871CD9"/>
    <w:rsid w:val="0087406E"/>
    <w:rsid w:val="008811A7"/>
    <w:rsid w:val="00881B84"/>
    <w:rsid w:val="00886C65"/>
    <w:rsid w:val="00891F2F"/>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9033DD"/>
    <w:rsid w:val="00906450"/>
    <w:rsid w:val="00906A53"/>
    <w:rsid w:val="00916D7B"/>
    <w:rsid w:val="009231EF"/>
    <w:rsid w:val="0092416B"/>
    <w:rsid w:val="009266B7"/>
    <w:rsid w:val="00932ED2"/>
    <w:rsid w:val="009343F2"/>
    <w:rsid w:val="009347EE"/>
    <w:rsid w:val="00936609"/>
    <w:rsid w:val="00945A66"/>
    <w:rsid w:val="00947008"/>
    <w:rsid w:val="00947BE9"/>
    <w:rsid w:val="00955474"/>
    <w:rsid w:val="00961274"/>
    <w:rsid w:val="00963C04"/>
    <w:rsid w:val="009645D1"/>
    <w:rsid w:val="00964B7B"/>
    <w:rsid w:val="00964BE5"/>
    <w:rsid w:val="00966857"/>
    <w:rsid w:val="009670CA"/>
    <w:rsid w:val="009717AF"/>
    <w:rsid w:val="009719C8"/>
    <w:rsid w:val="00973559"/>
    <w:rsid w:val="0097488E"/>
    <w:rsid w:val="009830DF"/>
    <w:rsid w:val="009844C6"/>
    <w:rsid w:val="00986BAE"/>
    <w:rsid w:val="0099388F"/>
    <w:rsid w:val="00996184"/>
    <w:rsid w:val="009A1DAD"/>
    <w:rsid w:val="009A45B0"/>
    <w:rsid w:val="009A5E1C"/>
    <w:rsid w:val="009A6DFC"/>
    <w:rsid w:val="009A7C18"/>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2952"/>
    <w:rsid w:val="00A12C98"/>
    <w:rsid w:val="00A13B89"/>
    <w:rsid w:val="00A1779B"/>
    <w:rsid w:val="00A254E9"/>
    <w:rsid w:val="00A30252"/>
    <w:rsid w:val="00A306BE"/>
    <w:rsid w:val="00A36425"/>
    <w:rsid w:val="00A37609"/>
    <w:rsid w:val="00A42D8D"/>
    <w:rsid w:val="00A44A82"/>
    <w:rsid w:val="00A4530B"/>
    <w:rsid w:val="00A5021C"/>
    <w:rsid w:val="00A529F4"/>
    <w:rsid w:val="00A52EC7"/>
    <w:rsid w:val="00A61291"/>
    <w:rsid w:val="00A735B7"/>
    <w:rsid w:val="00A74079"/>
    <w:rsid w:val="00A743C5"/>
    <w:rsid w:val="00A748DC"/>
    <w:rsid w:val="00A75011"/>
    <w:rsid w:val="00A83B33"/>
    <w:rsid w:val="00A91A7D"/>
    <w:rsid w:val="00AA1C5D"/>
    <w:rsid w:val="00AA3488"/>
    <w:rsid w:val="00AA49CD"/>
    <w:rsid w:val="00AA652C"/>
    <w:rsid w:val="00AA6AFF"/>
    <w:rsid w:val="00AB59DA"/>
    <w:rsid w:val="00AB7E24"/>
    <w:rsid w:val="00AC25D3"/>
    <w:rsid w:val="00AC3138"/>
    <w:rsid w:val="00AC3783"/>
    <w:rsid w:val="00AD305D"/>
    <w:rsid w:val="00AD3275"/>
    <w:rsid w:val="00AD762A"/>
    <w:rsid w:val="00AE23AE"/>
    <w:rsid w:val="00AE2517"/>
    <w:rsid w:val="00AE423C"/>
    <w:rsid w:val="00AE4EFC"/>
    <w:rsid w:val="00AE536F"/>
    <w:rsid w:val="00AF6D3A"/>
    <w:rsid w:val="00B0394B"/>
    <w:rsid w:val="00B07D02"/>
    <w:rsid w:val="00B1226B"/>
    <w:rsid w:val="00B15B24"/>
    <w:rsid w:val="00B263F9"/>
    <w:rsid w:val="00B30D7B"/>
    <w:rsid w:val="00B3396B"/>
    <w:rsid w:val="00B3450E"/>
    <w:rsid w:val="00B34DB2"/>
    <w:rsid w:val="00B371F0"/>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523"/>
    <w:rsid w:val="00BC61E1"/>
    <w:rsid w:val="00BD0579"/>
    <w:rsid w:val="00BD6C2E"/>
    <w:rsid w:val="00BD6C94"/>
    <w:rsid w:val="00BE0918"/>
    <w:rsid w:val="00BE0B89"/>
    <w:rsid w:val="00BE45D2"/>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0AF3"/>
    <w:rsid w:val="00C63A68"/>
    <w:rsid w:val="00C654DF"/>
    <w:rsid w:val="00C678E2"/>
    <w:rsid w:val="00C71D65"/>
    <w:rsid w:val="00C71DFF"/>
    <w:rsid w:val="00C72C28"/>
    <w:rsid w:val="00C72D27"/>
    <w:rsid w:val="00C751D6"/>
    <w:rsid w:val="00C8462A"/>
    <w:rsid w:val="00C87D68"/>
    <w:rsid w:val="00C90E1B"/>
    <w:rsid w:val="00C94666"/>
    <w:rsid w:val="00C94CCC"/>
    <w:rsid w:val="00C9713D"/>
    <w:rsid w:val="00C97C48"/>
    <w:rsid w:val="00CA100F"/>
    <w:rsid w:val="00CA3840"/>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B0CCA"/>
    <w:rsid w:val="00DB1215"/>
    <w:rsid w:val="00DB17A1"/>
    <w:rsid w:val="00DB1BF0"/>
    <w:rsid w:val="00DB1FF9"/>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A55"/>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37C9"/>
  <w15:docId w15:val="{61FACA1B-05D0-44EC-A7E0-9413969B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file:///C:\user\wolfgang\www\Optimierung\TR_GBG\TR-TDNTuple.pdf" TargetMode="External"/><Relationship Id="rId21" Type="http://schemas.openxmlformats.org/officeDocument/2006/relationships/hyperlink" Target="file:///C:\user\datasets\Vorlesungen\FHK\DiplomArb\2016\BA%20Kutsch\multiTrainPlot.R" TargetMode="External"/><Relationship Id="rId34" Type="http://schemas.openxmlformats.org/officeDocument/2006/relationships/hyperlink" Target="file:///C:\WUTemp\FH-MassenDaten\svnSoma\trunk\doc\CaseStudies.d\201314.d\CIG2014\MCTS.literature\2048\paper2048-SzubertJaskowski-CIG2014.pdf" TargetMode="External"/><Relationship Id="rId7" Type="http://schemas.openxmlformats.org/officeDocument/2006/relationships/endnotes" Target="endnotes.xml"/><Relationship Id="rId12" Type="http://schemas.openxmlformats.org/officeDocument/2006/relationships/hyperlink" Target="file:///C:\Users\wolfgang\AppData\Roaming\Microsoft\Word\mai-von-Kutsch-06\mai-von-Kutsch-06.msg" TargetMode="External"/><Relationship Id="rId17" Type="http://schemas.openxmlformats.org/officeDocument/2006/relationships/hyperlink" Target="file:///C:\user\datasets\Vorlesungen\FHK\DiplomArb\2016\BA%20Kutsch\TDNTuple-eps.R" TargetMode="External"/><Relationship Id="rId25" Type="http://schemas.openxmlformats.org/officeDocument/2006/relationships/hyperlink" Target="file:///C:\Users\wolfgang\AppData\Roaming\Microsoft\Word\resources\R_plotTools\playStats.zip" TargetMode="External"/><Relationship Id="rId33" Type="http://schemas.openxmlformats.org/officeDocument/2006/relationships/hyperlink" Target="file:///C:\Users\wolfgang\AppData\Roaming\Microsoft\Word\resources\R_plotTools\multi-100k-200k-TDNT2-afterstate.p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user\datasets\Vorlesungen\FHK\DiplomArb\2016\BA%20Kutsch\multiTrain-2048-withAFTERSTATE.cs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datasets\Vorlesungen\FHK\DiplomArb\2014\BA%20Galitzki\BA-KevinGalitzki-final-2017.pdf.lnk" TargetMode="External"/><Relationship Id="rId24" Type="http://schemas.openxmlformats.org/officeDocument/2006/relationships/hyperlink" Target="file:///C:\Users\wolfgang\AppData\Roaming\Microsoft\Word\resources\multiTrainPlot.R" TargetMode="External"/><Relationship Id="rId32" Type="http://schemas.openxmlformats.org/officeDocument/2006/relationships/hyperlink" Target="file:///C:\Users\wolfgang\AppData\Roaming\Microsoft\Word\agents\2048\fixed%204%206-Tupels%20200k%20TDNT2%20afterState.agt.z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wolfgang\AppData\Roaming\Microsoft\Word\agents\2048\csv\multiTrain-2048-withAFTERSTATE.csv" TargetMode="External"/><Relationship Id="rId28" Type="http://schemas.openxmlformats.org/officeDocument/2006/relationships/hyperlink" Target="file:///C:\user\wolfgang\www\Optimierung\TR_GBG\TR-TDNTuple.tcp" TargetMode="External"/><Relationship Id="rId36" Type="http://schemas.openxmlformats.org/officeDocument/2006/relationships/image" Target="media/image9.jpg"/><Relationship Id="rId10" Type="http://schemas.openxmlformats.org/officeDocument/2006/relationships/hyperlink" Target="file:///C:\user\wolfgang\www\Optimierung\TR_GBG\TR-TDNTuple.tcp" TargetMode="External"/><Relationship Id="rId19" Type="http://schemas.openxmlformats.org/officeDocument/2006/relationships/image" Target="media/image5.png"/><Relationship Id="rId31" Type="http://schemas.openxmlformats.org/officeDocument/2006/relationships/hyperlink" Target="file:///C:\Users\wolfgang\AppData\Roaming\Microsoft\Word\agents\2048\fixed%204%206-Tupels%20100k%20TDNT2%20afterState.xlsx"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hyperlink" Target="file:///C:\Users\wolfgang\AppData\Roaming\Microsoft\Word\TDNTuple2Agt-10%204tuple%2040k.png" TargetMode="External"/><Relationship Id="rId22" Type="http://schemas.openxmlformats.org/officeDocument/2006/relationships/image" Target="media/image6.png"/><Relationship Id="rId27" Type="http://schemas.openxmlformats.org/officeDocument/2006/relationships/hyperlink" Target="file:///C:\user\wolfgang\www\Optimierung\TR_GBG\TR-TDNTuple.tcp" TargetMode="External"/><Relationship Id="rId30" Type="http://schemas.openxmlformats.org/officeDocument/2006/relationships/hyperlink" Target="file:///C:\user\wolfgang\www\Optimierung\TR_GBG\TR-TDNTuple.tcp" TargetMode="External"/><Relationship Id="rId35" Type="http://schemas.openxmlformats.org/officeDocument/2006/relationships/image" Target="media/image8.png"/><Relationship Id="rId8" Type="http://schemas.openxmlformats.org/officeDocument/2006/relationships/hyperlink" Target="file:///C:\WUTemp\FH-MassenDaten\svnSoma\trunk\doc\CaseStudies.d\201314.d\CIG2014\MCTS.literature\2048\Jaskowski2016-2048.pdf"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0F9BF-C148-4A92-8C29-E79E3643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6316</Words>
  <Characters>39795</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46019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3</cp:revision>
  <cp:lastPrinted>2017-08-17T10:16:00Z</cp:lastPrinted>
  <dcterms:created xsi:type="dcterms:W3CDTF">2017-07-26T10:34:00Z</dcterms:created>
  <dcterms:modified xsi:type="dcterms:W3CDTF">2017-11-21T09:46:00Z</dcterms:modified>
</cp:coreProperties>
</file>