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bookmarkStart w:id="0" w:name="_GoBack"/>
      <w:bookmarkEnd w:id="0"/>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F80CE7" w:rsidP="0044584F">
      <w:pPr>
        <w:rPr>
          <w:lang w:val="en-US"/>
        </w:rPr>
      </w:pPr>
      <w:hyperlink r:id="rId8" w:history="1">
        <w:r w:rsidR="0044584F" w:rsidRPr="00AC18D3">
          <w:rPr>
            <w:rStyle w:val="Hyperlink"/>
            <w:lang w:val="en-US"/>
          </w:rPr>
          <w:t>[Bag</w:t>
        </w:r>
        <w:bookmarkStart w:id="1" w:name="Bagh14"/>
        <w:bookmarkEnd w:id="1"/>
        <w:r w:rsidR="0044584F" w:rsidRPr="00AC18D3">
          <w:rPr>
            <w:rStyle w:val="Hyperlink"/>
            <w:lang w:val="en-US"/>
          </w:rPr>
          <w:t>h14]</w:t>
        </w:r>
      </w:hyperlink>
      <w:r w:rsidR="00AC18D3">
        <w:rPr>
          <w:lang w:val="en-US"/>
        </w:rPr>
        <w:t>: our TCIAIG-paper with TCL-EXP and other online algorithms</w:t>
      </w:r>
    </w:p>
    <w:p w:rsidR="00AC18D3" w:rsidRPr="0044584F" w:rsidRDefault="00F80CE7" w:rsidP="0044584F">
      <w:pPr>
        <w:rPr>
          <w:lang w:val="en-US"/>
        </w:rPr>
      </w:pPr>
      <w:hyperlink r:id="rId9" w:history="1">
        <w:r w:rsidR="00AC18D3" w:rsidRPr="00AC18D3">
          <w:rPr>
            <w:rStyle w:val="Hyperlink"/>
            <w:lang w:val="en-US"/>
          </w:rPr>
          <w:t>[Thil</w:t>
        </w:r>
        <w:bookmarkStart w:id="2" w:name="Thill14"/>
        <w:bookmarkEnd w:id="2"/>
        <w:r w:rsidR="00AC18D3" w:rsidRPr="00AC18D3">
          <w:rPr>
            <w:rStyle w:val="Hyperlink"/>
            <w:lang w:val="en-US"/>
          </w:rPr>
          <w:t>l14]</w:t>
        </w:r>
      </w:hyperlink>
      <w:r w:rsidR="00AC18D3">
        <w:rPr>
          <w:lang w:val="en-US"/>
        </w:rPr>
        <w:t xml:space="preserve">: our CIG-paper with eligibility trace comparison </w:t>
      </w:r>
    </w:p>
    <w:p w:rsidR="00216D10" w:rsidRPr="0012525F" w:rsidRDefault="00F80CE7" w:rsidP="00216D10">
      <w:pPr>
        <w:rPr>
          <w:lang w:val="en-US"/>
        </w:rPr>
      </w:pPr>
      <w:hyperlink r:id="rId10" w:history="1">
        <w:r w:rsidR="00216D10" w:rsidRPr="0012525F">
          <w:rPr>
            <w:rStyle w:val="Hyperlink"/>
            <w:lang w:val="en-US"/>
          </w:rPr>
          <w:t>[Jaskowski16]</w:t>
        </w:r>
      </w:hyperlink>
    </w:p>
    <w:p w:rsidR="00216D10" w:rsidRPr="0012525F" w:rsidRDefault="00F80CE7"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F80CE7" w:rsidP="00216D10">
      <w:pPr>
        <w:rPr>
          <w:rStyle w:val="Hyperlink"/>
          <w:lang w:val="en-US"/>
        </w:rPr>
      </w:pPr>
      <w:hyperlink r:id="rId13" w:history="1">
        <w:r w:rsidR="005F2B18" w:rsidRPr="005F2B18">
          <w:rPr>
            <w:rStyle w:val="Hyperlink"/>
            <w:lang w:val="en-US"/>
          </w:rPr>
          <w:t>[Galitzki17]</w:t>
        </w:r>
      </w:hyperlink>
    </w:p>
    <w:p w:rsidR="002B6187" w:rsidRPr="0012525F" w:rsidRDefault="00F80CE7" w:rsidP="00216D10">
      <w:pPr>
        <w:rPr>
          <w:lang w:val="en-US"/>
        </w:rPr>
      </w:pPr>
      <w:hyperlink r:id="rId14" w:history="1">
        <w:r w:rsidR="002B6187" w:rsidRPr="002B6187">
          <w:rPr>
            <w:rStyle w:val="Hyperlink"/>
            <w:lang w:val="en-US"/>
          </w:rPr>
          <w:t>notes-WK-RubiksCube.docx</w:t>
        </w:r>
      </w:hyperlink>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F80CE7"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F80CE7"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F80CE7"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F80CE7"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F80CE7"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F80CE7"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F80CE7"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3" w:name="TDupdate"/>
      <w:r w:rsidR="005B2EAB" w:rsidRPr="000F0D29">
        <w:rPr>
          <w:lang w:val="en-US"/>
        </w:rPr>
        <w:t>TDupdate</w:t>
      </w:r>
      <w:bookmarkEnd w:id="3"/>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4" w:name="_Current_drawbacks_of"/>
      <w:bookmarkEnd w:id="4"/>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5" w:name="getScoreI_Eq"/>
      <w:bookmarkEnd w:id="5"/>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F80CE7"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6" w:name="scaledAlpha"/>
      <w:r w:rsidR="00973A06" w:rsidRPr="00973A06">
        <w:rPr>
          <w:b/>
          <w:lang w:val="en-US"/>
        </w:rPr>
        <w:t xml:space="preserve">scaled </w:t>
      </w:r>
      <w:r w:rsidR="00973A06" w:rsidRPr="00973A06">
        <w:rPr>
          <w:b/>
          <w:lang w:val="en-US"/>
        </w:rPr>
        <w:sym w:font="Symbol" w:char="F061"/>
      </w:r>
      <w:bookmarkEnd w:id="6"/>
      <w:r w:rsidR="00973A06">
        <w:rPr>
          <w:lang w:val="en-US"/>
        </w:rPr>
        <w:t>:</w:t>
      </w:r>
    </w:p>
    <w:p w:rsidR="001D4B94" w:rsidRPr="00DE7188" w:rsidRDefault="00F80CE7"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F80CE7"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F80CE7"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F80CE7"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E54320">
      <w:pPr>
        <w:pStyle w:val="Listenabsatz"/>
        <w:numPr>
          <w:ilvl w:val="0"/>
          <w:numId w:val="44"/>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E54320">
      <w:pPr>
        <w:pStyle w:val="Listenabsatz"/>
        <w:numPr>
          <w:ilvl w:val="0"/>
          <w:numId w:val="44"/>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F80CE7"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F80CE7"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OK change all calls of ACTIONS getNextAction(…,VTable,…)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456D39">
      <w:pPr>
        <w:pStyle w:val="Listenabsatz"/>
        <w:numPr>
          <w:ilvl w:val="0"/>
          <w:numId w:val="37"/>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F80CE7"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19" w:name="_TC_on_2048"/>
      <w:bookmarkEnd w:id="19"/>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EC5AF9">
      <w:pPr>
        <w:pStyle w:val="Listenabsatz"/>
        <w:numPr>
          <w:ilvl w:val="0"/>
          <w:numId w:val="38"/>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EC5AF9">
      <w:pPr>
        <w:pStyle w:val="Listenabsatz"/>
        <w:numPr>
          <w:ilvl w:val="0"/>
          <w:numId w:val="38"/>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9653DD">
      <w:pPr>
        <w:pStyle w:val="Listenabsatz"/>
        <w:numPr>
          <w:ilvl w:val="0"/>
          <w:numId w:val="38"/>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9653DD">
      <w:pPr>
        <w:pStyle w:val="Listenabsatz"/>
        <w:numPr>
          <w:ilvl w:val="0"/>
          <w:numId w:val="38"/>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9653DD">
      <w:pPr>
        <w:pStyle w:val="Listenabsatz"/>
        <w:numPr>
          <w:ilvl w:val="0"/>
          <w:numId w:val="38"/>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9653DD">
      <w:pPr>
        <w:pStyle w:val="Listenabsatz"/>
        <w:numPr>
          <w:ilvl w:val="0"/>
          <w:numId w:val="38"/>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9653DD">
      <w:pPr>
        <w:pStyle w:val="Listenabsatz"/>
        <w:numPr>
          <w:ilvl w:val="0"/>
          <w:numId w:val="38"/>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9653DD">
      <w:pPr>
        <w:pStyle w:val="Listenabsatz"/>
        <w:numPr>
          <w:ilvl w:val="0"/>
          <w:numId w:val="38"/>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9653DD">
      <w:pPr>
        <w:pStyle w:val="Listenabsatz"/>
        <w:numPr>
          <w:ilvl w:val="0"/>
          <w:numId w:val="38"/>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p>
    <w:p w:rsidR="005C52BD" w:rsidRPr="00EC5AF9" w:rsidRDefault="005C52BD" w:rsidP="009653DD">
      <w:pPr>
        <w:pStyle w:val="Listenabsatz"/>
        <w:numPr>
          <w:ilvl w:val="0"/>
          <w:numId w:val="38"/>
        </w:numPr>
        <w:rPr>
          <w:lang w:val="en-US"/>
        </w:rPr>
      </w:pPr>
      <w:r>
        <w:rPr>
          <w:lang w:val="en-US"/>
        </w:rPr>
        <w:t xml:space="preserve">TODO: track the results of the training games: is it after a while nearly always TIE? If so, does the agent stop learning then? </w:t>
      </w:r>
    </w:p>
    <w:p w:rsidR="00EC5AF9" w:rsidRPr="00AF07D5" w:rsidRDefault="00EC5AF9" w:rsidP="00AF07D5">
      <w:pPr>
        <w:rPr>
          <w:lang w:val="en-US"/>
        </w:rPr>
      </w:pPr>
    </w:p>
    <w:p w:rsidR="00783203" w:rsidRDefault="00783203" w:rsidP="00621D48">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20" w:name="StandardParams_2048_TDNT2"/>
      <w:bookmarkEnd w:id="20"/>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Eval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7"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8" w:history="1">
        <w:r>
          <w:rPr>
            <w:rStyle w:val="Hyperlink"/>
            <w:lang w:val="en-US"/>
          </w:rPr>
          <w:t>agents\2048\fixed 4 6-Tupels 200k TDNT2 afterState.agt.zip</w:t>
        </w:r>
      </w:hyperlink>
      <w:r>
        <w:rPr>
          <w:lang w:val="en-US"/>
        </w:rPr>
        <w:t xml:space="preserve"> and </w:t>
      </w:r>
      <w:hyperlink r:id="rId39" w:history="1">
        <w:r w:rsidR="00B74537" w:rsidRPr="00B74537">
          <w:rPr>
            <w:rStyle w:val="Hyperlink"/>
            <w:lang w:val="en-US"/>
          </w:rPr>
          <w:t>resources\R_plotTools\multi-100k-200k-TDNT2-afterstate.png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F80CE7"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our avg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With ExpectimaxWrapper</w:t>
        </w:r>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r w:rsidR="008649C6">
        <w:rPr>
          <w:lang w:val="en-US"/>
        </w:rPr>
        <w:t xml:space="preserve"> </w:t>
      </w:r>
      <w:hyperlink w:anchor="_TC_on_2048" w:history="1">
        <w:r w:rsidR="008649C6" w:rsidRPr="008649C6">
          <w:rPr>
            <w:rStyle w:val="Hyperlink"/>
            <w:lang w:val="en-US"/>
          </w:rPr>
          <w:t>With TC as well</w:t>
        </w:r>
      </w:hyperlink>
      <w:r w:rsidR="008649C6">
        <w:rPr>
          <w:lang w:val="en-US"/>
        </w:rPr>
        <w:t>.</w:t>
      </w:r>
    </w:p>
    <w:p w:rsidR="008649C6" w:rsidRDefault="008649C6" w:rsidP="008649C6">
      <w:pPr>
        <w:rPr>
          <w:lang w:val="en-US"/>
        </w:rPr>
      </w:pPr>
      <w:r w:rsidRPr="008649C6">
        <w:rPr>
          <w:b/>
          <w:lang w:val="en-US"/>
        </w:rPr>
        <w:t>TC settings</w:t>
      </w:r>
      <w:r>
        <w:rPr>
          <w:lang w:val="en-US"/>
        </w:rPr>
        <w:t>: TC-Immediate, TC-Init=10</w:t>
      </w:r>
      <w:r>
        <w:rPr>
          <w:vertAlign w:val="superscript"/>
          <w:lang w:val="en-US"/>
        </w:rPr>
        <w:t>-4</w:t>
      </w:r>
      <w:r>
        <w:rPr>
          <w:vertAlign w:val="subscript"/>
          <w:lang w:val="en-US"/>
        </w:rPr>
        <w:t>,</w:t>
      </w:r>
      <w:r>
        <w:rPr>
          <w:lang w:val="en-US"/>
        </w:rPr>
        <w:t xml:space="preserve"> </w:t>
      </w:r>
      <w:r>
        <w:rPr>
          <w:lang w:val="en-US"/>
        </w:rPr>
        <w:sym w:font="Symbol" w:char="F061"/>
      </w:r>
      <w:r>
        <w:rPr>
          <w:lang w:val="en-US"/>
        </w:rPr>
        <w:t xml:space="preserve">=1.0, </w:t>
      </w:r>
      <w:r>
        <w:rPr>
          <w:lang w:val="en-US"/>
        </w:rPr>
        <w:sym w:font="Symbol" w:char="F065"/>
      </w:r>
      <w:r>
        <w:rPr>
          <w:lang w:val="en-US"/>
        </w:rPr>
        <w:t xml:space="preserve">=0, </w:t>
      </w:r>
      <w:r>
        <w:rPr>
          <w:lang w:val="en-US"/>
        </w:rPr>
        <w:sym w:font="Symbol" w:char="F06C"/>
      </w:r>
      <w:r>
        <w:rPr>
          <w:lang w:val="en-US"/>
        </w:rPr>
        <w:t xml:space="preserve">=0, NO output sigmoid, USESYMMETRY, AFTERSTATE, FIXEDNTUPLEMODE=2, 100.000 training games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xml:space="preserve">. Large ZIP for saved agent  </w:t>
      </w:r>
      <w:hyperlink r:id="rId40"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r w:rsidR="008A2B15" w:rsidRPr="008A2B15">
        <w:rPr>
          <w:b/>
          <w:lang w:val="en-US"/>
        </w:rPr>
        <w:t>62%</w:t>
      </w:r>
      <w:r w:rsidR="008A2B15">
        <w:rPr>
          <w:lang w:val="en-US"/>
        </w:rPr>
        <w:t>)</w:t>
      </w:r>
      <w:r w:rsidR="007707AA">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41"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Pr>
          <w:lang w:val="en-US"/>
        </w:rPr>
        <w:t xml:space="preserve">USESYMMETRY, random n-tuple 10*6, 10.000 games, Quick Eval Mode 2 and Train Eval Mode 9 </w:t>
      </w:r>
      <w:r w:rsidRPr="00783203">
        <w:rPr>
          <w:lang w:val="en-US"/>
        </w:rPr>
        <w:sym w:font="Wingdings" w:char="F0E0"/>
      </w:r>
      <w:r>
        <w:rPr>
          <w:lang w:val="en-US"/>
        </w:rPr>
        <w:t xml:space="preserve"> evalQ=0.0 after 2.000-3.000 games. </w:t>
      </w:r>
      <w:hyperlink r:id="rId42" w:history="1">
        <w:r w:rsidR="008628E6" w:rsidRPr="008628E6">
          <w:rPr>
            <w:rStyle w:val="Hyperlink"/>
            <w:lang w:val="en-US"/>
          </w:rPr>
          <w:t>agents\TicTacToe\tdntuple2-oPar.agt.zip</w:t>
        </w:r>
      </w:hyperlink>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43"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w:t>
      </w:r>
      <w:r w:rsidR="00E338C8">
        <w:rPr>
          <w:lang w:val="en-US"/>
        </w:rPr>
        <w:t xml:space="preserve">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44">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(not 2) and Train Eval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evalQ=1.0, evalT=0.9.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InspectV initial board for </w:t>
      </w:r>
      <w:r w:rsidR="009F2B0A">
        <w:rPr>
          <w:lang w:val="en-US"/>
        </w:rPr>
        <w:sym w:font="Symbol" w:char="F061"/>
      </w:r>
      <w:r w:rsidR="009F2B0A">
        <w:rPr>
          <w:lang w:val="en-US"/>
        </w:rPr>
        <w:t>=0.2 (right) shows roughly the win-lose-pattern found by Hexy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evalQ=1.0, evalT=0.9. </w:t>
      </w:r>
    </w:p>
    <w:p w:rsidR="00891F2F" w:rsidRPr="00783203" w:rsidRDefault="00891F2F" w:rsidP="009F2B0A">
      <w:pPr>
        <w:rPr>
          <w:lang w:val="en-US"/>
        </w:rPr>
      </w:pPr>
    </w:p>
    <w:p w:rsidR="001151AE" w:rsidRDefault="001151AE" w:rsidP="001151AE">
      <w:pPr>
        <w:pStyle w:val="berschrift3"/>
        <w:rPr>
          <w:lang w:val="en-US"/>
        </w:rPr>
      </w:pPr>
      <w:r>
        <w:rPr>
          <w:lang w:val="en-US"/>
        </w:rPr>
        <w:t>Connect Four</w:t>
      </w:r>
    </w:p>
    <w:p w:rsidR="001151AE" w:rsidRDefault="001151AE" w:rsidP="001151AE">
      <w:pPr>
        <w:rPr>
          <w:lang w:val="en-US"/>
        </w:rPr>
      </w:pPr>
      <w:r>
        <w:rPr>
          <w:lang w:val="en-US"/>
        </w:rPr>
        <w:t xml:space="preserve">Standard game board with 7 columns, 6 rows. [It </w:t>
      </w:r>
      <w:r w:rsidR="00B74703">
        <w:rPr>
          <w:lang w:val="en-US"/>
        </w:rPr>
        <w:t xml:space="preserve">currently </w:t>
      </w:r>
      <w:r>
        <w:rPr>
          <w:lang w:val="en-US"/>
        </w:rPr>
        <w:t>does not work to specify other game board size through C4Base.COLCOUNT and C4Base.ROWCOUNT, since several functions (those using bitboards) are specific to 7*6.]</w:t>
      </w:r>
    </w:p>
    <w:p w:rsidR="001151AE" w:rsidRDefault="001151AE" w:rsidP="001151AE">
      <w:pPr>
        <w:rPr>
          <w:lang w:val="en-US"/>
        </w:rPr>
      </w:pPr>
      <w:r>
        <w:rPr>
          <w:lang w:val="en-US"/>
        </w:rPr>
        <w:t xml:space="preserve">Evaluation: </w:t>
      </w:r>
      <w:r w:rsidR="00455EEB">
        <w:rPr>
          <w:lang w:val="en-US"/>
        </w:rPr>
        <w:t xml:space="preserve">evalMode=0: computeAgainstMCTS, numEpisodes=8, MCTS-iterations=1000, competeBoth. The opponent MCTS(1000) is a reasonable-playing, but not perfect-playing agent. If the trained agent were perfect, </w:t>
      </w:r>
      <w:r w:rsidR="00056E35">
        <w:rPr>
          <w:lang w:val="en-US"/>
        </w:rPr>
        <w:t>the</w:t>
      </w:r>
      <w:r w:rsidR="00455EEB">
        <w:rPr>
          <w:lang w:val="en-US"/>
        </w:rPr>
        <w:t xml:space="preserve"> competeBoth-result </w:t>
      </w:r>
      <w:r w:rsidR="00FD18D6">
        <w:rPr>
          <w:lang w:val="en-US"/>
        </w:rPr>
        <w:t>could</w:t>
      </w:r>
      <w:r w:rsidR="00056E35">
        <w:rPr>
          <w:lang w:val="en-US"/>
        </w:rPr>
        <w:t xml:space="preserve"> reach 1.0 </w:t>
      </w:r>
      <w:r w:rsidR="00455EEB">
        <w:rPr>
          <w:lang w:val="en-US"/>
        </w:rPr>
        <w:t xml:space="preserve">(winning all </w:t>
      </w:r>
      <w:r w:rsidR="00056E35">
        <w:rPr>
          <w:lang w:val="en-US"/>
        </w:rPr>
        <w:t>episodes</w:t>
      </w:r>
      <w:r w:rsidR="00455EEB">
        <w:rPr>
          <w:lang w:val="en-US"/>
        </w:rPr>
        <w:t xml:space="preserve"> against MCTS, whether as </w:t>
      </w:r>
      <w:r w:rsidR="00FD18D6">
        <w:rPr>
          <w:lang w:val="en-US"/>
        </w:rPr>
        <w:t>1</w:t>
      </w:r>
      <w:r w:rsidR="00FD18D6" w:rsidRPr="00FD18D6">
        <w:rPr>
          <w:vertAlign w:val="superscript"/>
          <w:lang w:val="en-US"/>
        </w:rPr>
        <w:t>st</w:t>
      </w:r>
      <w:r w:rsidR="00455EEB">
        <w:rPr>
          <w:lang w:val="en-US"/>
        </w:rPr>
        <w:t xml:space="preserve"> or as 2</w:t>
      </w:r>
      <w:r w:rsidR="00455EEB" w:rsidRPr="00455EEB">
        <w:rPr>
          <w:vertAlign w:val="superscript"/>
          <w:lang w:val="en-US"/>
        </w:rPr>
        <w:t>nd</w:t>
      </w:r>
      <w:r w:rsidR="00455EEB">
        <w:rPr>
          <w:lang w:val="en-US"/>
        </w:rPr>
        <w:t xml:space="preserve"> player). If the o</w:t>
      </w:r>
      <w:r w:rsidR="00056E35">
        <w:rPr>
          <w:lang w:val="en-US"/>
        </w:rPr>
        <w:t>pponent were perfect, the best competeBoth result would be 0.0 (agent can only win the episodes where he is 1</w:t>
      </w:r>
      <w:r w:rsidR="00056E35" w:rsidRPr="00056E35">
        <w:rPr>
          <w:vertAlign w:val="superscript"/>
          <w:lang w:val="en-US"/>
        </w:rPr>
        <w:t>st</w:t>
      </w:r>
      <w:r w:rsidR="00056E35">
        <w:rPr>
          <w:lang w:val="en-US"/>
        </w:rPr>
        <w:t xml:space="preserve"> player).</w:t>
      </w:r>
    </w:p>
    <w:p w:rsidR="006C1EB4" w:rsidRDefault="00AE1994" w:rsidP="001151AE">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to get more stable results. </w:t>
      </w:r>
    </w:p>
    <w:p w:rsidR="00AE1994" w:rsidRDefault="00AE1994" w:rsidP="001151AE">
      <w:pPr>
        <w:rPr>
          <w:lang w:val="en-US"/>
        </w:rPr>
      </w:pPr>
    </w:p>
    <w:p w:rsidR="00B62898" w:rsidRDefault="00B62898" w:rsidP="007C144A">
      <w:pPr>
        <w:rPr>
          <w:lang w:val="en-US"/>
        </w:rPr>
      </w:pPr>
      <w:r>
        <w:rPr>
          <w:lang w:val="en-US"/>
        </w:rPr>
        <w:t xml:space="preserve">The overall settings (if not stated otherwise) are: USESYMMETRY=true, ChooseStart01=false, LearnFromRM=false, Reward=Score, Gamma=1.0, NORMALIZE=false, OutputSigmoid=true, MODE_3P=2, </w:t>
      </w:r>
      <w:r w:rsidR="002F5DFD" w:rsidRPr="00B62898">
        <w:rPr>
          <w:lang w:val="en-US"/>
        </w:rPr>
        <w:t xml:space="preserve">fixed-n-tuple mode 1: 70 8-tuples, </w:t>
      </w:r>
      <w:r>
        <w:rPr>
          <w:lang w:val="en-US"/>
        </w:rPr>
        <w:t>TC_INIT=1e-4.</w:t>
      </w:r>
      <w:r w:rsidR="007C144A" w:rsidRPr="007C144A">
        <w:rPr>
          <w:lang w:val="en-US"/>
        </w:rPr>
        <w:t xml:space="preserve"> </w:t>
      </w:r>
      <w:r w:rsidR="007C144A" w:rsidRPr="00B62898">
        <w:rPr>
          <w:lang w:val="en-US"/>
        </w:rPr>
        <w:t xml:space="preserve">500.000 training games, </w:t>
      </w:r>
      <w:r w:rsidR="007C144A">
        <w:rPr>
          <w:lang w:val="en-US"/>
        </w:rPr>
        <w:t>10 runs.</w:t>
      </w:r>
    </w:p>
    <w:p w:rsidR="001151AE" w:rsidRPr="00B62898" w:rsidRDefault="002F5DFD" w:rsidP="00B62898">
      <w:pPr>
        <w:pStyle w:val="Listenabsatz"/>
        <w:numPr>
          <w:ilvl w:val="0"/>
          <w:numId w:val="43"/>
        </w:numPr>
        <w:rPr>
          <w:lang w:val="en-US"/>
        </w:rPr>
      </w:pPr>
      <w:r w:rsidRPr="00B62898">
        <w:rPr>
          <w:lang w:val="en-US"/>
        </w:rPr>
        <w:t>TDNTal05-lam06-500k.agt.zip</w:t>
      </w:r>
      <w:r>
        <w:rPr>
          <w:lang w:val="en-US"/>
        </w:rPr>
        <w:t xml:space="preserve">: </w:t>
      </w:r>
      <w:r w:rsidR="001151AE" w:rsidRPr="00B62898">
        <w:rPr>
          <w:lang w:val="en-US"/>
        </w:rPr>
        <w:t xml:space="preserve">TDNTuple2Agt </w:t>
      </w:r>
      <w:r w:rsidR="001151AE" w:rsidRPr="00B62898">
        <w:rPr>
          <w:b/>
          <w:lang w:val="en-US"/>
        </w:rPr>
        <w:t>without TCL</w:t>
      </w:r>
      <w:r w:rsidR="001151AE" w:rsidRPr="00B62898">
        <w:rPr>
          <w:lang w:val="en-US"/>
        </w:rPr>
        <w:t xml:space="preserve"> produces only mediocre results</w:t>
      </w:r>
      <w:r>
        <w:rPr>
          <w:lang w:val="en-US"/>
        </w:rPr>
        <w:t>:</w:t>
      </w:r>
      <w:r w:rsidR="00586B16" w:rsidRPr="00B62898">
        <w:rPr>
          <w:lang w:val="en-US"/>
        </w:rPr>
        <w:t xml:space="preserve"> 500.000 training games</w:t>
      </w:r>
      <w:r w:rsidR="00CC3AED" w:rsidRPr="00B62898">
        <w:rPr>
          <w:lang w:val="en-US"/>
        </w:rPr>
        <w:t xml:space="preserve"> for example has a Quick Evaluation result near 0.0. </w:t>
      </w:r>
    </w:p>
    <w:p w:rsidR="00CC3AED" w:rsidRPr="00B62898" w:rsidRDefault="00F80CE7" w:rsidP="00B62898">
      <w:pPr>
        <w:pStyle w:val="Listenabsatz"/>
        <w:numPr>
          <w:ilvl w:val="0"/>
          <w:numId w:val="43"/>
        </w:numPr>
        <w:rPr>
          <w:lang w:val="en-US"/>
        </w:rPr>
      </w:pPr>
      <w:hyperlink r:id="rId46" w:history="1">
        <w:r w:rsidR="005C3E63" w:rsidRPr="00B62898">
          <w:rPr>
            <w:rStyle w:val="Hyperlink"/>
            <w:b/>
            <w:lang w:val="en-US"/>
          </w:rPr>
          <w:t>TCL-EXP</w:t>
        </w:r>
        <w:r w:rsidR="005C3E63" w:rsidRPr="00B62898">
          <w:rPr>
            <w:rStyle w:val="Hyperlink"/>
            <w:lang w:val="en-US"/>
          </w:rPr>
          <w:t>-al20-lam05-500k-HOR001.agt.zip</w:t>
        </w:r>
      </w:hyperlink>
      <w:r w:rsidR="005C3E63" w:rsidRPr="00B62898">
        <w:rPr>
          <w:lang w:val="en-US"/>
        </w:rPr>
        <w:t xml:space="preserve">, </w:t>
      </w:r>
      <w:r w:rsidR="00CC3AED" w:rsidRPr="00B62898">
        <w:rPr>
          <w:lang w:val="en-US"/>
        </w:rPr>
        <w:t xml:space="preserve">with settings </w:t>
      </w:r>
      <w:r w:rsidR="00586B16" w:rsidRPr="00B62898">
        <w:rPr>
          <w:lang w:val="en-US"/>
        </w:rPr>
        <w:t xml:space="preserve">Immediate, </w:t>
      </w:r>
      <w:r w:rsidR="00CC3AED" w:rsidRPr="00B62898">
        <w:rPr>
          <w:lang w:val="en-US"/>
        </w:rPr>
        <w:t xml:space="preserve">tcBeta=2.7, </w:t>
      </w:r>
      <w:r w:rsidR="00586B16" w:rsidRPr="00B62898">
        <w:rPr>
          <w:lang w:val="en-US"/>
        </w:rPr>
        <w:t xml:space="preserve">rec.weight-change accumulation, </w:t>
      </w:r>
      <w:r w:rsidR="00E86EE5">
        <w:rPr>
          <w:lang w:val="en-US"/>
        </w:rPr>
        <w:sym w:font="Symbol" w:char="F061"/>
      </w:r>
      <w:r w:rsidR="00E86EE5" w:rsidRPr="00B62898">
        <w:rPr>
          <w:lang w:val="en-US"/>
        </w:rPr>
        <w:t xml:space="preserve">=2.0, </w:t>
      </w:r>
      <w:r w:rsidR="00E86EE5">
        <w:rPr>
          <w:lang w:val="en-US"/>
        </w:rPr>
        <w:sym w:font="Symbol" w:char="F065"/>
      </w:r>
      <w:r w:rsidR="00E86EE5" w:rsidRPr="00B62898">
        <w:rPr>
          <w:lang w:val="en-US"/>
        </w:rPr>
        <w:t xml:space="preserve">=0.1, </w:t>
      </w:r>
      <w:r w:rsidR="00E86EE5">
        <w:rPr>
          <w:lang w:val="en-US"/>
        </w:rPr>
        <w:sym w:font="Symbol" w:char="F06C"/>
      </w:r>
      <w:r w:rsidR="00E86EE5" w:rsidRPr="00B62898">
        <w:rPr>
          <w:lang w:val="en-US"/>
        </w:rPr>
        <w:t xml:space="preserve">=0.5, </w:t>
      </w:r>
      <w:r w:rsidR="00586B16" w:rsidRPr="00B62898">
        <w:rPr>
          <w:lang w:val="en-US"/>
        </w:rPr>
        <w:t xml:space="preserve">horizonCut=0.01, has </w:t>
      </w:r>
      <w:r w:rsidR="00586B16" w:rsidRPr="00B62898">
        <w:rPr>
          <w:b/>
          <w:lang w:val="en-US"/>
        </w:rPr>
        <w:t xml:space="preserve">much better </w:t>
      </w:r>
      <w:r w:rsidR="006C7777" w:rsidRPr="00B62898">
        <w:rPr>
          <w:lang w:val="en-US"/>
        </w:rPr>
        <w:t xml:space="preserve">results near </w:t>
      </w:r>
      <w:r w:rsidR="006C7777" w:rsidRPr="00C31B02">
        <w:rPr>
          <w:b/>
          <w:lang w:val="en-US"/>
        </w:rPr>
        <w:t>0.</w:t>
      </w:r>
      <w:r w:rsidR="00C31B02" w:rsidRPr="00C31B02">
        <w:rPr>
          <w:b/>
          <w:lang w:val="en-US"/>
        </w:rPr>
        <w:t>43</w:t>
      </w:r>
      <w:r w:rsidR="00DE53B5" w:rsidRPr="00B62898">
        <w:rPr>
          <w:lang w:val="en-US"/>
        </w:rPr>
        <w:t>.</w:t>
      </w:r>
      <w:r w:rsidR="006C7777" w:rsidRPr="00B62898">
        <w:rPr>
          <w:lang w:val="en-US"/>
        </w:rPr>
        <w:t xml:space="preserve"> High </w:t>
      </w:r>
      <w:r w:rsidR="00DE53B5" w:rsidRPr="00B62898">
        <w:rPr>
          <w:lang w:val="en-US"/>
        </w:rPr>
        <w:t xml:space="preserve"> </w:t>
      </w:r>
      <w:r w:rsidR="006C7777">
        <w:rPr>
          <w:lang w:val="en-US"/>
        </w:rPr>
        <w:sym w:font="Symbol" w:char="F065"/>
      </w:r>
      <w:r w:rsidR="006C7777" w:rsidRPr="00B62898">
        <w:rPr>
          <w:lang w:val="en-US"/>
        </w:rPr>
        <w:t>, only 5% of the games are TIE.</w:t>
      </w:r>
      <w:r w:rsidR="00DF7EB5">
        <w:rPr>
          <w:lang w:val="en-US"/>
        </w:rPr>
        <w:t xml:space="preserve"> Compete-Both result (50 games) </w:t>
      </w:r>
      <w:r w:rsidR="001B41F1">
        <w:rPr>
          <w:lang w:val="en-US"/>
        </w:rPr>
        <w:t xml:space="preserve">on </w:t>
      </w:r>
      <w:r w:rsidR="001B41F1" w:rsidRPr="001B41F1">
        <w:rPr>
          <w:b/>
          <w:lang w:val="en-US"/>
        </w:rPr>
        <w:t>one</w:t>
      </w:r>
      <w:r w:rsidR="001B41F1">
        <w:rPr>
          <w:lang w:val="en-US"/>
        </w:rPr>
        <w:t xml:space="preserve"> of the agents </w:t>
      </w:r>
      <w:r w:rsidR="00DF7EB5">
        <w:rPr>
          <w:lang w:val="en-US"/>
        </w:rPr>
        <w:t xml:space="preserve">around </w:t>
      </w:r>
      <w:r w:rsidR="00DF7EB5" w:rsidRPr="00DF7EB5">
        <w:rPr>
          <w:b/>
          <w:lang w:val="en-US"/>
        </w:rPr>
        <w:t>0.55</w:t>
      </w:r>
      <w:r w:rsidR="00DF7EB5">
        <w:rPr>
          <w:lang w:val="en-US"/>
        </w:rPr>
        <w:t>.</w:t>
      </w:r>
    </w:p>
    <w:p w:rsidR="007C144A" w:rsidRPr="00C31B02" w:rsidRDefault="00F80CE7" w:rsidP="007C144A">
      <w:pPr>
        <w:pStyle w:val="Listenabsatz"/>
        <w:numPr>
          <w:ilvl w:val="0"/>
          <w:numId w:val="43"/>
        </w:numPr>
        <w:rPr>
          <w:lang w:val="en-US"/>
        </w:rPr>
      </w:pPr>
      <w:hyperlink r:id="rId47" w:history="1">
        <w:r w:rsidR="007C144A">
          <w:rPr>
            <w:rStyle w:val="Hyperlink"/>
            <w:lang w:val="en-US"/>
          </w:rPr>
          <w:t>TCL-EXP-al20-lam05-500k-HOR001-TERNARY.agt.zip</w:t>
        </w:r>
      </w:hyperlink>
      <w:r w:rsidR="007C144A">
        <w:rPr>
          <w:lang w:val="en-US"/>
        </w:rPr>
        <w:t xml:space="preserve">: </w:t>
      </w:r>
      <w:r w:rsidR="007C144A" w:rsidRPr="00B62898">
        <w:rPr>
          <w:lang w:val="en-US"/>
        </w:rPr>
        <w:t>same</w:t>
      </w:r>
      <w:r w:rsidR="007C144A">
        <w:rPr>
          <w:lang w:val="en-US"/>
        </w:rPr>
        <w:t xml:space="preserve"> as 2.</w:t>
      </w:r>
      <w:r w:rsidR="007C144A" w:rsidRPr="00B62898">
        <w:rPr>
          <w:lang w:val="en-US"/>
        </w:rPr>
        <w:t xml:space="preserve">, but </w:t>
      </w:r>
      <w:hyperlink w:anchor="TERNARY" w:history="1">
        <w:r w:rsidR="007C144A" w:rsidRPr="007C144A">
          <w:rPr>
            <w:rStyle w:val="Hyperlink"/>
            <w:lang w:val="en-US"/>
          </w:rPr>
          <w:t>ternary</w:t>
        </w:r>
      </w:hyperlink>
      <w:r w:rsidR="007C144A">
        <w:rPr>
          <w:lang w:val="en-US"/>
        </w:rPr>
        <w:t xml:space="preserve"> update rule: evalQ = </w:t>
      </w:r>
      <w:r w:rsidR="007C144A" w:rsidRPr="00C31B02">
        <w:rPr>
          <w:b/>
          <w:lang w:val="en-US"/>
        </w:rPr>
        <w:t>0.</w:t>
      </w:r>
      <w:r w:rsidR="007C144A">
        <w:rPr>
          <w:b/>
          <w:lang w:val="en-US"/>
        </w:rPr>
        <w:t>44</w:t>
      </w:r>
      <w:r w:rsidR="007C144A">
        <w:rPr>
          <w:lang w:val="en-US"/>
        </w:rPr>
        <w:t>.</w:t>
      </w:r>
    </w:p>
    <w:p w:rsidR="00985C00" w:rsidRPr="00C31B02" w:rsidRDefault="00F80CE7" w:rsidP="00985C00">
      <w:pPr>
        <w:pStyle w:val="Listenabsatz"/>
        <w:numPr>
          <w:ilvl w:val="0"/>
          <w:numId w:val="43"/>
        </w:numPr>
        <w:rPr>
          <w:lang w:val="en-US"/>
        </w:rPr>
      </w:pPr>
      <w:hyperlink r:id="rId48" w:history="1">
        <w:r w:rsidR="00985C00">
          <w:rPr>
            <w:rStyle w:val="Hyperlink"/>
            <w:lang w:val="en-US"/>
          </w:rPr>
          <w:t>TCL-EXP-al20-lam05-500k-HOR001-RESET.agt.zip</w:t>
        </w:r>
      </w:hyperlink>
      <w:r w:rsidR="00985C00">
        <w:rPr>
          <w:lang w:val="en-US"/>
        </w:rPr>
        <w:t xml:space="preserve">: </w:t>
      </w:r>
      <w:r w:rsidR="00985C00" w:rsidRPr="00B62898">
        <w:rPr>
          <w:lang w:val="en-US"/>
        </w:rPr>
        <w:t>same</w:t>
      </w:r>
      <w:r w:rsidR="00985C00">
        <w:rPr>
          <w:lang w:val="en-US"/>
        </w:rPr>
        <w:t xml:space="preserve"> as 2.</w:t>
      </w:r>
      <w:r w:rsidR="00985C00" w:rsidRPr="00B62898">
        <w:rPr>
          <w:lang w:val="en-US"/>
        </w:rPr>
        <w:t xml:space="preserve">, but </w:t>
      </w:r>
      <w:r w:rsidR="00985C00">
        <w:rPr>
          <w:lang w:val="en-US"/>
        </w:rPr>
        <w:t xml:space="preserve">elig-RESET: evalQ = </w:t>
      </w:r>
      <w:r w:rsidR="00985C00" w:rsidRPr="00C31B02">
        <w:rPr>
          <w:b/>
          <w:lang w:val="en-US"/>
        </w:rPr>
        <w:t>0.</w:t>
      </w:r>
      <w:r w:rsidR="00985C00">
        <w:rPr>
          <w:b/>
          <w:lang w:val="en-US"/>
        </w:rPr>
        <w:t>43</w:t>
      </w:r>
      <w:r w:rsidR="00985C00">
        <w:rPr>
          <w:lang w:val="en-US"/>
        </w:rPr>
        <w:t>.</w:t>
      </w:r>
    </w:p>
    <w:p w:rsidR="00A45706" w:rsidRPr="00B62898" w:rsidRDefault="00F80CE7" w:rsidP="00B62898">
      <w:pPr>
        <w:pStyle w:val="Listenabsatz"/>
        <w:numPr>
          <w:ilvl w:val="0"/>
          <w:numId w:val="43"/>
        </w:numPr>
        <w:rPr>
          <w:lang w:val="en-US"/>
        </w:rPr>
      </w:pPr>
      <w:hyperlink r:id="rId49" w:history="1">
        <w:r w:rsidR="00A45706" w:rsidRPr="00B62898">
          <w:rPr>
            <w:rStyle w:val="Hyperlink"/>
            <w:b/>
            <w:lang w:val="en-US"/>
          </w:rPr>
          <w:t>TCL-EXP</w:t>
        </w:r>
        <w:r w:rsidR="00A45706" w:rsidRPr="00B62898">
          <w:rPr>
            <w:rStyle w:val="Hyperlink"/>
            <w:lang w:val="en-US"/>
          </w:rPr>
          <w:t>-al20-lam05-500k-HOR010.agt.zip</w:t>
        </w:r>
      </w:hyperlink>
      <w:r w:rsidR="00B62898">
        <w:rPr>
          <w:lang w:val="en-US"/>
        </w:rPr>
        <w:t xml:space="preserve">: </w:t>
      </w:r>
      <w:r w:rsidR="00A45706" w:rsidRPr="00B62898">
        <w:rPr>
          <w:lang w:val="en-US"/>
        </w:rPr>
        <w:t>same</w:t>
      </w:r>
      <w:r w:rsidR="00B62898">
        <w:rPr>
          <w:lang w:val="en-US"/>
        </w:rPr>
        <w:t xml:space="preserve"> as 2.</w:t>
      </w:r>
      <w:r w:rsidR="00A45706" w:rsidRPr="00B62898">
        <w:rPr>
          <w:lang w:val="en-US"/>
        </w:rPr>
        <w:t>, but horizonCut=0.10</w:t>
      </w:r>
      <w:r w:rsidR="00C31B02">
        <w:rPr>
          <w:lang w:val="en-US"/>
        </w:rPr>
        <w:t xml:space="preserve">: evalQ = </w:t>
      </w:r>
      <w:r w:rsidR="00C31B02" w:rsidRPr="00C31B02">
        <w:rPr>
          <w:b/>
          <w:lang w:val="en-US"/>
        </w:rPr>
        <w:t>0.36</w:t>
      </w:r>
      <w:r w:rsidR="00C31B02">
        <w:rPr>
          <w:lang w:val="en-US"/>
        </w:rPr>
        <w:t>.</w:t>
      </w:r>
    </w:p>
    <w:p w:rsidR="00197454" w:rsidRPr="00C31B02" w:rsidRDefault="00F80CE7" w:rsidP="00197454">
      <w:pPr>
        <w:pStyle w:val="Listenabsatz"/>
        <w:numPr>
          <w:ilvl w:val="0"/>
          <w:numId w:val="43"/>
        </w:numPr>
        <w:rPr>
          <w:lang w:val="en-US"/>
        </w:rPr>
      </w:pPr>
      <w:hyperlink r:id="rId50" w:history="1">
        <w:r w:rsidR="00197454">
          <w:rPr>
            <w:rStyle w:val="Hyperlink"/>
            <w:lang w:val="en-US"/>
          </w:rPr>
          <w:t>TCL-EXP-al20-lam05-500k-HOR001-noSYM.agt.zip</w:t>
        </w:r>
      </w:hyperlink>
      <w:r w:rsidR="00197454">
        <w:rPr>
          <w:lang w:val="en-US"/>
        </w:rPr>
        <w:t xml:space="preserve">: </w:t>
      </w:r>
      <w:r w:rsidR="00197454" w:rsidRPr="00B62898">
        <w:rPr>
          <w:lang w:val="en-US"/>
        </w:rPr>
        <w:t>same</w:t>
      </w:r>
      <w:r w:rsidR="00197454">
        <w:rPr>
          <w:lang w:val="en-US"/>
        </w:rPr>
        <w:t xml:space="preserve"> as 2.</w:t>
      </w:r>
      <w:r w:rsidR="00197454" w:rsidRPr="00B62898">
        <w:rPr>
          <w:lang w:val="en-US"/>
        </w:rPr>
        <w:t xml:space="preserve">, but </w:t>
      </w:r>
      <w:r w:rsidR="00197454">
        <w:rPr>
          <w:lang w:val="en-US"/>
        </w:rPr>
        <w:t xml:space="preserve">USESYMMETRY off: </w:t>
      </w:r>
      <w:r w:rsidR="00197454" w:rsidRPr="00197454">
        <w:rPr>
          <w:b/>
          <w:lang w:val="en-US"/>
        </w:rPr>
        <w:t>much worse</w:t>
      </w:r>
      <w:r w:rsidR="00197454">
        <w:rPr>
          <w:lang w:val="en-US"/>
        </w:rPr>
        <w:t xml:space="preserve">, evalQ = </w:t>
      </w:r>
      <w:r w:rsidR="00197454" w:rsidRPr="00C31B02">
        <w:rPr>
          <w:b/>
          <w:lang w:val="en-US"/>
        </w:rPr>
        <w:t>-0.09</w:t>
      </w:r>
      <w:r w:rsidR="00197454">
        <w:rPr>
          <w:lang w:val="en-US"/>
        </w:rPr>
        <w:t>.</w:t>
      </w:r>
    </w:p>
    <w:p w:rsidR="00C00C8F" w:rsidRPr="00C31B02" w:rsidRDefault="00F80CE7" w:rsidP="00C00C8F">
      <w:pPr>
        <w:pStyle w:val="Listenabsatz"/>
        <w:numPr>
          <w:ilvl w:val="0"/>
          <w:numId w:val="43"/>
        </w:numPr>
        <w:rPr>
          <w:lang w:val="en-US"/>
        </w:rPr>
      </w:pPr>
      <w:hyperlink r:id="rId51" w:history="1">
        <w:r w:rsidR="00C00C8F">
          <w:rPr>
            <w:rStyle w:val="Hyperlink"/>
            <w:lang w:val="en-US"/>
          </w:rPr>
          <w:t>TCL-EXP-al50-lam05-500k-HOR001.agt.zip</w:t>
        </w:r>
      </w:hyperlink>
      <w:r w:rsidR="00C00C8F">
        <w:rPr>
          <w:lang w:val="en-US"/>
        </w:rPr>
        <w:t xml:space="preserve">: </w:t>
      </w:r>
      <w:r w:rsidR="00C00C8F" w:rsidRPr="00B62898">
        <w:rPr>
          <w:lang w:val="en-US"/>
        </w:rPr>
        <w:t>same</w:t>
      </w:r>
      <w:r w:rsidR="00C00C8F">
        <w:rPr>
          <w:lang w:val="en-US"/>
        </w:rPr>
        <w:t xml:space="preserve"> as 2.</w:t>
      </w:r>
      <w:r w:rsidR="00C00C8F" w:rsidRPr="00B62898">
        <w:rPr>
          <w:lang w:val="en-US"/>
        </w:rPr>
        <w:t>, but</w:t>
      </w:r>
      <w:r w:rsidR="00C00C8F">
        <w:rPr>
          <w:lang w:val="en-US"/>
        </w:rPr>
        <w:t xml:space="preserve"> with </w:t>
      </w:r>
      <w:r w:rsidR="00C00C8F">
        <w:rPr>
          <w:lang w:val="en-US"/>
        </w:rPr>
        <w:sym w:font="Symbol" w:char="F061"/>
      </w:r>
      <w:r w:rsidR="00C00C8F">
        <w:rPr>
          <w:lang w:val="en-US"/>
        </w:rPr>
        <w:t xml:space="preserve">=5.0: evalQ = </w:t>
      </w:r>
      <w:r w:rsidR="00C00C8F" w:rsidRPr="00C31B02">
        <w:rPr>
          <w:b/>
          <w:lang w:val="en-US"/>
        </w:rPr>
        <w:t>0.</w:t>
      </w:r>
      <w:r w:rsidR="00C00C8F">
        <w:rPr>
          <w:b/>
          <w:lang w:val="en-US"/>
        </w:rPr>
        <w:t>39</w:t>
      </w:r>
      <w:r w:rsidR="00C00C8F">
        <w:rPr>
          <w:lang w:val="en-US"/>
        </w:rPr>
        <w:t>. This is inspired by Thill’s</w:t>
      </w:r>
      <w:r w:rsidR="00C00C8F">
        <w:rPr>
          <w:lang w:val="en-US"/>
        </w:rPr>
        <w:sym w:font="Symbol" w:char="F020"/>
      </w:r>
      <w:r w:rsidR="00C00C8F">
        <w:rPr>
          <w:lang w:val="en-US"/>
        </w:rPr>
        <w:sym w:font="Symbol" w:char="F061"/>
      </w:r>
      <w:r w:rsidR="00C00C8F">
        <w:rPr>
          <w:lang w:val="en-US"/>
        </w:rPr>
        <w:t xml:space="preserve">=0.05 which is due to the scale-down in GBG equivalent to GBG </w:t>
      </w:r>
      <w:r w:rsidR="00C00C8F">
        <w:rPr>
          <w:lang w:val="en-US"/>
        </w:rPr>
        <w:sym w:font="Symbol" w:char="F061"/>
      </w:r>
      <w:r w:rsidR="00C00C8F">
        <w:rPr>
          <w:lang w:val="en-US"/>
        </w:rPr>
        <w:t>=7.0.</w:t>
      </w:r>
    </w:p>
    <w:p w:rsidR="00C00C8F" w:rsidRDefault="00F80CE7" w:rsidP="00B62898">
      <w:pPr>
        <w:pStyle w:val="Listenabsatz"/>
        <w:numPr>
          <w:ilvl w:val="0"/>
          <w:numId w:val="43"/>
        </w:numPr>
        <w:rPr>
          <w:lang w:val="en-US"/>
        </w:rPr>
      </w:pPr>
      <w:hyperlink r:id="rId52" w:history="1">
        <w:r w:rsidR="00C00C8F">
          <w:rPr>
            <w:rStyle w:val="Hyperlink"/>
            <w:lang w:val="en-US"/>
          </w:rPr>
          <w:t>TCL-EXP-al50-lam05-500k-HOR001.agt-DELTA.zip</w:t>
        </w:r>
      </w:hyperlink>
      <w:r w:rsidR="00C00C8F">
        <w:rPr>
          <w:lang w:val="en-US"/>
        </w:rPr>
        <w:t xml:space="preserve">: </w:t>
      </w:r>
      <w:r w:rsidR="00C00C8F" w:rsidRPr="00B62898">
        <w:rPr>
          <w:lang w:val="en-US"/>
        </w:rPr>
        <w:t>same</w:t>
      </w:r>
      <w:r w:rsidR="00C00C8F">
        <w:rPr>
          <w:lang w:val="en-US"/>
        </w:rPr>
        <w:t xml:space="preserve"> as 6.</w:t>
      </w:r>
      <w:r w:rsidR="00C00C8F" w:rsidRPr="00B62898">
        <w:rPr>
          <w:lang w:val="en-US"/>
        </w:rPr>
        <w:t>, but</w:t>
      </w:r>
      <w:r w:rsidR="00C00C8F">
        <w:rPr>
          <w:lang w:val="en-US"/>
        </w:rPr>
        <w:t xml:space="preserve"> with accumulation of error signal </w:t>
      </w:r>
      <w:r w:rsidR="00C00C8F">
        <w:rPr>
          <w:lang w:val="en-US"/>
        </w:rPr>
        <w:sym w:font="Symbol" w:char="F064"/>
      </w:r>
      <w:r w:rsidR="00C00C8F">
        <w:rPr>
          <w:lang w:val="en-US"/>
        </w:rPr>
        <w:t xml:space="preserve"> instead of RWC: evalQ = </w:t>
      </w:r>
      <w:r w:rsidR="00C00C8F" w:rsidRPr="00C31B02">
        <w:rPr>
          <w:b/>
          <w:lang w:val="en-US"/>
        </w:rPr>
        <w:t>0.</w:t>
      </w:r>
      <w:r w:rsidR="00C00C8F">
        <w:rPr>
          <w:b/>
          <w:lang w:val="en-US"/>
        </w:rPr>
        <w:t>39</w:t>
      </w:r>
      <w:r w:rsidR="00C00C8F">
        <w:rPr>
          <w:lang w:val="en-US"/>
        </w:rPr>
        <w:t xml:space="preserve">. </w:t>
      </w:r>
    </w:p>
    <w:p w:rsidR="00E86EE5" w:rsidRDefault="00F80CE7" w:rsidP="00B62898">
      <w:pPr>
        <w:pStyle w:val="Listenabsatz"/>
        <w:numPr>
          <w:ilvl w:val="0"/>
          <w:numId w:val="43"/>
        </w:numPr>
        <w:rPr>
          <w:lang w:val="en-US"/>
        </w:rPr>
      </w:pPr>
      <w:hyperlink r:id="rId53" w:history="1">
        <w:r w:rsidR="00E86EE5" w:rsidRPr="00B62898">
          <w:rPr>
            <w:rStyle w:val="Hyperlink"/>
            <w:b/>
            <w:lang w:val="en-US"/>
          </w:rPr>
          <w:t>TCL-EXP</w:t>
        </w:r>
        <w:r w:rsidR="00E86EE5" w:rsidRPr="00B62898">
          <w:rPr>
            <w:rStyle w:val="Hyperlink"/>
            <w:lang w:val="en-US"/>
          </w:rPr>
          <w:t>-al10-lam06-500k-</w:t>
        </w:r>
        <w:r w:rsidR="00942AA4" w:rsidRPr="00B62898">
          <w:rPr>
            <w:rStyle w:val="Hyperlink"/>
            <w:lang w:val="en-US"/>
          </w:rPr>
          <w:t>eps0025</w:t>
        </w:r>
        <w:r w:rsidR="00E86EE5" w:rsidRPr="00B62898">
          <w:rPr>
            <w:rStyle w:val="Hyperlink"/>
            <w:lang w:val="en-US"/>
          </w:rPr>
          <w:t>.agt.zip</w:t>
        </w:r>
      </w:hyperlink>
      <w:r w:rsidR="00E86EE5" w:rsidRPr="00B62898">
        <w:rPr>
          <w:lang w:val="en-US"/>
        </w:rPr>
        <w:t xml:space="preserve">, with settings Immediate, tcBeta=2.7, rec.weight-change accumulation, </w:t>
      </w:r>
      <w:r w:rsidR="00E86EE5">
        <w:rPr>
          <w:lang w:val="en-US"/>
        </w:rPr>
        <w:sym w:font="Symbol" w:char="F061"/>
      </w:r>
      <w:r w:rsidR="00E86EE5" w:rsidRPr="00B62898">
        <w:rPr>
          <w:lang w:val="en-US"/>
        </w:rPr>
        <w:t xml:space="preserve">=1.0, </w:t>
      </w:r>
      <w:r w:rsidR="00E86EE5" w:rsidRPr="00E86EE5">
        <w:rPr>
          <w:b/>
          <w:lang w:val="en-US"/>
        </w:rPr>
        <w:sym w:font="Symbol" w:char="F065"/>
      </w:r>
      <w:r w:rsidR="00E86EE5" w:rsidRPr="00B62898">
        <w:rPr>
          <w:b/>
          <w:lang w:val="en-US"/>
        </w:rPr>
        <w:t>=0.025</w:t>
      </w:r>
      <w:r w:rsidR="00E86EE5" w:rsidRPr="00B62898">
        <w:rPr>
          <w:lang w:val="en-US"/>
        </w:rPr>
        <w:t xml:space="preserve">, </w:t>
      </w:r>
      <w:r w:rsidR="00E86EE5">
        <w:rPr>
          <w:lang w:val="en-US"/>
        </w:rPr>
        <w:sym w:font="Symbol" w:char="F06C"/>
      </w:r>
      <w:r w:rsidR="00E86EE5" w:rsidRPr="00B62898">
        <w:rPr>
          <w:lang w:val="en-US"/>
        </w:rPr>
        <w:t>=0.6, horizonCut=0.01, output sigmoid, has</w:t>
      </w:r>
      <w:r w:rsidR="00B74703" w:rsidRPr="00B62898">
        <w:rPr>
          <w:lang w:val="en-US"/>
        </w:rPr>
        <w:t xml:space="preserve"> weaker </w:t>
      </w:r>
      <w:r w:rsidR="00E86EE5" w:rsidRPr="00B62898">
        <w:rPr>
          <w:lang w:val="en-US"/>
        </w:rPr>
        <w:t xml:space="preserve">results near </w:t>
      </w:r>
      <w:r w:rsidR="00C31B02">
        <w:rPr>
          <w:lang w:val="en-US"/>
        </w:rPr>
        <w:t xml:space="preserve">evalQ = </w:t>
      </w:r>
      <w:r w:rsidR="00C31B02" w:rsidRPr="00C31B02">
        <w:rPr>
          <w:b/>
          <w:lang w:val="en-US"/>
        </w:rPr>
        <w:t>-0.09</w:t>
      </w:r>
      <w:r w:rsidR="00DE53B5" w:rsidRPr="00B62898">
        <w:rPr>
          <w:lang w:val="en-US"/>
        </w:rPr>
        <w:t xml:space="preserve">. Due to low </w:t>
      </w:r>
      <w:r w:rsidR="00DE53B5">
        <w:rPr>
          <w:lang w:val="en-US"/>
        </w:rPr>
        <w:sym w:font="Symbol" w:char="F065"/>
      </w:r>
      <w:r w:rsidR="00DE53B5" w:rsidRPr="00B62898">
        <w:rPr>
          <w:lang w:val="en-US"/>
        </w:rPr>
        <w:t xml:space="preserve">, </w:t>
      </w:r>
      <w:r w:rsidR="00942AA4" w:rsidRPr="00B62898">
        <w:rPr>
          <w:lang w:val="en-US"/>
        </w:rPr>
        <w:t>50%</w:t>
      </w:r>
      <w:r w:rsidR="00DE53B5" w:rsidRPr="00B62898">
        <w:rPr>
          <w:lang w:val="en-US"/>
        </w:rPr>
        <w:t xml:space="preserve"> of the games are TIE</w:t>
      </w:r>
      <w:r w:rsidR="00B74703" w:rsidRPr="00B62898">
        <w:rPr>
          <w:lang w:val="en-US"/>
        </w:rPr>
        <w:t xml:space="preserve"> (but surprisingly only in the mid-phase of training, in the end the TIE rate is much lower, around 25%)</w:t>
      </w:r>
      <w:r w:rsidR="00DE53B5" w:rsidRPr="00B62898">
        <w:rPr>
          <w:lang w:val="en-US"/>
        </w:rPr>
        <w:t>.</w:t>
      </w:r>
      <w:r w:rsidR="00E86EE5" w:rsidRPr="00B62898">
        <w:rPr>
          <w:lang w:val="en-US"/>
        </w:rPr>
        <w:t xml:space="preserve"> </w:t>
      </w:r>
    </w:p>
    <w:p w:rsidR="00DF7EB5" w:rsidRDefault="00DF7EB5" w:rsidP="00DF7EB5">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sidR="001B41F1">
        <w:rPr>
          <w:lang w:val="en-US"/>
        </w:rPr>
        <w:t xml:space="preserve"> (and computation is somewhat slower).</w:t>
      </w:r>
    </w:p>
    <w:p w:rsidR="00DF7EB5" w:rsidRDefault="00DF7EB5" w:rsidP="00DF7EB5">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 xml:space="preserve">a bug with MCTS and </w:t>
      </w:r>
      <w:r w:rsidR="001B41F1" w:rsidRPr="00472F55">
        <w:rPr>
          <w:b/>
          <w:lang w:val="en-US"/>
        </w:rPr>
        <w:t>W</w:t>
      </w:r>
      <w:r w:rsidRPr="00472F55">
        <w:rPr>
          <w:b/>
          <w:lang w:val="en-US"/>
        </w:rPr>
        <w:t>rapper</w:t>
      </w:r>
      <w:r w:rsidR="001B41F1" w:rsidRPr="00472F55">
        <w:rPr>
          <w:b/>
          <w:lang w:val="en-US"/>
        </w:rPr>
        <w:t xml:space="preserve"> nPly</w:t>
      </w:r>
      <w:r>
        <w:rPr>
          <w:lang w:val="en-US"/>
        </w:rPr>
        <w:t xml:space="preserve">. </w:t>
      </w:r>
    </w:p>
    <w:p w:rsidR="00472F55" w:rsidRDefault="00472F55" w:rsidP="00DF7EB5">
      <w:pPr>
        <w:rPr>
          <w:lang w:val="en-US"/>
        </w:rPr>
      </w:pPr>
      <w:r>
        <w:rPr>
          <w:lang w:val="en-US"/>
        </w:rPr>
        <w:t xml:space="preserve">We found </w:t>
      </w:r>
      <w:r w:rsidRPr="00472F55">
        <w:rPr>
          <w:b/>
          <w:lang w:val="en-US"/>
        </w:rPr>
        <w:t>another bug</w:t>
      </w:r>
      <w:r>
        <w:rPr>
          <w:lang w:val="en-US"/>
        </w:rPr>
        <w:t xml:space="preserve"> in XNTupleFuncs.getBoardVector: instead of setting bvec[n] to “3” (reachable-empty), we set wrongly board[i][j] to 3. </w:t>
      </w:r>
      <w:r w:rsidR="00AD5020">
        <w:rPr>
          <w:lang w:val="en-US"/>
        </w:rPr>
        <w:t xml:space="preserve"> As a consequence, state=3-weights were never activated in the old code (only 3% active weights). </w:t>
      </w:r>
      <w:r>
        <w:rPr>
          <w:lang w:val="en-US"/>
        </w:rPr>
        <w:t>Now fixed,</w:t>
      </w:r>
      <w:r w:rsidR="00AD5020">
        <w:rPr>
          <w:lang w:val="en-US"/>
        </w:rPr>
        <w:t xml:space="preserve"> we see 7% active weights</w:t>
      </w:r>
      <w:r w:rsidR="00C978AA">
        <w:rPr>
          <w:lang w:val="en-US"/>
        </w:rPr>
        <w:t xml:space="preserve">, </w:t>
      </w:r>
      <w:r w:rsidR="00F80CE7">
        <w:rPr>
          <w:lang w:val="en-US"/>
        </w:rPr>
        <w:t xml:space="preserve">the </w:t>
      </w:r>
      <w:r w:rsidR="00C978AA">
        <w:rPr>
          <w:lang w:val="en-US"/>
        </w:rPr>
        <w:t xml:space="preserve">.agt.zip files </w:t>
      </w:r>
      <w:r w:rsidR="00F80CE7">
        <w:rPr>
          <w:lang w:val="en-US"/>
        </w:rPr>
        <w:t xml:space="preserve">are </w:t>
      </w:r>
      <w:r w:rsidR="00C978AA">
        <w:rPr>
          <w:lang w:val="en-US"/>
        </w:rPr>
        <w:t>twice as big</w:t>
      </w:r>
      <w:r w:rsidR="00AD5020">
        <w:rPr>
          <w:lang w:val="en-US"/>
        </w:rPr>
        <w:t xml:space="preserve"> and </w:t>
      </w:r>
      <w:r w:rsidR="00F80CE7">
        <w:rPr>
          <w:lang w:val="en-US"/>
        </w:rPr>
        <w:t xml:space="preserve">we get </w:t>
      </w:r>
      <w:r w:rsidR="00AD5020">
        <w:rPr>
          <w:lang w:val="en-US"/>
        </w:rPr>
        <w:t xml:space="preserve">better results (on first view) </w:t>
      </w:r>
      <w:r w:rsidR="00AD5020" w:rsidRPr="00AD5020">
        <w:rPr>
          <w:lang w:val="en-US"/>
        </w:rPr>
        <w:sym w:font="Wingdings" w:char="F0E0"/>
      </w:r>
      <w:r w:rsidR="00AD5020">
        <w:rPr>
          <w:lang w:val="en-US"/>
        </w:rPr>
        <w:t xml:space="preserve"> </w:t>
      </w:r>
      <w:r>
        <w:rPr>
          <w:lang w:val="en-US"/>
        </w:rPr>
        <w:t xml:space="preserve"> </w:t>
      </w:r>
      <w:r w:rsidR="007C144A">
        <w:rPr>
          <w:lang w:val="en-US"/>
        </w:rPr>
        <w:t>we</w:t>
      </w:r>
      <w:r>
        <w:rPr>
          <w:lang w:val="en-US"/>
        </w:rPr>
        <w:t xml:space="preserve"> need to repeat all experiments above!!!</w:t>
      </w:r>
    </w:p>
    <w:p w:rsidR="000E4485" w:rsidRPr="000E4485" w:rsidRDefault="000E4485" w:rsidP="000E4485">
      <w:pPr>
        <w:rPr>
          <w:lang w:val="en-US"/>
        </w:rPr>
      </w:pPr>
      <w:r w:rsidRPr="000E4485">
        <w:rPr>
          <w:lang w:val="en-US"/>
        </w:rPr>
        <w:t>The overall settings (if not stated otherwise) are: USESYMMETRY=true, ChooseStart01=false, LearnFromRM=false, Reward=Score, Gamma=1.0, NORMALIZE=false, OutputSigmoid=true, MODE_3P=2, fixed-n-tuple mode 1: 70 8-tuples, TC_INIT=1e-4. 500.000 training games, 10 runs.</w:t>
      </w:r>
    </w:p>
    <w:p w:rsidR="007C144A" w:rsidRPr="00B62898" w:rsidRDefault="007C144A" w:rsidP="007C144A">
      <w:pPr>
        <w:pStyle w:val="Listenabsatz"/>
        <w:numPr>
          <w:ilvl w:val="0"/>
          <w:numId w:val="45"/>
        </w:numPr>
        <w:rPr>
          <w:lang w:val="en-US"/>
        </w:rPr>
      </w:pPr>
      <w:r w:rsidRPr="00B62898">
        <w:rPr>
          <w:lang w:val="en-US"/>
        </w:rPr>
        <w:t>TDNTal05-lam06-500k.agt.zip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7C144A" w:rsidRPr="00B62898" w:rsidRDefault="00F80CE7" w:rsidP="007C144A">
      <w:pPr>
        <w:pStyle w:val="Listenabsatz"/>
        <w:numPr>
          <w:ilvl w:val="0"/>
          <w:numId w:val="45"/>
        </w:numPr>
        <w:rPr>
          <w:lang w:val="en-US"/>
        </w:rPr>
      </w:pPr>
      <w:hyperlink r:id="rId54" w:history="1">
        <w:r w:rsidR="007C144A" w:rsidRPr="00B62898">
          <w:rPr>
            <w:rStyle w:val="Hyperlink"/>
            <w:b/>
            <w:lang w:val="en-US"/>
          </w:rPr>
          <w:t>TCL-EXP</w:t>
        </w:r>
        <w:r w:rsidR="007C144A" w:rsidRPr="00B62898">
          <w:rPr>
            <w:rStyle w:val="Hyperlink"/>
            <w:lang w:val="en-US"/>
          </w:rPr>
          <w:t>-al20-lam05-500k-HOR001.agt.zip</w:t>
        </w:r>
      </w:hyperlink>
      <w:r w:rsidR="007C144A" w:rsidRPr="00B62898">
        <w:rPr>
          <w:lang w:val="en-US"/>
        </w:rPr>
        <w:t xml:space="preserve">, with settings Immediate, tcBeta=2.7, rec.weight-change accumulation, </w:t>
      </w:r>
      <w:r w:rsidR="007C144A">
        <w:rPr>
          <w:lang w:val="en-US"/>
        </w:rPr>
        <w:sym w:font="Symbol" w:char="F061"/>
      </w:r>
      <w:r w:rsidR="007C144A" w:rsidRPr="00B62898">
        <w:rPr>
          <w:lang w:val="en-US"/>
        </w:rPr>
        <w:t xml:space="preserve">=2.0, </w:t>
      </w:r>
      <w:r w:rsidR="007C144A">
        <w:rPr>
          <w:lang w:val="en-US"/>
        </w:rPr>
        <w:sym w:font="Symbol" w:char="F065"/>
      </w:r>
      <w:r w:rsidR="007C144A" w:rsidRPr="00B62898">
        <w:rPr>
          <w:lang w:val="en-US"/>
        </w:rPr>
        <w:t xml:space="preserve">=0.1, </w:t>
      </w:r>
      <w:r w:rsidR="007C144A">
        <w:rPr>
          <w:lang w:val="en-US"/>
        </w:rPr>
        <w:sym w:font="Symbol" w:char="F06C"/>
      </w:r>
      <w:r w:rsidR="007C144A" w:rsidRPr="00B62898">
        <w:rPr>
          <w:lang w:val="en-US"/>
        </w:rPr>
        <w:t xml:space="preserve">=0.5, horizonCut=0.01, has </w:t>
      </w:r>
      <w:r w:rsidR="007C144A" w:rsidRPr="00B62898">
        <w:rPr>
          <w:b/>
          <w:lang w:val="en-US"/>
        </w:rPr>
        <w:t xml:space="preserve">much better </w:t>
      </w:r>
      <w:r w:rsidR="007C144A" w:rsidRPr="00B62898">
        <w:rPr>
          <w:lang w:val="en-US"/>
        </w:rPr>
        <w:t xml:space="preserve">results near </w:t>
      </w:r>
      <w:r w:rsidR="007C144A" w:rsidRPr="00C31B02">
        <w:rPr>
          <w:b/>
          <w:lang w:val="en-US"/>
        </w:rPr>
        <w:t>0.4</w:t>
      </w:r>
      <w:r w:rsidR="007C144A">
        <w:rPr>
          <w:b/>
          <w:lang w:val="en-US"/>
        </w:rPr>
        <w:t>6</w:t>
      </w:r>
      <w:r w:rsidR="00985C00">
        <w:rPr>
          <w:lang w:val="en-US"/>
        </w:rPr>
        <w:t xml:space="preserve"> (the old version had 0.43).</w:t>
      </w:r>
      <w:r w:rsidR="007C144A" w:rsidRPr="00B62898">
        <w:rPr>
          <w:lang w:val="en-US"/>
        </w:rPr>
        <w:t xml:space="preserve"> High  </w:t>
      </w:r>
      <w:r w:rsidR="007C144A">
        <w:rPr>
          <w:lang w:val="en-US"/>
        </w:rPr>
        <w:sym w:font="Symbol" w:char="F065"/>
      </w:r>
      <w:r w:rsidR="007C144A" w:rsidRPr="00B62898">
        <w:rPr>
          <w:lang w:val="en-US"/>
        </w:rPr>
        <w:t>, only 5% of the games are TIE.</w:t>
      </w:r>
      <w:r w:rsidR="007C144A">
        <w:rPr>
          <w:lang w:val="en-US"/>
        </w:rPr>
        <w:t xml:space="preserve"> </w:t>
      </w:r>
    </w:p>
    <w:p w:rsidR="007C144A" w:rsidRPr="00C31B02" w:rsidRDefault="00F80CE7" w:rsidP="00985C00">
      <w:pPr>
        <w:pStyle w:val="Listenabsatz"/>
        <w:numPr>
          <w:ilvl w:val="0"/>
          <w:numId w:val="45"/>
        </w:numPr>
        <w:rPr>
          <w:lang w:val="en-US"/>
        </w:rPr>
      </w:pPr>
      <w:hyperlink r:id="rId55" w:history="1">
        <w:r w:rsidR="007C144A">
          <w:rPr>
            <w:rStyle w:val="Hyperlink"/>
            <w:lang w:val="en-US"/>
          </w:rPr>
          <w:t>TCL-EXP-al20-lam05-500k-HOR001-TERNARY.agt.zip</w:t>
        </w:r>
      </w:hyperlink>
      <w:r w:rsidR="007C144A">
        <w:rPr>
          <w:lang w:val="en-US"/>
        </w:rPr>
        <w:t xml:space="preserve">: </w:t>
      </w:r>
      <w:r w:rsidR="007C144A" w:rsidRPr="00B62898">
        <w:rPr>
          <w:lang w:val="en-US"/>
        </w:rPr>
        <w:t>same</w:t>
      </w:r>
      <w:r w:rsidR="007C144A">
        <w:rPr>
          <w:lang w:val="en-US"/>
        </w:rPr>
        <w:t xml:space="preserve"> as 2.</w:t>
      </w:r>
      <w:r w:rsidR="007C144A" w:rsidRPr="00B62898">
        <w:rPr>
          <w:lang w:val="en-US"/>
        </w:rPr>
        <w:t xml:space="preserve">, but </w:t>
      </w:r>
      <w:hyperlink w:anchor="TERNARY" w:history="1">
        <w:r w:rsidR="007C144A" w:rsidRPr="007C144A">
          <w:rPr>
            <w:rStyle w:val="Hyperlink"/>
            <w:lang w:val="en-US"/>
          </w:rPr>
          <w:t>ternary</w:t>
        </w:r>
      </w:hyperlink>
      <w:r w:rsidR="007C144A">
        <w:rPr>
          <w:lang w:val="en-US"/>
        </w:rPr>
        <w:t xml:space="preserve"> update rule: evalQ = </w:t>
      </w:r>
      <w:r w:rsidR="007C144A" w:rsidRPr="000E4485">
        <w:rPr>
          <w:b/>
          <w:color w:val="D8184F"/>
          <w:lang w:val="en-US"/>
        </w:rPr>
        <w:t>0.</w:t>
      </w:r>
      <w:r w:rsidR="00985C00" w:rsidRPr="000E4485">
        <w:rPr>
          <w:b/>
          <w:color w:val="D8184F"/>
          <w:lang w:val="en-US"/>
        </w:rPr>
        <w:t>55</w:t>
      </w:r>
      <w:r w:rsidR="00985C00" w:rsidRPr="00985C00">
        <w:rPr>
          <w:color w:val="00B0F0"/>
          <w:lang w:val="en-US"/>
        </w:rPr>
        <w:t xml:space="preserve"> </w:t>
      </w:r>
      <w:r w:rsidR="00985C00">
        <w:rPr>
          <w:lang w:val="en-US"/>
        </w:rPr>
        <w:t>(!!, the old version had 0.4</w:t>
      </w:r>
      <w:r w:rsidR="000E4485">
        <w:rPr>
          <w:lang w:val="en-US"/>
        </w:rPr>
        <w:t>4</w:t>
      </w:r>
      <w:r w:rsidR="00985C00">
        <w:rPr>
          <w:lang w:val="en-US"/>
        </w:rPr>
        <w:t>).</w:t>
      </w:r>
    </w:p>
    <w:p w:rsidR="00985C00" w:rsidRPr="00C31B02" w:rsidRDefault="00F80CE7" w:rsidP="000E4485">
      <w:pPr>
        <w:pStyle w:val="Listenabsatz"/>
        <w:numPr>
          <w:ilvl w:val="0"/>
          <w:numId w:val="45"/>
        </w:numPr>
        <w:rPr>
          <w:lang w:val="en-US"/>
        </w:rPr>
      </w:pPr>
      <w:hyperlink r:id="rId56" w:history="1">
        <w:r w:rsidR="00985C00">
          <w:rPr>
            <w:rStyle w:val="Hyperlink"/>
            <w:lang w:val="en-US"/>
          </w:rPr>
          <w:t>TCL-EXP-al20-lam05-500k-HOR001-RESET.agt.zip</w:t>
        </w:r>
      </w:hyperlink>
      <w:r w:rsidR="00985C00">
        <w:rPr>
          <w:lang w:val="en-US"/>
        </w:rPr>
        <w:t xml:space="preserve">: </w:t>
      </w:r>
      <w:r w:rsidR="00985C00" w:rsidRPr="00B62898">
        <w:rPr>
          <w:lang w:val="en-US"/>
        </w:rPr>
        <w:t>same</w:t>
      </w:r>
      <w:r w:rsidR="00985C00">
        <w:rPr>
          <w:lang w:val="en-US"/>
        </w:rPr>
        <w:t xml:space="preserve"> as 2.</w:t>
      </w:r>
      <w:r w:rsidR="00985C00" w:rsidRPr="00B62898">
        <w:rPr>
          <w:lang w:val="en-US"/>
        </w:rPr>
        <w:t xml:space="preserve">, but </w:t>
      </w:r>
      <w:r w:rsidR="00985C00">
        <w:rPr>
          <w:lang w:val="en-US"/>
        </w:rPr>
        <w:t xml:space="preserve">elig-RESET: evalQ = </w:t>
      </w:r>
      <w:r w:rsidR="00985C00" w:rsidRPr="00C31B02">
        <w:rPr>
          <w:b/>
          <w:lang w:val="en-US"/>
        </w:rPr>
        <w:t>0.</w:t>
      </w:r>
      <w:r w:rsidR="00985C00">
        <w:rPr>
          <w:b/>
          <w:lang w:val="en-US"/>
        </w:rPr>
        <w:t>4</w:t>
      </w:r>
      <w:r w:rsidR="000E4485">
        <w:rPr>
          <w:b/>
          <w:lang w:val="en-US"/>
        </w:rPr>
        <w:t xml:space="preserve">8 </w:t>
      </w:r>
      <w:r w:rsidR="000E4485">
        <w:rPr>
          <w:lang w:val="en-US"/>
        </w:rPr>
        <w:t>(the old version had 0.43).</w:t>
      </w:r>
    </w:p>
    <w:p w:rsidR="007C144A" w:rsidRDefault="00985C00" w:rsidP="00DF7EB5">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w:t>
      </w:r>
      <w:r w:rsidR="000E4485">
        <w:rPr>
          <w:lang w:val="en-US"/>
        </w:rPr>
        <w:t xml:space="preserve">new </w:t>
      </w:r>
      <w:r>
        <w:rPr>
          <w:lang w:val="en-US"/>
        </w:rPr>
        <w:t xml:space="preserve">version </w:t>
      </w:r>
      <w:r w:rsidR="000E4485">
        <w:rPr>
          <w:lang w:val="en-US"/>
        </w:rPr>
        <w:t>(</w:t>
      </w:r>
      <w:r w:rsidR="00F80CE7">
        <w:rPr>
          <w:lang w:val="en-US"/>
        </w:rPr>
        <w:t>which has the</w:t>
      </w:r>
      <w:r>
        <w:rPr>
          <w:lang w:val="en-US"/>
        </w:rPr>
        <w:t xml:space="preserve"> bug fix in getBoardVector</w:t>
      </w:r>
      <w:r w:rsidR="000E4485">
        <w:rPr>
          <w:lang w:val="en-US"/>
        </w:rPr>
        <w:t>).</w:t>
      </w:r>
      <w:r w:rsidR="008D5F5D">
        <w:rPr>
          <w:lang w:val="en-US"/>
        </w:rPr>
        <w:t xml:space="preserve"> We activate thus TERNARY=true for the following experiments:   </w:t>
      </w:r>
    </w:p>
    <w:p w:rsidR="008D5F5D" w:rsidRPr="00B62898" w:rsidRDefault="00F80CE7" w:rsidP="00F80CE7">
      <w:pPr>
        <w:pStyle w:val="Listenabsatz"/>
        <w:numPr>
          <w:ilvl w:val="0"/>
          <w:numId w:val="47"/>
        </w:numPr>
        <w:rPr>
          <w:lang w:val="en-US"/>
        </w:rPr>
      </w:pPr>
      <w:hyperlink r:id="rId57" w:history="1">
        <w:r w:rsidR="008D5F5D" w:rsidRPr="00B62898">
          <w:rPr>
            <w:rStyle w:val="Hyperlink"/>
            <w:b/>
            <w:lang w:val="en-US"/>
          </w:rPr>
          <w:t>TCL-EXP</w:t>
        </w:r>
        <w:r w:rsidR="008D5F5D" w:rsidRPr="00B62898">
          <w:rPr>
            <w:rStyle w:val="Hyperlink"/>
            <w:lang w:val="en-US"/>
          </w:rPr>
          <w:t>-al20-lam05-500k-HOR010.agt.zip</w:t>
        </w:r>
      </w:hyperlink>
      <w:r w:rsidR="008D5F5D">
        <w:rPr>
          <w:lang w:val="en-US"/>
        </w:rPr>
        <w:t xml:space="preserve">: </w:t>
      </w:r>
      <w:r w:rsidR="008D5F5D" w:rsidRPr="00B62898">
        <w:rPr>
          <w:lang w:val="en-US"/>
        </w:rPr>
        <w:t>same</w:t>
      </w:r>
      <w:r w:rsidR="008D5F5D">
        <w:rPr>
          <w:lang w:val="en-US"/>
        </w:rPr>
        <w:t xml:space="preserve"> as 2.</w:t>
      </w:r>
      <w:r w:rsidR="008D5F5D" w:rsidRPr="00B62898">
        <w:rPr>
          <w:lang w:val="en-US"/>
        </w:rPr>
        <w:t>, but horizonCut=0.10</w:t>
      </w:r>
      <w:r w:rsidR="008D5F5D">
        <w:rPr>
          <w:lang w:val="en-US"/>
        </w:rPr>
        <w:t xml:space="preserve">: evalQ = </w:t>
      </w:r>
      <w:r w:rsidRPr="000E4485">
        <w:rPr>
          <w:b/>
          <w:color w:val="D8184F"/>
          <w:lang w:val="en-US"/>
        </w:rPr>
        <w:t>0.</w:t>
      </w:r>
      <w:r>
        <w:rPr>
          <w:b/>
          <w:color w:val="D8184F"/>
          <w:lang w:val="en-US"/>
        </w:rPr>
        <w:t>52</w:t>
      </w:r>
      <w:r w:rsidR="008D5F5D">
        <w:rPr>
          <w:lang w:val="en-US"/>
        </w:rPr>
        <w:t>.</w:t>
      </w:r>
      <w:r>
        <w:rPr>
          <w:lang w:val="en-US"/>
        </w:rPr>
        <w:t xml:space="preserve"> (! the old version had 0.36, but without </w:t>
      </w:r>
      <w:hyperlink w:anchor="TERNARY" w:history="1">
        <w:r w:rsidRPr="008D5F5D">
          <w:rPr>
            <w:rStyle w:val="Hyperlink"/>
            <w:lang w:val="en-US"/>
          </w:rPr>
          <w:t>TERNARY</w:t>
        </w:r>
      </w:hyperlink>
      <w:r>
        <w:rPr>
          <w:rStyle w:val="Hyperlink"/>
          <w:lang w:val="en-US"/>
        </w:rPr>
        <w:t>)</w:t>
      </w:r>
    </w:p>
    <w:p w:rsidR="008D5F5D" w:rsidRPr="00DF7EB5" w:rsidRDefault="008D5F5D" w:rsidP="00DF7EB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58"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p>
    <w:p w:rsidR="00313C54" w:rsidRDefault="00313C54" w:rsidP="00313C54">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Pr>
          <w:lang w:val="en-US"/>
        </w:rPr>
        <w:tab/>
        <w:t>LearningRates lr;</w:t>
      </w:r>
      <w:r>
        <w:rPr>
          <w:lang w:val="en-US"/>
        </w:rPr>
        <w:br/>
      </w:r>
      <w:r>
        <w:rPr>
          <w:lang w:val="en-US"/>
        </w:rPr>
        <w:tab/>
        <w:t>LRCommon lrCommon;</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DF106C" w:rsidRDefault="00313C54" w:rsidP="00313C54">
      <w:pPr>
        <w:rPr>
          <w:lang w:val="en-US"/>
        </w:rPr>
      </w:pPr>
      <w:r>
        <w:rPr>
          <w:lang w:val="en-US"/>
        </w:rPr>
        <w:t xml:space="preserve">Objects of abstract class LearningRates are </w:t>
      </w:r>
      <w:r w:rsidR="004A08E9">
        <w:rPr>
          <w:lang w:val="en-US"/>
        </w:rPr>
        <w:t>constructed</w:t>
      </w:r>
      <w:r>
        <w:rPr>
          <w:lang w:val="en-US"/>
        </w:rPr>
        <w:t xml:space="preserve"> by the factory method WeightSubSet.createLearningRates(int lutLength). This returns in case TCL </w:t>
      </w:r>
      <w:r w:rsidR="00DF106C">
        <w:rPr>
          <w:lang w:val="en-US"/>
        </w:rPr>
        <w:t>a new object of class TemporalCoherence.</w:t>
      </w:r>
    </w:p>
    <w:p w:rsidR="00313C54" w:rsidRPr="00313C54" w:rsidRDefault="00DF106C" w:rsidP="00313C54">
      <w:pPr>
        <w:rPr>
          <w:lang w:val="en-US"/>
        </w:rPr>
      </w:pPr>
      <w:r>
        <w:rPr>
          <w:lang w:val="en-US"/>
        </w:rPr>
        <w:t>class TemporalCoherence extends LearningRates (package adaptableLearningRates)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21" w:name="addGradToElig"/>
      <w:bookmarkEnd w:id="21"/>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22" w:name="TERNARY"/>
      <w:bookmarkEnd w:id="22"/>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C4Game.initGame() generates a standard AlphaBetaAgent alphaBetaStd and with this an object Evaluate eval = new Evaluate(alphaBetaStd).</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 </w:t>
      </w:r>
      <w:r w:rsidRPr="00FF0FFA">
        <w:rPr>
          <w:lang w:val="en-US"/>
        </w:rPr>
        <w:sym w:font="Wingdings" w:char="F0E0"/>
      </w:r>
      <w:r>
        <w:rPr>
          <w:lang w:val="en-US"/>
        </w:rPr>
        <w:t xml:space="preserve"> </w:t>
      </w:r>
      <w:r w:rsidR="00935F37">
        <w:rPr>
          <w:lang w:val="en-US"/>
        </w:rPr>
        <w:t>eval</w:t>
      </w:r>
      <w:r>
        <w:rPr>
          <w:lang w:val="en-US"/>
        </w:rPr>
        <w:t>.getScore(</w:t>
      </w:r>
      <w:r w:rsidR="00935F37">
        <w:rPr>
          <w:lang w:val="en-US"/>
        </w:rPr>
        <w:t>…</w:t>
      </w:r>
      <w:r>
        <w:rPr>
          <w:lang w:val="en-US"/>
        </w:rPr>
        <w:t>)</w:t>
      </w:r>
      <w:r w:rsidR="005A0AF2">
        <w:rPr>
          <w:lang w:val="en-US"/>
        </w:rPr>
        <w:t xml:space="preserve"> </w:t>
      </w:r>
    </w:p>
    <w:p w:rsidR="00935F37" w:rsidRDefault="00935F37" w:rsidP="004C36C5">
      <w:pPr>
        <w:rPr>
          <w:lang w:val="en-US"/>
        </w:rPr>
      </w:pPr>
      <w:r>
        <w:rPr>
          <w:lang w:val="en-US"/>
        </w:rPr>
        <w:t xml:space="preserve">eval.getScore(…) constructs two objects Competition compX, compO </w:t>
      </w:r>
      <w:r w:rsidR="006A5D5E">
        <w:rPr>
          <w:lang w:val="en-US"/>
        </w:rPr>
        <w:t xml:space="preserve">with AlphaBetaAgent referee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the member function Competition.compete(…) from different start boards. </w:t>
      </w:r>
      <w:r w:rsidR="006A5D5E">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 getScore() or getNextVTable() look for the move with the best next value either in the opening books or they call AlphaBetaAgent() rootNode(</w:t>
      </w:r>
      <w:r w:rsidR="003319C2">
        <w:rPr>
          <w:lang w:val="en-US"/>
        </w:rPr>
        <w:t>true</w:t>
      </w:r>
      <w:r>
        <w:rPr>
          <w:lang w:val="en-US"/>
        </w:rPr>
        <w:t xml:space="preserve">), which determines the value recursively. </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bookDeepDist.dat? </w:t>
      </w:r>
      <w:r w:rsidRPr="003319C2">
        <w:rPr>
          <w:lang w:val="en-US"/>
        </w:rPr>
        <w:sym w:font="Wingdings" w:char="F0E0"/>
      </w:r>
      <w:r>
        <w:rPr>
          <w:lang w:val="en-US"/>
        </w:rPr>
        <w:t xml:space="preserve"> Ask MT</w:t>
      </w:r>
    </w:p>
    <w:p w:rsidR="00EA1194" w:rsidRDefault="00F80CE7"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Pr="00961141"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sectPr w:rsidR="002578E9"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066" w:rsidRDefault="00552066" w:rsidP="00696EE1">
      <w:pPr>
        <w:spacing w:after="0" w:line="240" w:lineRule="auto"/>
      </w:pPr>
      <w:r>
        <w:separator/>
      </w:r>
    </w:p>
  </w:endnote>
  <w:endnote w:type="continuationSeparator" w:id="0">
    <w:p w:rsidR="00552066" w:rsidRDefault="00552066"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066" w:rsidRDefault="00552066" w:rsidP="00696EE1">
      <w:pPr>
        <w:spacing w:after="0" w:line="240" w:lineRule="auto"/>
      </w:pPr>
      <w:r>
        <w:separator/>
      </w:r>
    </w:p>
  </w:footnote>
  <w:footnote w:type="continuationSeparator" w:id="0">
    <w:p w:rsidR="00552066" w:rsidRDefault="00552066" w:rsidP="00696EE1">
      <w:pPr>
        <w:spacing w:after="0" w:line="240" w:lineRule="auto"/>
      </w:pPr>
      <w:r>
        <w:continuationSeparator/>
      </w:r>
    </w:p>
  </w:footnote>
  <w:footnote w:id="1">
    <w:p w:rsidR="004C4C57" w:rsidRPr="00477CBF" w:rsidRDefault="004C4C57"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4C4C57" w:rsidRPr="00F376D7" w:rsidRDefault="004C4C57"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4C4C57" w:rsidRPr="00696EE1" w:rsidRDefault="004C4C57">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4C4C57" w:rsidRPr="006E6F8F" w:rsidRDefault="004C4C57">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4C4C57" w:rsidRPr="00BE0918" w:rsidRDefault="004C4C57">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4C4C57" w:rsidRPr="001714B6" w:rsidRDefault="004C4C57">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4C4C57" w:rsidRPr="001714B6" w:rsidRDefault="004C4C57">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4C4C57" w:rsidRPr="00777CFC" w:rsidRDefault="004C4C57">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4C4C57" w:rsidRPr="001B03D0" w:rsidRDefault="004C4C57">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4C4C57" w:rsidRPr="00A44A82" w:rsidRDefault="004C4C57">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8860EC"/>
    <w:multiLevelType w:val="hybridMultilevel"/>
    <w:tmpl w:val="92C2A964"/>
    <w:lvl w:ilvl="0" w:tplc="1528E8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2B54F30"/>
    <w:multiLevelType w:val="hybridMultilevel"/>
    <w:tmpl w:val="92C2A964"/>
    <w:lvl w:ilvl="0" w:tplc="1528E8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C6D484A"/>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5"/>
  </w:num>
  <w:num w:numId="3">
    <w:abstractNumId w:val="43"/>
  </w:num>
  <w:num w:numId="4">
    <w:abstractNumId w:val="7"/>
  </w:num>
  <w:num w:numId="5">
    <w:abstractNumId w:val="6"/>
  </w:num>
  <w:num w:numId="6">
    <w:abstractNumId w:val="27"/>
  </w:num>
  <w:num w:numId="7">
    <w:abstractNumId w:val="25"/>
  </w:num>
  <w:num w:numId="8">
    <w:abstractNumId w:val="35"/>
  </w:num>
  <w:num w:numId="9">
    <w:abstractNumId w:val="18"/>
  </w:num>
  <w:num w:numId="10">
    <w:abstractNumId w:val="34"/>
  </w:num>
  <w:num w:numId="11">
    <w:abstractNumId w:val="11"/>
  </w:num>
  <w:num w:numId="12">
    <w:abstractNumId w:val="4"/>
  </w:num>
  <w:num w:numId="13">
    <w:abstractNumId w:val="20"/>
  </w:num>
  <w:num w:numId="14">
    <w:abstractNumId w:val="1"/>
  </w:num>
  <w:num w:numId="15">
    <w:abstractNumId w:val="16"/>
  </w:num>
  <w:num w:numId="16">
    <w:abstractNumId w:val="42"/>
  </w:num>
  <w:num w:numId="17">
    <w:abstractNumId w:val="30"/>
  </w:num>
  <w:num w:numId="18">
    <w:abstractNumId w:val="22"/>
  </w:num>
  <w:num w:numId="19">
    <w:abstractNumId w:val="23"/>
  </w:num>
  <w:num w:numId="20">
    <w:abstractNumId w:val="39"/>
  </w:num>
  <w:num w:numId="21">
    <w:abstractNumId w:val="38"/>
  </w:num>
  <w:num w:numId="22">
    <w:abstractNumId w:val="26"/>
  </w:num>
  <w:num w:numId="23">
    <w:abstractNumId w:val="31"/>
  </w:num>
  <w:num w:numId="24">
    <w:abstractNumId w:val="0"/>
  </w:num>
  <w:num w:numId="25">
    <w:abstractNumId w:val="28"/>
  </w:num>
  <w:num w:numId="26">
    <w:abstractNumId w:val="44"/>
  </w:num>
  <w:num w:numId="27">
    <w:abstractNumId w:val="21"/>
  </w:num>
  <w:num w:numId="28">
    <w:abstractNumId w:val="46"/>
  </w:num>
  <w:num w:numId="29">
    <w:abstractNumId w:val="37"/>
  </w:num>
  <w:num w:numId="30">
    <w:abstractNumId w:val="14"/>
  </w:num>
  <w:num w:numId="31">
    <w:abstractNumId w:val="29"/>
  </w:num>
  <w:num w:numId="32">
    <w:abstractNumId w:val="17"/>
  </w:num>
  <w:num w:numId="33">
    <w:abstractNumId w:val="8"/>
  </w:num>
  <w:num w:numId="34">
    <w:abstractNumId w:val="19"/>
  </w:num>
  <w:num w:numId="35">
    <w:abstractNumId w:val="12"/>
  </w:num>
  <w:num w:numId="36">
    <w:abstractNumId w:val="2"/>
  </w:num>
  <w:num w:numId="37">
    <w:abstractNumId w:val="3"/>
  </w:num>
  <w:num w:numId="38">
    <w:abstractNumId w:val="9"/>
  </w:num>
  <w:num w:numId="39">
    <w:abstractNumId w:val="32"/>
  </w:num>
  <w:num w:numId="40">
    <w:abstractNumId w:val="36"/>
  </w:num>
  <w:num w:numId="41">
    <w:abstractNumId w:val="10"/>
  </w:num>
  <w:num w:numId="42">
    <w:abstractNumId w:val="13"/>
  </w:num>
  <w:num w:numId="43">
    <w:abstractNumId w:val="41"/>
  </w:num>
  <w:num w:numId="44">
    <w:abstractNumId w:val="40"/>
  </w:num>
  <w:num w:numId="45">
    <w:abstractNumId w:val="15"/>
  </w:num>
  <w:num w:numId="46">
    <w:abstractNumId w:val="45"/>
  </w:num>
  <w:num w:numId="47">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71BF"/>
    <w:rsid w:val="00050455"/>
    <w:rsid w:val="00051391"/>
    <w:rsid w:val="00052577"/>
    <w:rsid w:val="00055385"/>
    <w:rsid w:val="00056E35"/>
    <w:rsid w:val="00082F06"/>
    <w:rsid w:val="00083490"/>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C57F6"/>
    <w:rsid w:val="000D2AC9"/>
    <w:rsid w:val="000D580F"/>
    <w:rsid w:val="000D67AC"/>
    <w:rsid w:val="000D6D16"/>
    <w:rsid w:val="000D70D2"/>
    <w:rsid w:val="000E0A4F"/>
    <w:rsid w:val="000E36EC"/>
    <w:rsid w:val="000E4485"/>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1AE"/>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0C83"/>
    <w:rsid w:val="00151D8A"/>
    <w:rsid w:val="00161E3B"/>
    <w:rsid w:val="00166572"/>
    <w:rsid w:val="00167533"/>
    <w:rsid w:val="001714B6"/>
    <w:rsid w:val="00171E97"/>
    <w:rsid w:val="0017287A"/>
    <w:rsid w:val="00173F8F"/>
    <w:rsid w:val="00180173"/>
    <w:rsid w:val="00182567"/>
    <w:rsid w:val="00184D6C"/>
    <w:rsid w:val="00191FDC"/>
    <w:rsid w:val="0019680D"/>
    <w:rsid w:val="00197454"/>
    <w:rsid w:val="001A5FA7"/>
    <w:rsid w:val="001A7433"/>
    <w:rsid w:val="001B03D0"/>
    <w:rsid w:val="001B1202"/>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C9E"/>
    <w:rsid w:val="001F5F48"/>
    <w:rsid w:val="001F71FA"/>
    <w:rsid w:val="001F7407"/>
    <w:rsid w:val="001F7C0D"/>
    <w:rsid w:val="00200ECA"/>
    <w:rsid w:val="00201DE7"/>
    <w:rsid w:val="00202CB7"/>
    <w:rsid w:val="00204882"/>
    <w:rsid w:val="00204E87"/>
    <w:rsid w:val="002051EA"/>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4993"/>
    <w:rsid w:val="00245E60"/>
    <w:rsid w:val="002463BE"/>
    <w:rsid w:val="002473BA"/>
    <w:rsid w:val="00250F3A"/>
    <w:rsid w:val="002512DE"/>
    <w:rsid w:val="002517C2"/>
    <w:rsid w:val="002527A6"/>
    <w:rsid w:val="00253694"/>
    <w:rsid w:val="002578E9"/>
    <w:rsid w:val="0026254F"/>
    <w:rsid w:val="002631E1"/>
    <w:rsid w:val="002634AA"/>
    <w:rsid w:val="002644D0"/>
    <w:rsid w:val="0026595E"/>
    <w:rsid w:val="00267576"/>
    <w:rsid w:val="00270AE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6187"/>
    <w:rsid w:val="002B6FED"/>
    <w:rsid w:val="002B7853"/>
    <w:rsid w:val="002B7893"/>
    <w:rsid w:val="002C0E5F"/>
    <w:rsid w:val="002C6976"/>
    <w:rsid w:val="002C6BC6"/>
    <w:rsid w:val="002E35FE"/>
    <w:rsid w:val="002E500C"/>
    <w:rsid w:val="002E50D1"/>
    <w:rsid w:val="002F1530"/>
    <w:rsid w:val="002F271A"/>
    <w:rsid w:val="002F42D7"/>
    <w:rsid w:val="002F5DFD"/>
    <w:rsid w:val="002F7BE8"/>
    <w:rsid w:val="00300355"/>
    <w:rsid w:val="0030066F"/>
    <w:rsid w:val="0030219E"/>
    <w:rsid w:val="003058B9"/>
    <w:rsid w:val="003066DB"/>
    <w:rsid w:val="00313C54"/>
    <w:rsid w:val="00314335"/>
    <w:rsid w:val="00314EF1"/>
    <w:rsid w:val="0032026D"/>
    <w:rsid w:val="00320F48"/>
    <w:rsid w:val="00324252"/>
    <w:rsid w:val="00324D60"/>
    <w:rsid w:val="00325D3A"/>
    <w:rsid w:val="00326D86"/>
    <w:rsid w:val="0033007C"/>
    <w:rsid w:val="003319C2"/>
    <w:rsid w:val="003324B7"/>
    <w:rsid w:val="00335F6F"/>
    <w:rsid w:val="00342595"/>
    <w:rsid w:val="00345DF5"/>
    <w:rsid w:val="00351554"/>
    <w:rsid w:val="003523EF"/>
    <w:rsid w:val="0035282F"/>
    <w:rsid w:val="003549C8"/>
    <w:rsid w:val="003578AF"/>
    <w:rsid w:val="003605C6"/>
    <w:rsid w:val="00362F7C"/>
    <w:rsid w:val="0036653B"/>
    <w:rsid w:val="00366EBB"/>
    <w:rsid w:val="003713F2"/>
    <w:rsid w:val="00373390"/>
    <w:rsid w:val="00374AD8"/>
    <w:rsid w:val="003750B9"/>
    <w:rsid w:val="0037668A"/>
    <w:rsid w:val="00377165"/>
    <w:rsid w:val="00385B47"/>
    <w:rsid w:val="00385C5E"/>
    <w:rsid w:val="00390A31"/>
    <w:rsid w:val="00393CD3"/>
    <w:rsid w:val="00393EDA"/>
    <w:rsid w:val="003A1A0D"/>
    <w:rsid w:val="003A69CE"/>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7E0D"/>
    <w:rsid w:val="003F31A9"/>
    <w:rsid w:val="00406F37"/>
    <w:rsid w:val="00410979"/>
    <w:rsid w:val="00412620"/>
    <w:rsid w:val="00413226"/>
    <w:rsid w:val="00413475"/>
    <w:rsid w:val="00414C4B"/>
    <w:rsid w:val="0041622C"/>
    <w:rsid w:val="00423895"/>
    <w:rsid w:val="00423BEF"/>
    <w:rsid w:val="004272EE"/>
    <w:rsid w:val="0043472E"/>
    <w:rsid w:val="00437026"/>
    <w:rsid w:val="004413FA"/>
    <w:rsid w:val="00442C18"/>
    <w:rsid w:val="004434DD"/>
    <w:rsid w:val="00443DDB"/>
    <w:rsid w:val="0044584F"/>
    <w:rsid w:val="00445AA0"/>
    <w:rsid w:val="00445C41"/>
    <w:rsid w:val="0045476B"/>
    <w:rsid w:val="00454B05"/>
    <w:rsid w:val="00455EEB"/>
    <w:rsid w:val="00456141"/>
    <w:rsid w:val="00456D39"/>
    <w:rsid w:val="004618BE"/>
    <w:rsid w:val="004700E4"/>
    <w:rsid w:val="00470D03"/>
    <w:rsid w:val="00471586"/>
    <w:rsid w:val="00471E6C"/>
    <w:rsid w:val="00472F55"/>
    <w:rsid w:val="0047360F"/>
    <w:rsid w:val="00475EF2"/>
    <w:rsid w:val="00476AD5"/>
    <w:rsid w:val="00477357"/>
    <w:rsid w:val="00477909"/>
    <w:rsid w:val="00477CBF"/>
    <w:rsid w:val="00481A75"/>
    <w:rsid w:val="00483D0C"/>
    <w:rsid w:val="0048658F"/>
    <w:rsid w:val="00487E23"/>
    <w:rsid w:val="004908C1"/>
    <w:rsid w:val="00491B76"/>
    <w:rsid w:val="00493DBA"/>
    <w:rsid w:val="0049751A"/>
    <w:rsid w:val="00497CF8"/>
    <w:rsid w:val="004A08E9"/>
    <w:rsid w:val="004A4467"/>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380"/>
    <w:rsid w:val="004D170D"/>
    <w:rsid w:val="004D3A7B"/>
    <w:rsid w:val="004D3D75"/>
    <w:rsid w:val="004D5E3E"/>
    <w:rsid w:val="004D6CE5"/>
    <w:rsid w:val="004E0094"/>
    <w:rsid w:val="004E1B4E"/>
    <w:rsid w:val="004E2CD8"/>
    <w:rsid w:val="004E2FB6"/>
    <w:rsid w:val="004E3A1D"/>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398D"/>
    <w:rsid w:val="00526743"/>
    <w:rsid w:val="005279F4"/>
    <w:rsid w:val="00530C4F"/>
    <w:rsid w:val="00535053"/>
    <w:rsid w:val="005353D2"/>
    <w:rsid w:val="00535F0F"/>
    <w:rsid w:val="00537154"/>
    <w:rsid w:val="00537783"/>
    <w:rsid w:val="00540E88"/>
    <w:rsid w:val="00545A72"/>
    <w:rsid w:val="00550F04"/>
    <w:rsid w:val="00552066"/>
    <w:rsid w:val="005526CA"/>
    <w:rsid w:val="005527F9"/>
    <w:rsid w:val="005744CD"/>
    <w:rsid w:val="00575E17"/>
    <w:rsid w:val="0057600E"/>
    <w:rsid w:val="00580CD7"/>
    <w:rsid w:val="00586B16"/>
    <w:rsid w:val="005910DC"/>
    <w:rsid w:val="0059678B"/>
    <w:rsid w:val="005A0AF2"/>
    <w:rsid w:val="005A2143"/>
    <w:rsid w:val="005A5724"/>
    <w:rsid w:val="005A5ACA"/>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60B"/>
    <w:rsid w:val="0061184B"/>
    <w:rsid w:val="006143CD"/>
    <w:rsid w:val="006150C6"/>
    <w:rsid w:val="00617367"/>
    <w:rsid w:val="006219B4"/>
    <w:rsid w:val="00621D48"/>
    <w:rsid w:val="006256E1"/>
    <w:rsid w:val="00626685"/>
    <w:rsid w:val="00626F8C"/>
    <w:rsid w:val="00630E68"/>
    <w:rsid w:val="00635272"/>
    <w:rsid w:val="00636660"/>
    <w:rsid w:val="00637734"/>
    <w:rsid w:val="00643E98"/>
    <w:rsid w:val="006448E2"/>
    <w:rsid w:val="00646966"/>
    <w:rsid w:val="00656067"/>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5D5E"/>
    <w:rsid w:val="006A6CEB"/>
    <w:rsid w:val="006B3C34"/>
    <w:rsid w:val="006B6179"/>
    <w:rsid w:val="006B7AB8"/>
    <w:rsid w:val="006C1479"/>
    <w:rsid w:val="006C1EB4"/>
    <w:rsid w:val="006C2AC1"/>
    <w:rsid w:val="006C2EB8"/>
    <w:rsid w:val="006C422B"/>
    <w:rsid w:val="006C5085"/>
    <w:rsid w:val="006C544C"/>
    <w:rsid w:val="006C72BF"/>
    <w:rsid w:val="006C7777"/>
    <w:rsid w:val="006D0330"/>
    <w:rsid w:val="006D1C18"/>
    <w:rsid w:val="006D3388"/>
    <w:rsid w:val="006D4A38"/>
    <w:rsid w:val="006D5973"/>
    <w:rsid w:val="006E4485"/>
    <w:rsid w:val="006E451C"/>
    <w:rsid w:val="006E5072"/>
    <w:rsid w:val="006E5C5E"/>
    <w:rsid w:val="006E6F8F"/>
    <w:rsid w:val="006E7523"/>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3AE9"/>
    <w:rsid w:val="007244FD"/>
    <w:rsid w:val="00733E27"/>
    <w:rsid w:val="00740854"/>
    <w:rsid w:val="00742876"/>
    <w:rsid w:val="00744969"/>
    <w:rsid w:val="00747F63"/>
    <w:rsid w:val="00751DC8"/>
    <w:rsid w:val="00754AE3"/>
    <w:rsid w:val="00762A5B"/>
    <w:rsid w:val="00762E02"/>
    <w:rsid w:val="007707AA"/>
    <w:rsid w:val="00770973"/>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A003A"/>
    <w:rsid w:val="007A39D0"/>
    <w:rsid w:val="007A6424"/>
    <w:rsid w:val="007B19E4"/>
    <w:rsid w:val="007B2CB4"/>
    <w:rsid w:val="007C05D9"/>
    <w:rsid w:val="007C144A"/>
    <w:rsid w:val="007C2FDB"/>
    <w:rsid w:val="007C4F0F"/>
    <w:rsid w:val="007C60F7"/>
    <w:rsid w:val="007C634D"/>
    <w:rsid w:val="007C6F37"/>
    <w:rsid w:val="007D208D"/>
    <w:rsid w:val="007D6073"/>
    <w:rsid w:val="007D62AF"/>
    <w:rsid w:val="007D6A2E"/>
    <w:rsid w:val="007D7163"/>
    <w:rsid w:val="007E061D"/>
    <w:rsid w:val="007E182F"/>
    <w:rsid w:val="007E3698"/>
    <w:rsid w:val="007E40AA"/>
    <w:rsid w:val="007E7500"/>
    <w:rsid w:val="007F0BD1"/>
    <w:rsid w:val="007F130F"/>
    <w:rsid w:val="007F1FB9"/>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3D6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1D9C"/>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64A"/>
    <w:rsid w:val="008D1E20"/>
    <w:rsid w:val="008D3130"/>
    <w:rsid w:val="008D5657"/>
    <w:rsid w:val="008D5B9A"/>
    <w:rsid w:val="008D5C56"/>
    <w:rsid w:val="008D5F5D"/>
    <w:rsid w:val="008E26A7"/>
    <w:rsid w:val="008E6F18"/>
    <w:rsid w:val="008E74D8"/>
    <w:rsid w:val="008E7DB8"/>
    <w:rsid w:val="008F0C5B"/>
    <w:rsid w:val="008F14F5"/>
    <w:rsid w:val="008F5C7F"/>
    <w:rsid w:val="008F629B"/>
    <w:rsid w:val="009033DD"/>
    <w:rsid w:val="00906450"/>
    <w:rsid w:val="00906A53"/>
    <w:rsid w:val="009073D8"/>
    <w:rsid w:val="00913630"/>
    <w:rsid w:val="00915189"/>
    <w:rsid w:val="00916D7B"/>
    <w:rsid w:val="009231EF"/>
    <w:rsid w:val="0092416B"/>
    <w:rsid w:val="009266B7"/>
    <w:rsid w:val="00932ED2"/>
    <w:rsid w:val="009343F2"/>
    <w:rsid w:val="009347EE"/>
    <w:rsid w:val="00935F37"/>
    <w:rsid w:val="00936609"/>
    <w:rsid w:val="0094164D"/>
    <w:rsid w:val="00942AA4"/>
    <w:rsid w:val="00942EA8"/>
    <w:rsid w:val="00945A66"/>
    <w:rsid w:val="009468B4"/>
    <w:rsid w:val="00947008"/>
    <w:rsid w:val="00947BE9"/>
    <w:rsid w:val="009537D9"/>
    <w:rsid w:val="00955474"/>
    <w:rsid w:val="00961141"/>
    <w:rsid w:val="00961274"/>
    <w:rsid w:val="00963C04"/>
    <w:rsid w:val="009645D1"/>
    <w:rsid w:val="00964B7B"/>
    <w:rsid w:val="00964BE5"/>
    <w:rsid w:val="009653DD"/>
    <w:rsid w:val="00966857"/>
    <w:rsid w:val="009670CA"/>
    <w:rsid w:val="009717AF"/>
    <w:rsid w:val="009719C8"/>
    <w:rsid w:val="00973559"/>
    <w:rsid w:val="00973A06"/>
    <w:rsid w:val="0097488E"/>
    <w:rsid w:val="009830DF"/>
    <w:rsid w:val="009844C6"/>
    <w:rsid w:val="00985C00"/>
    <w:rsid w:val="00986BAE"/>
    <w:rsid w:val="00991232"/>
    <w:rsid w:val="0099388F"/>
    <w:rsid w:val="00996184"/>
    <w:rsid w:val="009A0028"/>
    <w:rsid w:val="009A1DAD"/>
    <w:rsid w:val="009A45B0"/>
    <w:rsid w:val="009A5E1C"/>
    <w:rsid w:val="009A610D"/>
    <w:rsid w:val="009A6DFC"/>
    <w:rsid w:val="009A7C18"/>
    <w:rsid w:val="009B0F5E"/>
    <w:rsid w:val="009B2544"/>
    <w:rsid w:val="009B3E73"/>
    <w:rsid w:val="009B5C02"/>
    <w:rsid w:val="009B646F"/>
    <w:rsid w:val="009C0907"/>
    <w:rsid w:val="009C1B84"/>
    <w:rsid w:val="009C2083"/>
    <w:rsid w:val="009C2900"/>
    <w:rsid w:val="009C3599"/>
    <w:rsid w:val="009C3630"/>
    <w:rsid w:val="009C4030"/>
    <w:rsid w:val="009C7AEE"/>
    <w:rsid w:val="009E2126"/>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1544"/>
    <w:rsid w:val="00A12952"/>
    <w:rsid w:val="00A12C98"/>
    <w:rsid w:val="00A13B89"/>
    <w:rsid w:val="00A1779B"/>
    <w:rsid w:val="00A254E9"/>
    <w:rsid w:val="00A30252"/>
    <w:rsid w:val="00A306BE"/>
    <w:rsid w:val="00A36425"/>
    <w:rsid w:val="00A37609"/>
    <w:rsid w:val="00A42D8D"/>
    <w:rsid w:val="00A44A82"/>
    <w:rsid w:val="00A4530B"/>
    <w:rsid w:val="00A45706"/>
    <w:rsid w:val="00A5021C"/>
    <w:rsid w:val="00A529F4"/>
    <w:rsid w:val="00A52EC7"/>
    <w:rsid w:val="00A60A53"/>
    <w:rsid w:val="00A61291"/>
    <w:rsid w:val="00A6630C"/>
    <w:rsid w:val="00A735B7"/>
    <w:rsid w:val="00A74079"/>
    <w:rsid w:val="00A743C5"/>
    <w:rsid w:val="00A748DC"/>
    <w:rsid w:val="00A75011"/>
    <w:rsid w:val="00A83B33"/>
    <w:rsid w:val="00A91A7D"/>
    <w:rsid w:val="00A941D0"/>
    <w:rsid w:val="00AA1C5D"/>
    <w:rsid w:val="00AA1EAE"/>
    <w:rsid w:val="00AA3488"/>
    <w:rsid w:val="00AA49CD"/>
    <w:rsid w:val="00AA652C"/>
    <w:rsid w:val="00AA6AFF"/>
    <w:rsid w:val="00AB33A4"/>
    <w:rsid w:val="00AB59DA"/>
    <w:rsid w:val="00AB6B8B"/>
    <w:rsid w:val="00AB7E24"/>
    <w:rsid w:val="00AC18D3"/>
    <w:rsid w:val="00AC25D3"/>
    <w:rsid w:val="00AC3138"/>
    <w:rsid w:val="00AC3783"/>
    <w:rsid w:val="00AD305D"/>
    <w:rsid w:val="00AD3275"/>
    <w:rsid w:val="00AD44EE"/>
    <w:rsid w:val="00AD5020"/>
    <w:rsid w:val="00AD6812"/>
    <w:rsid w:val="00AD762A"/>
    <w:rsid w:val="00AE1994"/>
    <w:rsid w:val="00AE23AE"/>
    <w:rsid w:val="00AE2517"/>
    <w:rsid w:val="00AE423C"/>
    <w:rsid w:val="00AE4EFC"/>
    <w:rsid w:val="00AE536F"/>
    <w:rsid w:val="00AF07D5"/>
    <w:rsid w:val="00AF6D3A"/>
    <w:rsid w:val="00B0394B"/>
    <w:rsid w:val="00B060EC"/>
    <w:rsid w:val="00B07D02"/>
    <w:rsid w:val="00B1226B"/>
    <w:rsid w:val="00B15B24"/>
    <w:rsid w:val="00B20A1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62898"/>
    <w:rsid w:val="00B704CA"/>
    <w:rsid w:val="00B70872"/>
    <w:rsid w:val="00B716CD"/>
    <w:rsid w:val="00B74537"/>
    <w:rsid w:val="00B74703"/>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26CF"/>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579"/>
    <w:rsid w:val="00BD44B7"/>
    <w:rsid w:val="00BD5631"/>
    <w:rsid w:val="00BD6C2E"/>
    <w:rsid w:val="00BD6C94"/>
    <w:rsid w:val="00BE0918"/>
    <w:rsid w:val="00BE0B89"/>
    <w:rsid w:val="00BE448F"/>
    <w:rsid w:val="00BE45D2"/>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C4"/>
    <w:rsid w:val="00C23DE1"/>
    <w:rsid w:val="00C25B9D"/>
    <w:rsid w:val="00C270FE"/>
    <w:rsid w:val="00C31996"/>
    <w:rsid w:val="00C31B02"/>
    <w:rsid w:val="00C42C0E"/>
    <w:rsid w:val="00C436C2"/>
    <w:rsid w:val="00C506C9"/>
    <w:rsid w:val="00C53E84"/>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C3AED"/>
    <w:rsid w:val="00CC5A1A"/>
    <w:rsid w:val="00CD096C"/>
    <w:rsid w:val="00CD400C"/>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78C9"/>
    <w:rsid w:val="00D41B96"/>
    <w:rsid w:val="00D45761"/>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2DD7"/>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2E86"/>
    <w:rsid w:val="00E03FA2"/>
    <w:rsid w:val="00E042DE"/>
    <w:rsid w:val="00E0532A"/>
    <w:rsid w:val="00E07FB0"/>
    <w:rsid w:val="00E07FDD"/>
    <w:rsid w:val="00E12212"/>
    <w:rsid w:val="00E13A1C"/>
    <w:rsid w:val="00E16724"/>
    <w:rsid w:val="00E20E76"/>
    <w:rsid w:val="00E22BB0"/>
    <w:rsid w:val="00E23073"/>
    <w:rsid w:val="00E23F2C"/>
    <w:rsid w:val="00E25793"/>
    <w:rsid w:val="00E30225"/>
    <w:rsid w:val="00E338C8"/>
    <w:rsid w:val="00E33A55"/>
    <w:rsid w:val="00E33C46"/>
    <w:rsid w:val="00E407E5"/>
    <w:rsid w:val="00E413A3"/>
    <w:rsid w:val="00E41520"/>
    <w:rsid w:val="00E42DE0"/>
    <w:rsid w:val="00E50ACB"/>
    <w:rsid w:val="00E527EC"/>
    <w:rsid w:val="00E54320"/>
    <w:rsid w:val="00E5486B"/>
    <w:rsid w:val="00E55248"/>
    <w:rsid w:val="00E64C34"/>
    <w:rsid w:val="00E6611D"/>
    <w:rsid w:val="00E7086F"/>
    <w:rsid w:val="00E71D9F"/>
    <w:rsid w:val="00E758AC"/>
    <w:rsid w:val="00E7661A"/>
    <w:rsid w:val="00E76D68"/>
    <w:rsid w:val="00E86EE5"/>
    <w:rsid w:val="00E90E24"/>
    <w:rsid w:val="00E9529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309B"/>
    <w:rsid w:val="00ED375E"/>
    <w:rsid w:val="00ED3D51"/>
    <w:rsid w:val="00ED59CB"/>
    <w:rsid w:val="00EE1254"/>
    <w:rsid w:val="00EE2E99"/>
    <w:rsid w:val="00EE5583"/>
    <w:rsid w:val="00EE5657"/>
    <w:rsid w:val="00EE7D9F"/>
    <w:rsid w:val="00EF2D06"/>
    <w:rsid w:val="00EF3A0C"/>
    <w:rsid w:val="00EF7FA6"/>
    <w:rsid w:val="00F0026C"/>
    <w:rsid w:val="00F024A8"/>
    <w:rsid w:val="00F02CF5"/>
    <w:rsid w:val="00F161AE"/>
    <w:rsid w:val="00F17368"/>
    <w:rsid w:val="00F20747"/>
    <w:rsid w:val="00F21DE6"/>
    <w:rsid w:val="00F21F20"/>
    <w:rsid w:val="00F222BB"/>
    <w:rsid w:val="00F23577"/>
    <w:rsid w:val="00F26DA5"/>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0E8D"/>
    <w:rsid w:val="00F615EA"/>
    <w:rsid w:val="00F635C0"/>
    <w:rsid w:val="00F64D6A"/>
    <w:rsid w:val="00F650EE"/>
    <w:rsid w:val="00F671EC"/>
    <w:rsid w:val="00F67BFD"/>
    <w:rsid w:val="00F73A1D"/>
    <w:rsid w:val="00F740B1"/>
    <w:rsid w:val="00F80CE7"/>
    <w:rsid w:val="00F82C4C"/>
    <w:rsid w:val="00FB1271"/>
    <w:rsid w:val="00FB75E1"/>
    <w:rsid w:val="00FC39E5"/>
    <w:rsid w:val="00FC3B01"/>
    <w:rsid w:val="00FD1287"/>
    <w:rsid w:val="00FD18D6"/>
    <w:rsid w:val="00FD27EA"/>
    <w:rsid w:val="00FD29E4"/>
    <w:rsid w:val="00FD576F"/>
    <w:rsid w:val="00FD5956"/>
    <w:rsid w:val="00FD69EC"/>
    <w:rsid w:val="00FD74EB"/>
    <w:rsid w:val="00FD7D8A"/>
    <w:rsid w:val="00FE1B12"/>
    <w:rsid w:val="00FE6A6B"/>
    <w:rsid w:val="00FE73A2"/>
    <w:rsid w:val="00FE7EE8"/>
    <w:rsid w:val="00FF0FFA"/>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4A3E1-851F-4CBE-A7D6-F39EF808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26" Type="http://schemas.openxmlformats.org/officeDocument/2006/relationships/hyperlink" Target="file:///C:\Users\wolfgang\AppData\Roaming\Microsoft\Word\agents\2048\csv\multiTrain-2048-withAFTERSTATE.csv" TargetMode="External"/><Relationship Id="rId39" Type="http://schemas.openxmlformats.org/officeDocument/2006/relationships/hyperlink" Target="file:///C:\Users\wolfgang\AppData\Roaming\Microsoft\Word\resources\R_plotTools\multi-100k-200k-TDNT2-afterstate.png" TargetMode="External"/><Relationship Id="rId21" Type="http://schemas.openxmlformats.org/officeDocument/2006/relationships/image" Target="media/image4.png"/><Relationship Id="rId34" Type="http://schemas.openxmlformats.org/officeDocument/2006/relationships/hyperlink" Target="file:///C:\user\wolfgang\www\Optimierung\TR_GBG\TR-TDNTuple.tcp" TargetMode="External"/><Relationship Id="rId42" Type="http://schemas.openxmlformats.org/officeDocument/2006/relationships/hyperlink" Target="file:///C:\Users\wolfgang\AppData\Roaming\Microsoft\Word\agents\TicTacToe\tdntuple2-oPar.agt.zip" TargetMode="External"/><Relationship Id="rId47" Type="http://schemas.openxmlformats.org/officeDocument/2006/relationships/hyperlink" Target="file:///C:\Users\wolfgang\AppData\Roaming\Microsoft\Word\agents\ConnectFour\TCL-EXP-al20-lam05-500k-HOR001-RESET.agt.zip" TargetMode="External"/><Relationship Id="rId50" Type="http://schemas.openxmlformats.org/officeDocument/2006/relationships/hyperlink" Target="file:///C:\Users\wolfgang\AppData\Roaming\Microsoft\Word\agents\ConnectFour\TCL-EXP-al20-lam05-500k-HOR001-noSYM.agt.zip" TargetMode="External"/><Relationship Id="rId55" Type="http://schemas.openxmlformats.org/officeDocument/2006/relationships/hyperlink" Target="file:///C:\Users\wolfgang\AppData\Roaming\Microsoft\Word\agents\ConnectFour\TCL-EXP-al20-lam05-500k-HOR001-RESET.agt.zi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de.wikipedia.org/wiki/Kalaha" TargetMode="External"/><Relationship Id="rId11" Type="http://schemas.openxmlformats.org/officeDocument/2006/relationships/hyperlink" Target="file:///C:\WUTemp\FH-MassenDaten\svnSoma\trunk\doc\CaseStudies.d\201314.d\CIG2014\MCTS.literature\2048\paper2048-SzubertJaskowski-CIG2014.pdf" TargetMode="External"/><Relationship Id="rId24" Type="http://schemas.openxmlformats.org/officeDocument/2006/relationships/hyperlink" Target="file:///C:\user\datasets\Vorlesungen\FHK\DiplomArb\2016\BA%20Kutsch\multiTrainPlot.R"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AppData\Roaming\Microsoft\Word\agents\2048\fixed%204%206-Tupels%20100k%20TDNT2%20afterState.xlsx" TargetMode="External"/><Relationship Id="rId40" Type="http://schemas.openxmlformats.org/officeDocument/2006/relationships/hyperlink" Target="file:///C:\Users\wolfgang\AppData\Roaming\Microsoft\Word\agents\2048\TC%20fixed%204%206-Tupels%20100k_V1.agt.zip" TargetMode="External"/><Relationship Id="rId45" Type="http://schemas.openxmlformats.org/officeDocument/2006/relationships/image" Target="media/image9.jpg"/><Relationship Id="rId53" Type="http://schemas.openxmlformats.org/officeDocument/2006/relationships/hyperlink" Target="file:///C:\Users\wolfgang\Documents\GitHub\GBG\agents\ConnectFour\TCL-EXP-al20-lam05-500k-HOR001.agt.zip" TargetMode="External"/><Relationship Id="rId58"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14" Type="http://schemas.openxmlformats.org/officeDocument/2006/relationships/hyperlink" Target="file:///C:\user\wolfgang\www\GameTheory\RubiksCube\notes-WK-RubiksCube.docx"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43" Type="http://schemas.openxmlformats.org/officeDocument/2006/relationships/hyperlink" Target="file:///C:\Users\wolfgang\AppData\Roaming\Microsoft\Word\agents\Hex\04\TDNTuple2_3P-MODE2.agt.zip" TargetMode="External"/><Relationship Id="rId48" Type="http://schemas.openxmlformats.org/officeDocument/2006/relationships/hyperlink" Target="file:///C:\Users\wolfgang\AppData\Roaming\Microsoft\Word\agents\ConnectFour\TCL-EXP-al20-lam05-500k-HOR001-RESET.agt.zip" TargetMode="External"/><Relationship Id="rId56" Type="http://schemas.openxmlformats.org/officeDocument/2006/relationships/hyperlink" Target="file:///C:\Users\wolfgang\AppData\Roaming\Microsoft\Word\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01-RESET.agt.zip" TargetMode="External"/><Relationship Id="rId3" Type="http://schemas.openxmlformats.org/officeDocument/2006/relationships/styles" Target="styles.xm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hyperlink" Target="file:///C:\Users\wolfgang\AppData\Roaming\Microsoft\Word\agents\2048\fixed%204%206-Tupels%20200k%20TDNT2%20afterState.agt.zip" TargetMode="External"/><Relationship Id="rId46" Type="http://schemas.openxmlformats.org/officeDocument/2006/relationships/hyperlink" Target="file:///C:\Users\wolfgang\Documents\GitHub\GBG\agents\ConnectFour\TCL-EXP-al20-lam05-500k-HOR001.agt.zip" TargetMode="External"/><Relationship Id="rId59" Type="http://schemas.openxmlformats.org/officeDocument/2006/relationships/fontTable" Target="fontTable.xml"/><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WUTemp\FH-MassenDaten\svnSoma\trunk\doc\CaseStudies.d\201314.d\CIG2014\MCTS.literature\2048\paper2048-SzubertJaskowski-CIG2014.pdf" TargetMode="External"/><Relationship Id="rId54" Type="http://schemas.openxmlformats.org/officeDocument/2006/relationships/hyperlink" Target="file:///C:\Users\wolfgang\Documents\GitHub\GBG\agents\ConnectFour\TCL-EXP-al20-lam05-500k-HOR001.agt.z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olfgang\AppData\Roaming\Microsoft\Word\mai-von-Kutsch-06\mai-von-Kutsch-06.msg" TargetMode="Externa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36" Type="http://schemas.openxmlformats.org/officeDocument/2006/relationships/hyperlink" Target="file:///C:\WUTemp\FH-MassenDaten\svnSoma\trunk\doc\CaseStudies.d\201314.d\CIG2014\MCTS.literature\2048\Jaskowski2016-2048.pdf" TargetMode="External"/><Relationship Id="rId49" Type="http://schemas.openxmlformats.org/officeDocument/2006/relationships/hyperlink" Target="file:///C:\Users\wolfgang\Documents\GitHub\GBG\agents\ConnectFour\TCL-EXP-al20-lam05-500k-HOR010.agt.zip" TargetMode="External"/><Relationship Id="rId57" Type="http://schemas.openxmlformats.org/officeDocument/2006/relationships/hyperlink" Target="file:///C:\Users\wolfgang\Documents\GitHub\GBG\agents\ConnectFour\TCL-EXP-al20-lam05-500k-HOR010.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44" Type="http://schemas.openxmlformats.org/officeDocument/2006/relationships/image" Target="media/image8.png"/><Relationship Id="rId52" Type="http://schemas.openxmlformats.org/officeDocument/2006/relationships/hyperlink" Target="file:///C:\Users\wolfgang\Documents\GitHub\GBG\agents\ConnectFour\TCL-EXP-al20-lam05-500k-HOR001-RESET.agt.zip" TargetMode="External"/><Relationship Id="rId6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F84A4-02F6-4AA8-B8D6-5B3E223C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10468</Words>
  <Characters>65954</Characters>
  <Application>Microsoft Office Word</Application>
  <DocSecurity>0</DocSecurity>
  <Lines>549</Lines>
  <Paragraphs>152</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76270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cp:revision>
  <cp:lastPrinted>2017-08-17T10:16:00Z</cp:lastPrinted>
  <dcterms:created xsi:type="dcterms:W3CDTF">2018-07-07T11:02:00Z</dcterms:created>
  <dcterms:modified xsi:type="dcterms:W3CDTF">2018-07-11T12:17:00Z</dcterms:modified>
</cp:coreProperties>
</file>