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805A" w14:textId="1D1BF7CB" w:rsidR="002B04E8" w:rsidRPr="00370512" w:rsidRDefault="00370512" w:rsidP="00370512">
      <w:pPr>
        <w:pStyle w:val="paragraph"/>
        <w:jc w:val="center"/>
        <w:textAlignment w:val="baseline"/>
        <w:rPr>
          <w:rStyle w:val="eop"/>
          <w:rFonts w:ascii="Calibri" w:hAnsi="Calibri" w:cs="Calibri"/>
          <w:b/>
          <w:bCs/>
          <w:sz w:val="36"/>
          <w:szCs w:val="36"/>
          <w:lang w:val="es-ES"/>
        </w:rPr>
      </w:pPr>
      <w:r w:rsidRPr="00370512">
        <w:rPr>
          <w:rStyle w:val="normaltextrun"/>
          <w:rFonts w:ascii="Calibri" w:hAnsi="Calibri" w:cs="Calibri"/>
          <w:b/>
          <w:bCs/>
          <w:sz w:val="36"/>
          <w:szCs w:val="36"/>
          <w:lang w:val="es-MX"/>
        </w:rPr>
        <w:t xml:space="preserve">Curso </w:t>
      </w:r>
      <w:r>
        <w:rPr>
          <w:rStyle w:val="normaltextrun"/>
          <w:rFonts w:ascii="Calibri" w:hAnsi="Calibri" w:cs="Calibri"/>
          <w:b/>
          <w:bCs/>
          <w:sz w:val="36"/>
          <w:szCs w:val="36"/>
          <w:lang w:val="es-MX"/>
        </w:rPr>
        <w:t xml:space="preserve">de </w:t>
      </w:r>
      <w:r w:rsidRPr="00370512">
        <w:rPr>
          <w:rStyle w:val="normaltextrun"/>
          <w:rFonts w:ascii="Calibri" w:hAnsi="Calibri" w:cs="Calibri"/>
          <w:b/>
          <w:bCs/>
          <w:sz w:val="36"/>
          <w:szCs w:val="36"/>
          <w:lang w:val="es-MX"/>
        </w:rPr>
        <w:t>ambientes</w:t>
      </w:r>
      <w:r w:rsidR="002B04E8" w:rsidRPr="00370512">
        <w:rPr>
          <w:rStyle w:val="normaltextrun"/>
          <w:rFonts w:ascii="Calibri" w:hAnsi="Calibri" w:cs="Calibri"/>
          <w:b/>
          <w:bCs/>
          <w:sz w:val="36"/>
          <w:szCs w:val="36"/>
          <w:lang w:val="es-MX"/>
        </w:rPr>
        <w:t xml:space="preserve"> de aprendizaje de realidad extendida.</w:t>
      </w:r>
    </w:p>
    <w:p w14:paraId="4B5151D9" w14:textId="2E218DCD" w:rsidR="00C24A2B" w:rsidRDefault="00C24A2B" w:rsidP="002B04E8">
      <w:pPr>
        <w:pStyle w:val="paragraph"/>
        <w:textAlignment w:val="baseline"/>
        <w:rPr>
          <w:rStyle w:val="eop"/>
          <w:rFonts w:ascii="Calibri" w:hAnsi="Calibri" w:cs="Calibri"/>
          <w:b/>
          <w:bCs/>
          <w:sz w:val="28"/>
          <w:szCs w:val="28"/>
          <w:lang w:val="es-ES"/>
        </w:rPr>
      </w:pPr>
      <w:r>
        <w:rPr>
          <w:rStyle w:val="eop"/>
          <w:rFonts w:ascii="Calibri" w:hAnsi="Calibri" w:cs="Calibri"/>
          <w:b/>
          <w:bCs/>
          <w:sz w:val="28"/>
          <w:szCs w:val="28"/>
          <w:lang w:val="es-ES"/>
        </w:rPr>
        <w:t>TEMAS SELECTOS I</w:t>
      </w:r>
    </w:p>
    <w:p w14:paraId="5849ABD7" w14:textId="73E52E96" w:rsidR="00C24A2B" w:rsidRPr="009E4E0D" w:rsidRDefault="00787640" w:rsidP="002B04E8">
      <w:pPr>
        <w:pStyle w:val="paragraph"/>
        <w:textAlignment w:val="baseline"/>
        <w:rPr>
          <w:rStyle w:val="eop"/>
          <w:rFonts w:ascii="Calibri" w:hAnsi="Calibri" w:cs="Calibri"/>
          <w:b/>
          <w:bCs/>
          <w:sz w:val="28"/>
          <w:szCs w:val="28"/>
          <w:lang w:val="es-MX"/>
        </w:rPr>
      </w:pPr>
      <w:r>
        <w:rPr>
          <w:rStyle w:val="eop"/>
          <w:rFonts w:ascii="Calibri" w:hAnsi="Calibri" w:cs="Calibri"/>
          <w:b/>
          <w:bCs/>
          <w:sz w:val="28"/>
          <w:szCs w:val="28"/>
          <w:lang w:val="es-ES"/>
        </w:rPr>
        <w:t>Presentación</w:t>
      </w:r>
      <w:r w:rsidR="00C24A2B" w:rsidRPr="009E4E0D">
        <w:rPr>
          <w:rStyle w:val="eop"/>
          <w:rFonts w:ascii="Calibri" w:hAnsi="Calibri" w:cs="Calibri"/>
          <w:b/>
          <w:bCs/>
          <w:sz w:val="28"/>
          <w:szCs w:val="28"/>
          <w:lang w:val="es-MX"/>
        </w:rPr>
        <w:t>:</w:t>
      </w:r>
    </w:p>
    <w:p w14:paraId="1FBEB4E6" w14:textId="77777777" w:rsidR="0055651E" w:rsidRDefault="00C24A2B" w:rsidP="00432DD1">
      <w:pPr>
        <w:jc w:val="both"/>
        <w:rPr>
          <w:rStyle w:val="eop"/>
          <w:rFonts w:ascii="Calibri" w:hAnsi="Calibri" w:cs="Calibri"/>
          <w:lang w:val="es-MX"/>
        </w:rPr>
      </w:pPr>
      <w:r w:rsidRPr="00C24A2B">
        <w:rPr>
          <w:rStyle w:val="eop"/>
          <w:rFonts w:ascii="Calibri" w:hAnsi="Calibri" w:cs="Calibri"/>
          <w:lang w:val="es-MX"/>
        </w:rPr>
        <w:t>La asignatura de t</w:t>
      </w:r>
      <w:r>
        <w:rPr>
          <w:rStyle w:val="eop"/>
          <w:rFonts w:ascii="Calibri" w:hAnsi="Calibri" w:cs="Calibri"/>
          <w:lang w:val="es-MX"/>
        </w:rPr>
        <w:t xml:space="preserve">emas selectos I </w:t>
      </w:r>
      <w:r w:rsidR="00DA7EBE">
        <w:rPr>
          <w:rStyle w:val="eop"/>
          <w:rFonts w:ascii="Calibri" w:hAnsi="Calibri" w:cs="Calibri"/>
          <w:lang w:val="es-MX"/>
        </w:rPr>
        <w:t xml:space="preserve">presenta </w:t>
      </w:r>
      <w:r w:rsidR="00564306">
        <w:rPr>
          <w:rStyle w:val="eop"/>
          <w:rFonts w:ascii="Calibri" w:hAnsi="Calibri" w:cs="Calibri"/>
          <w:lang w:val="es-MX"/>
        </w:rPr>
        <w:t>un amplio rango de entornos digitales</w:t>
      </w:r>
      <w:r w:rsidR="00FE521D">
        <w:rPr>
          <w:rStyle w:val="eop"/>
          <w:rFonts w:ascii="Calibri" w:hAnsi="Calibri" w:cs="Calibri"/>
          <w:lang w:val="es-MX"/>
        </w:rPr>
        <w:t xml:space="preserve"> </w:t>
      </w:r>
      <w:r w:rsidR="006B005C">
        <w:rPr>
          <w:rStyle w:val="eop"/>
          <w:rFonts w:ascii="Calibri" w:hAnsi="Calibri" w:cs="Calibri"/>
          <w:lang w:val="es-MX"/>
        </w:rPr>
        <w:t>de realidad extendida</w:t>
      </w:r>
      <w:r w:rsidR="00564306">
        <w:rPr>
          <w:rStyle w:val="eop"/>
          <w:rFonts w:ascii="Calibri" w:hAnsi="Calibri" w:cs="Calibri"/>
          <w:lang w:val="es-MX"/>
        </w:rPr>
        <w:t xml:space="preserve"> con el fin de comprender su potencial e impac</w:t>
      </w:r>
      <w:r w:rsidR="00B465E6">
        <w:rPr>
          <w:rStyle w:val="eop"/>
          <w:rFonts w:ascii="Calibri" w:hAnsi="Calibri" w:cs="Calibri"/>
          <w:lang w:val="es-MX"/>
        </w:rPr>
        <w:t xml:space="preserve">to en la enseñanza y el aprendizaje. Introduciendo teorías de </w:t>
      </w:r>
      <w:r w:rsidR="009B6796">
        <w:rPr>
          <w:rStyle w:val="eop"/>
          <w:rFonts w:ascii="Calibri" w:hAnsi="Calibri" w:cs="Calibri"/>
          <w:lang w:val="es-MX"/>
        </w:rPr>
        <w:t xml:space="preserve">digitalización, multimedia, </w:t>
      </w:r>
      <w:r w:rsidR="00DF333B">
        <w:rPr>
          <w:rStyle w:val="eop"/>
          <w:rFonts w:ascii="Calibri" w:hAnsi="Calibri" w:cs="Calibri"/>
          <w:lang w:val="es-MX"/>
        </w:rPr>
        <w:t>inmersión</w:t>
      </w:r>
      <w:r w:rsidR="009B6796">
        <w:rPr>
          <w:rStyle w:val="eop"/>
          <w:rFonts w:ascii="Calibri" w:hAnsi="Calibri" w:cs="Calibri"/>
          <w:lang w:val="es-MX"/>
        </w:rPr>
        <w:t xml:space="preserve">, </w:t>
      </w:r>
      <w:r w:rsidR="00DF333B">
        <w:rPr>
          <w:rStyle w:val="eop"/>
          <w:rFonts w:ascii="Calibri" w:hAnsi="Calibri" w:cs="Calibri"/>
          <w:lang w:val="es-MX"/>
        </w:rPr>
        <w:t>etc. Los</w:t>
      </w:r>
      <w:r w:rsidR="001F2EFF">
        <w:rPr>
          <w:rStyle w:val="eop"/>
          <w:rFonts w:ascii="Calibri" w:hAnsi="Calibri" w:cs="Calibri"/>
          <w:lang w:val="es-MX"/>
        </w:rPr>
        <w:t xml:space="preserve"> estudiantes deben de analizar, sintetizar y evaluar </w:t>
      </w:r>
      <w:r w:rsidR="00A542BD">
        <w:rPr>
          <w:rStyle w:val="eop"/>
          <w:rFonts w:ascii="Calibri" w:hAnsi="Calibri" w:cs="Calibri"/>
          <w:lang w:val="es-MX"/>
        </w:rPr>
        <w:t xml:space="preserve">el potencial </w:t>
      </w:r>
      <w:r w:rsidR="00DF333B">
        <w:rPr>
          <w:rStyle w:val="eop"/>
          <w:rFonts w:ascii="Calibri" w:hAnsi="Calibri" w:cs="Calibri"/>
          <w:lang w:val="es-MX"/>
        </w:rPr>
        <w:t>didáctico</w:t>
      </w:r>
      <w:r w:rsidR="00A542BD">
        <w:rPr>
          <w:rStyle w:val="eop"/>
          <w:rFonts w:ascii="Calibri" w:hAnsi="Calibri" w:cs="Calibri"/>
          <w:lang w:val="es-MX"/>
        </w:rPr>
        <w:t xml:space="preserve"> y de a</w:t>
      </w:r>
      <w:r w:rsidR="00601C26">
        <w:rPr>
          <w:rStyle w:val="eop"/>
          <w:rFonts w:ascii="Calibri" w:hAnsi="Calibri" w:cs="Calibri"/>
          <w:lang w:val="es-MX"/>
        </w:rPr>
        <w:t xml:space="preserve">prendizaje de </w:t>
      </w:r>
      <w:r w:rsidR="00E14D0C">
        <w:rPr>
          <w:rStyle w:val="eop"/>
          <w:rFonts w:ascii="Calibri" w:hAnsi="Calibri" w:cs="Calibri"/>
          <w:lang w:val="es-MX"/>
        </w:rPr>
        <w:t>ambientes</w:t>
      </w:r>
      <w:r w:rsidR="00601C26">
        <w:rPr>
          <w:rStyle w:val="eop"/>
          <w:rFonts w:ascii="Calibri" w:hAnsi="Calibri" w:cs="Calibri"/>
          <w:lang w:val="es-MX"/>
        </w:rPr>
        <w:t xml:space="preserve"> de aprendizaje digitales, desde simuladores, redes sociales, hasta mundos </w:t>
      </w:r>
      <w:r w:rsidR="00DF333B">
        <w:rPr>
          <w:rStyle w:val="eop"/>
          <w:rFonts w:ascii="Calibri" w:hAnsi="Calibri" w:cs="Calibri"/>
          <w:lang w:val="es-MX"/>
        </w:rPr>
        <w:t>virtuales y videojuegos</w:t>
      </w:r>
      <w:r w:rsidR="00760713">
        <w:rPr>
          <w:rStyle w:val="eop"/>
          <w:rFonts w:ascii="Calibri" w:hAnsi="Calibri" w:cs="Calibri"/>
          <w:lang w:val="es-MX"/>
        </w:rPr>
        <w:t xml:space="preserve">, </w:t>
      </w:r>
      <w:r w:rsidR="00A20D08">
        <w:rPr>
          <w:rStyle w:val="eop"/>
          <w:rFonts w:ascii="Calibri" w:hAnsi="Calibri" w:cs="Calibri"/>
          <w:lang w:val="es-MX"/>
        </w:rPr>
        <w:t>los cuales se</w:t>
      </w:r>
      <w:r w:rsidR="00760713">
        <w:rPr>
          <w:rStyle w:val="eop"/>
          <w:rFonts w:ascii="Calibri" w:hAnsi="Calibri" w:cs="Calibri"/>
          <w:lang w:val="es-MX"/>
        </w:rPr>
        <w:t xml:space="preserve"> </w:t>
      </w:r>
      <w:r w:rsidR="00A20D08">
        <w:rPr>
          <w:rStyle w:val="eop"/>
          <w:rFonts w:ascii="Calibri" w:hAnsi="Calibri" w:cs="Calibri"/>
          <w:lang w:val="es-MX"/>
        </w:rPr>
        <w:t>explicarán</w:t>
      </w:r>
      <w:r w:rsidR="00760713">
        <w:rPr>
          <w:rStyle w:val="eop"/>
          <w:rFonts w:ascii="Calibri" w:hAnsi="Calibri" w:cs="Calibri"/>
          <w:lang w:val="es-MX"/>
        </w:rPr>
        <w:t xml:space="preserve"> </w:t>
      </w:r>
      <w:r w:rsidR="00444CFA">
        <w:rPr>
          <w:rStyle w:val="eop"/>
          <w:rFonts w:ascii="Calibri" w:hAnsi="Calibri" w:cs="Calibri"/>
          <w:lang w:val="es-MX"/>
        </w:rPr>
        <w:t>des</w:t>
      </w:r>
      <w:r w:rsidR="00B47561">
        <w:rPr>
          <w:rStyle w:val="eop"/>
          <w:rFonts w:ascii="Calibri" w:hAnsi="Calibri" w:cs="Calibri"/>
          <w:lang w:val="es-MX"/>
        </w:rPr>
        <w:t>de</w:t>
      </w:r>
      <w:r w:rsidR="00444CFA">
        <w:rPr>
          <w:rStyle w:val="eop"/>
          <w:rFonts w:ascii="Calibri" w:hAnsi="Calibri" w:cs="Calibri"/>
          <w:lang w:val="es-MX"/>
        </w:rPr>
        <w:t xml:space="preserve"> el punto de</w:t>
      </w:r>
      <w:r w:rsidR="00760713">
        <w:rPr>
          <w:rStyle w:val="eop"/>
          <w:rFonts w:ascii="Calibri" w:hAnsi="Calibri" w:cs="Calibri"/>
          <w:lang w:val="es-MX"/>
        </w:rPr>
        <w:t xml:space="preserve"> vista del desarrollo de aplicaciones de realidad extendida.</w:t>
      </w:r>
      <w:r w:rsidR="00A37187">
        <w:rPr>
          <w:rStyle w:val="eop"/>
          <w:rFonts w:ascii="Calibri" w:hAnsi="Calibri" w:cs="Calibri"/>
          <w:lang w:val="es-MX"/>
        </w:rPr>
        <w:t xml:space="preserve"> S</w:t>
      </w:r>
      <w:r w:rsidR="003A6DD1">
        <w:rPr>
          <w:rStyle w:val="eop"/>
          <w:rFonts w:ascii="Calibri" w:hAnsi="Calibri" w:cs="Calibri"/>
          <w:lang w:val="es-MX"/>
        </w:rPr>
        <w:t xml:space="preserve">e divide en dos etapas: la primera etapa trata la introducción al diseño y desarrollo de aplicaciones de realidad extendida mediante ejemplos. En la segunda etapa los estudiantes realizan el desarrollo de proyectos en equipos de trabajo. En esta asignatura el estudiante podrá obtener las bases necesarias para poder identificar requerimientos y definir el diseño de ambientes de aprendizaje que </w:t>
      </w:r>
      <w:r w:rsidR="00383D9C">
        <w:rPr>
          <w:rStyle w:val="eop"/>
          <w:rFonts w:ascii="Calibri" w:hAnsi="Calibri" w:cs="Calibri"/>
          <w:lang w:val="es-MX"/>
        </w:rPr>
        <w:t>hagan</w:t>
      </w:r>
      <w:r w:rsidR="003A6DD1">
        <w:rPr>
          <w:rStyle w:val="eop"/>
          <w:rFonts w:ascii="Calibri" w:hAnsi="Calibri" w:cs="Calibri"/>
          <w:lang w:val="es-MX"/>
        </w:rPr>
        <w:t xml:space="preserve"> </w:t>
      </w:r>
      <w:r w:rsidR="00A20D08">
        <w:rPr>
          <w:rStyle w:val="eop"/>
          <w:rFonts w:ascii="Calibri" w:hAnsi="Calibri" w:cs="Calibri"/>
          <w:lang w:val="es-MX"/>
        </w:rPr>
        <w:t>uso</w:t>
      </w:r>
      <w:r w:rsidR="003A6DD1">
        <w:rPr>
          <w:rStyle w:val="eop"/>
          <w:rFonts w:ascii="Calibri" w:hAnsi="Calibri" w:cs="Calibri"/>
          <w:lang w:val="es-MX"/>
        </w:rPr>
        <w:t xml:space="preserve"> de tecnologías de realidad extendida, con la finalidad de proponer una solución a un problema de enseñanza.</w:t>
      </w:r>
    </w:p>
    <w:p w14:paraId="0398771D" w14:textId="2FDBD673" w:rsidR="009D3259" w:rsidRPr="00B0353F" w:rsidRDefault="009D3259" w:rsidP="00432DD1">
      <w:pPr>
        <w:jc w:val="both"/>
        <w:rPr>
          <w:rStyle w:val="eop"/>
          <w:rFonts w:ascii="Calibri" w:hAnsi="Calibri" w:cs="Calibri"/>
          <w:b/>
          <w:bCs/>
          <w:sz w:val="28"/>
          <w:szCs w:val="28"/>
          <w:lang w:val="es-MX"/>
        </w:rPr>
      </w:pPr>
      <w:r w:rsidRPr="00B0353F">
        <w:rPr>
          <w:rStyle w:val="eop"/>
          <w:rFonts w:ascii="Calibri" w:hAnsi="Calibri" w:cs="Calibri"/>
          <w:b/>
          <w:bCs/>
          <w:sz w:val="28"/>
          <w:szCs w:val="28"/>
          <w:lang w:val="es-MX"/>
        </w:rPr>
        <w:t>Propósito:</w:t>
      </w:r>
    </w:p>
    <w:p w14:paraId="2D8C6776" w14:textId="77777777" w:rsidR="0055651E" w:rsidRDefault="00084FBA" w:rsidP="0055651E">
      <w:pPr>
        <w:jc w:val="both"/>
        <w:rPr>
          <w:rStyle w:val="eop"/>
          <w:rFonts w:ascii="Calibri" w:hAnsi="Calibri" w:cs="Calibri"/>
          <w:lang w:val="es-MX"/>
        </w:rPr>
      </w:pPr>
      <w:r>
        <w:rPr>
          <w:rStyle w:val="eop"/>
          <w:rFonts w:ascii="Calibri" w:hAnsi="Calibri" w:cs="Calibri"/>
          <w:lang w:val="es-MX"/>
        </w:rPr>
        <w:t>Que los estudiantes puedan fundamentar</w:t>
      </w:r>
      <w:r w:rsidR="0016520F">
        <w:rPr>
          <w:rStyle w:val="eop"/>
          <w:rFonts w:ascii="Calibri" w:hAnsi="Calibri" w:cs="Calibri"/>
          <w:lang w:val="es-MX"/>
        </w:rPr>
        <w:t xml:space="preserve"> los requerimientos previos </w:t>
      </w:r>
      <w:r>
        <w:rPr>
          <w:rStyle w:val="eop"/>
          <w:rFonts w:ascii="Calibri" w:hAnsi="Calibri" w:cs="Calibri"/>
          <w:lang w:val="es-MX"/>
        </w:rPr>
        <w:t>necesarios</w:t>
      </w:r>
      <w:r w:rsidR="0016520F">
        <w:rPr>
          <w:rStyle w:val="eop"/>
          <w:rFonts w:ascii="Calibri" w:hAnsi="Calibri" w:cs="Calibri"/>
          <w:lang w:val="es-MX"/>
        </w:rPr>
        <w:t xml:space="preserve"> para </w:t>
      </w:r>
      <w:r w:rsidR="009E4E0D">
        <w:rPr>
          <w:rStyle w:val="eop"/>
          <w:rFonts w:ascii="Calibri" w:hAnsi="Calibri" w:cs="Calibri"/>
          <w:lang w:val="es-MX"/>
        </w:rPr>
        <w:t>el</w:t>
      </w:r>
      <w:r w:rsidR="0016520F">
        <w:rPr>
          <w:rStyle w:val="eop"/>
          <w:rFonts w:ascii="Calibri" w:hAnsi="Calibri" w:cs="Calibri"/>
          <w:lang w:val="es-MX"/>
        </w:rPr>
        <w:t xml:space="preserve"> desarrollo de ambientes de aprendizaje de realidad extendida, mediante </w:t>
      </w:r>
      <w:r w:rsidR="00F902A3">
        <w:rPr>
          <w:rStyle w:val="eop"/>
          <w:rFonts w:ascii="Calibri" w:hAnsi="Calibri" w:cs="Calibri"/>
          <w:lang w:val="es-MX"/>
        </w:rPr>
        <w:t>esquemas de diseño orientado a la experiencia de usuario, la interactividad natural y la presentación de gráficos renderizados en 3D</w:t>
      </w:r>
      <w:r w:rsidR="00E14514">
        <w:rPr>
          <w:rStyle w:val="eop"/>
          <w:rFonts w:ascii="Calibri" w:hAnsi="Calibri" w:cs="Calibri"/>
          <w:lang w:val="es-MX"/>
        </w:rPr>
        <w:t>. Se pretende lograr un desarrollo</w:t>
      </w:r>
      <w:r w:rsidR="00865D6B">
        <w:rPr>
          <w:rStyle w:val="eop"/>
          <w:rFonts w:ascii="Calibri" w:hAnsi="Calibri" w:cs="Calibri"/>
          <w:lang w:val="es-MX"/>
        </w:rPr>
        <w:t xml:space="preserve"> en los conocimientos y habilidades del estudiante </w:t>
      </w:r>
      <w:r w:rsidR="0068185C">
        <w:rPr>
          <w:rStyle w:val="eop"/>
          <w:rFonts w:ascii="Calibri" w:hAnsi="Calibri" w:cs="Calibri"/>
          <w:lang w:val="es-MX"/>
        </w:rPr>
        <w:t xml:space="preserve">en el uso de tecnologías e implementaciones </w:t>
      </w:r>
      <w:r w:rsidR="00B9118E">
        <w:rPr>
          <w:rStyle w:val="eop"/>
          <w:rFonts w:ascii="Calibri" w:hAnsi="Calibri" w:cs="Calibri"/>
          <w:lang w:val="es-MX"/>
        </w:rPr>
        <w:t>de realidad extendida, la cual incluye la</w:t>
      </w:r>
      <w:r w:rsidR="0068185C">
        <w:rPr>
          <w:rStyle w:val="eop"/>
          <w:rFonts w:ascii="Calibri" w:hAnsi="Calibri" w:cs="Calibri"/>
          <w:lang w:val="es-MX"/>
        </w:rPr>
        <w:t xml:space="preserve"> realidad aumentada, realidad </w:t>
      </w:r>
      <w:r w:rsidR="00B9118E">
        <w:rPr>
          <w:rStyle w:val="eop"/>
          <w:rFonts w:ascii="Calibri" w:hAnsi="Calibri" w:cs="Calibri"/>
          <w:lang w:val="es-MX"/>
        </w:rPr>
        <w:t>virtual</w:t>
      </w:r>
      <w:r w:rsidR="0068185C">
        <w:rPr>
          <w:rStyle w:val="eop"/>
          <w:rFonts w:ascii="Calibri" w:hAnsi="Calibri" w:cs="Calibri"/>
          <w:lang w:val="es-MX"/>
        </w:rPr>
        <w:t xml:space="preserve"> y realidad mixta</w:t>
      </w:r>
      <w:r w:rsidR="00B9118E">
        <w:rPr>
          <w:rStyle w:val="eop"/>
          <w:rFonts w:ascii="Calibri" w:hAnsi="Calibri" w:cs="Calibri"/>
          <w:lang w:val="es-MX"/>
        </w:rPr>
        <w:t>.</w:t>
      </w:r>
    </w:p>
    <w:p w14:paraId="436258A7" w14:textId="40E18618" w:rsidR="00C02A28" w:rsidRDefault="00697320" w:rsidP="0055651E">
      <w:pPr>
        <w:jc w:val="both"/>
        <w:rPr>
          <w:rStyle w:val="eop"/>
          <w:rFonts w:ascii="Calibri" w:hAnsi="Calibri" w:cs="Calibri"/>
          <w:b/>
          <w:bCs/>
          <w:sz w:val="28"/>
          <w:szCs w:val="28"/>
          <w:lang w:val="es-MX"/>
        </w:rPr>
      </w:pPr>
      <w:r w:rsidRPr="000E507E">
        <w:rPr>
          <w:rStyle w:val="normaltextrun"/>
          <w:rFonts w:ascii="Calibri" w:hAnsi="Calibri" w:cs="Calibri"/>
          <w:b/>
          <w:bCs/>
          <w:sz w:val="28"/>
          <w:szCs w:val="28"/>
          <w:lang w:val="es-MX"/>
        </w:rPr>
        <w:t>Unidades:</w:t>
      </w:r>
      <w:r w:rsidRPr="000E507E">
        <w:rPr>
          <w:rStyle w:val="eop"/>
          <w:rFonts w:ascii="Calibri" w:hAnsi="Calibri" w:cs="Calibri"/>
          <w:b/>
          <w:bCs/>
          <w:sz w:val="28"/>
          <w:szCs w:val="28"/>
          <w:lang w:val="es-MX"/>
        </w:rPr>
        <w:t> </w:t>
      </w:r>
    </w:p>
    <w:p w14:paraId="576EDBD6" w14:textId="416FDED9" w:rsidR="000A4FBE" w:rsidRPr="000A4FBE" w:rsidRDefault="000A4FBE" w:rsidP="00C02A28">
      <w:pPr>
        <w:rPr>
          <w:rStyle w:val="eop"/>
          <w:rFonts w:ascii="Calibri" w:hAnsi="Calibri" w:cs="Calibri"/>
          <w:lang w:val="es-MX"/>
        </w:rPr>
      </w:pPr>
      <w:r w:rsidRPr="000A4FBE">
        <w:rPr>
          <w:rFonts w:ascii="Calibri" w:hAnsi="Calibri" w:cs="Calibri"/>
          <w:b/>
          <w:bCs/>
          <w:lang w:val="es-MX"/>
        </w:rPr>
        <w:t>1. Introducción a los ambientes de aprendizaje.</w:t>
      </w:r>
    </w:p>
    <w:p w14:paraId="0F01D70E" w14:textId="1F35363F" w:rsidR="00C02A28" w:rsidRPr="00AD2A03" w:rsidRDefault="00C02A28" w:rsidP="000A4FBE">
      <w:pPr>
        <w:ind w:left="142"/>
        <w:rPr>
          <w:rStyle w:val="eop"/>
          <w:rFonts w:ascii="Calibri" w:hAnsi="Calibri" w:cs="Calibri"/>
          <w:lang w:val="es-MX"/>
        </w:rPr>
      </w:pPr>
      <w:r w:rsidRPr="00AD2A03">
        <w:rPr>
          <w:rStyle w:val="eop"/>
          <w:rFonts w:ascii="Calibri" w:hAnsi="Calibri" w:cs="Calibri"/>
          <w:lang w:val="es-MX"/>
        </w:rPr>
        <w:t>1.1. Historia de los ambientes de aprendizaje de realidad extendida (XR).</w:t>
      </w:r>
      <w:r w:rsidRPr="00AD2A03">
        <w:rPr>
          <w:rStyle w:val="eop"/>
          <w:rFonts w:ascii="Calibri" w:hAnsi="Calibri" w:cs="Calibri"/>
          <w:lang w:val="es-MX"/>
        </w:rPr>
        <w:tab/>
      </w:r>
    </w:p>
    <w:p w14:paraId="2E0E7B76" w14:textId="7C8BEF76" w:rsidR="00C02A28" w:rsidRPr="00AD2A03" w:rsidRDefault="00C02A28" w:rsidP="000A4FBE">
      <w:pPr>
        <w:ind w:left="142"/>
        <w:rPr>
          <w:rStyle w:val="eop"/>
          <w:rFonts w:ascii="Calibri" w:hAnsi="Calibri" w:cs="Calibri"/>
          <w:lang w:val="es-MX"/>
        </w:rPr>
      </w:pPr>
      <w:r w:rsidRPr="00AD2A03">
        <w:rPr>
          <w:rStyle w:val="eop"/>
          <w:rFonts w:ascii="Calibri" w:hAnsi="Calibri" w:cs="Calibri"/>
          <w:lang w:val="es-MX"/>
        </w:rPr>
        <w:t>1.2. Dispositivos y plataformas de XR.</w:t>
      </w:r>
    </w:p>
    <w:p w14:paraId="7541EB5A" w14:textId="1C375CD5" w:rsidR="00C02A28" w:rsidRDefault="00C02A28" w:rsidP="000A4FBE">
      <w:pPr>
        <w:ind w:left="142"/>
        <w:rPr>
          <w:rStyle w:val="eop"/>
          <w:rFonts w:ascii="Calibri" w:hAnsi="Calibri" w:cs="Calibri"/>
          <w:lang w:val="es-MX"/>
        </w:rPr>
      </w:pPr>
      <w:r w:rsidRPr="00AD2A03">
        <w:rPr>
          <w:rStyle w:val="eop"/>
          <w:rFonts w:ascii="Calibri" w:hAnsi="Calibri" w:cs="Calibri"/>
          <w:lang w:val="es-MX"/>
        </w:rPr>
        <w:t>1.3. Estado actual del uso de entornos XR en diferentes ámbitos.</w:t>
      </w:r>
    </w:p>
    <w:p w14:paraId="12F10B88" w14:textId="1F03DAE4" w:rsidR="007F710E" w:rsidRDefault="007F710E" w:rsidP="00C02A28">
      <w:pPr>
        <w:rPr>
          <w:rStyle w:val="eop"/>
          <w:rFonts w:ascii="Calibri" w:hAnsi="Calibri" w:cs="Calibri"/>
          <w:lang w:val="es-MX"/>
        </w:rPr>
      </w:pPr>
      <w:r w:rsidRPr="007F710E">
        <w:rPr>
          <w:rFonts w:ascii="Calibri" w:hAnsi="Calibri" w:cs="Calibri"/>
          <w:b/>
          <w:bCs/>
          <w:lang w:val="es-MX"/>
        </w:rPr>
        <w:t>2. Diseño de entornos de aprendizaje XR.</w:t>
      </w:r>
    </w:p>
    <w:p w14:paraId="7F5C1312" w14:textId="6F6B20E6" w:rsidR="001C0C9F" w:rsidRPr="001C0C9F" w:rsidRDefault="001C0C9F" w:rsidP="000A4FBE">
      <w:pPr>
        <w:ind w:left="142"/>
        <w:rPr>
          <w:rStyle w:val="eop"/>
          <w:rFonts w:ascii="Calibri" w:hAnsi="Calibri" w:cs="Calibri"/>
          <w:lang w:val="es-MX"/>
        </w:rPr>
      </w:pPr>
      <w:r w:rsidRPr="001C0C9F">
        <w:rPr>
          <w:rStyle w:val="eop"/>
          <w:rFonts w:ascii="Calibri" w:hAnsi="Calibri" w:cs="Calibri"/>
          <w:lang w:val="es-MX"/>
        </w:rPr>
        <w:t>2.1. Puntos orientativos para la implementación de XR.</w:t>
      </w:r>
    </w:p>
    <w:p w14:paraId="68AF55CF" w14:textId="7DFE054D" w:rsidR="001C0C9F" w:rsidRPr="001C0C9F" w:rsidRDefault="001C0C9F" w:rsidP="000A4FBE">
      <w:pPr>
        <w:ind w:left="142"/>
        <w:rPr>
          <w:rStyle w:val="eop"/>
          <w:rFonts w:ascii="Calibri" w:hAnsi="Calibri" w:cs="Calibri"/>
          <w:lang w:val="es-MX"/>
        </w:rPr>
      </w:pPr>
      <w:r w:rsidRPr="001C0C9F">
        <w:rPr>
          <w:rStyle w:val="eop"/>
          <w:rFonts w:ascii="Calibri" w:hAnsi="Calibri" w:cs="Calibri"/>
          <w:lang w:val="es-MX"/>
        </w:rPr>
        <w:t>2.2. Requisitos para crear experiencias XR.</w:t>
      </w:r>
    </w:p>
    <w:p w14:paraId="3C77ECFC" w14:textId="0B198E8A" w:rsidR="001C0C9F" w:rsidRDefault="001C0C9F" w:rsidP="000A4FBE">
      <w:pPr>
        <w:ind w:left="142"/>
        <w:rPr>
          <w:rStyle w:val="eop"/>
          <w:rFonts w:ascii="Calibri" w:hAnsi="Calibri" w:cs="Calibri"/>
          <w:lang w:val="es-MX"/>
        </w:rPr>
      </w:pPr>
      <w:r w:rsidRPr="001C0C9F">
        <w:rPr>
          <w:rStyle w:val="eop"/>
          <w:rFonts w:ascii="Calibri" w:hAnsi="Calibri" w:cs="Calibri"/>
          <w:lang w:val="es-MX"/>
        </w:rPr>
        <w:t>2.3. Procesos de diseño de experiencias XR.</w:t>
      </w:r>
    </w:p>
    <w:p w14:paraId="1EBC7644" w14:textId="588CCA5F" w:rsidR="007A4523" w:rsidRDefault="007A4523" w:rsidP="001C0C9F">
      <w:pPr>
        <w:rPr>
          <w:rStyle w:val="eop"/>
          <w:rFonts w:ascii="Calibri" w:hAnsi="Calibri" w:cs="Calibri"/>
          <w:lang w:val="es-MX"/>
        </w:rPr>
      </w:pPr>
      <w:r w:rsidRPr="007A4523">
        <w:rPr>
          <w:rFonts w:ascii="Calibri" w:hAnsi="Calibri" w:cs="Calibri"/>
          <w:b/>
          <w:bCs/>
          <w:lang w:val="es-MX"/>
        </w:rPr>
        <w:t>3. Desarrollo de entornos de aprendizaje 3D.</w:t>
      </w:r>
    </w:p>
    <w:p w14:paraId="48D1529F" w14:textId="77777777" w:rsidR="00751253" w:rsidRPr="00751253" w:rsidRDefault="00751253" w:rsidP="00EC4F84">
      <w:pPr>
        <w:ind w:left="142"/>
        <w:rPr>
          <w:rStyle w:val="eop"/>
          <w:rFonts w:ascii="Calibri" w:hAnsi="Calibri" w:cs="Calibri"/>
          <w:lang w:val="es-MX"/>
        </w:rPr>
      </w:pPr>
      <w:r w:rsidRPr="00751253">
        <w:rPr>
          <w:rStyle w:val="eop"/>
          <w:rFonts w:ascii="Calibri" w:hAnsi="Calibri" w:cs="Calibri"/>
          <w:lang w:val="es-MX"/>
        </w:rPr>
        <w:t>3.1. Renderizado de entornos 3D.</w:t>
      </w:r>
    </w:p>
    <w:p w14:paraId="215B82EB"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lastRenderedPageBreak/>
        <w:t xml:space="preserve">3.1.1. Componentes básicos de escenarios 3D (cámara, </w:t>
      </w:r>
      <w:proofErr w:type="spellStart"/>
      <w:r w:rsidRPr="00751253">
        <w:rPr>
          <w:rStyle w:val="eop"/>
          <w:rFonts w:ascii="Calibri" w:hAnsi="Calibri" w:cs="Calibri"/>
          <w:lang w:val="es-MX"/>
        </w:rPr>
        <w:t>meshes</w:t>
      </w:r>
      <w:proofErr w:type="spellEnd"/>
      <w:r w:rsidRPr="00751253">
        <w:rPr>
          <w:rStyle w:val="eop"/>
          <w:rFonts w:ascii="Calibri" w:hAnsi="Calibri" w:cs="Calibri"/>
          <w:lang w:val="es-MX"/>
        </w:rPr>
        <w:t xml:space="preserve"> e iluminación).</w:t>
      </w:r>
    </w:p>
    <w:p w14:paraId="4EBA2D17"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3.1.2. Sistema de coordenadas y trasformaciones.</w:t>
      </w:r>
    </w:p>
    <w:p w14:paraId="57609C47"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3.1.3. Geometría, materiales y texturas.</w:t>
      </w:r>
    </w:p>
    <w:p w14:paraId="3058303A"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3.1.4. Animaciones.</w:t>
      </w:r>
    </w:p>
    <w:p w14:paraId="423EF225"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3.1.5. Sistemas de físicas.</w:t>
      </w:r>
    </w:p>
    <w:p w14:paraId="332E2D9C" w14:textId="76160926"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3.1.6. Gestión de Escenas.</w:t>
      </w:r>
    </w:p>
    <w:p w14:paraId="0D98826E" w14:textId="77777777" w:rsidR="00751253" w:rsidRPr="00751253" w:rsidRDefault="00751253" w:rsidP="00EC4F84">
      <w:pPr>
        <w:ind w:left="142"/>
        <w:rPr>
          <w:rStyle w:val="eop"/>
          <w:rFonts w:ascii="Calibri" w:hAnsi="Calibri" w:cs="Calibri"/>
          <w:lang w:val="es-MX"/>
        </w:rPr>
      </w:pPr>
      <w:r w:rsidRPr="00751253">
        <w:rPr>
          <w:rStyle w:val="eop"/>
          <w:rFonts w:ascii="Calibri" w:hAnsi="Calibri" w:cs="Calibri"/>
          <w:lang w:val="es-MX"/>
        </w:rPr>
        <w:t>3.2. Interfaces graficas de usuario (</w:t>
      </w:r>
      <w:proofErr w:type="spellStart"/>
      <w:r w:rsidRPr="00751253">
        <w:rPr>
          <w:rStyle w:val="eop"/>
          <w:rFonts w:ascii="Calibri" w:hAnsi="Calibri" w:cs="Calibri"/>
          <w:lang w:val="es-MX"/>
        </w:rPr>
        <w:t>GUIs</w:t>
      </w:r>
      <w:proofErr w:type="spellEnd"/>
      <w:r w:rsidRPr="00751253">
        <w:rPr>
          <w:rStyle w:val="eop"/>
          <w:rFonts w:ascii="Calibri" w:hAnsi="Calibri" w:cs="Calibri"/>
          <w:lang w:val="es-MX"/>
        </w:rPr>
        <w:t>)</w:t>
      </w:r>
    </w:p>
    <w:p w14:paraId="2ED077C0"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3.2.1. Creación de interfaces graficas 2D y 3D</w:t>
      </w:r>
    </w:p>
    <w:p w14:paraId="0E8EC6A9"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3.2.2. Propiedades generales</w:t>
      </w:r>
    </w:p>
    <w:p w14:paraId="166806EE"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3.2.3. Controles</w:t>
      </w:r>
    </w:p>
    <w:p w14:paraId="0AE7229E" w14:textId="4CE1918E"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3.2.4. Contenedores.</w:t>
      </w:r>
    </w:p>
    <w:p w14:paraId="6027BCD2" w14:textId="77777777" w:rsidR="00751253" w:rsidRPr="00751253" w:rsidRDefault="00751253" w:rsidP="00CC51A2">
      <w:pPr>
        <w:ind w:left="142"/>
        <w:rPr>
          <w:rStyle w:val="eop"/>
          <w:rFonts w:ascii="Calibri" w:hAnsi="Calibri" w:cs="Calibri"/>
          <w:lang w:val="es-MX"/>
        </w:rPr>
      </w:pPr>
      <w:r w:rsidRPr="00751253">
        <w:rPr>
          <w:rStyle w:val="eop"/>
          <w:rFonts w:ascii="Calibri" w:hAnsi="Calibri" w:cs="Calibri"/>
          <w:lang w:val="es-MX"/>
        </w:rPr>
        <w:t>3.3. Interfaces de usuario e interacciones (UI).</w:t>
      </w:r>
    </w:p>
    <w:p w14:paraId="6F83B1AF"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3.3.1. Eventos y comportamientos.</w:t>
      </w:r>
    </w:p>
    <w:p w14:paraId="2A4467E8"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3.3.2. Uso de dispositivos de entrada.</w:t>
      </w:r>
      <w:r w:rsidRPr="00751253">
        <w:rPr>
          <w:rStyle w:val="eop"/>
          <w:rFonts w:ascii="Calibri" w:hAnsi="Calibri" w:cs="Calibri"/>
          <w:lang w:val="es-MX"/>
        </w:rPr>
        <w:tab/>
      </w:r>
    </w:p>
    <w:p w14:paraId="1D530753" w14:textId="77777777" w:rsidR="00751253" w:rsidRPr="00751253" w:rsidRDefault="00751253" w:rsidP="00EC4F84">
      <w:pPr>
        <w:ind w:left="426"/>
        <w:rPr>
          <w:rStyle w:val="eop"/>
          <w:rFonts w:ascii="Calibri" w:hAnsi="Calibri" w:cs="Calibri"/>
          <w:lang w:val="es-MX"/>
        </w:rPr>
      </w:pPr>
      <w:r w:rsidRPr="00751253">
        <w:rPr>
          <w:rStyle w:val="eop"/>
          <w:rFonts w:ascii="Calibri" w:hAnsi="Calibri" w:cs="Calibri"/>
          <w:lang w:val="es-MX"/>
        </w:rPr>
        <w:t>3.3.3. Implementación de funcionalidad XR.</w:t>
      </w:r>
    </w:p>
    <w:p w14:paraId="7D3497B8" w14:textId="37F79DC0" w:rsidR="00751253" w:rsidRDefault="00751253" w:rsidP="00EC4F84">
      <w:pPr>
        <w:ind w:left="426"/>
        <w:rPr>
          <w:rStyle w:val="eop"/>
          <w:rFonts w:ascii="Calibri" w:hAnsi="Calibri" w:cs="Calibri"/>
          <w:lang w:val="es-MX"/>
        </w:rPr>
      </w:pPr>
      <w:r w:rsidRPr="00751253">
        <w:rPr>
          <w:rStyle w:val="eop"/>
          <w:rFonts w:ascii="Calibri" w:hAnsi="Calibri" w:cs="Calibri"/>
          <w:lang w:val="es-MX"/>
        </w:rPr>
        <w:t>3.3.4. Interacciones en entornos XR.</w:t>
      </w:r>
    </w:p>
    <w:p w14:paraId="316BACF0" w14:textId="60354F06" w:rsidR="00F875D8" w:rsidRPr="00841819" w:rsidRDefault="00841819" w:rsidP="00841819">
      <w:pPr>
        <w:rPr>
          <w:rStyle w:val="eop"/>
          <w:rFonts w:ascii="Arial" w:eastAsia="Times New Roman" w:hAnsi="Arial" w:cs="Arial"/>
          <w:b/>
          <w:bCs/>
          <w:color w:val="000000"/>
          <w:lang w:val="es-MX" w:eastAsia="es-MX"/>
        </w:rPr>
      </w:pPr>
      <w:r w:rsidRPr="00841819">
        <w:rPr>
          <w:b/>
          <w:bCs/>
          <w:sz w:val="24"/>
          <w:szCs w:val="24"/>
          <w:lang w:val="es-MX" w:eastAsia="es-MX"/>
        </w:rPr>
        <w:t>4.Presentación de prototipos.</w:t>
      </w:r>
    </w:p>
    <w:p w14:paraId="0D3AF8CC" w14:textId="02F2CEE3" w:rsidR="00F875D8" w:rsidRPr="001854A7" w:rsidRDefault="00F875D8" w:rsidP="00FE6468">
      <w:pPr>
        <w:ind w:left="142"/>
        <w:rPr>
          <w:rStyle w:val="eop"/>
          <w:rFonts w:ascii="Calibri" w:hAnsi="Calibri" w:cs="Calibri"/>
          <w:lang w:val="es-MX"/>
        </w:rPr>
      </w:pPr>
      <w:r w:rsidRPr="00F875D8">
        <w:rPr>
          <w:rStyle w:val="eop"/>
          <w:rFonts w:ascii="Calibri" w:hAnsi="Calibri" w:cs="Calibri"/>
          <w:lang w:val="es-MX"/>
        </w:rPr>
        <w:t>4.1. Desarrollo de prototipos.</w:t>
      </w:r>
    </w:p>
    <w:p w14:paraId="3FF34030" w14:textId="0B1B53E0" w:rsidR="00C02A28" w:rsidRDefault="00F875D8" w:rsidP="001F16AC">
      <w:pPr>
        <w:ind w:left="142"/>
        <w:rPr>
          <w:rStyle w:val="eop"/>
          <w:rFonts w:ascii="Calibri" w:hAnsi="Calibri" w:cs="Calibri"/>
          <w:lang w:val="es-MX"/>
        </w:rPr>
      </w:pPr>
      <w:r w:rsidRPr="00F875D8">
        <w:rPr>
          <w:rStyle w:val="eop"/>
          <w:rFonts w:ascii="Calibri" w:hAnsi="Calibri" w:cs="Calibri"/>
          <w:lang w:val="es-MX"/>
        </w:rPr>
        <w:t>4.2. Análisis y evaluación de ambientes de aprendizaje XR.</w:t>
      </w:r>
    </w:p>
    <w:p w14:paraId="326D7CDC" w14:textId="5A94BDA3" w:rsidR="00593D47" w:rsidRDefault="00593D47" w:rsidP="001F16AC">
      <w:pPr>
        <w:ind w:left="142"/>
        <w:rPr>
          <w:rStyle w:val="eop"/>
          <w:rFonts w:ascii="Calibri" w:hAnsi="Calibri" w:cs="Calibri"/>
          <w:lang w:val="es-MX"/>
        </w:rPr>
      </w:pPr>
    </w:p>
    <w:p w14:paraId="173BF59A" w14:textId="7249D12F" w:rsidR="00223F78" w:rsidRDefault="00223F78" w:rsidP="001F16AC">
      <w:pPr>
        <w:ind w:left="142"/>
        <w:rPr>
          <w:rStyle w:val="eop"/>
          <w:rFonts w:ascii="Calibri" w:hAnsi="Calibri" w:cs="Calibri"/>
          <w:lang w:val="es-MX"/>
        </w:rPr>
      </w:pPr>
    </w:p>
    <w:p w14:paraId="14EAF9C7" w14:textId="157D0AF5" w:rsidR="00223F78" w:rsidRDefault="00223F78" w:rsidP="001F16AC">
      <w:pPr>
        <w:ind w:left="142"/>
        <w:rPr>
          <w:rStyle w:val="eop"/>
          <w:rFonts w:ascii="Calibri" w:hAnsi="Calibri" w:cs="Calibri"/>
          <w:lang w:val="es-MX"/>
        </w:rPr>
      </w:pPr>
    </w:p>
    <w:p w14:paraId="791A0D4D" w14:textId="777D3AEE" w:rsidR="00223F78" w:rsidRDefault="00223F78" w:rsidP="001F16AC">
      <w:pPr>
        <w:ind w:left="142"/>
        <w:rPr>
          <w:rStyle w:val="eop"/>
          <w:rFonts w:ascii="Calibri" w:hAnsi="Calibri" w:cs="Calibri"/>
          <w:lang w:val="es-MX"/>
        </w:rPr>
      </w:pPr>
    </w:p>
    <w:p w14:paraId="1A4AB553" w14:textId="3F1AE42E" w:rsidR="00223F78" w:rsidRDefault="00223F78" w:rsidP="001F16AC">
      <w:pPr>
        <w:ind w:left="142"/>
        <w:rPr>
          <w:rStyle w:val="eop"/>
          <w:rFonts w:ascii="Calibri" w:hAnsi="Calibri" w:cs="Calibri"/>
          <w:lang w:val="es-MX"/>
        </w:rPr>
      </w:pPr>
    </w:p>
    <w:p w14:paraId="05B086F1" w14:textId="603570F0" w:rsidR="00223F78" w:rsidRDefault="00223F78" w:rsidP="001F16AC">
      <w:pPr>
        <w:ind w:left="142"/>
        <w:rPr>
          <w:rStyle w:val="eop"/>
          <w:rFonts w:ascii="Calibri" w:hAnsi="Calibri" w:cs="Calibri"/>
          <w:lang w:val="es-MX"/>
        </w:rPr>
      </w:pPr>
    </w:p>
    <w:p w14:paraId="7D3A9986" w14:textId="4C20B0ED" w:rsidR="00223F78" w:rsidRDefault="00223F78" w:rsidP="001F16AC">
      <w:pPr>
        <w:ind w:left="142"/>
        <w:rPr>
          <w:rStyle w:val="eop"/>
          <w:rFonts w:ascii="Calibri" w:hAnsi="Calibri" w:cs="Calibri"/>
          <w:lang w:val="es-MX"/>
        </w:rPr>
      </w:pPr>
    </w:p>
    <w:p w14:paraId="1D3048B2" w14:textId="60618AE9" w:rsidR="00223F78" w:rsidRDefault="00223F78" w:rsidP="001F16AC">
      <w:pPr>
        <w:ind w:left="142"/>
        <w:rPr>
          <w:rStyle w:val="eop"/>
          <w:rFonts w:ascii="Calibri" w:hAnsi="Calibri" w:cs="Calibri"/>
          <w:lang w:val="es-MX"/>
        </w:rPr>
      </w:pPr>
    </w:p>
    <w:p w14:paraId="191AF9F8" w14:textId="3AF45318" w:rsidR="00223F78" w:rsidRDefault="00223F78" w:rsidP="001F16AC">
      <w:pPr>
        <w:ind w:left="142"/>
        <w:rPr>
          <w:rStyle w:val="eop"/>
          <w:rFonts w:ascii="Calibri" w:hAnsi="Calibri" w:cs="Calibri"/>
          <w:lang w:val="es-MX"/>
        </w:rPr>
      </w:pPr>
    </w:p>
    <w:p w14:paraId="4A249BCE" w14:textId="77777777" w:rsidR="00223F78" w:rsidRDefault="00223F78" w:rsidP="001F16AC">
      <w:pPr>
        <w:ind w:left="142"/>
        <w:rPr>
          <w:rStyle w:val="eop"/>
          <w:rFonts w:ascii="Calibri" w:hAnsi="Calibri" w:cs="Calibri"/>
          <w:lang w:val="es-MX"/>
        </w:rPr>
      </w:pPr>
    </w:p>
    <w:p w14:paraId="0AED0A71" w14:textId="7D23C948" w:rsidR="00593D47" w:rsidRDefault="00593D47" w:rsidP="001F16AC">
      <w:pPr>
        <w:ind w:left="142"/>
        <w:rPr>
          <w:rStyle w:val="eop"/>
          <w:rFonts w:ascii="Calibri" w:hAnsi="Calibri" w:cs="Calibri"/>
          <w:b/>
          <w:bCs/>
          <w:sz w:val="40"/>
          <w:szCs w:val="40"/>
          <w:lang w:val="es-MX"/>
        </w:rPr>
      </w:pPr>
      <w:r w:rsidRPr="002C0543">
        <w:rPr>
          <w:rStyle w:val="eop"/>
          <w:rFonts w:ascii="Calibri" w:hAnsi="Calibri" w:cs="Calibri"/>
          <w:b/>
          <w:bCs/>
          <w:sz w:val="40"/>
          <w:szCs w:val="40"/>
          <w:lang w:val="es-MX"/>
        </w:rPr>
        <w:lastRenderedPageBreak/>
        <w:t>1.Introducccion a los ambientes de aprendizaje.</w:t>
      </w:r>
    </w:p>
    <w:p w14:paraId="60EDD5E1" w14:textId="77777777" w:rsidR="002C0543" w:rsidRPr="002C0543" w:rsidRDefault="002C0543" w:rsidP="001F16AC">
      <w:pPr>
        <w:ind w:left="142"/>
        <w:rPr>
          <w:rStyle w:val="eop"/>
          <w:rFonts w:ascii="Calibri" w:hAnsi="Calibri" w:cs="Calibri"/>
          <w:b/>
          <w:bCs/>
          <w:sz w:val="40"/>
          <w:szCs w:val="40"/>
          <w:lang w:val="es-MX"/>
        </w:rPr>
      </w:pPr>
    </w:p>
    <w:p w14:paraId="77B34FEB" w14:textId="1F32F9EC" w:rsidR="001854A7" w:rsidRDefault="002C0543" w:rsidP="002C0543">
      <w:pPr>
        <w:ind w:left="142"/>
        <w:rPr>
          <w:rStyle w:val="eop"/>
          <w:rFonts w:ascii="Calibri" w:hAnsi="Calibri" w:cs="Calibri"/>
          <w:b/>
          <w:bCs/>
          <w:sz w:val="32"/>
          <w:szCs w:val="32"/>
          <w:lang w:val="es-MX"/>
        </w:rPr>
      </w:pPr>
      <w:r w:rsidRPr="002C0543">
        <w:rPr>
          <w:rStyle w:val="eop"/>
          <w:rFonts w:ascii="Calibri" w:hAnsi="Calibri" w:cs="Calibri"/>
          <w:sz w:val="32"/>
          <w:szCs w:val="32"/>
          <w:lang w:val="es-MX"/>
        </w:rPr>
        <w:t>1.1. Historia de los ambientes de aprendizaje de realidad extendida (XR).</w:t>
      </w:r>
    </w:p>
    <w:p w14:paraId="136AC03C" w14:textId="58A9A190" w:rsidR="009E5211" w:rsidRPr="009E5211" w:rsidRDefault="009E5211" w:rsidP="00614B49">
      <w:pPr>
        <w:jc w:val="both"/>
        <w:rPr>
          <w:rStyle w:val="eop"/>
          <w:rFonts w:ascii="Calibri" w:hAnsi="Calibri" w:cs="Calibri"/>
          <w:b/>
          <w:bCs/>
          <w:sz w:val="24"/>
          <w:szCs w:val="24"/>
          <w:lang w:val="es-MX"/>
        </w:rPr>
      </w:pPr>
      <w:r w:rsidRPr="009E5211">
        <w:rPr>
          <w:rStyle w:val="eop"/>
          <w:rFonts w:ascii="Calibri" w:hAnsi="Calibri" w:cs="Calibri"/>
          <w:b/>
          <w:bCs/>
          <w:sz w:val="24"/>
          <w:szCs w:val="24"/>
          <w:lang w:val="es-MX"/>
        </w:rPr>
        <w:t>Historia de los términos VR, AR y MR.</w:t>
      </w:r>
    </w:p>
    <w:p w14:paraId="24775818" w14:textId="325A39D9" w:rsidR="00127233" w:rsidRDefault="001854A7"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En 1987, </w:t>
      </w:r>
      <w:proofErr w:type="spellStart"/>
      <w:r>
        <w:rPr>
          <w:rStyle w:val="eop"/>
          <w:rFonts w:ascii="Calibri" w:hAnsi="Calibri" w:cs="Calibri"/>
          <w:sz w:val="24"/>
          <w:szCs w:val="24"/>
          <w:lang w:val="es-MX"/>
        </w:rPr>
        <w:t>Yaakov</w:t>
      </w:r>
      <w:proofErr w:type="spellEnd"/>
      <w:r>
        <w:rPr>
          <w:rStyle w:val="eop"/>
          <w:rFonts w:ascii="Calibri" w:hAnsi="Calibri" w:cs="Calibri"/>
          <w:sz w:val="24"/>
          <w:szCs w:val="24"/>
          <w:lang w:val="es-MX"/>
        </w:rPr>
        <w:t xml:space="preserve"> </w:t>
      </w:r>
      <w:proofErr w:type="spellStart"/>
      <w:r>
        <w:rPr>
          <w:rStyle w:val="eop"/>
          <w:rFonts w:ascii="Calibri" w:hAnsi="Calibri" w:cs="Calibri"/>
          <w:sz w:val="24"/>
          <w:szCs w:val="24"/>
          <w:lang w:val="es-MX"/>
        </w:rPr>
        <w:t>Garb</w:t>
      </w:r>
      <w:proofErr w:type="spellEnd"/>
      <w:r>
        <w:rPr>
          <w:rStyle w:val="eop"/>
          <w:rFonts w:ascii="Calibri" w:hAnsi="Calibri" w:cs="Calibri"/>
          <w:sz w:val="24"/>
          <w:szCs w:val="24"/>
          <w:lang w:val="es-MX"/>
        </w:rPr>
        <w:t xml:space="preserve"> uso por primera vez el término “realidad virtual” </w:t>
      </w:r>
      <w:r w:rsidR="00CC71B2">
        <w:rPr>
          <w:rStyle w:val="eop"/>
          <w:rFonts w:ascii="Calibri" w:hAnsi="Calibri" w:cs="Calibri"/>
          <w:sz w:val="24"/>
          <w:szCs w:val="24"/>
          <w:lang w:val="es-MX"/>
        </w:rPr>
        <w:t xml:space="preserve">(VR) </w:t>
      </w:r>
      <w:r>
        <w:rPr>
          <w:rStyle w:val="eop"/>
          <w:rFonts w:ascii="Calibri" w:hAnsi="Calibri" w:cs="Calibri"/>
          <w:sz w:val="24"/>
          <w:szCs w:val="24"/>
          <w:lang w:val="es-MX"/>
        </w:rPr>
        <w:t xml:space="preserve">como </w:t>
      </w:r>
      <w:r w:rsidR="00614B49">
        <w:rPr>
          <w:rStyle w:val="eop"/>
          <w:rFonts w:ascii="Calibri" w:hAnsi="Calibri" w:cs="Calibri"/>
          <w:sz w:val="24"/>
          <w:szCs w:val="24"/>
          <w:lang w:val="es-MX"/>
        </w:rPr>
        <w:t>título</w:t>
      </w:r>
      <w:r>
        <w:rPr>
          <w:rStyle w:val="eop"/>
          <w:rFonts w:ascii="Calibri" w:hAnsi="Calibri" w:cs="Calibri"/>
          <w:sz w:val="24"/>
          <w:szCs w:val="24"/>
          <w:lang w:val="es-MX"/>
        </w:rPr>
        <w:t xml:space="preserve"> de un</w:t>
      </w:r>
      <w:r w:rsidR="00614B49">
        <w:rPr>
          <w:rStyle w:val="eop"/>
          <w:rFonts w:ascii="Calibri" w:hAnsi="Calibri" w:cs="Calibri"/>
          <w:sz w:val="24"/>
          <w:szCs w:val="24"/>
          <w:lang w:val="es-MX"/>
        </w:rPr>
        <w:t xml:space="preserve"> artículo de investigación</w:t>
      </w:r>
      <w:r>
        <w:rPr>
          <w:rStyle w:val="eop"/>
          <w:rFonts w:ascii="Calibri" w:hAnsi="Calibri" w:cs="Calibri"/>
          <w:sz w:val="24"/>
          <w:szCs w:val="24"/>
          <w:lang w:val="es-MX"/>
        </w:rPr>
        <w:t>. En este caso, el concepto de VR se denominaba</w:t>
      </w:r>
      <w:r w:rsidR="00614B49">
        <w:rPr>
          <w:rStyle w:val="eop"/>
          <w:rFonts w:ascii="Calibri" w:hAnsi="Calibri" w:cs="Calibri"/>
          <w:sz w:val="24"/>
          <w:szCs w:val="24"/>
          <w:lang w:val="es-MX"/>
        </w:rPr>
        <w:t xml:space="preserve"> como “</w:t>
      </w:r>
      <w:r>
        <w:rPr>
          <w:rStyle w:val="eop"/>
          <w:rFonts w:ascii="Calibri" w:hAnsi="Calibri" w:cs="Calibri"/>
          <w:sz w:val="24"/>
          <w:szCs w:val="24"/>
          <w:lang w:val="es-MX"/>
        </w:rPr>
        <w:t>la capacidad de representar el mundo con símbolos visuales</w:t>
      </w:r>
      <w:r w:rsidR="00614B49">
        <w:rPr>
          <w:rStyle w:val="eop"/>
          <w:rFonts w:ascii="Calibri" w:hAnsi="Calibri" w:cs="Calibri"/>
          <w:sz w:val="24"/>
          <w:szCs w:val="24"/>
          <w:lang w:val="es-MX"/>
        </w:rPr>
        <w:t>”</w:t>
      </w:r>
      <w:r>
        <w:rPr>
          <w:rStyle w:val="eop"/>
          <w:rFonts w:ascii="Calibri" w:hAnsi="Calibri" w:cs="Calibri"/>
          <w:sz w:val="24"/>
          <w:szCs w:val="24"/>
          <w:lang w:val="es-MX"/>
        </w:rPr>
        <w:t>. (</w:t>
      </w:r>
      <w:proofErr w:type="spellStart"/>
      <w:r>
        <w:rPr>
          <w:rStyle w:val="eop"/>
          <w:rFonts w:ascii="Calibri" w:hAnsi="Calibri" w:cs="Calibri"/>
          <w:sz w:val="24"/>
          <w:szCs w:val="24"/>
          <w:lang w:val="es-MX"/>
        </w:rPr>
        <w:t>Garb</w:t>
      </w:r>
      <w:proofErr w:type="spellEnd"/>
      <w:r>
        <w:rPr>
          <w:rStyle w:val="eop"/>
          <w:rFonts w:ascii="Calibri" w:hAnsi="Calibri" w:cs="Calibri"/>
          <w:sz w:val="24"/>
          <w:szCs w:val="24"/>
          <w:lang w:val="es-MX"/>
        </w:rPr>
        <w:t>, 1987), sin embargo, su punto de vista estaba muy lejos del uso de tecnología</w:t>
      </w:r>
      <w:r w:rsidR="00614B49">
        <w:rPr>
          <w:rStyle w:val="eop"/>
          <w:rFonts w:ascii="Calibri" w:hAnsi="Calibri" w:cs="Calibri"/>
          <w:sz w:val="24"/>
          <w:szCs w:val="24"/>
          <w:lang w:val="es-MX"/>
        </w:rPr>
        <w:t>s</w:t>
      </w:r>
      <w:r>
        <w:rPr>
          <w:rStyle w:val="eop"/>
          <w:rFonts w:ascii="Calibri" w:hAnsi="Calibri" w:cs="Calibri"/>
          <w:sz w:val="24"/>
          <w:szCs w:val="24"/>
          <w:lang w:val="es-MX"/>
        </w:rPr>
        <w:t xml:space="preserve"> digital</w:t>
      </w:r>
      <w:r w:rsidR="00614B49">
        <w:rPr>
          <w:rStyle w:val="eop"/>
          <w:rFonts w:ascii="Calibri" w:hAnsi="Calibri" w:cs="Calibri"/>
          <w:sz w:val="24"/>
          <w:szCs w:val="24"/>
          <w:lang w:val="es-MX"/>
        </w:rPr>
        <w:t>es</w:t>
      </w:r>
      <w:r>
        <w:rPr>
          <w:rStyle w:val="eop"/>
          <w:rFonts w:ascii="Calibri" w:hAnsi="Calibri" w:cs="Calibri"/>
          <w:sz w:val="24"/>
          <w:szCs w:val="24"/>
          <w:lang w:val="es-MX"/>
        </w:rPr>
        <w:t xml:space="preserve">. </w:t>
      </w:r>
      <w:r w:rsidR="00614B49">
        <w:rPr>
          <w:rStyle w:val="eop"/>
          <w:rFonts w:ascii="Calibri" w:hAnsi="Calibri" w:cs="Calibri"/>
          <w:sz w:val="24"/>
          <w:szCs w:val="24"/>
          <w:lang w:val="es-MX"/>
        </w:rPr>
        <w:t xml:space="preserve">Fue dos años </w:t>
      </w:r>
      <w:r w:rsidR="00117E18">
        <w:rPr>
          <w:rStyle w:val="eop"/>
          <w:rFonts w:ascii="Calibri" w:hAnsi="Calibri" w:cs="Calibri"/>
          <w:sz w:val="24"/>
          <w:szCs w:val="24"/>
          <w:lang w:val="es-MX"/>
        </w:rPr>
        <w:t>más</w:t>
      </w:r>
      <w:r w:rsidR="00614B49">
        <w:rPr>
          <w:rStyle w:val="eop"/>
          <w:rFonts w:ascii="Calibri" w:hAnsi="Calibri" w:cs="Calibri"/>
          <w:sz w:val="24"/>
          <w:szCs w:val="24"/>
          <w:lang w:val="es-MX"/>
        </w:rPr>
        <w:t xml:space="preserve"> tarde cuando Lanier uso el termino de forma </w:t>
      </w:r>
      <w:r w:rsidR="00117E18">
        <w:rPr>
          <w:rStyle w:val="eop"/>
          <w:rFonts w:ascii="Calibri" w:hAnsi="Calibri" w:cs="Calibri"/>
          <w:sz w:val="24"/>
          <w:szCs w:val="24"/>
          <w:lang w:val="es-MX"/>
        </w:rPr>
        <w:t>específica</w:t>
      </w:r>
      <w:r w:rsidR="00614B49">
        <w:rPr>
          <w:rStyle w:val="eop"/>
          <w:rFonts w:ascii="Calibri" w:hAnsi="Calibri" w:cs="Calibri"/>
          <w:sz w:val="24"/>
          <w:szCs w:val="24"/>
          <w:lang w:val="es-MX"/>
        </w:rPr>
        <w:t xml:space="preserve"> en el mundo de la computación (Lanier 1989)</w:t>
      </w:r>
      <w:r w:rsidR="00CC71B2">
        <w:rPr>
          <w:rStyle w:val="eop"/>
          <w:rFonts w:ascii="Calibri" w:hAnsi="Calibri" w:cs="Calibri"/>
          <w:sz w:val="24"/>
          <w:szCs w:val="24"/>
          <w:lang w:val="es-MX"/>
        </w:rPr>
        <w:t>, momentos</w:t>
      </w:r>
      <w:r w:rsidR="00614B49">
        <w:rPr>
          <w:rStyle w:val="eop"/>
          <w:rFonts w:ascii="Calibri" w:hAnsi="Calibri" w:cs="Calibri"/>
          <w:sz w:val="24"/>
          <w:szCs w:val="24"/>
          <w:lang w:val="es-MX"/>
        </w:rPr>
        <w:t xml:space="preserve"> cuando se vieron las primeras tecnologías de entornos inmersivos que involucraban de forma concisa a la información digital, gráficos 3D por computadora y electrónicos.</w:t>
      </w:r>
    </w:p>
    <w:p w14:paraId="43FF00CA" w14:textId="7CF52836" w:rsidR="00127233" w:rsidRDefault="00127233"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Fue en 1990 cuando Tom </w:t>
      </w:r>
      <w:proofErr w:type="spellStart"/>
      <w:r>
        <w:rPr>
          <w:rStyle w:val="eop"/>
          <w:rFonts w:ascii="Calibri" w:hAnsi="Calibri" w:cs="Calibri"/>
          <w:sz w:val="24"/>
          <w:szCs w:val="24"/>
          <w:lang w:val="es-MX"/>
        </w:rPr>
        <w:t>Caudell</w:t>
      </w:r>
      <w:proofErr w:type="spellEnd"/>
      <w:r>
        <w:rPr>
          <w:rStyle w:val="eop"/>
          <w:rFonts w:ascii="Calibri" w:hAnsi="Calibri" w:cs="Calibri"/>
          <w:sz w:val="24"/>
          <w:szCs w:val="24"/>
          <w:lang w:val="es-MX"/>
        </w:rPr>
        <w:t xml:space="preserve"> introduce el termino de “realidad aumentada”</w:t>
      </w:r>
      <w:r w:rsidR="00CC71B2">
        <w:rPr>
          <w:rStyle w:val="eop"/>
          <w:rFonts w:ascii="Calibri" w:hAnsi="Calibri" w:cs="Calibri"/>
          <w:sz w:val="24"/>
          <w:szCs w:val="24"/>
          <w:lang w:val="es-MX"/>
        </w:rPr>
        <w:t xml:space="preserve"> (AR)</w:t>
      </w:r>
      <w:r>
        <w:rPr>
          <w:rStyle w:val="eop"/>
          <w:rFonts w:ascii="Calibri" w:hAnsi="Calibri" w:cs="Calibri"/>
          <w:sz w:val="24"/>
          <w:szCs w:val="24"/>
          <w:lang w:val="es-MX"/>
        </w:rPr>
        <w:t xml:space="preserve"> cuando trabajaba en Boeing, teniendo la idea de crear una alternativa a los diagramas que se usaban para guiar a los trabajadores del campo aeronáutico.</w:t>
      </w:r>
      <w:r w:rsidR="00653F37">
        <w:rPr>
          <w:rStyle w:val="eop"/>
          <w:rFonts w:ascii="Calibri" w:hAnsi="Calibri" w:cs="Calibri"/>
          <w:sz w:val="24"/>
          <w:szCs w:val="24"/>
          <w:lang w:val="es-MX"/>
        </w:rPr>
        <w:t xml:space="preserve"> De acuerdo con </w:t>
      </w:r>
      <w:proofErr w:type="spellStart"/>
      <w:r w:rsidR="00653F37">
        <w:rPr>
          <w:rStyle w:val="eop"/>
          <w:rFonts w:ascii="Calibri" w:hAnsi="Calibri" w:cs="Calibri"/>
          <w:sz w:val="24"/>
          <w:szCs w:val="24"/>
          <w:lang w:val="es-MX"/>
        </w:rPr>
        <w:t>Caudell</w:t>
      </w:r>
      <w:proofErr w:type="spellEnd"/>
      <w:r w:rsidR="00653F37">
        <w:rPr>
          <w:rStyle w:val="eop"/>
          <w:rFonts w:ascii="Calibri" w:hAnsi="Calibri" w:cs="Calibri"/>
          <w:sz w:val="24"/>
          <w:szCs w:val="24"/>
          <w:lang w:val="es-MX"/>
        </w:rPr>
        <w:t xml:space="preserve"> y su colega David </w:t>
      </w:r>
      <w:proofErr w:type="spellStart"/>
      <w:r w:rsidR="00653F37">
        <w:rPr>
          <w:rStyle w:val="eop"/>
          <w:rFonts w:ascii="Calibri" w:hAnsi="Calibri" w:cs="Calibri"/>
          <w:sz w:val="24"/>
          <w:szCs w:val="24"/>
          <w:lang w:val="es-MX"/>
        </w:rPr>
        <w:t>Mizell</w:t>
      </w:r>
      <w:proofErr w:type="spellEnd"/>
      <w:r w:rsidR="00653F37">
        <w:rPr>
          <w:rStyle w:val="eop"/>
          <w:rFonts w:ascii="Calibri" w:hAnsi="Calibri" w:cs="Calibri"/>
          <w:sz w:val="24"/>
          <w:szCs w:val="24"/>
          <w:lang w:val="es-MX"/>
        </w:rPr>
        <w:t xml:space="preserve">, la realidad aumentada es una tecnología usada para “aumentar” el campo visual del usuario con la información necesaria para ejecutar una tarea. En 2002, </w:t>
      </w:r>
      <w:proofErr w:type="spellStart"/>
      <w:r w:rsidR="00653F37">
        <w:rPr>
          <w:rStyle w:val="eop"/>
          <w:rFonts w:ascii="Calibri" w:hAnsi="Calibri" w:cs="Calibri"/>
          <w:sz w:val="24"/>
          <w:szCs w:val="24"/>
          <w:lang w:val="es-MX"/>
        </w:rPr>
        <w:t>Feiner</w:t>
      </w:r>
      <w:proofErr w:type="spellEnd"/>
      <w:r w:rsidR="00653F37">
        <w:rPr>
          <w:rStyle w:val="eop"/>
          <w:rFonts w:ascii="Calibri" w:hAnsi="Calibri" w:cs="Calibri"/>
          <w:sz w:val="24"/>
          <w:szCs w:val="24"/>
          <w:lang w:val="es-MX"/>
        </w:rPr>
        <w:t xml:space="preserve"> definió AR como una tecnología en la que implementa pantallas y proyectores para que una computadora añada información virtual en las percepciones sensoriales del usuario.</w:t>
      </w:r>
    </w:p>
    <w:p w14:paraId="01627B8D" w14:textId="5F2B027A" w:rsidR="00653F37" w:rsidRDefault="00653F37" w:rsidP="00653F37">
      <w:pPr>
        <w:jc w:val="both"/>
        <w:rPr>
          <w:rStyle w:val="eop"/>
          <w:rFonts w:ascii="Calibri" w:hAnsi="Calibri" w:cs="Calibri"/>
          <w:sz w:val="24"/>
          <w:szCs w:val="24"/>
          <w:lang w:val="es-MX"/>
        </w:rPr>
      </w:pPr>
      <w:r>
        <w:rPr>
          <w:rStyle w:val="eop"/>
          <w:rFonts w:ascii="Calibri" w:hAnsi="Calibri" w:cs="Calibri"/>
          <w:sz w:val="24"/>
          <w:szCs w:val="24"/>
          <w:lang w:val="es-MX"/>
        </w:rPr>
        <w:t>El enfoque de la tecnología AR es la visualización directa o indirecta del entorno real, aplicando sobreposición de elementos audiovisuales en él. Algunos investigadores han descrito la implementación de AR en tres categorías: (1) la combinación del mundo real y el mundo digital, (2) la interactividad en tiempo real, y (3) la presentación de la información en 3D.</w:t>
      </w:r>
      <w:r w:rsidRPr="00653F37">
        <w:rPr>
          <w:lang w:val="es-MX"/>
        </w:rPr>
        <w:t xml:space="preserve"> </w:t>
      </w:r>
      <w:r w:rsidRPr="00653F37">
        <w:rPr>
          <w:rStyle w:val="eop"/>
          <w:rFonts w:ascii="Calibri" w:hAnsi="Calibri" w:cs="Calibri"/>
          <w:sz w:val="24"/>
          <w:szCs w:val="24"/>
          <w:lang w:val="es-MX"/>
        </w:rPr>
        <w:t xml:space="preserve">(Azuma, 1997; Kaufmann &amp; </w:t>
      </w:r>
      <w:proofErr w:type="spellStart"/>
      <w:r w:rsidRPr="00653F37">
        <w:rPr>
          <w:rStyle w:val="eop"/>
          <w:rFonts w:ascii="Calibri" w:hAnsi="Calibri" w:cs="Calibri"/>
          <w:sz w:val="24"/>
          <w:szCs w:val="24"/>
          <w:lang w:val="es-MX"/>
        </w:rPr>
        <w:t>Schmalstieg</w:t>
      </w:r>
      <w:proofErr w:type="spellEnd"/>
      <w:r w:rsidRPr="00653F37">
        <w:rPr>
          <w:rStyle w:val="eop"/>
          <w:rFonts w:ascii="Calibri" w:hAnsi="Calibri" w:cs="Calibri"/>
          <w:sz w:val="24"/>
          <w:szCs w:val="24"/>
          <w:lang w:val="es-MX"/>
        </w:rPr>
        <w:t>, 2003; Kim et al.,</w:t>
      </w:r>
      <w:r>
        <w:rPr>
          <w:rStyle w:val="eop"/>
          <w:rFonts w:ascii="Calibri" w:hAnsi="Calibri" w:cs="Calibri"/>
          <w:sz w:val="24"/>
          <w:szCs w:val="24"/>
          <w:lang w:val="es-MX"/>
        </w:rPr>
        <w:t xml:space="preserve"> </w:t>
      </w:r>
      <w:r w:rsidRPr="00653F37">
        <w:rPr>
          <w:rStyle w:val="eop"/>
          <w:rFonts w:ascii="Calibri" w:hAnsi="Calibri" w:cs="Calibri"/>
          <w:sz w:val="24"/>
          <w:szCs w:val="24"/>
          <w:lang w:val="es-MX"/>
        </w:rPr>
        <w:t>2018).</w:t>
      </w:r>
    </w:p>
    <w:p w14:paraId="093C9C09" w14:textId="3893F750" w:rsidR="00653F37" w:rsidRPr="00BD3E91" w:rsidRDefault="00653F37" w:rsidP="00653F37">
      <w:pPr>
        <w:jc w:val="both"/>
        <w:rPr>
          <w:rStyle w:val="eop"/>
          <w:rFonts w:ascii="Calibri" w:hAnsi="Calibri" w:cs="Calibri"/>
          <w:sz w:val="24"/>
          <w:szCs w:val="24"/>
          <w:lang w:val="es-MX"/>
        </w:rPr>
      </w:pPr>
      <w:r>
        <w:rPr>
          <w:rStyle w:val="eop"/>
          <w:rFonts w:ascii="Calibri" w:hAnsi="Calibri" w:cs="Calibri"/>
          <w:sz w:val="24"/>
          <w:szCs w:val="24"/>
          <w:lang w:val="es-MX"/>
        </w:rPr>
        <w:t xml:space="preserve">En 1994, Paul Milgram y </w:t>
      </w:r>
      <w:proofErr w:type="spellStart"/>
      <w:r>
        <w:rPr>
          <w:rStyle w:val="eop"/>
          <w:rFonts w:ascii="Calibri" w:hAnsi="Calibri" w:cs="Calibri"/>
          <w:sz w:val="24"/>
          <w:szCs w:val="24"/>
          <w:lang w:val="es-MX"/>
        </w:rPr>
        <w:t>Fumio</w:t>
      </w:r>
      <w:proofErr w:type="spellEnd"/>
      <w:r>
        <w:rPr>
          <w:rStyle w:val="eop"/>
          <w:rFonts w:ascii="Calibri" w:hAnsi="Calibri" w:cs="Calibri"/>
          <w:sz w:val="24"/>
          <w:szCs w:val="24"/>
          <w:lang w:val="es-MX"/>
        </w:rPr>
        <w:t xml:space="preserve"> </w:t>
      </w:r>
      <w:proofErr w:type="spellStart"/>
      <w:r>
        <w:rPr>
          <w:rStyle w:val="eop"/>
          <w:rFonts w:ascii="Calibri" w:hAnsi="Calibri" w:cs="Calibri"/>
          <w:sz w:val="24"/>
          <w:szCs w:val="24"/>
          <w:lang w:val="es-MX"/>
        </w:rPr>
        <w:t>Kishino</w:t>
      </w:r>
      <w:proofErr w:type="spellEnd"/>
      <w:r>
        <w:rPr>
          <w:rStyle w:val="eop"/>
          <w:rFonts w:ascii="Calibri" w:hAnsi="Calibri" w:cs="Calibri"/>
          <w:sz w:val="24"/>
          <w:szCs w:val="24"/>
          <w:lang w:val="es-MX"/>
        </w:rPr>
        <w:t xml:space="preserve"> introducen el concepto de “realidad mixta</w:t>
      </w:r>
      <w:r w:rsidR="00CC71B2">
        <w:rPr>
          <w:rStyle w:val="eop"/>
          <w:rFonts w:ascii="Calibri" w:hAnsi="Calibri" w:cs="Calibri"/>
          <w:sz w:val="24"/>
          <w:szCs w:val="24"/>
          <w:lang w:val="es-MX"/>
        </w:rPr>
        <w:t xml:space="preserve"> o hibrida</w:t>
      </w:r>
      <w:r>
        <w:rPr>
          <w:rStyle w:val="eop"/>
          <w:rFonts w:ascii="Calibri" w:hAnsi="Calibri" w:cs="Calibri"/>
          <w:sz w:val="24"/>
          <w:szCs w:val="24"/>
          <w:lang w:val="es-MX"/>
        </w:rPr>
        <w:t>”</w:t>
      </w:r>
      <w:r w:rsidR="00CC71B2">
        <w:rPr>
          <w:rStyle w:val="eop"/>
          <w:rFonts w:ascii="Calibri" w:hAnsi="Calibri" w:cs="Calibri"/>
          <w:sz w:val="24"/>
          <w:szCs w:val="24"/>
          <w:lang w:val="es-MX"/>
        </w:rPr>
        <w:t xml:space="preserve"> (MR).</w:t>
      </w:r>
      <w:r w:rsidR="00BD3E91">
        <w:rPr>
          <w:rStyle w:val="eop"/>
          <w:rFonts w:ascii="Calibri" w:hAnsi="Calibri" w:cs="Calibri"/>
          <w:sz w:val="24"/>
          <w:szCs w:val="24"/>
          <w:lang w:val="es-MX"/>
        </w:rPr>
        <w:t xml:space="preserve">  Ellos además introdujeron el “continuo de la virtualidad” el cual engloba las tecnologías de ambientes virtuales desde los rangos de la AR y la VR.</w:t>
      </w:r>
    </w:p>
    <w:p w14:paraId="69A01F9E" w14:textId="77777777" w:rsidR="00653F37" w:rsidRDefault="00653F37" w:rsidP="00653F37">
      <w:pPr>
        <w:jc w:val="both"/>
        <w:rPr>
          <w:rStyle w:val="eop"/>
          <w:rFonts w:ascii="Calibri" w:hAnsi="Calibri" w:cs="Calibri"/>
          <w:sz w:val="24"/>
          <w:szCs w:val="24"/>
          <w:lang w:val="es-MX"/>
        </w:rPr>
      </w:pPr>
    </w:p>
    <w:p w14:paraId="3823591A" w14:textId="55DD0655" w:rsidR="00127233" w:rsidRDefault="00127233" w:rsidP="00614B49">
      <w:pPr>
        <w:jc w:val="both"/>
        <w:rPr>
          <w:rStyle w:val="eop"/>
          <w:rFonts w:ascii="Calibri" w:hAnsi="Calibri" w:cs="Calibri"/>
          <w:sz w:val="24"/>
          <w:szCs w:val="24"/>
          <w:lang w:val="es-MX"/>
        </w:rPr>
      </w:pPr>
      <w:r w:rsidRPr="00127233">
        <w:rPr>
          <w:rStyle w:val="eop"/>
          <w:rFonts w:ascii="Calibri" w:hAnsi="Calibri" w:cs="Calibri"/>
          <w:b/>
          <w:bCs/>
          <w:sz w:val="24"/>
          <w:szCs w:val="24"/>
          <w:lang w:val="es-MX"/>
        </w:rPr>
        <w:t>Los inicios tecnológicos del VR y el AR en el ámbito comercial</w:t>
      </w:r>
      <w:r>
        <w:rPr>
          <w:rStyle w:val="eop"/>
          <w:rFonts w:ascii="Calibri" w:hAnsi="Calibri" w:cs="Calibri"/>
          <w:sz w:val="24"/>
          <w:szCs w:val="24"/>
          <w:lang w:val="es-MX"/>
        </w:rPr>
        <w:t>.</w:t>
      </w:r>
    </w:p>
    <w:p w14:paraId="30B16422" w14:textId="4D11D3A8" w:rsidR="00127233" w:rsidRDefault="00127233"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En cuanto a materia de dispositivos de uso comercial se refiere, en 1991, </w:t>
      </w:r>
      <w:proofErr w:type="spellStart"/>
      <w:r>
        <w:rPr>
          <w:rStyle w:val="eop"/>
          <w:rFonts w:ascii="Calibri" w:hAnsi="Calibri" w:cs="Calibri"/>
          <w:sz w:val="24"/>
          <w:szCs w:val="24"/>
          <w:lang w:val="es-MX"/>
        </w:rPr>
        <w:t>Virtuality</w:t>
      </w:r>
      <w:proofErr w:type="spellEnd"/>
      <w:r>
        <w:rPr>
          <w:rStyle w:val="eop"/>
          <w:rFonts w:ascii="Calibri" w:hAnsi="Calibri" w:cs="Calibri"/>
          <w:sz w:val="24"/>
          <w:szCs w:val="24"/>
          <w:lang w:val="es-MX"/>
        </w:rPr>
        <w:t xml:space="preserve"> </w:t>
      </w:r>
      <w:proofErr w:type="spellStart"/>
      <w:r>
        <w:rPr>
          <w:rStyle w:val="eop"/>
          <w:rFonts w:ascii="Calibri" w:hAnsi="Calibri" w:cs="Calibri"/>
          <w:sz w:val="24"/>
          <w:szCs w:val="24"/>
          <w:lang w:val="es-MX"/>
        </w:rPr>
        <w:t>Group</w:t>
      </w:r>
      <w:proofErr w:type="spellEnd"/>
      <w:r>
        <w:rPr>
          <w:rStyle w:val="eop"/>
          <w:rFonts w:ascii="Calibri" w:hAnsi="Calibri" w:cs="Calibri"/>
          <w:sz w:val="24"/>
          <w:szCs w:val="24"/>
          <w:lang w:val="es-MX"/>
        </w:rPr>
        <w:t xml:space="preserve"> crean las primeras maquinas arcades de VR, mostradas en centros de videojuegos. Es aquí donde los sistemas VR le dieron una gran importancia en mejorar los tiempos de respuesta, así como proporcionar dispositivos de visión estereoscópica, controles para juegos, y la habilidad de poder realizar videojuegos multijugador-cooperativos en VR. En 1996 se presenta por primera vez un </w:t>
      </w:r>
      <w:r>
        <w:rPr>
          <w:rStyle w:val="eop"/>
          <w:rFonts w:ascii="Calibri" w:hAnsi="Calibri" w:cs="Calibri"/>
          <w:sz w:val="24"/>
          <w:szCs w:val="24"/>
          <w:lang w:val="es-MX"/>
        </w:rPr>
        <w:lastRenderedPageBreak/>
        <w:t xml:space="preserve">sistema de AR que hace uso de marcadores 2D, llamado </w:t>
      </w:r>
      <w:proofErr w:type="spellStart"/>
      <w:r>
        <w:rPr>
          <w:rStyle w:val="eop"/>
          <w:rFonts w:ascii="Calibri" w:hAnsi="Calibri" w:cs="Calibri"/>
          <w:sz w:val="24"/>
          <w:szCs w:val="24"/>
          <w:lang w:val="es-MX"/>
        </w:rPr>
        <w:t>CyberCode</w:t>
      </w:r>
      <w:proofErr w:type="spellEnd"/>
      <w:r>
        <w:rPr>
          <w:rStyle w:val="eop"/>
          <w:rFonts w:ascii="Calibri" w:hAnsi="Calibri" w:cs="Calibri"/>
          <w:sz w:val="24"/>
          <w:szCs w:val="24"/>
          <w:lang w:val="es-MX"/>
        </w:rPr>
        <w:t>; el cual consistía en usar marcadores de códigos de barras que podían ser reconocidos por cámaras de bajo coste, aumentando las posibilidades de implementar tecnologías de AR en dispositivos móviles.</w:t>
      </w:r>
    </w:p>
    <w:p w14:paraId="685CEE4F" w14:textId="502F30A7" w:rsidR="00876016" w:rsidRDefault="00876016" w:rsidP="00614B49">
      <w:pPr>
        <w:jc w:val="both"/>
        <w:rPr>
          <w:rStyle w:val="eop"/>
          <w:rFonts w:ascii="Calibri" w:hAnsi="Calibri" w:cs="Calibri"/>
          <w:sz w:val="24"/>
          <w:szCs w:val="24"/>
          <w:lang w:val="es-MX"/>
        </w:rPr>
      </w:pPr>
    </w:p>
    <w:p w14:paraId="3D6A5C59" w14:textId="7D97BF32" w:rsidR="00876016" w:rsidRPr="00127233" w:rsidRDefault="00876016" w:rsidP="00614B49">
      <w:pPr>
        <w:jc w:val="both"/>
        <w:rPr>
          <w:rStyle w:val="eop"/>
          <w:rFonts w:ascii="Calibri" w:hAnsi="Calibri" w:cs="Calibri"/>
          <w:b/>
          <w:bCs/>
          <w:sz w:val="24"/>
          <w:szCs w:val="24"/>
          <w:lang w:val="es-MX"/>
        </w:rPr>
      </w:pPr>
      <w:r w:rsidRPr="00127233">
        <w:rPr>
          <w:rStyle w:val="eop"/>
          <w:rFonts w:ascii="Calibri" w:hAnsi="Calibri" w:cs="Calibri"/>
          <w:b/>
          <w:bCs/>
          <w:sz w:val="24"/>
          <w:szCs w:val="24"/>
          <w:lang w:val="es-MX"/>
        </w:rPr>
        <w:t>La década 1989-1999</w:t>
      </w:r>
    </w:p>
    <w:p w14:paraId="418EE543" w14:textId="6171CF71" w:rsidR="00876016" w:rsidRDefault="00876016"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Esta década se caracteriza como los primeros intentos en usar VR y AR como medios didácticos en diferentes fases del desarrollo educacional. Varios estudios confirmaron y reconocieron el potencial de las tecnologías inmersivas en la educación, demostrando resultados medidos. Por ejemplo, </w:t>
      </w:r>
      <w:proofErr w:type="spellStart"/>
      <w:r>
        <w:rPr>
          <w:rStyle w:val="eop"/>
          <w:rFonts w:ascii="Calibri" w:hAnsi="Calibri" w:cs="Calibri"/>
          <w:sz w:val="24"/>
          <w:szCs w:val="24"/>
          <w:lang w:val="es-MX"/>
        </w:rPr>
        <w:t>Winn</w:t>
      </w:r>
      <w:proofErr w:type="spellEnd"/>
      <w:r>
        <w:rPr>
          <w:rStyle w:val="eop"/>
          <w:rFonts w:ascii="Calibri" w:hAnsi="Calibri" w:cs="Calibri"/>
          <w:sz w:val="24"/>
          <w:szCs w:val="24"/>
          <w:lang w:val="es-MX"/>
        </w:rPr>
        <w:t xml:space="preserve"> afirmo que el uso de VR</w:t>
      </w:r>
      <w:r w:rsidR="00117E18">
        <w:rPr>
          <w:rStyle w:val="eop"/>
          <w:rFonts w:ascii="Calibri" w:hAnsi="Calibri" w:cs="Calibri"/>
          <w:sz w:val="24"/>
          <w:szCs w:val="24"/>
          <w:lang w:val="es-MX"/>
        </w:rPr>
        <w:t xml:space="preserve"> </w:t>
      </w:r>
      <w:r>
        <w:rPr>
          <w:rStyle w:val="eop"/>
          <w:rFonts w:ascii="Calibri" w:hAnsi="Calibri" w:cs="Calibri"/>
          <w:sz w:val="24"/>
          <w:szCs w:val="24"/>
          <w:lang w:val="es-MX"/>
        </w:rPr>
        <w:t>proporciona una experiencia no simbólica que ayuda a los estudiantes en su proceso de aprendizaje (</w:t>
      </w:r>
      <w:proofErr w:type="spellStart"/>
      <w:r>
        <w:rPr>
          <w:rStyle w:val="eop"/>
          <w:rFonts w:ascii="Calibri" w:hAnsi="Calibri" w:cs="Calibri"/>
          <w:sz w:val="24"/>
          <w:szCs w:val="24"/>
          <w:lang w:val="es-MX"/>
        </w:rPr>
        <w:t>Winn</w:t>
      </w:r>
      <w:proofErr w:type="spellEnd"/>
      <w:r>
        <w:rPr>
          <w:rStyle w:val="eop"/>
          <w:rFonts w:ascii="Calibri" w:hAnsi="Calibri" w:cs="Calibri"/>
          <w:sz w:val="24"/>
          <w:szCs w:val="24"/>
          <w:lang w:val="es-MX"/>
        </w:rPr>
        <w:t>, 1993).</w:t>
      </w:r>
    </w:p>
    <w:p w14:paraId="66300B79" w14:textId="6CAFA701" w:rsidR="00117E18" w:rsidRDefault="00117E18"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En 1995, un set de estudios describió las aplicaciones de VR en educación médica y en medicina. Por ejemplo, </w:t>
      </w:r>
      <w:proofErr w:type="spellStart"/>
      <w:r>
        <w:rPr>
          <w:rStyle w:val="eop"/>
          <w:rFonts w:ascii="Calibri" w:hAnsi="Calibri" w:cs="Calibri"/>
          <w:sz w:val="24"/>
          <w:szCs w:val="24"/>
          <w:lang w:val="es-MX"/>
        </w:rPr>
        <w:t>Ota</w:t>
      </w:r>
      <w:proofErr w:type="spellEnd"/>
      <w:r>
        <w:rPr>
          <w:rStyle w:val="eop"/>
          <w:rFonts w:ascii="Calibri" w:hAnsi="Calibri" w:cs="Calibri"/>
          <w:sz w:val="24"/>
          <w:szCs w:val="24"/>
          <w:lang w:val="es-MX"/>
        </w:rPr>
        <w:t xml:space="preserve"> et al. (1995) presentaron la realidad virtual como una tecnología emergente que permite enseñar a cirujanos nuevos procedimientos y puede determinar su nivel de competencia antes de realizar operaciones con pacientes reales, afirmando incluso que el entrenamiento medico en VR puede sustituir el costoso entrenamiento basado en prácticas con animales, que era el modelo de enseñanza más habitual.</w:t>
      </w:r>
    </w:p>
    <w:p w14:paraId="2E80B1F4" w14:textId="17A486E0" w:rsidR="00117E18" w:rsidRDefault="00117E18" w:rsidP="00614B49">
      <w:pPr>
        <w:jc w:val="both"/>
        <w:rPr>
          <w:rStyle w:val="eop"/>
          <w:rFonts w:ascii="Calibri" w:hAnsi="Calibri" w:cs="Calibri"/>
          <w:sz w:val="24"/>
          <w:szCs w:val="24"/>
          <w:lang w:val="es-MX"/>
        </w:rPr>
      </w:pPr>
      <w:r>
        <w:rPr>
          <w:rStyle w:val="eop"/>
          <w:rFonts w:ascii="Calibri" w:hAnsi="Calibri" w:cs="Calibri"/>
          <w:sz w:val="24"/>
          <w:szCs w:val="24"/>
          <w:lang w:val="es-MX"/>
        </w:rPr>
        <w:t>Fue en 1996, cuando Cristine Byrne exploro el uso de VR como una herramienta pedagógica, a partir de un ejercicio que consistía en el ensamblaje de una molécula virtual de agua, y que hacía uso de un ambiente de aprendizaje virtual inmersivo y de interacción háptica.</w:t>
      </w:r>
      <w:r w:rsidR="007D31FA">
        <w:rPr>
          <w:rStyle w:val="eop"/>
          <w:rFonts w:ascii="Calibri" w:hAnsi="Calibri" w:cs="Calibri"/>
          <w:sz w:val="24"/>
          <w:szCs w:val="24"/>
          <w:lang w:val="es-MX"/>
        </w:rPr>
        <w:t xml:space="preserve"> </w:t>
      </w:r>
      <w:r>
        <w:rPr>
          <w:rStyle w:val="eop"/>
          <w:rFonts w:ascii="Calibri" w:hAnsi="Calibri" w:cs="Calibri"/>
          <w:sz w:val="24"/>
          <w:szCs w:val="24"/>
          <w:lang w:val="es-MX"/>
        </w:rPr>
        <w:t xml:space="preserve">En lugar de que los estudiantes aprendieran de manera pasiva por medio de la observación de imágenes de las orbitas atómicas, con este ambiente de aprendizaje los estudiantes </w:t>
      </w:r>
      <w:r w:rsidR="007D31FA">
        <w:rPr>
          <w:rStyle w:val="eop"/>
          <w:rFonts w:ascii="Calibri" w:hAnsi="Calibri" w:cs="Calibri"/>
          <w:sz w:val="24"/>
          <w:szCs w:val="24"/>
          <w:lang w:val="es-MX"/>
        </w:rPr>
        <w:t>interactuaron con los electrones que componían un átomo. Los  estudios obtenidos en este estudio enfatizaron que la interactividad es un aspecto importante para mejorar el aprendizaje, más que la inmersión inherente que proporciona las tecnologías VR.</w:t>
      </w:r>
    </w:p>
    <w:p w14:paraId="1DD6FCF8" w14:textId="4DCE24B1" w:rsidR="00705D89" w:rsidRDefault="00705D89"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En el estudio de investigación de </w:t>
      </w:r>
      <w:proofErr w:type="spellStart"/>
      <w:r>
        <w:rPr>
          <w:rStyle w:val="eop"/>
          <w:rFonts w:ascii="Calibri" w:hAnsi="Calibri" w:cs="Calibri"/>
          <w:sz w:val="24"/>
          <w:szCs w:val="24"/>
          <w:lang w:val="es-MX"/>
        </w:rPr>
        <w:t>Youngblut</w:t>
      </w:r>
      <w:proofErr w:type="spellEnd"/>
      <w:r>
        <w:rPr>
          <w:rStyle w:val="eop"/>
          <w:rFonts w:ascii="Calibri" w:hAnsi="Calibri" w:cs="Calibri"/>
          <w:sz w:val="24"/>
          <w:szCs w:val="24"/>
          <w:lang w:val="es-MX"/>
        </w:rPr>
        <w:t xml:space="preserve"> de 1998, ella concluyo que las tecnologías de VR pueden ser usadas para diferentes edades de estudiantes (desde escuelas elementales a colegios); indicando que la VR permite introducir importantes aspectos de la teoría de aprendizaje constructivista.</w:t>
      </w:r>
    </w:p>
    <w:p w14:paraId="3E7ED47A" w14:textId="630AFD92" w:rsidR="002C0543" w:rsidRDefault="002C0543" w:rsidP="00614B49">
      <w:pPr>
        <w:jc w:val="both"/>
        <w:rPr>
          <w:rStyle w:val="eop"/>
          <w:rFonts w:ascii="Calibri" w:hAnsi="Calibri" w:cs="Calibri"/>
          <w:sz w:val="24"/>
          <w:szCs w:val="24"/>
          <w:lang w:val="es-MX"/>
        </w:rPr>
      </w:pPr>
      <w:r>
        <w:rPr>
          <w:rStyle w:val="eop"/>
          <w:rFonts w:ascii="Calibri" w:hAnsi="Calibri" w:cs="Calibri"/>
          <w:sz w:val="24"/>
          <w:szCs w:val="24"/>
          <w:lang w:val="es-MX"/>
        </w:rPr>
        <w:t>En la misma década, interfaces de usuario para realidad aumentada fueron desarrollados para diferentes campos de aplicación. Por ejemplo, en visualización medica (Bajura et al., 1992), en manufactura (</w:t>
      </w:r>
      <w:proofErr w:type="spellStart"/>
      <w:r>
        <w:rPr>
          <w:rStyle w:val="eop"/>
          <w:rFonts w:ascii="Calibri" w:hAnsi="Calibri" w:cs="Calibri"/>
          <w:sz w:val="24"/>
          <w:szCs w:val="24"/>
          <w:lang w:val="es-MX"/>
        </w:rPr>
        <w:t>Caudell</w:t>
      </w:r>
      <w:proofErr w:type="spellEnd"/>
      <w:r>
        <w:rPr>
          <w:rStyle w:val="eop"/>
          <w:rFonts w:ascii="Calibri" w:hAnsi="Calibri" w:cs="Calibri"/>
          <w:sz w:val="24"/>
          <w:szCs w:val="24"/>
          <w:lang w:val="es-MX"/>
        </w:rPr>
        <w:t xml:space="preserve"> &amp; </w:t>
      </w:r>
      <w:proofErr w:type="spellStart"/>
      <w:r>
        <w:rPr>
          <w:rStyle w:val="eop"/>
          <w:rFonts w:ascii="Calibri" w:hAnsi="Calibri" w:cs="Calibri"/>
          <w:sz w:val="24"/>
          <w:szCs w:val="24"/>
          <w:lang w:val="es-MX"/>
        </w:rPr>
        <w:t>Mizell</w:t>
      </w:r>
      <w:proofErr w:type="spellEnd"/>
      <w:r>
        <w:rPr>
          <w:rStyle w:val="eop"/>
          <w:rFonts w:ascii="Calibri" w:hAnsi="Calibri" w:cs="Calibri"/>
          <w:sz w:val="24"/>
          <w:szCs w:val="24"/>
          <w:lang w:val="es-MX"/>
        </w:rPr>
        <w:t>, 1992), y en enseñanza asistida por computadora (</w:t>
      </w:r>
      <w:proofErr w:type="spellStart"/>
      <w:r>
        <w:rPr>
          <w:rStyle w:val="eop"/>
          <w:rFonts w:ascii="Calibri" w:hAnsi="Calibri" w:cs="Calibri"/>
          <w:sz w:val="24"/>
          <w:szCs w:val="24"/>
          <w:lang w:val="es-MX"/>
        </w:rPr>
        <w:t>Feiner</w:t>
      </w:r>
      <w:proofErr w:type="spellEnd"/>
      <w:r>
        <w:rPr>
          <w:rStyle w:val="eop"/>
          <w:rFonts w:ascii="Calibri" w:hAnsi="Calibri" w:cs="Calibri"/>
          <w:sz w:val="24"/>
          <w:szCs w:val="24"/>
          <w:lang w:val="es-MX"/>
        </w:rPr>
        <w:t xml:space="preserve"> et al., 1993).</w:t>
      </w:r>
      <w:r w:rsidR="00705D89">
        <w:rPr>
          <w:rStyle w:val="eop"/>
          <w:rFonts w:ascii="Calibri" w:hAnsi="Calibri" w:cs="Calibri"/>
          <w:sz w:val="24"/>
          <w:szCs w:val="24"/>
          <w:lang w:val="es-MX"/>
        </w:rPr>
        <w:t xml:space="preserve"> </w:t>
      </w:r>
      <w:r>
        <w:rPr>
          <w:rStyle w:val="eop"/>
          <w:rFonts w:ascii="Calibri" w:hAnsi="Calibri" w:cs="Calibri"/>
          <w:sz w:val="24"/>
          <w:szCs w:val="24"/>
          <w:lang w:val="es-MX"/>
        </w:rPr>
        <w:t>Estas aplicaciones demostraron que el uso de tecnologías AR permiten a una persona interactuar con el mundo real de formas nunca vistas, a partir de representaciones digitales de la información del entorno.</w:t>
      </w:r>
    </w:p>
    <w:p w14:paraId="7CA765FF" w14:textId="0A33E5AD" w:rsidR="002C0543" w:rsidRPr="00117E18" w:rsidRDefault="002C0543"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En 1996, </w:t>
      </w:r>
      <w:proofErr w:type="spellStart"/>
      <w:r>
        <w:rPr>
          <w:rStyle w:val="eop"/>
          <w:rFonts w:ascii="Calibri" w:hAnsi="Calibri" w:cs="Calibri"/>
          <w:sz w:val="24"/>
          <w:szCs w:val="24"/>
          <w:lang w:val="es-MX"/>
        </w:rPr>
        <w:t>Schmalsteig</w:t>
      </w:r>
      <w:proofErr w:type="spellEnd"/>
      <w:r>
        <w:rPr>
          <w:rStyle w:val="eop"/>
          <w:rFonts w:ascii="Calibri" w:hAnsi="Calibri" w:cs="Calibri"/>
          <w:sz w:val="24"/>
          <w:szCs w:val="24"/>
          <w:lang w:val="es-MX"/>
        </w:rPr>
        <w:t xml:space="preserve"> et al. Presentaron el proyecto </w:t>
      </w:r>
      <w:proofErr w:type="spellStart"/>
      <w:r>
        <w:rPr>
          <w:rStyle w:val="eop"/>
          <w:rFonts w:ascii="Calibri" w:hAnsi="Calibri" w:cs="Calibri"/>
          <w:sz w:val="24"/>
          <w:szCs w:val="24"/>
          <w:lang w:val="es-MX"/>
        </w:rPr>
        <w:t>StudierStube</w:t>
      </w:r>
      <w:proofErr w:type="spellEnd"/>
      <w:r>
        <w:rPr>
          <w:rStyle w:val="eop"/>
          <w:rFonts w:ascii="Calibri" w:hAnsi="Calibri" w:cs="Calibri"/>
          <w:sz w:val="24"/>
          <w:szCs w:val="24"/>
          <w:lang w:val="es-MX"/>
        </w:rPr>
        <w:t xml:space="preserve">, un ejemplo de aprendizaje colaborativo usando AR. En este  enfoque educativo, los estudiantes usaron dispositivos </w:t>
      </w:r>
      <w:r>
        <w:rPr>
          <w:rStyle w:val="eop"/>
          <w:rFonts w:ascii="Calibri" w:hAnsi="Calibri" w:cs="Calibri"/>
          <w:sz w:val="24"/>
          <w:szCs w:val="24"/>
          <w:lang w:val="es-MX"/>
        </w:rPr>
        <w:lastRenderedPageBreak/>
        <w:t xml:space="preserve">montados sobre la cabeza para poder observar de forma colaborativa modelos 3D de datos científicos superpuestos en el mundo real. </w:t>
      </w:r>
    </w:p>
    <w:p w14:paraId="5015B794" w14:textId="6C308E97" w:rsidR="00876016" w:rsidRDefault="00876016" w:rsidP="00614B49">
      <w:pPr>
        <w:jc w:val="both"/>
        <w:rPr>
          <w:rStyle w:val="eop"/>
          <w:rFonts w:ascii="Calibri" w:hAnsi="Calibri" w:cs="Calibri"/>
          <w:sz w:val="24"/>
          <w:szCs w:val="24"/>
          <w:lang w:val="es-MX"/>
        </w:rPr>
      </w:pPr>
    </w:p>
    <w:p w14:paraId="1DDB314A" w14:textId="3D927F92" w:rsidR="00876016" w:rsidRPr="00127233" w:rsidRDefault="00876016" w:rsidP="00614B49">
      <w:pPr>
        <w:jc w:val="both"/>
        <w:rPr>
          <w:rStyle w:val="eop"/>
          <w:rFonts w:ascii="Calibri" w:hAnsi="Calibri" w:cs="Calibri"/>
          <w:b/>
          <w:bCs/>
          <w:sz w:val="24"/>
          <w:szCs w:val="24"/>
          <w:lang w:val="es-MX"/>
        </w:rPr>
      </w:pPr>
      <w:r w:rsidRPr="00127233">
        <w:rPr>
          <w:rStyle w:val="eop"/>
          <w:rFonts w:ascii="Calibri" w:hAnsi="Calibri" w:cs="Calibri"/>
          <w:b/>
          <w:bCs/>
          <w:sz w:val="24"/>
          <w:szCs w:val="24"/>
          <w:lang w:val="es-MX"/>
        </w:rPr>
        <w:t>La década 2000-2010</w:t>
      </w:r>
    </w:p>
    <w:p w14:paraId="178D725B" w14:textId="5C350758" w:rsidR="00E17602" w:rsidRDefault="00876016"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Esta década se caracterizó por el rápido desarrollo de componentes electrónicos y del software que permitió un </w:t>
      </w:r>
      <w:r w:rsidR="006056B9">
        <w:rPr>
          <w:rStyle w:val="eop"/>
          <w:rFonts w:ascii="Calibri" w:hAnsi="Calibri" w:cs="Calibri"/>
          <w:sz w:val="24"/>
          <w:szCs w:val="24"/>
          <w:lang w:val="es-MX"/>
        </w:rPr>
        <w:t>reducir los costes de las</w:t>
      </w:r>
      <w:r w:rsidR="00172A63">
        <w:rPr>
          <w:rStyle w:val="eop"/>
          <w:rFonts w:ascii="Calibri" w:hAnsi="Calibri" w:cs="Calibri"/>
          <w:sz w:val="24"/>
          <w:szCs w:val="24"/>
          <w:lang w:val="es-MX"/>
        </w:rPr>
        <w:t xml:space="preserve"> tecnologías orientadas a la VR y AR. Esto facilito su implementación en varias áreas educativas, que eran impensables en generaciones anteriores. En este periodo, </w:t>
      </w:r>
      <w:r w:rsidR="00E17602">
        <w:rPr>
          <w:rStyle w:val="eop"/>
          <w:rFonts w:ascii="Calibri" w:hAnsi="Calibri" w:cs="Calibri"/>
          <w:sz w:val="24"/>
          <w:szCs w:val="24"/>
          <w:lang w:val="es-MX"/>
        </w:rPr>
        <w:t>nació el concepto de la realidad mixta. La cual, a diferencia de los sistemas enfocados a la AR o la VR, los sistemas MR permiten a los usuarios a poder observar el mundo real, y al mismo tiempo, visualizar elementos digitales virtuales sobrepuestos sobre el entorno real, representado una mejoría en la presentación y percepción de la información de aquello que nos rodea. Esto en la educación significó una nueva forma de enseñanza y aprendizaje.</w:t>
      </w:r>
    </w:p>
    <w:p w14:paraId="3834CDFE" w14:textId="3AF6912C" w:rsidR="00876016" w:rsidRDefault="00E17602"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En 2002 se </w:t>
      </w:r>
      <w:r w:rsidR="000E2568">
        <w:rPr>
          <w:rStyle w:val="eop"/>
          <w:rFonts w:ascii="Calibri" w:hAnsi="Calibri" w:cs="Calibri"/>
          <w:sz w:val="24"/>
          <w:szCs w:val="24"/>
          <w:lang w:val="es-MX"/>
        </w:rPr>
        <w:t xml:space="preserve">presentó una  serie de </w:t>
      </w:r>
      <w:r>
        <w:rPr>
          <w:rStyle w:val="eop"/>
          <w:rFonts w:ascii="Calibri" w:hAnsi="Calibri" w:cs="Calibri"/>
          <w:sz w:val="24"/>
          <w:szCs w:val="24"/>
          <w:lang w:val="es-MX"/>
        </w:rPr>
        <w:t xml:space="preserve">experiencias de aprendizaje colaborativas mediante tecnologías  de AR en el trabajo de (Billinghurst, 2002)., en este mismo año, Sala et al. Describieron las conexiones entre VR, geometría fractal y gráficos por computadora para la creación de entornos virtuales, en donde los estudiantes generaban </w:t>
      </w:r>
      <w:r w:rsidR="0065265C">
        <w:rPr>
          <w:rStyle w:val="eop"/>
          <w:rFonts w:ascii="Calibri" w:hAnsi="Calibri" w:cs="Calibri"/>
          <w:sz w:val="24"/>
          <w:szCs w:val="24"/>
          <w:lang w:val="es-MX"/>
        </w:rPr>
        <w:t>árboles</w:t>
      </w:r>
      <w:r>
        <w:rPr>
          <w:rStyle w:val="eop"/>
          <w:rFonts w:ascii="Calibri" w:hAnsi="Calibri" w:cs="Calibri"/>
          <w:sz w:val="24"/>
          <w:szCs w:val="24"/>
          <w:lang w:val="es-MX"/>
        </w:rPr>
        <w:t>, montanas, lagos y efectos espaciales usando algoritmos fractales (Sala et al., 2002).</w:t>
      </w:r>
      <w:r w:rsidR="0065265C">
        <w:rPr>
          <w:rStyle w:val="eop"/>
          <w:rFonts w:ascii="Calibri" w:hAnsi="Calibri" w:cs="Calibri"/>
          <w:sz w:val="24"/>
          <w:szCs w:val="24"/>
          <w:lang w:val="es-MX"/>
        </w:rPr>
        <w:t xml:space="preserve"> En 2004, Woods et al. Describieron algunos ejemplos de aplicaciones AR en el campo educativo. En este caso, se presentaron los beneficios educativos de las tecnologías AR y VR.</w:t>
      </w:r>
    </w:p>
    <w:p w14:paraId="202C2A84" w14:textId="0DBD0E4C" w:rsidR="00B2650F" w:rsidRDefault="00B2650F" w:rsidP="00614B49">
      <w:pPr>
        <w:jc w:val="both"/>
        <w:rPr>
          <w:rStyle w:val="eop"/>
          <w:rFonts w:ascii="Calibri" w:hAnsi="Calibri" w:cs="Calibri"/>
          <w:sz w:val="24"/>
          <w:szCs w:val="24"/>
          <w:lang w:val="es-MX"/>
        </w:rPr>
      </w:pPr>
      <w:r>
        <w:rPr>
          <w:rStyle w:val="eop"/>
          <w:rFonts w:ascii="Calibri" w:hAnsi="Calibri" w:cs="Calibri"/>
          <w:sz w:val="24"/>
          <w:szCs w:val="24"/>
          <w:lang w:val="es-MX"/>
        </w:rPr>
        <w:t xml:space="preserve">En 2005 Sala et al. Analizaron la contribución de las tecnologías multimedia e inmersivas en cursos universitarios de matemáticas y de tecnologías de la información en una facultad de arquitectura en suiza. En este proyecto educativo, el termino “realidad virtual” fue usado para cubrir tanto los ambientes de aprendizaje inmersivos como no inmersivos. </w:t>
      </w:r>
    </w:p>
    <w:p w14:paraId="28DA3A0D" w14:textId="77777777" w:rsidR="009E5211" w:rsidRDefault="009E5211" w:rsidP="00614B49">
      <w:pPr>
        <w:jc w:val="both"/>
        <w:rPr>
          <w:rStyle w:val="eop"/>
          <w:rFonts w:ascii="Calibri" w:hAnsi="Calibri" w:cs="Calibri"/>
          <w:sz w:val="24"/>
          <w:szCs w:val="24"/>
          <w:lang w:val="es-MX"/>
        </w:rPr>
      </w:pPr>
    </w:p>
    <w:p w14:paraId="30E04EB6" w14:textId="33AF0798" w:rsidR="00B2650F" w:rsidRPr="00B2650F" w:rsidRDefault="00B2650F" w:rsidP="00614B49">
      <w:pPr>
        <w:jc w:val="both"/>
        <w:rPr>
          <w:rStyle w:val="eop"/>
          <w:rFonts w:ascii="Calibri" w:hAnsi="Calibri" w:cs="Calibri"/>
          <w:b/>
          <w:bCs/>
          <w:sz w:val="24"/>
          <w:szCs w:val="24"/>
          <w:lang w:val="es-MX"/>
        </w:rPr>
      </w:pPr>
      <w:r w:rsidRPr="00B2650F">
        <w:rPr>
          <w:rStyle w:val="eop"/>
          <w:rFonts w:ascii="Calibri" w:hAnsi="Calibri" w:cs="Calibri"/>
          <w:b/>
          <w:bCs/>
          <w:sz w:val="24"/>
          <w:szCs w:val="24"/>
          <w:lang w:val="es-MX"/>
        </w:rPr>
        <w:t>Tiempos mas recientes: 2011-2020</w:t>
      </w:r>
    </w:p>
    <w:p w14:paraId="563E8903" w14:textId="6216FB78" w:rsidR="001854A7" w:rsidRDefault="00352B00" w:rsidP="00352B00">
      <w:pPr>
        <w:jc w:val="both"/>
        <w:rPr>
          <w:rStyle w:val="eop"/>
          <w:rFonts w:ascii="Calibri" w:hAnsi="Calibri" w:cs="Calibri"/>
          <w:sz w:val="24"/>
          <w:szCs w:val="24"/>
          <w:lang w:val="es-MX"/>
        </w:rPr>
      </w:pPr>
      <w:r>
        <w:rPr>
          <w:rStyle w:val="eop"/>
          <w:rFonts w:ascii="Calibri" w:hAnsi="Calibri" w:cs="Calibri"/>
          <w:sz w:val="24"/>
          <w:szCs w:val="24"/>
          <w:lang w:val="es-MX"/>
        </w:rPr>
        <w:t>Estos años están caracterizados por una evolución mas profunda en las tecnologías de VR, AR y MR. En este periodo de tiempo también se presenta una expansión de la aplicación de estas tecnologías en diferentes ámbitos educativos, tomando un hincapié en aspectos de interactividad y la participación durante la enseñanza y el aprendizaje.</w:t>
      </w:r>
    </w:p>
    <w:p w14:paraId="00FEE67A" w14:textId="226A58B6" w:rsidR="001854A7" w:rsidRDefault="00352B00" w:rsidP="009E5211">
      <w:pPr>
        <w:jc w:val="both"/>
        <w:rPr>
          <w:rStyle w:val="eop"/>
          <w:rFonts w:ascii="Calibri" w:hAnsi="Calibri" w:cs="Calibri"/>
          <w:sz w:val="24"/>
          <w:szCs w:val="24"/>
          <w:lang w:val="es-MX"/>
        </w:rPr>
      </w:pPr>
      <w:r>
        <w:rPr>
          <w:rStyle w:val="eop"/>
          <w:rFonts w:ascii="Calibri" w:hAnsi="Calibri" w:cs="Calibri"/>
          <w:sz w:val="24"/>
          <w:szCs w:val="24"/>
          <w:lang w:val="es-MX"/>
        </w:rPr>
        <w:t xml:space="preserve">Por ejemplo, las tecnologías de AR pueden ayudar a crear ambientes de aprendizaje interactivos (Wu et al., 2018), mejorar experiencias de aprendizaje colaborativas </w:t>
      </w:r>
      <w:r w:rsidRPr="00352B00">
        <w:rPr>
          <w:rStyle w:val="eop"/>
          <w:rFonts w:ascii="Calibri" w:hAnsi="Calibri" w:cs="Calibri"/>
          <w:sz w:val="24"/>
          <w:szCs w:val="24"/>
          <w:lang w:val="es-MX"/>
        </w:rPr>
        <w:t>(Billinghurst et al., 2001),</w:t>
      </w:r>
      <w:r>
        <w:rPr>
          <w:rStyle w:val="eop"/>
          <w:rFonts w:ascii="Calibri" w:hAnsi="Calibri" w:cs="Calibri"/>
          <w:sz w:val="24"/>
          <w:szCs w:val="24"/>
          <w:lang w:val="es-MX"/>
        </w:rPr>
        <w:t xml:space="preserve"> y proveer metodologías de aprendizaje innovadores e interactivos en los cuales la información en formato 3D facilita la adquisición de conocimientos, así como la participación de los estudiantes.</w:t>
      </w:r>
    </w:p>
    <w:p w14:paraId="63D77DAF" w14:textId="77777777" w:rsidR="009E5211" w:rsidRDefault="009E5211" w:rsidP="009E5211">
      <w:pPr>
        <w:jc w:val="both"/>
        <w:rPr>
          <w:rStyle w:val="eop"/>
          <w:rFonts w:ascii="Calibri" w:hAnsi="Calibri" w:cs="Calibri"/>
          <w:sz w:val="24"/>
          <w:szCs w:val="24"/>
          <w:lang w:val="es-MX"/>
        </w:rPr>
      </w:pPr>
      <w:proofErr w:type="spellStart"/>
      <w:r w:rsidRPr="009E5211">
        <w:rPr>
          <w:rStyle w:val="eop"/>
          <w:rFonts w:ascii="Calibri" w:hAnsi="Calibri" w:cs="Calibri"/>
          <w:sz w:val="24"/>
          <w:szCs w:val="24"/>
          <w:lang w:val="es-MX"/>
        </w:rPr>
        <w:t>Dieker</w:t>
      </w:r>
      <w:proofErr w:type="spellEnd"/>
      <w:r w:rsidRPr="009E5211">
        <w:rPr>
          <w:rStyle w:val="eop"/>
          <w:rFonts w:ascii="Calibri" w:hAnsi="Calibri" w:cs="Calibri"/>
          <w:sz w:val="24"/>
          <w:szCs w:val="24"/>
          <w:lang w:val="es-MX"/>
        </w:rPr>
        <w:t xml:space="preserve"> et al. (2016) describen el </w:t>
      </w:r>
      <w:proofErr w:type="spellStart"/>
      <w:r w:rsidRPr="009E5211">
        <w:rPr>
          <w:rStyle w:val="eop"/>
          <w:rFonts w:ascii="Calibri" w:hAnsi="Calibri" w:cs="Calibri"/>
          <w:sz w:val="24"/>
          <w:szCs w:val="24"/>
          <w:lang w:val="es-MX"/>
        </w:rPr>
        <w:t>TeachLive</w:t>
      </w:r>
      <w:proofErr w:type="spellEnd"/>
      <w:r w:rsidRPr="009E5211">
        <w:rPr>
          <w:rStyle w:val="eop"/>
          <w:rFonts w:ascii="Calibri" w:hAnsi="Calibri" w:cs="Calibri"/>
          <w:sz w:val="24"/>
          <w:szCs w:val="24"/>
          <w:lang w:val="es-MX"/>
        </w:rPr>
        <w:t xml:space="preserve">™ </w:t>
      </w:r>
      <w:proofErr w:type="spellStart"/>
      <w:r w:rsidRPr="009E5211">
        <w:rPr>
          <w:rStyle w:val="eop"/>
          <w:rFonts w:ascii="Calibri" w:hAnsi="Calibri" w:cs="Calibri"/>
          <w:sz w:val="24"/>
          <w:szCs w:val="24"/>
          <w:lang w:val="es-MX"/>
        </w:rPr>
        <w:t>Lab</w:t>
      </w:r>
      <w:proofErr w:type="spellEnd"/>
      <w:r w:rsidRPr="009E5211">
        <w:rPr>
          <w:rStyle w:val="eop"/>
          <w:rFonts w:ascii="Calibri" w:hAnsi="Calibri" w:cs="Calibri"/>
          <w:sz w:val="24"/>
          <w:szCs w:val="24"/>
          <w:lang w:val="es-MX"/>
        </w:rPr>
        <w:t xml:space="preserve"> de la Universidad de Florida Central (UCF), que es uno de los primeros laboratorios que utiliza un entorno de simulación de realidad mixta </w:t>
      </w:r>
      <w:r>
        <w:rPr>
          <w:rStyle w:val="eop"/>
          <w:rFonts w:ascii="Calibri" w:hAnsi="Calibri" w:cs="Calibri"/>
          <w:sz w:val="24"/>
          <w:szCs w:val="24"/>
          <w:lang w:val="es-MX"/>
        </w:rPr>
        <w:t xml:space="preserve">(MR) </w:t>
      </w:r>
      <w:r w:rsidRPr="009E5211">
        <w:rPr>
          <w:rStyle w:val="eop"/>
          <w:rFonts w:ascii="Calibri" w:hAnsi="Calibri" w:cs="Calibri"/>
          <w:sz w:val="24"/>
          <w:szCs w:val="24"/>
          <w:lang w:val="es-MX"/>
        </w:rPr>
        <w:t xml:space="preserve">para preparar a profesores en formación </w:t>
      </w:r>
      <w:r>
        <w:rPr>
          <w:rStyle w:val="eop"/>
          <w:rFonts w:ascii="Calibri" w:hAnsi="Calibri" w:cs="Calibri"/>
          <w:sz w:val="24"/>
          <w:szCs w:val="24"/>
          <w:lang w:val="es-MX"/>
        </w:rPr>
        <w:t>o en activo</w:t>
      </w:r>
      <w:r w:rsidRPr="009E5211">
        <w:rPr>
          <w:rStyle w:val="eop"/>
          <w:rFonts w:ascii="Calibri" w:hAnsi="Calibri" w:cs="Calibri"/>
          <w:sz w:val="24"/>
          <w:szCs w:val="24"/>
          <w:lang w:val="es-MX"/>
        </w:rPr>
        <w:t xml:space="preserve">. </w:t>
      </w:r>
    </w:p>
    <w:p w14:paraId="5384824C" w14:textId="1A24753A" w:rsidR="009E5211" w:rsidRDefault="009E5211" w:rsidP="009E5211">
      <w:pPr>
        <w:jc w:val="both"/>
        <w:rPr>
          <w:rStyle w:val="eop"/>
          <w:rFonts w:ascii="Calibri" w:hAnsi="Calibri" w:cs="Calibri"/>
          <w:sz w:val="24"/>
          <w:szCs w:val="24"/>
          <w:lang w:val="es-MX"/>
        </w:rPr>
      </w:pPr>
      <w:r w:rsidRPr="009E5211">
        <w:rPr>
          <w:rStyle w:val="eop"/>
          <w:rFonts w:ascii="Calibri" w:hAnsi="Calibri" w:cs="Calibri"/>
          <w:sz w:val="24"/>
          <w:szCs w:val="24"/>
          <w:lang w:val="es-MX"/>
        </w:rPr>
        <w:lastRenderedPageBreak/>
        <w:t xml:space="preserve">Tang et al. (2018) describen una aplicación de </w:t>
      </w:r>
      <w:r>
        <w:rPr>
          <w:rStyle w:val="eop"/>
          <w:rFonts w:ascii="Calibri" w:hAnsi="Calibri" w:cs="Calibri"/>
          <w:sz w:val="24"/>
          <w:szCs w:val="24"/>
          <w:lang w:val="es-MX"/>
        </w:rPr>
        <w:t>MR</w:t>
      </w:r>
      <w:r w:rsidRPr="009E5211">
        <w:rPr>
          <w:rStyle w:val="eop"/>
          <w:rFonts w:ascii="Calibri" w:hAnsi="Calibri" w:cs="Calibri"/>
          <w:sz w:val="24"/>
          <w:szCs w:val="24"/>
          <w:lang w:val="es-MX"/>
        </w:rPr>
        <w:t xml:space="preserve"> para enseñar diseño de productos a estudiantes universitarios. Afirman que, para los estudiantes</w:t>
      </w:r>
      <w:r>
        <w:rPr>
          <w:rStyle w:val="eop"/>
          <w:rFonts w:ascii="Calibri" w:hAnsi="Calibri" w:cs="Calibri"/>
          <w:sz w:val="24"/>
          <w:szCs w:val="24"/>
          <w:lang w:val="es-MX"/>
        </w:rPr>
        <w:t xml:space="preserve"> </w:t>
      </w:r>
      <w:r w:rsidRPr="009E5211">
        <w:rPr>
          <w:rStyle w:val="eop"/>
          <w:rFonts w:ascii="Calibri" w:hAnsi="Calibri" w:cs="Calibri"/>
          <w:sz w:val="24"/>
          <w:szCs w:val="24"/>
          <w:lang w:val="es-MX"/>
        </w:rPr>
        <w:t>con dificultades de aprendizaje, la realidad mixta permite la interacción y la retroalimentación de los usuarios. Este aspecto es particularmente importante para mejorar la experiencia en la enseñanza y el aprendizaje. Además, entre los beneficios de insertar la realidad mixta en los itinerarios educativos incluyen</w:t>
      </w:r>
      <w:r>
        <w:rPr>
          <w:rStyle w:val="eop"/>
          <w:rFonts w:ascii="Calibri" w:hAnsi="Calibri" w:cs="Calibri"/>
          <w:sz w:val="24"/>
          <w:szCs w:val="24"/>
          <w:lang w:val="es-MX"/>
        </w:rPr>
        <w:t xml:space="preserve"> un mejor nivel de atención y enganche de los alumnos, y el de ofrecer oportunidades de experimentar y de recordar lo aprendido.</w:t>
      </w:r>
      <w:r w:rsidRPr="009E5211">
        <w:rPr>
          <w:rStyle w:val="eop"/>
          <w:rFonts w:ascii="Calibri" w:hAnsi="Calibri" w:cs="Calibri"/>
          <w:sz w:val="24"/>
          <w:szCs w:val="24"/>
          <w:lang w:val="es-MX"/>
        </w:rPr>
        <w:t xml:space="preserve"> (Hughes et al., 2005; </w:t>
      </w:r>
      <w:proofErr w:type="spellStart"/>
      <w:r w:rsidRPr="009E5211">
        <w:rPr>
          <w:rStyle w:val="eop"/>
          <w:rFonts w:ascii="Calibri" w:hAnsi="Calibri" w:cs="Calibri"/>
          <w:sz w:val="24"/>
          <w:szCs w:val="24"/>
          <w:lang w:val="es-MX"/>
        </w:rPr>
        <w:t>Tanget</w:t>
      </w:r>
      <w:proofErr w:type="spellEnd"/>
      <w:r w:rsidRPr="009E5211">
        <w:rPr>
          <w:rStyle w:val="eop"/>
          <w:rFonts w:ascii="Calibri" w:hAnsi="Calibri" w:cs="Calibri"/>
          <w:sz w:val="24"/>
          <w:szCs w:val="24"/>
          <w:lang w:val="es-MX"/>
        </w:rPr>
        <w:t xml:space="preserve"> al., 2018). </w:t>
      </w:r>
    </w:p>
    <w:p w14:paraId="03B1F476" w14:textId="32BE4676" w:rsidR="00A92852" w:rsidRDefault="00A92852" w:rsidP="009E5211">
      <w:pPr>
        <w:jc w:val="both"/>
        <w:rPr>
          <w:rStyle w:val="eop"/>
          <w:rFonts w:ascii="Calibri" w:hAnsi="Calibri" w:cs="Calibri"/>
          <w:sz w:val="24"/>
          <w:szCs w:val="24"/>
          <w:lang w:val="es-MX"/>
        </w:rPr>
      </w:pPr>
      <w:r>
        <w:rPr>
          <w:rStyle w:val="eop"/>
          <w:rFonts w:ascii="Calibri" w:hAnsi="Calibri" w:cs="Calibri"/>
          <w:sz w:val="24"/>
          <w:szCs w:val="24"/>
          <w:lang w:val="es-MX"/>
        </w:rPr>
        <w:t xml:space="preserve">Es importante mencionar que las tecnologías </w:t>
      </w:r>
      <w:r w:rsidR="0087779D">
        <w:rPr>
          <w:rStyle w:val="eop"/>
          <w:rFonts w:ascii="Calibri" w:hAnsi="Calibri" w:cs="Calibri"/>
          <w:sz w:val="24"/>
          <w:szCs w:val="24"/>
          <w:lang w:val="es-MX"/>
        </w:rPr>
        <w:t>VR, AR y MR se han usado de forma separada en el campo educativo. Solo recientemente, se han presentado investigaciones sobre un enfoque contemporáneo en la aplicación de estas tecnologías en campos educativos. Entre ellos se encuentran las técnicas de anclaje de objetos virtuales sobre puntos fijos del espacio real, en donde se considera el movimiento del usuario respecto a la perspectiva de una cámara, haciendo de que los objetos digitales se muevas y representen apropiadamente. Estos objetos virtuales pueden ser manipulados por los usuarios, teniendo una combinación de las posibilidades de AR y de VR en un solo entorno. Estos nuevos enfoques son comúnmente denominados de MR, debido a que contienen una combinación del mundo real con la información del mundo virtual.</w:t>
      </w:r>
    </w:p>
    <w:p w14:paraId="48A1E15A" w14:textId="04F7563A" w:rsidR="0087779D" w:rsidRDefault="0087779D" w:rsidP="009E5211">
      <w:pPr>
        <w:jc w:val="both"/>
        <w:rPr>
          <w:rStyle w:val="eop"/>
          <w:rFonts w:ascii="Calibri" w:hAnsi="Calibri" w:cs="Calibri"/>
          <w:sz w:val="24"/>
          <w:szCs w:val="24"/>
          <w:lang w:val="es-MX"/>
        </w:rPr>
      </w:pPr>
      <w:r>
        <w:rPr>
          <w:rStyle w:val="eop"/>
          <w:rFonts w:ascii="Calibri" w:hAnsi="Calibri" w:cs="Calibri"/>
          <w:sz w:val="24"/>
          <w:szCs w:val="24"/>
          <w:lang w:val="es-MX"/>
        </w:rPr>
        <w:t>Otro enfoque contemporáneo es el de proporcionar ambientes de aprendizaje que sean accesibles desde dispositivos móviles, el cual ha visto un importante impacto en campos médicos y de entrenamiento industrial, en donde la adquisición de conocimiento requerido es mucho mas experimental, llevado a cabo de primera mano a diferencia de otras disciplinas.</w:t>
      </w:r>
    </w:p>
    <w:p w14:paraId="1FB3A4F2" w14:textId="2B4F2071" w:rsidR="0087779D" w:rsidRDefault="0087779D" w:rsidP="009E5211">
      <w:pPr>
        <w:jc w:val="both"/>
        <w:rPr>
          <w:rStyle w:val="eop"/>
          <w:rFonts w:ascii="Calibri" w:hAnsi="Calibri" w:cs="Calibri"/>
          <w:sz w:val="24"/>
          <w:szCs w:val="24"/>
          <w:lang w:val="es-MX"/>
        </w:rPr>
      </w:pPr>
      <w:r>
        <w:rPr>
          <w:rStyle w:val="eop"/>
          <w:rFonts w:ascii="Calibri" w:hAnsi="Calibri" w:cs="Calibri"/>
          <w:sz w:val="24"/>
          <w:szCs w:val="24"/>
          <w:lang w:val="es-MX"/>
        </w:rPr>
        <w:t>El futuro de la integración de estas tres tecnologías, como lo afirma (</w:t>
      </w:r>
      <w:proofErr w:type="spellStart"/>
      <w:r>
        <w:rPr>
          <w:rStyle w:val="eop"/>
          <w:rFonts w:ascii="Calibri" w:hAnsi="Calibri" w:cs="Calibri"/>
          <w:sz w:val="24"/>
          <w:szCs w:val="24"/>
          <w:lang w:val="es-MX"/>
        </w:rPr>
        <w:t>Birt</w:t>
      </w:r>
      <w:proofErr w:type="spellEnd"/>
      <w:r>
        <w:rPr>
          <w:rStyle w:val="eop"/>
          <w:rFonts w:ascii="Calibri" w:hAnsi="Calibri" w:cs="Calibri"/>
          <w:sz w:val="24"/>
          <w:szCs w:val="24"/>
          <w:lang w:val="es-MX"/>
        </w:rPr>
        <w:t xml:space="preserve"> et al., 2018) permite mejorar la interpretación de contenido contextual, espacial y temporal.</w:t>
      </w:r>
    </w:p>
    <w:p w14:paraId="45C9FF26" w14:textId="77777777" w:rsidR="0087779D" w:rsidRPr="009E5211" w:rsidRDefault="0087779D" w:rsidP="009E5211">
      <w:pPr>
        <w:jc w:val="both"/>
        <w:rPr>
          <w:rStyle w:val="eop"/>
          <w:rFonts w:ascii="Calibri" w:hAnsi="Calibri" w:cs="Calibri"/>
          <w:sz w:val="24"/>
          <w:szCs w:val="24"/>
          <w:lang w:val="es-MX"/>
        </w:rPr>
      </w:pPr>
    </w:p>
    <w:p w14:paraId="4BD47D76" w14:textId="77777777" w:rsidR="003A7A76" w:rsidRDefault="00223F78" w:rsidP="001F16AC">
      <w:pPr>
        <w:ind w:left="142"/>
        <w:rPr>
          <w:lang w:val="es-MX"/>
        </w:rPr>
      </w:pPr>
      <w:r>
        <w:rPr>
          <w:rStyle w:val="eop"/>
          <w:rFonts w:ascii="Calibri" w:hAnsi="Calibri" w:cs="Calibri"/>
          <w:noProof/>
          <w:lang w:val="es-MX"/>
        </w:rPr>
        <w:drawing>
          <wp:inline distT="0" distB="0" distL="0" distR="0" wp14:anchorId="1EAAD116" wp14:editId="45A65AEF">
            <wp:extent cx="5480685" cy="28594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685" cy="2859405"/>
                    </a:xfrm>
                    <a:prstGeom prst="rect">
                      <a:avLst/>
                    </a:prstGeom>
                    <a:noFill/>
                  </pic:spPr>
                </pic:pic>
              </a:graphicData>
            </a:graphic>
          </wp:inline>
        </w:drawing>
      </w:r>
      <w:r w:rsidR="003A7A76" w:rsidRPr="003A7A76">
        <w:rPr>
          <w:lang w:val="es-MX"/>
        </w:rPr>
        <w:t xml:space="preserve"> </w:t>
      </w:r>
    </w:p>
    <w:p w14:paraId="2EE3FEC3" w14:textId="24C59AE8" w:rsidR="00593D47" w:rsidRDefault="003A7A76" w:rsidP="001F16AC">
      <w:pPr>
        <w:ind w:left="142"/>
        <w:rPr>
          <w:rStyle w:val="eop"/>
          <w:rFonts w:ascii="Calibri" w:hAnsi="Calibri" w:cs="Calibri"/>
          <w:lang w:val="es-MX"/>
        </w:rPr>
      </w:pPr>
      <w:r w:rsidRPr="003A7A76">
        <w:rPr>
          <w:rStyle w:val="eop"/>
          <w:rFonts w:ascii="Calibri" w:hAnsi="Calibri" w:cs="Calibri"/>
          <w:lang w:val="es-MX"/>
        </w:rPr>
        <w:lastRenderedPageBreak/>
        <w:t>Figura 2 1. Diagrama del continuo de virtualidad de las tecnologías de realidad extendida.</w:t>
      </w:r>
    </w:p>
    <w:p w14:paraId="38741238" w14:textId="39463970" w:rsidR="00593D47" w:rsidRDefault="00593D47" w:rsidP="001F16AC">
      <w:pPr>
        <w:ind w:left="142"/>
        <w:rPr>
          <w:rFonts w:ascii="Calibri" w:hAnsi="Calibri" w:cs="Calibri"/>
          <w:lang w:val="es-MX"/>
        </w:rPr>
      </w:pPr>
    </w:p>
    <w:p w14:paraId="3EB57F0B" w14:textId="77777777" w:rsidR="003E17C8" w:rsidRPr="005B72F9" w:rsidRDefault="003E17C8" w:rsidP="003E17C8">
      <w:pPr>
        <w:jc w:val="both"/>
        <w:rPr>
          <w:rFonts w:ascii="Times New Roman" w:hAnsi="Times New Roman" w:cs="Times New Roman"/>
        </w:rPr>
      </w:pPr>
      <w:r w:rsidRPr="005B72F9">
        <w:rPr>
          <w:rFonts w:ascii="Times New Roman" w:hAnsi="Times New Roman" w:cs="Times New Roman"/>
          <w:noProof/>
        </w:rPr>
        <w:drawing>
          <wp:inline distT="0" distB="0" distL="0" distR="0" wp14:anchorId="126F1ED7" wp14:editId="4BFED819">
            <wp:extent cx="5528507" cy="311094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8303" cy="3116454"/>
                    </a:xfrm>
                    <a:prstGeom prst="rect">
                      <a:avLst/>
                    </a:prstGeom>
                    <a:noFill/>
                  </pic:spPr>
                </pic:pic>
              </a:graphicData>
            </a:graphic>
          </wp:inline>
        </w:drawing>
      </w:r>
    </w:p>
    <w:p w14:paraId="53D7A203" w14:textId="77777777" w:rsidR="003E17C8" w:rsidRPr="005B72F9" w:rsidRDefault="003E17C8" w:rsidP="003E17C8">
      <w:pPr>
        <w:pStyle w:val="Descripcin"/>
      </w:pPr>
      <w:bookmarkStart w:id="0" w:name="_Ref103771015"/>
      <w:bookmarkStart w:id="1" w:name="_Toc105594335"/>
      <w:r w:rsidRPr="005B72F9">
        <w:t xml:space="preserve">Figura </w:t>
      </w:r>
      <w:r>
        <w:fldChar w:fldCharType="begin"/>
      </w:r>
      <w:r>
        <w:instrText xml:space="preserve"> STYLEREF 1 \s </w:instrText>
      </w:r>
      <w:r>
        <w:fldChar w:fldCharType="separate"/>
      </w:r>
      <w:r>
        <w:rPr>
          <w:noProof/>
        </w:rPr>
        <w:t>2</w:t>
      </w:r>
      <w:r>
        <w:rPr>
          <w:noProof/>
        </w:rPr>
        <w:fldChar w:fldCharType="end"/>
      </w:r>
      <w:r w:rsidRPr="005B72F9">
        <w:noBreakHyphen/>
      </w:r>
      <w:r>
        <w:fldChar w:fldCharType="begin"/>
      </w:r>
      <w:r>
        <w:instrText xml:space="preserve"> SEQ Figura \* ARABIC \s 1 </w:instrText>
      </w:r>
      <w:r>
        <w:fldChar w:fldCharType="separate"/>
      </w:r>
      <w:r>
        <w:rPr>
          <w:noProof/>
        </w:rPr>
        <w:t>2</w:t>
      </w:r>
      <w:r>
        <w:rPr>
          <w:noProof/>
        </w:rPr>
        <w:fldChar w:fldCharType="end"/>
      </w:r>
      <w:bookmarkEnd w:id="0"/>
      <w:r w:rsidRPr="005B72F9">
        <w:t>. Clasificación de tecnologías de realidad extendida de acuerdo con el nivel de inmersión y virtualidad ofrecido.</w:t>
      </w:r>
      <w:bookmarkEnd w:id="1"/>
      <w:r w:rsidRPr="005B72F9">
        <w:t xml:space="preserve"> </w:t>
      </w:r>
    </w:p>
    <w:p w14:paraId="6981638A" w14:textId="77777777" w:rsidR="003E17C8" w:rsidRPr="001F16AC" w:rsidRDefault="003E17C8" w:rsidP="005B607B">
      <w:pPr>
        <w:rPr>
          <w:rFonts w:ascii="Calibri" w:hAnsi="Calibri" w:cs="Calibri"/>
          <w:lang w:val="es-MX"/>
        </w:rPr>
      </w:pPr>
    </w:p>
    <w:p w14:paraId="3095B3CE" w14:textId="2737DA77" w:rsidR="002F3826" w:rsidRPr="00F65052" w:rsidRDefault="00861D12" w:rsidP="002B04E8">
      <w:pPr>
        <w:pStyle w:val="paragraph"/>
        <w:textAlignment w:val="baseline"/>
        <w:rPr>
          <w:rStyle w:val="eop"/>
          <w:rFonts w:ascii="Calibri" w:hAnsi="Calibri" w:cs="Calibri"/>
          <w:b/>
          <w:bCs/>
          <w:sz w:val="28"/>
          <w:szCs w:val="28"/>
          <w:lang w:val="es-MX"/>
        </w:rPr>
      </w:pPr>
      <w:r w:rsidRPr="00F65052">
        <w:rPr>
          <w:rStyle w:val="eop"/>
          <w:rFonts w:ascii="Calibri" w:hAnsi="Calibri" w:cs="Calibri"/>
          <w:b/>
          <w:bCs/>
          <w:sz w:val="28"/>
          <w:szCs w:val="28"/>
          <w:lang w:val="es-MX"/>
        </w:rPr>
        <w:t>Ambiente</w:t>
      </w:r>
      <w:r w:rsidR="00F65052">
        <w:rPr>
          <w:rStyle w:val="eop"/>
          <w:rFonts w:ascii="Calibri" w:hAnsi="Calibri" w:cs="Calibri"/>
          <w:b/>
          <w:bCs/>
          <w:sz w:val="28"/>
          <w:szCs w:val="28"/>
          <w:lang w:val="es-MX"/>
        </w:rPr>
        <w:t>s</w:t>
      </w:r>
      <w:r w:rsidRPr="00F65052">
        <w:rPr>
          <w:rStyle w:val="eop"/>
          <w:rFonts w:ascii="Calibri" w:hAnsi="Calibri" w:cs="Calibri"/>
          <w:b/>
          <w:bCs/>
          <w:sz w:val="28"/>
          <w:szCs w:val="28"/>
          <w:lang w:val="es-MX"/>
        </w:rPr>
        <w:t xml:space="preserve"> de aprendizaje:</w:t>
      </w:r>
    </w:p>
    <w:p w14:paraId="2EC06A98" w14:textId="62014F95" w:rsidR="00861D12" w:rsidRDefault="00861D12" w:rsidP="00BB3960">
      <w:pPr>
        <w:pStyle w:val="paragraph"/>
        <w:jc w:val="both"/>
        <w:textAlignment w:val="baseline"/>
        <w:rPr>
          <w:rStyle w:val="eop"/>
          <w:rFonts w:ascii="Calibri" w:hAnsi="Calibri" w:cs="Calibri"/>
          <w:sz w:val="22"/>
          <w:szCs w:val="22"/>
          <w:lang w:val="es-MX"/>
        </w:rPr>
      </w:pPr>
      <w:r>
        <w:rPr>
          <w:rStyle w:val="eop"/>
          <w:rFonts w:ascii="Calibri" w:hAnsi="Calibri" w:cs="Calibri"/>
          <w:sz w:val="22"/>
          <w:szCs w:val="22"/>
          <w:lang w:val="es-MX"/>
        </w:rPr>
        <w:t>Un ambiente de aprendizaje, como el termino indica, es el entorno en el que un estudiante se desenvuelve para realizar</w:t>
      </w:r>
      <w:r w:rsidR="003076D5">
        <w:rPr>
          <w:rStyle w:val="eop"/>
          <w:rFonts w:ascii="Calibri" w:hAnsi="Calibri" w:cs="Calibri"/>
          <w:sz w:val="22"/>
          <w:szCs w:val="22"/>
          <w:lang w:val="es-MX"/>
        </w:rPr>
        <w:t xml:space="preserve"> sus actividades de aprendizaje. </w:t>
      </w:r>
      <w:r w:rsidR="00B41379">
        <w:rPr>
          <w:rStyle w:val="eop"/>
          <w:rFonts w:ascii="Calibri" w:hAnsi="Calibri" w:cs="Calibri"/>
          <w:sz w:val="22"/>
          <w:szCs w:val="22"/>
          <w:lang w:val="es-MX"/>
        </w:rPr>
        <w:t xml:space="preserve">El aula, un laboratorio, un gimnasio, etc. son de algunos de los ejemplos de áreas que presentan </w:t>
      </w:r>
      <w:r w:rsidR="001C449C">
        <w:rPr>
          <w:rStyle w:val="eop"/>
          <w:rFonts w:ascii="Calibri" w:hAnsi="Calibri" w:cs="Calibri"/>
          <w:sz w:val="22"/>
          <w:szCs w:val="22"/>
          <w:lang w:val="es-MX"/>
        </w:rPr>
        <w:t>las condiciones</w:t>
      </w:r>
      <w:r w:rsidR="008F1358">
        <w:rPr>
          <w:rStyle w:val="eop"/>
          <w:rFonts w:ascii="Calibri" w:hAnsi="Calibri" w:cs="Calibri"/>
          <w:sz w:val="22"/>
          <w:szCs w:val="22"/>
          <w:lang w:val="es-MX"/>
        </w:rPr>
        <w:t xml:space="preserve">, </w:t>
      </w:r>
      <w:r w:rsidR="00B665DE">
        <w:rPr>
          <w:rStyle w:val="eop"/>
          <w:rFonts w:ascii="Calibri" w:hAnsi="Calibri" w:cs="Calibri"/>
          <w:sz w:val="22"/>
          <w:szCs w:val="22"/>
          <w:lang w:val="es-MX"/>
        </w:rPr>
        <w:t>circunstancias, influencias, contexto</w:t>
      </w:r>
      <w:r w:rsidR="006D3881">
        <w:rPr>
          <w:rStyle w:val="eop"/>
          <w:rFonts w:ascii="Calibri" w:hAnsi="Calibri" w:cs="Calibri"/>
          <w:sz w:val="22"/>
          <w:szCs w:val="22"/>
          <w:lang w:val="es-MX"/>
        </w:rPr>
        <w:t>s</w:t>
      </w:r>
      <w:r w:rsidR="00B665DE">
        <w:rPr>
          <w:rStyle w:val="eop"/>
          <w:rFonts w:ascii="Calibri" w:hAnsi="Calibri" w:cs="Calibri"/>
          <w:sz w:val="22"/>
          <w:szCs w:val="22"/>
          <w:lang w:val="es-MX"/>
        </w:rPr>
        <w:t xml:space="preserve"> </w:t>
      </w:r>
      <w:r w:rsidR="00107E4F">
        <w:rPr>
          <w:rStyle w:val="eop"/>
          <w:rFonts w:ascii="Calibri" w:hAnsi="Calibri" w:cs="Calibri"/>
          <w:sz w:val="22"/>
          <w:szCs w:val="22"/>
          <w:lang w:val="es-MX"/>
        </w:rPr>
        <w:t>socioculturales</w:t>
      </w:r>
      <w:r w:rsidR="001C449C">
        <w:rPr>
          <w:rStyle w:val="eop"/>
          <w:rFonts w:ascii="Calibri" w:hAnsi="Calibri" w:cs="Calibri"/>
          <w:sz w:val="22"/>
          <w:szCs w:val="22"/>
          <w:lang w:val="es-MX"/>
        </w:rPr>
        <w:t xml:space="preserve"> y herramientas necesarias para que el estudiante desarrolle sus conocimientos y habilidades en un </w:t>
      </w:r>
      <w:r w:rsidR="00BB3960">
        <w:rPr>
          <w:rStyle w:val="eop"/>
          <w:rFonts w:ascii="Calibri" w:hAnsi="Calibri" w:cs="Calibri"/>
          <w:sz w:val="22"/>
          <w:szCs w:val="22"/>
          <w:lang w:val="es-MX"/>
        </w:rPr>
        <w:t>ámbito académico y profesional.</w:t>
      </w:r>
    </w:p>
    <w:p w14:paraId="0BFE1D38" w14:textId="1045DFBD" w:rsidR="00B437B4" w:rsidRPr="004965A4" w:rsidRDefault="00F07DBA" w:rsidP="004965A4">
      <w:pPr>
        <w:jc w:val="both"/>
        <w:rPr>
          <w:rStyle w:val="eop"/>
          <w:rFonts w:cstheme="minorHAnsi"/>
          <w:lang w:val="es-MX"/>
        </w:rPr>
      </w:pPr>
      <w:r>
        <w:rPr>
          <w:rStyle w:val="eop"/>
          <w:rFonts w:ascii="Calibri" w:hAnsi="Calibri" w:cs="Calibri"/>
          <w:lang w:val="es-MX"/>
        </w:rPr>
        <w:t>En las ciencias computacionales se presenta el concepto de ambientes de aprendizaje digitales</w:t>
      </w:r>
      <w:r w:rsidR="008A3DAD">
        <w:rPr>
          <w:rStyle w:val="eop"/>
          <w:rFonts w:ascii="Calibri" w:hAnsi="Calibri" w:cs="Calibri"/>
          <w:lang w:val="es-MX"/>
        </w:rPr>
        <w:t>, en donde se crean aplicaciones y herramientas computacionales que permitan fomentar y desarrollar la enseñanza y el aprendizaje</w:t>
      </w:r>
      <w:r>
        <w:rPr>
          <w:rStyle w:val="eop"/>
          <w:rFonts w:ascii="Calibri" w:hAnsi="Calibri" w:cs="Calibri"/>
          <w:lang w:val="es-MX"/>
        </w:rPr>
        <w:t>.</w:t>
      </w:r>
      <w:r w:rsidR="004D7F8D">
        <w:rPr>
          <w:rStyle w:val="eop"/>
          <w:rFonts w:ascii="Calibri" w:hAnsi="Calibri" w:cs="Calibri"/>
          <w:lang w:val="es-MX"/>
        </w:rPr>
        <w:t xml:space="preserve"> Dicho software </w:t>
      </w:r>
      <w:r w:rsidR="003C476D">
        <w:rPr>
          <w:rStyle w:val="eop"/>
          <w:rFonts w:ascii="Calibri" w:hAnsi="Calibri" w:cs="Calibri"/>
          <w:lang w:val="es-MX"/>
        </w:rPr>
        <w:t>está</w:t>
      </w:r>
      <w:r w:rsidR="004D7F8D">
        <w:rPr>
          <w:rStyle w:val="eop"/>
          <w:rFonts w:ascii="Calibri" w:hAnsi="Calibri" w:cs="Calibri"/>
          <w:lang w:val="es-MX"/>
        </w:rPr>
        <w:t xml:space="preserve"> constituido de manera que </w:t>
      </w:r>
      <w:r w:rsidR="00002916" w:rsidRPr="00002916">
        <w:rPr>
          <w:rStyle w:val="eop"/>
          <w:rFonts w:ascii="Calibri" w:hAnsi="Calibri" w:cs="Calibri"/>
          <w:lang w:val="es-MX"/>
        </w:rPr>
        <w:t xml:space="preserve">proporcione </w:t>
      </w:r>
      <w:r w:rsidR="00F03F7F">
        <w:rPr>
          <w:rStyle w:val="eop"/>
          <w:rFonts w:ascii="Calibri" w:hAnsi="Calibri" w:cs="Calibri"/>
          <w:lang w:val="es-MX"/>
        </w:rPr>
        <w:t>de igual o mejor forma un proceso educativo</w:t>
      </w:r>
      <w:r w:rsidR="001961EF">
        <w:rPr>
          <w:rStyle w:val="eop"/>
          <w:rFonts w:ascii="Calibri" w:hAnsi="Calibri" w:cs="Calibri"/>
          <w:lang w:val="es-MX"/>
        </w:rPr>
        <w:t xml:space="preserve">, </w:t>
      </w:r>
      <w:r w:rsidR="00C97DFC">
        <w:rPr>
          <w:rStyle w:val="eop"/>
          <w:rFonts w:ascii="Calibri" w:hAnsi="Calibri" w:cs="Calibri"/>
          <w:lang w:val="es-MX"/>
        </w:rPr>
        <w:t xml:space="preserve">así como </w:t>
      </w:r>
      <w:r w:rsidR="003E4C5D">
        <w:rPr>
          <w:rStyle w:val="eop"/>
          <w:rFonts w:ascii="Calibri" w:hAnsi="Calibri" w:cs="Calibri"/>
          <w:lang w:val="es-MX"/>
        </w:rPr>
        <w:t xml:space="preserve">nuevos medios </w:t>
      </w:r>
      <w:r w:rsidR="001961EF">
        <w:rPr>
          <w:rStyle w:val="eop"/>
          <w:rFonts w:ascii="Calibri" w:hAnsi="Calibri" w:cs="Calibri"/>
          <w:lang w:val="es-MX"/>
        </w:rPr>
        <w:t xml:space="preserve">de </w:t>
      </w:r>
      <w:r w:rsidR="00BB4DFB">
        <w:rPr>
          <w:rStyle w:val="eop"/>
          <w:rFonts w:ascii="Calibri" w:hAnsi="Calibri" w:cs="Calibri"/>
          <w:lang w:val="es-MX"/>
        </w:rPr>
        <w:t>difusión</w:t>
      </w:r>
      <w:r w:rsidR="001961EF">
        <w:rPr>
          <w:rStyle w:val="eop"/>
          <w:rFonts w:ascii="Calibri" w:hAnsi="Calibri" w:cs="Calibri"/>
          <w:lang w:val="es-MX"/>
        </w:rPr>
        <w:t xml:space="preserve"> de información y conocimiento</w:t>
      </w:r>
      <w:r w:rsidR="005A3433">
        <w:rPr>
          <w:rStyle w:val="eop"/>
          <w:rFonts w:ascii="Calibri" w:hAnsi="Calibri" w:cs="Calibri"/>
          <w:lang w:val="es-MX"/>
        </w:rPr>
        <w:t xml:space="preserve"> mediante </w:t>
      </w:r>
      <w:r w:rsidR="00767BBB">
        <w:rPr>
          <w:rStyle w:val="eop"/>
          <w:rFonts w:ascii="Calibri" w:hAnsi="Calibri" w:cs="Calibri"/>
          <w:lang w:val="es-MX"/>
        </w:rPr>
        <w:t xml:space="preserve">la </w:t>
      </w:r>
      <w:r w:rsidR="00767BBB" w:rsidRPr="004965A4">
        <w:rPr>
          <w:rStyle w:val="eop"/>
          <w:rFonts w:cstheme="minorHAnsi"/>
          <w:lang w:val="es-MX"/>
        </w:rPr>
        <w:t>aumentación digi</w:t>
      </w:r>
      <w:r w:rsidR="000F5792" w:rsidRPr="004965A4">
        <w:rPr>
          <w:rStyle w:val="eop"/>
          <w:rFonts w:cstheme="minorHAnsi"/>
          <w:lang w:val="es-MX"/>
        </w:rPr>
        <w:t>tal de</w:t>
      </w:r>
      <w:r w:rsidR="001961EF" w:rsidRPr="004965A4">
        <w:rPr>
          <w:rStyle w:val="eop"/>
          <w:rFonts w:cstheme="minorHAnsi"/>
          <w:lang w:val="es-MX"/>
        </w:rPr>
        <w:t xml:space="preserve"> las percepciones y experiencias de los estudiantes</w:t>
      </w:r>
      <w:r w:rsidR="00BA59E1" w:rsidRPr="004965A4">
        <w:rPr>
          <w:rStyle w:val="eop"/>
          <w:rFonts w:cstheme="minorHAnsi"/>
          <w:lang w:val="es-MX"/>
        </w:rPr>
        <w:t>.</w:t>
      </w:r>
    </w:p>
    <w:p w14:paraId="78D8E68D" w14:textId="37F52A27" w:rsidR="00262665" w:rsidRDefault="00A04605" w:rsidP="004965A4">
      <w:pPr>
        <w:jc w:val="both"/>
        <w:rPr>
          <w:rStyle w:val="Textoennegrita"/>
          <w:rFonts w:cstheme="minorHAnsi"/>
          <w:b w:val="0"/>
          <w:bCs w:val="0"/>
          <w:lang w:val="es-MX"/>
        </w:rPr>
      </w:pPr>
      <w:r w:rsidRPr="004965A4">
        <w:rPr>
          <w:rStyle w:val="Textoennegrita"/>
          <w:rFonts w:cstheme="minorHAnsi"/>
          <w:b w:val="0"/>
          <w:bCs w:val="0"/>
          <w:lang w:val="es-MX"/>
        </w:rPr>
        <w:t xml:space="preserve">Por lo tanto, los ambientes de aprendizaje  interactivos proveen un enfoque que facilita </w:t>
      </w:r>
      <w:r w:rsidR="002A262D" w:rsidRPr="004965A4">
        <w:rPr>
          <w:rStyle w:val="Textoennegrita"/>
          <w:rFonts w:cstheme="minorHAnsi"/>
          <w:b w:val="0"/>
          <w:bCs w:val="0"/>
          <w:lang w:val="es-MX"/>
        </w:rPr>
        <w:t>mayormente el enganche y las capacidades de interacción del estudiante.</w:t>
      </w:r>
      <w:r w:rsidR="006F642F" w:rsidRPr="004965A4">
        <w:rPr>
          <w:rStyle w:val="Textoennegrita"/>
          <w:rFonts w:cstheme="minorHAnsi"/>
          <w:b w:val="0"/>
          <w:bCs w:val="0"/>
          <w:lang w:val="es-MX"/>
        </w:rPr>
        <w:t xml:space="preserve"> </w:t>
      </w:r>
      <w:r w:rsidR="00262665" w:rsidRPr="004965A4">
        <w:rPr>
          <w:rStyle w:val="Textoennegrita"/>
          <w:rFonts w:cstheme="minorHAnsi"/>
          <w:b w:val="0"/>
          <w:bCs w:val="0"/>
          <w:lang w:val="es-MX"/>
        </w:rPr>
        <w:t>Esto pasa mediante mejores interacciones entre el estudiante y los recursos de aprendizaje</w:t>
      </w:r>
      <w:r w:rsidR="006F642F" w:rsidRPr="004965A4">
        <w:rPr>
          <w:rStyle w:val="Textoennegrita"/>
          <w:rFonts w:cstheme="minorHAnsi"/>
          <w:b w:val="0"/>
          <w:bCs w:val="0"/>
          <w:lang w:val="es-MX"/>
        </w:rPr>
        <w:t>, fomentando el</w:t>
      </w:r>
      <w:r w:rsidR="005D3B2C" w:rsidRPr="004965A4">
        <w:rPr>
          <w:rStyle w:val="Textoennegrita"/>
          <w:rFonts w:cstheme="minorHAnsi"/>
          <w:b w:val="0"/>
          <w:bCs w:val="0"/>
          <w:lang w:val="es-MX"/>
        </w:rPr>
        <w:t xml:space="preserve"> espacio necesario para que todos los </w:t>
      </w:r>
      <w:r w:rsidR="005C734F" w:rsidRPr="004965A4">
        <w:rPr>
          <w:rStyle w:val="Textoennegrita"/>
          <w:rFonts w:cstheme="minorHAnsi"/>
          <w:b w:val="0"/>
          <w:bCs w:val="0"/>
          <w:lang w:val="es-MX"/>
        </w:rPr>
        <w:t>estudiantes aprendan a desarrollar sus habilidades practicas mediante recursos en línea.</w:t>
      </w:r>
      <w:r w:rsidR="004433F3" w:rsidRPr="004965A4">
        <w:rPr>
          <w:rStyle w:val="Textoennegrita"/>
          <w:rFonts w:cstheme="minorHAnsi"/>
          <w:b w:val="0"/>
          <w:bCs w:val="0"/>
          <w:lang w:val="es-MX"/>
        </w:rPr>
        <w:t xml:space="preserve"> El aprendizaje interactivo implica el uso de</w:t>
      </w:r>
      <w:r w:rsidR="00F13A95" w:rsidRPr="004965A4">
        <w:rPr>
          <w:rStyle w:val="Textoennegrita"/>
          <w:rFonts w:cstheme="minorHAnsi"/>
          <w:b w:val="0"/>
          <w:bCs w:val="0"/>
          <w:lang w:val="es-MX"/>
        </w:rPr>
        <w:t xml:space="preserve"> técnicas como el aprendizaje basado en problemas, el aprendizaje basado en proyectos, el aprendizaje integrado en el trabajo, la lluvia de ideas, los debates y actividades de grupo.</w:t>
      </w:r>
    </w:p>
    <w:p w14:paraId="535EE41F" w14:textId="6A8D3DC1" w:rsidR="00E474EF" w:rsidRDefault="00E474EF" w:rsidP="004965A4">
      <w:pPr>
        <w:jc w:val="both"/>
        <w:rPr>
          <w:rStyle w:val="Textoennegrita"/>
          <w:rFonts w:cstheme="minorHAnsi"/>
          <w:b w:val="0"/>
          <w:bCs w:val="0"/>
          <w:lang w:val="es-MX"/>
        </w:rPr>
      </w:pPr>
      <w:r>
        <w:rPr>
          <w:rStyle w:val="Textoennegrita"/>
          <w:rFonts w:cstheme="minorHAnsi"/>
          <w:b w:val="0"/>
          <w:bCs w:val="0"/>
          <w:lang w:val="es-MX"/>
        </w:rPr>
        <w:lastRenderedPageBreak/>
        <w:t>En estos</w:t>
      </w:r>
      <w:r w:rsidR="00D66A19">
        <w:rPr>
          <w:rStyle w:val="Textoennegrita"/>
          <w:rFonts w:cstheme="minorHAnsi"/>
          <w:b w:val="0"/>
          <w:bCs w:val="0"/>
          <w:lang w:val="es-MX"/>
        </w:rPr>
        <w:t xml:space="preserve"> momentos en que el mundo se mueve hacia actividades </w:t>
      </w:r>
      <w:r w:rsidR="00FD5852">
        <w:rPr>
          <w:rStyle w:val="Textoennegrita"/>
          <w:rFonts w:cstheme="minorHAnsi"/>
          <w:b w:val="0"/>
          <w:bCs w:val="0"/>
          <w:lang w:val="es-MX"/>
        </w:rPr>
        <w:t>más</w:t>
      </w:r>
      <w:r w:rsidR="00D66A19">
        <w:rPr>
          <w:rStyle w:val="Textoennegrita"/>
          <w:rFonts w:cstheme="minorHAnsi"/>
          <w:b w:val="0"/>
          <w:bCs w:val="0"/>
          <w:lang w:val="es-MX"/>
        </w:rPr>
        <w:t xml:space="preserve"> remotas, las escuelas e instituciones educativas han innovado varios medios de enseñanza virtual. El mayor reto del aprendizaje virtual es mantener la</w:t>
      </w:r>
      <w:r w:rsidR="009A0A38">
        <w:rPr>
          <w:rStyle w:val="Textoennegrita"/>
          <w:rFonts w:cstheme="minorHAnsi"/>
          <w:b w:val="0"/>
          <w:bCs w:val="0"/>
          <w:lang w:val="es-MX"/>
        </w:rPr>
        <w:t xml:space="preserve"> </w:t>
      </w:r>
      <w:r w:rsidR="00D66A19">
        <w:rPr>
          <w:rStyle w:val="Textoennegrita"/>
          <w:rFonts w:cstheme="minorHAnsi"/>
          <w:b w:val="0"/>
          <w:bCs w:val="0"/>
          <w:lang w:val="es-MX"/>
        </w:rPr>
        <w:t xml:space="preserve">interactividad en el aula paraque los conocimientos puedan segur </w:t>
      </w:r>
      <w:r w:rsidR="009A0A38">
        <w:rPr>
          <w:rStyle w:val="Textoennegrita"/>
          <w:rFonts w:cstheme="minorHAnsi"/>
          <w:b w:val="0"/>
          <w:bCs w:val="0"/>
          <w:lang w:val="es-MX"/>
        </w:rPr>
        <w:t>compartiéndose con la misma eficacia que en una clase presencial.</w:t>
      </w:r>
    </w:p>
    <w:p w14:paraId="6C83D6BA" w14:textId="73BB254C" w:rsidR="009537D0" w:rsidRPr="001A1C20" w:rsidRDefault="005F6E80" w:rsidP="001A1C20">
      <w:pPr>
        <w:jc w:val="both"/>
        <w:rPr>
          <w:rStyle w:val="eop"/>
          <w:rFonts w:cstheme="minorHAnsi"/>
          <w:lang w:val="es-MX"/>
        </w:rPr>
      </w:pPr>
      <w:r>
        <w:rPr>
          <w:rStyle w:val="Textoennegrita"/>
          <w:rFonts w:cstheme="minorHAnsi"/>
          <w:b w:val="0"/>
          <w:bCs w:val="0"/>
          <w:lang w:val="es-MX"/>
        </w:rPr>
        <w:t xml:space="preserve">Los ambientes de aprendizaje interactivos son entornos especialmente diseñados para </w:t>
      </w:r>
      <w:r w:rsidR="006C4FBB">
        <w:rPr>
          <w:rStyle w:val="Textoennegrita"/>
          <w:rFonts w:cstheme="minorHAnsi"/>
          <w:b w:val="0"/>
          <w:bCs w:val="0"/>
          <w:lang w:val="es-MX"/>
        </w:rPr>
        <w:t>incentivar aprendizaje practico e innovativo e</w:t>
      </w:r>
      <w:r w:rsidR="00AD0B98">
        <w:rPr>
          <w:rStyle w:val="Textoennegrita"/>
          <w:rFonts w:cstheme="minorHAnsi"/>
          <w:b w:val="0"/>
          <w:bCs w:val="0"/>
          <w:lang w:val="es-MX"/>
        </w:rPr>
        <w:t>ntre estudiantes, con la opción de realizar actividades tanto físicas como virtuales</w:t>
      </w:r>
      <w:r w:rsidR="00416D3A">
        <w:rPr>
          <w:rStyle w:val="Textoennegrita"/>
          <w:rFonts w:cstheme="minorHAnsi"/>
          <w:b w:val="0"/>
          <w:bCs w:val="0"/>
          <w:lang w:val="es-MX"/>
        </w:rPr>
        <w:t>, es</w:t>
      </w:r>
      <w:r w:rsidR="001A1C20">
        <w:rPr>
          <w:rStyle w:val="Textoennegrita"/>
          <w:rFonts w:cstheme="minorHAnsi"/>
          <w:b w:val="0"/>
          <w:bCs w:val="0"/>
          <w:lang w:val="es-MX"/>
        </w:rPr>
        <w:t>to mediante el uso de dispositivos móviles habilitados para internet, con el fin de mantener el aprendizaje a distancia.</w:t>
      </w:r>
    </w:p>
    <w:p w14:paraId="321DFF5F" w14:textId="552CB83A" w:rsidR="00BA59E1" w:rsidRPr="00DF74C5" w:rsidRDefault="00814395" w:rsidP="00BB3960">
      <w:pPr>
        <w:pStyle w:val="paragraph"/>
        <w:jc w:val="both"/>
        <w:textAlignment w:val="baseline"/>
        <w:rPr>
          <w:rFonts w:asciiTheme="minorHAnsi" w:hAnsiTheme="minorHAnsi" w:cstheme="minorHAnsi"/>
          <w:b/>
          <w:bCs/>
          <w:lang w:val="es-MX"/>
        </w:rPr>
      </w:pPr>
      <w:r w:rsidRPr="00DF74C5">
        <w:rPr>
          <w:rFonts w:asciiTheme="minorHAnsi" w:hAnsiTheme="minorHAnsi" w:cstheme="minorHAnsi"/>
          <w:b/>
          <w:bCs/>
          <w:lang w:val="es-MX"/>
        </w:rPr>
        <w:t xml:space="preserve">Ventajas y desventajas de </w:t>
      </w:r>
      <w:r w:rsidR="00EB52EE" w:rsidRPr="00DF74C5">
        <w:rPr>
          <w:rFonts w:asciiTheme="minorHAnsi" w:hAnsiTheme="minorHAnsi" w:cstheme="minorHAnsi"/>
          <w:b/>
          <w:bCs/>
          <w:lang w:val="es-MX"/>
        </w:rPr>
        <w:t>los ambientes de aprendizaje:</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4714"/>
        <w:gridCol w:w="4630"/>
      </w:tblGrid>
      <w:tr w:rsidR="00AF77EB" w:rsidRPr="00AF77EB" w14:paraId="3C2FE722" w14:textId="77777777" w:rsidTr="009416B2">
        <w:trPr>
          <w:trHeight w:val="437"/>
        </w:trPr>
        <w:tc>
          <w:tcPr>
            <w:tcW w:w="4714" w:type="dxa"/>
            <w:tcBorders>
              <w:top w:val="outset" w:sz="6" w:space="0" w:color="auto"/>
              <w:left w:val="outset" w:sz="6" w:space="0" w:color="auto"/>
              <w:bottom w:val="outset" w:sz="6" w:space="0" w:color="auto"/>
              <w:right w:val="outset" w:sz="6" w:space="0" w:color="auto"/>
            </w:tcBorders>
            <w:vAlign w:val="center"/>
            <w:hideMark/>
          </w:tcPr>
          <w:p w14:paraId="65B3382A" w14:textId="4011D89D" w:rsidR="00AF77EB" w:rsidRPr="00AF77EB" w:rsidRDefault="00AF77EB" w:rsidP="00AF77EB">
            <w:pPr>
              <w:pStyle w:val="paragraph"/>
              <w:jc w:val="both"/>
              <w:textAlignment w:val="baseline"/>
              <w:rPr>
                <w:rFonts w:asciiTheme="minorHAnsi" w:hAnsiTheme="minorHAnsi" w:cstheme="minorHAnsi"/>
                <w:sz w:val="28"/>
                <w:szCs w:val="28"/>
              </w:rPr>
            </w:pPr>
            <w:r w:rsidRPr="00A957CE">
              <w:rPr>
                <w:rFonts w:asciiTheme="minorHAnsi" w:hAnsiTheme="minorHAnsi" w:cstheme="minorHAnsi"/>
                <w:b/>
                <w:bCs/>
                <w:sz w:val="28"/>
                <w:szCs w:val="28"/>
                <w:lang w:val="es-MX"/>
              </w:rPr>
              <w:t> </w:t>
            </w:r>
            <w:proofErr w:type="spellStart"/>
            <w:r w:rsidR="00460797">
              <w:rPr>
                <w:rFonts w:asciiTheme="minorHAnsi" w:hAnsiTheme="minorHAnsi" w:cstheme="minorHAnsi"/>
                <w:b/>
                <w:bCs/>
                <w:sz w:val="28"/>
                <w:szCs w:val="28"/>
              </w:rPr>
              <w:t>Ventajas</w:t>
            </w:r>
            <w:proofErr w:type="spellEnd"/>
            <w:r w:rsidRPr="00AF77EB">
              <w:rPr>
                <w:rFonts w:asciiTheme="minorHAnsi" w:hAnsiTheme="minorHAnsi" w:cstheme="minorHAnsi"/>
                <w:sz w:val="28"/>
                <w:szCs w:val="28"/>
              </w:rPr>
              <w:t xml:space="preserve"> </w:t>
            </w:r>
          </w:p>
        </w:tc>
        <w:tc>
          <w:tcPr>
            <w:tcW w:w="4630" w:type="dxa"/>
            <w:tcBorders>
              <w:top w:val="outset" w:sz="6" w:space="0" w:color="auto"/>
              <w:left w:val="outset" w:sz="6" w:space="0" w:color="auto"/>
              <w:bottom w:val="outset" w:sz="6" w:space="0" w:color="auto"/>
              <w:right w:val="outset" w:sz="6" w:space="0" w:color="auto"/>
            </w:tcBorders>
            <w:vAlign w:val="center"/>
            <w:hideMark/>
          </w:tcPr>
          <w:p w14:paraId="277E87E3" w14:textId="1BF37389" w:rsidR="00AF77EB" w:rsidRPr="00AF77EB" w:rsidRDefault="00AF77EB" w:rsidP="00AF77EB">
            <w:pPr>
              <w:pStyle w:val="paragraph"/>
              <w:jc w:val="both"/>
              <w:textAlignment w:val="baseline"/>
              <w:rPr>
                <w:rFonts w:asciiTheme="minorHAnsi" w:hAnsiTheme="minorHAnsi" w:cstheme="minorHAnsi"/>
                <w:sz w:val="28"/>
                <w:szCs w:val="28"/>
              </w:rPr>
            </w:pPr>
            <w:r w:rsidRPr="00AF77EB">
              <w:rPr>
                <w:rFonts w:asciiTheme="minorHAnsi" w:hAnsiTheme="minorHAnsi" w:cstheme="minorHAnsi"/>
                <w:sz w:val="28"/>
                <w:szCs w:val="28"/>
              </w:rPr>
              <w:t> </w:t>
            </w:r>
            <w:proofErr w:type="spellStart"/>
            <w:r w:rsidR="00460797">
              <w:rPr>
                <w:rFonts w:asciiTheme="minorHAnsi" w:hAnsiTheme="minorHAnsi" w:cstheme="minorHAnsi"/>
                <w:b/>
                <w:bCs/>
                <w:sz w:val="28"/>
                <w:szCs w:val="28"/>
              </w:rPr>
              <w:t>Desventajas</w:t>
            </w:r>
            <w:proofErr w:type="spellEnd"/>
          </w:p>
        </w:tc>
      </w:tr>
      <w:tr w:rsidR="00AF77EB" w:rsidRPr="00D32DAA" w14:paraId="0506A43F" w14:textId="77777777" w:rsidTr="009416B2">
        <w:trPr>
          <w:trHeight w:val="1905"/>
        </w:trPr>
        <w:tc>
          <w:tcPr>
            <w:tcW w:w="4714" w:type="dxa"/>
            <w:tcBorders>
              <w:top w:val="outset" w:sz="6" w:space="0" w:color="auto"/>
              <w:left w:val="outset" w:sz="6" w:space="0" w:color="auto"/>
              <w:bottom w:val="outset" w:sz="6" w:space="0" w:color="auto"/>
              <w:right w:val="outset" w:sz="6" w:space="0" w:color="auto"/>
            </w:tcBorders>
            <w:hideMark/>
          </w:tcPr>
          <w:p w14:paraId="5AE97316" w14:textId="5CBFD481" w:rsidR="00B510EE" w:rsidRPr="003C3E02" w:rsidRDefault="00B510EE" w:rsidP="00FA1D4A">
            <w:pPr>
              <w:pStyle w:val="paragraph"/>
              <w:jc w:val="both"/>
              <w:textAlignment w:val="baseline"/>
              <w:rPr>
                <w:rFonts w:asciiTheme="minorHAnsi" w:hAnsiTheme="minorHAnsi" w:cstheme="minorHAnsi"/>
                <w:lang w:val="es-MX"/>
              </w:rPr>
            </w:pPr>
            <w:r w:rsidRPr="003C3E02">
              <w:rPr>
                <w:rFonts w:asciiTheme="minorHAnsi" w:hAnsiTheme="minorHAnsi" w:cstheme="minorHAnsi"/>
                <w:b/>
                <w:bCs/>
                <w:lang w:val="es-MX"/>
              </w:rPr>
              <w:t>Se puede acceder en línea desde cualquier lugar</w:t>
            </w:r>
            <w:r w:rsidRPr="003C3E02">
              <w:rPr>
                <w:rFonts w:asciiTheme="minorHAnsi" w:hAnsiTheme="minorHAnsi" w:cstheme="minorHAnsi"/>
                <w:lang w:val="es-MX"/>
              </w:rPr>
              <w:t xml:space="preserve">: gracias a las posibilidades de Internet, se puede acceder a los </w:t>
            </w:r>
            <w:proofErr w:type="spellStart"/>
            <w:r w:rsidR="00E27ECD" w:rsidRPr="003C3E02">
              <w:rPr>
                <w:rFonts w:asciiTheme="minorHAnsi" w:hAnsiTheme="minorHAnsi" w:cstheme="minorHAnsi"/>
                <w:lang w:val="es-MX"/>
              </w:rPr>
              <w:t>ILEs</w:t>
            </w:r>
            <w:proofErr w:type="spellEnd"/>
            <w:r w:rsidRPr="003C3E02">
              <w:rPr>
                <w:rFonts w:asciiTheme="minorHAnsi" w:hAnsiTheme="minorHAnsi" w:cstheme="minorHAnsi"/>
                <w:lang w:val="es-MX"/>
              </w:rPr>
              <w:t xml:space="preserve"> en el entorno de aprendizaje o en casa. Facilita el acceso a la información</w:t>
            </w:r>
          </w:p>
          <w:p w14:paraId="14C2CAC3" w14:textId="6DDD393B" w:rsidR="00B510EE" w:rsidRPr="00E27ECD" w:rsidRDefault="00B510EE" w:rsidP="00FA1D4A">
            <w:pPr>
              <w:pStyle w:val="paragraph"/>
              <w:jc w:val="both"/>
              <w:textAlignment w:val="baseline"/>
              <w:rPr>
                <w:rFonts w:asciiTheme="minorHAnsi" w:hAnsiTheme="minorHAnsi" w:cstheme="minorHAnsi"/>
                <w:lang w:val="es-MX"/>
              </w:rPr>
            </w:pPr>
          </w:p>
        </w:tc>
        <w:tc>
          <w:tcPr>
            <w:tcW w:w="4630" w:type="dxa"/>
            <w:tcBorders>
              <w:top w:val="outset" w:sz="6" w:space="0" w:color="auto"/>
              <w:left w:val="outset" w:sz="6" w:space="0" w:color="auto"/>
              <w:bottom w:val="outset" w:sz="6" w:space="0" w:color="auto"/>
              <w:right w:val="outset" w:sz="6" w:space="0" w:color="auto"/>
            </w:tcBorders>
            <w:hideMark/>
          </w:tcPr>
          <w:p w14:paraId="0FE9524A" w14:textId="0FC877B9" w:rsidR="00AF77EB" w:rsidRPr="00D32DAA" w:rsidRDefault="00D32DAA" w:rsidP="00FA1D4A">
            <w:pPr>
              <w:pStyle w:val="paragraph"/>
              <w:jc w:val="both"/>
              <w:textAlignment w:val="baseline"/>
              <w:rPr>
                <w:rFonts w:asciiTheme="minorHAnsi" w:hAnsiTheme="minorHAnsi" w:cstheme="minorHAnsi"/>
                <w:lang w:val="es-MX"/>
              </w:rPr>
            </w:pPr>
            <w:r w:rsidRPr="00D32DAA">
              <w:rPr>
                <w:rFonts w:asciiTheme="minorHAnsi" w:hAnsiTheme="minorHAnsi" w:cstheme="minorHAnsi"/>
                <w:b/>
                <w:bCs/>
                <w:lang w:val="es-MX"/>
              </w:rPr>
              <w:t xml:space="preserve">Depende de una fuente de alimentación/Internet: </w:t>
            </w:r>
            <w:r w:rsidRPr="00D32DAA">
              <w:rPr>
                <w:rFonts w:asciiTheme="minorHAnsi" w:hAnsiTheme="minorHAnsi" w:cstheme="minorHAnsi"/>
                <w:lang w:val="es-MX"/>
              </w:rPr>
              <w:t>Aunque se puede acceder fácilmente a la información a través de una fuente de Internet, requiere la conexión real a Internet. Algunos usuarios pueden no tener acceso a ella.</w:t>
            </w:r>
          </w:p>
        </w:tc>
      </w:tr>
      <w:tr w:rsidR="00AF77EB" w:rsidRPr="00FD5852" w14:paraId="663C6C75" w14:textId="77777777" w:rsidTr="009416B2">
        <w:trPr>
          <w:trHeight w:val="2160"/>
        </w:trPr>
        <w:tc>
          <w:tcPr>
            <w:tcW w:w="4714" w:type="dxa"/>
            <w:tcBorders>
              <w:top w:val="outset" w:sz="6" w:space="0" w:color="auto"/>
              <w:left w:val="outset" w:sz="6" w:space="0" w:color="auto"/>
              <w:bottom w:val="outset" w:sz="6" w:space="0" w:color="auto"/>
              <w:right w:val="outset" w:sz="6" w:space="0" w:color="auto"/>
            </w:tcBorders>
            <w:hideMark/>
          </w:tcPr>
          <w:p w14:paraId="6AD7C3AD" w14:textId="69862C47" w:rsidR="00AF77EB" w:rsidRPr="00C7040B" w:rsidRDefault="00C7040B" w:rsidP="00FA1D4A">
            <w:pPr>
              <w:pStyle w:val="paragraph"/>
              <w:jc w:val="both"/>
              <w:textAlignment w:val="baseline"/>
              <w:rPr>
                <w:rFonts w:asciiTheme="minorHAnsi" w:hAnsiTheme="minorHAnsi" w:cstheme="minorHAnsi"/>
                <w:lang w:val="es-MX"/>
              </w:rPr>
            </w:pPr>
            <w:r w:rsidRPr="00C7040B">
              <w:rPr>
                <w:rFonts w:asciiTheme="minorHAnsi" w:hAnsiTheme="minorHAnsi" w:cstheme="minorHAnsi"/>
                <w:b/>
                <w:bCs/>
                <w:lang w:val="es-MX"/>
              </w:rPr>
              <w:t>Puede ser interactivo:</w:t>
            </w:r>
            <w:r w:rsidRPr="00C7040B">
              <w:rPr>
                <w:rFonts w:asciiTheme="minorHAnsi" w:hAnsiTheme="minorHAnsi" w:cstheme="minorHAnsi"/>
                <w:lang w:val="es-MX"/>
              </w:rPr>
              <w:t xml:space="preserve"> el aprendizaje digital nos da la oportunidad de utilizar los ordenadores para crear contenidos más creativos. Por ejemplo, se pueden hacer pruebas y arrastrar y soltar para que el usuario participe en el aprendizaje.</w:t>
            </w:r>
          </w:p>
        </w:tc>
        <w:tc>
          <w:tcPr>
            <w:tcW w:w="4630" w:type="dxa"/>
            <w:tcBorders>
              <w:top w:val="outset" w:sz="6" w:space="0" w:color="auto"/>
              <w:left w:val="outset" w:sz="6" w:space="0" w:color="auto"/>
              <w:bottom w:val="outset" w:sz="6" w:space="0" w:color="auto"/>
              <w:right w:val="outset" w:sz="6" w:space="0" w:color="auto"/>
            </w:tcBorders>
            <w:hideMark/>
          </w:tcPr>
          <w:p w14:paraId="727AA5ED" w14:textId="5A95338D" w:rsidR="00AF77EB" w:rsidRPr="00F46293" w:rsidRDefault="00F46293" w:rsidP="00FA1D4A">
            <w:pPr>
              <w:pStyle w:val="paragraph"/>
              <w:jc w:val="both"/>
              <w:textAlignment w:val="baseline"/>
              <w:rPr>
                <w:rFonts w:asciiTheme="minorHAnsi" w:hAnsiTheme="minorHAnsi" w:cstheme="minorHAnsi"/>
                <w:lang w:val="es-MX"/>
              </w:rPr>
            </w:pPr>
            <w:r w:rsidRPr="00F46293">
              <w:rPr>
                <w:rFonts w:asciiTheme="minorHAnsi" w:hAnsiTheme="minorHAnsi" w:cstheme="minorHAnsi"/>
                <w:b/>
                <w:bCs/>
                <w:lang w:val="es-MX"/>
              </w:rPr>
              <w:t>No se puede consultar de manera eficiente</w:t>
            </w:r>
            <w:r>
              <w:rPr>
                <w:rFonts w:asciiTheme="minorHAnsi" w:hAnsiTheme="minorHAnsi" w:cstheme="minorHAnsi"/>
                <w:b/>
                <w:bCs/>
                <w:lang w:val="es-MX"/>
              </w:rPr>
              <w:t xml:space="preserve">: </w:t>
            </w:r>
            <w:r w:rsidRPr="00F46293">
              <w:rPr>
                <w:rFonts w:asciiTheme="minorHAnsi" w:hAnsiTheme="minorHAnsi" w:cstheme="minorHAnsi"/>
                <w:lang w:val="es-MX"/>
              </w:rPr>
              <w:t>Si el alumno está fuera del aula puede ser difícil pedir indicaciones a un tutor. Es posible que el usuario no entienda una determinada sección, para lo cual sería más fácil estar en el área de aprendizaje y cuestionarla.</w:t>
            </w:r>
          </w:p>
        </w:tc>
      </w:tr>
      <w:tr w:rsidR="00AF77EB" w:rsidRPr="00FD5852" w14:paraId="44902011" w14:textId="77777777" w:rsidTr="009416B2">
        <w:trPr>
          <w:trHeight w:val="2910"/>
        </w:trPr>
        <w:tc>
          <w:tcPr>
            <w:tcW w:w="4714" w:type="dxa"/>
            <w:tcBorders>
              <w:top w:val="outset" w:sz="6" w:space="0" w:color="auto"/>
              <w:left w:val="outset" w:sz="6" w:space="0" w:color="auto"/>
              <w:bottom w:val="outset" w:sz="6" w:space="0" w:color="auto"/>
              <w:right w:val="outset" w:sz="6" w:space="0" w:color="auto"/>
            </w:tcBorders>
            <w:hideMark/>
          </w:tcPr>
          <w:p w14:paraId="3719ABFB" w14:textId="637A0683" w:rsidR="00AF77EB" w:rsidRPr="001A7D0C" w:rsidRDefault="001A7D0C" w:rsidP="00FA1D4A">
            <w:pPr>
              <w:pStyle w:val="paragraph"/>
              <w:jc w:val="both"/>
              <w:textAlignment w:val="baseline"/>
              <w:rPr>
                <w:rFonts w:asciiTheme="minorHAnsi" w:hAnsiTheme="minorHAnsi" w:cstheme="minorHAnsi"/>
                <w:lang w:val="es-MX"/>
              </w:rPr>
            </w:pPr>
            <w:r w:rsidRPr="001A7D0C">
              <w:rPr>
                <w:rFonts w:asciiTheme="minorHAnsi" w:hAnsiTheme="minorHAnsi" w:cstheme="minorHAnsi"/>
                <w:b/>
                <w:bCs/>
                <w:lang w:val="es-MX"/>
              </w:rPr>
              <w:t xml:space="preserve">No requiere un tutor: </w:t>
            </w:r>
            <w:r w:rsidRPr="001A7D0C">
              <w:rPr>
                <w:rFonts w:asciiTheme="minorHAnsi" w:hAnsiTheme="minorHAnsi" w:cstheme="minorHAnsi"/>
                <w:lang w:val="es-MX"/>
              </w:rPr>
              <w:t>este método de aprendizaje no tiene que ser enseñado específicamente por un tutor. El usuario puede llevárselo y utilizarlo cuando le apetezca. A veces es lo mejor, porque no todos los usuarios pueden recibir clases sobre un tema y asimilar toda la información. Si la información está almacenada, el usuario puede consultarla y aprender a su ritmo.</w:t>
            </w:r>
          </w:p>
        </w:tc>
        <w:tc>
          <w:tcPr>
            <w:tcW w:w="4630" w:type="dxa"/>
            <w:tcBorders>
              <w:top w:val="outset" w:sz="6" w:space="0" w:color="auto"/>
              <w:left w:val="outset" w:sz="6" w:space="0" w:color="auto"/>
              <w:bottom w:val="outset" w:sz="6" w:space="0" w:color="auto"/>
              <w:right w:val="outset" w:sz="6" w:space="0" w:color="auto"/>
            </w:tcBorders>
            <w:hideMark/>
          </w:tcPr>
          <w:p w14:paraId="6EE7901A" w14:textId="61450657" w:rsidR="00AF77EB" w:rsidRPr="00294F13" w:rsidRDefault="00294F13" w:rsidP="00FA1D4A">
            <w:pPr>
              <w:pStyle w:val="paragraph"/>
              <w:jc w:val="both"/>
              <w:textAlignment w:val="baseline"/>
              <w:rPr>
                <w:rFonts w:asciiTheme="minorHAnsi" w:hAnsiTheme="minorHAnsi" w:cstheme="minorHAnsi"/>
                <w:lang w:val="es-MX"/>
              </w:rPr>
            </w:pPr>
            <w:r w:rsidRPr="00294F13">
              <w:rPr>
                <w:rFonts w:asciiTheme="minorHAnsi" w:hAnsiTheme="minorHAnsi" w:cstheme="minorHAnsi"/>
                <w:b/>
                <w:bCs/>
                <w:lang w:val="es-MX"/>
              </w:rPr>
              <w:t>la retroalimentación se limita a cuestionarios y encuestas el producto y no se puede medir con precisión</w:t>
            </w:r>
            <w:r>
              <w:rPr>
                <w:rFonts w:asciiTheme="minorHAnsi" w:hAnsiTheme="minorHAnsi" w:cstheme="minorHAnsi"/>
                <w:b/>
                <w:bCs/>
                <w:lang w:val="es-MX"/>
              </w:rPr>
              <w:t xml:space="preserve">: </w:t>
            </w:r>
            <w:r w:rsidRPr="00294F13">
              <w:rPr>
                <w:rFonts w:asciiTheme="minorHAnsi" w:hAnsiTheme="minorHAnsi" w:cstheme="minorHAnsi"/>
                <w:lang w:val="es-MX"/>
              </w:rPr>
              <w:t xml:space="preserve">en lugar de poder contactar con el usuario al calificar el trabajo físico. El tutor está sujeto al </w:t>
            </w:r>
            <w:proofErr w:type="spellStart"/>
            <w:r w:rsidRPr="00294F13">
              <w:rPr>
                <w:rFonts w:asciiTheme="minorHAnsi" w:hAnsiTheme="minorHAnsi" w:cstheme="minorHAnsi"/>
                <w:lang w:val="es-MX"/>
              </w:rPr>
              <w:t>feedback</w:t>
            </w:r>
            <w:proofErr w:type="spellEnd"/>
            <w:r w:rsidRPr="00294F13">
              <w:rPr>
                <w:rFonts w:asciiTheme="minorHAnsi" w:hAnsiTheme="minorHAnsi" w:cstheme="minorHAnsi"/>
                <w:lang w:val="es-MX"/>
              </w:rPr>
              <w:t xml:space="preserve"> limitado de los resultados de una encuesta o cuestionario.</w:t>
            </w:r>
          </w:p>
        </w:tc>
      </w:tr>
      <w:tr w:rsidR="00AF77EB" w:rsidRPr="00FD5852" w14:paraId="0F262757" w14:textId="77777777" w:rsidTr="009416B2">
        <w:trPr>
          <w:trHeight w:val="3420"/>
        </w:trPr>
        <w:tc>
          <w:tcPr>
            <w:tcW w:w="4714" w:type="dxa"/>
            <w:tcBorders>
              <w:top w:val="outset" w:sz="6" w:space="0" w:color="auto"/>
              <w:left w:val="outset" w:sz="6" w:space="0" w:color="auto"/>
              <w:bottom w:val="outset" w:sz="6" w:space="0" w:color="auto"/>
              <w:right w:val="outset" w:sz="6" w:space="0" w:color="auto"/>
            </w:tcBorders>
            <w:hideMark/>
          </w:tcPr>
          <w:p w14:paraId="682B184C" w14:textId="7B981B7A" w:rsidR="00AF77EB" w:rsidRPr="00524317" w:rsidRDefault="00524317" w:rsidP="00FA1D4A">
            <w:pPr>
              <w:pStyle w:val="paragraph"/>
              <w:jc w:val="both"/>
              <w:textAlignment w:val="baseline"/>
              <w:rPr>
                <w:rFonts w:asciiTheme="minorHAnsi" w:hAnsiTheme="minorHAnsi" w:cstheme="minorHAnsi"/>
                <w:lang w:val="es-MX"/>
              </w:rPr>
            </w:pPr>
            <w:r w:rsidRPr="00524317">
              <w:rPr>
                <w:rFonts w:asciiTheme="minorHAnsi" w:hAnsiTheme="minorHAnsi" w:cstheme="minorHAnsi"/>
                <w:b/>
                <w:bCs/>
                <w:lang w:val="es-MX"/>
              </w:rPr>
              <w:lastRenderedPageBreak/>
              <w:t>Puede utilizar diferentes tipos de medios</w:t>
            </w:r>
            <w:r>
              <w:rPr>
                <w:rFonts w:asciiTheme="minorHAnsi" w:hAnsiTheme="minorHAnsi" w:cstheme="minorHAnsi"/>
                <w:b/>
                <w:bCs/>
                <w:lang w:val="es-MX"/>
              </w:rPr>
              <w:t>:</w:t>
            </w:r>
            <w:r w:rsidRPr="00524317">
              <w:rPr>
                <w:rFonts w:asciiTheme="minorHAnsi" w:hAnsiTheme="minorHAnsi" w:cstheme="minorHAnsi"/>
                <w:b/>
                <w:bCs/>
                <w:lang w:val="es-MX"/>
              </w:rPr>
              <w:t xml:space="preserve"> </w:t>
            </w:r>
            <w:r w:rsidRPr="00524317">
              <w:rPr>
                <w:rFonts w:asciiTheme="minorHAnsi" w:hAnsiTheme="minorHAnsi" w:cstheme="minorHAnsi"/>
                <w:lang w:val="es-MX"/>
              </w:rPr>
              <w:t>El uso de un PC o una tableta da al usuario la oportunidad de utilizar diferentes tipos de medios. Pueden ser tipos de imágenes como JPEG, PNG y vectoriales, o formatos de vídeo como AVI y MPEG y, con ellos, tipos de audio como MP3 y WAV. El uso de este tipo de medios ofrece al usuario la posibilidad de ver y hacer. Con este método de EVE es más probable que el usuario recuerde lo que ha visto y hecho</w:t>
            </w:r>
            <w:r w:rsidRPr="00524317">
              <w:rPr>
                <w:rFonts w:asciiTheme="minorHAnsi" w:hAnsiTheme="minorHAnsi" w:cstheme="minorHAnsi"/>
                <w:b/>
                <w:bCs/>
                <w:lang w:val="es-MX"/>
              </w:rPr>
              <w:t>.</w:t>
            </w:r>
          </w:p>
        </w:tc>
        <w:tc>
          <w:tcPr>
            <w:tcW w:w="4630" w:type="dxa"/>
            <w:tcBorders>
              <w:top w:val="outset" w:sz="6" w:space="0" w:color="auto"/>
              <w:left w:val="outset" w:sz="6" w:space="0" w:color="auto"/>
              <w:bottom w:val="outset" w:sz="6" w:space="0" w:color="auto"/>
              <w:right w:val="outset" w:sz="6" w:space="0" w:color="auto"/>
            </w:tcBorders>
            <w:hideMark/>
          </w:tcPr>
          <w:p w14:paraId="584FF991" w14:textId="1DAAAEB5" w:rsidR="00AF77EB" w:rsidRPr="00A34E9F" w:rsidRDefault="00A34E9F" w:rsidP="00FA1D4A">
            <w:pPr>
              <w:pStyle w:val="paragraph"/>
              <w:jc w:val="both"/>
              <w:textAlignment w:val="baseline"/>
              <w:rPr>
                <w:rFonts w:asciiTheme="minorHAnsi" w:hAnsiTheme="minorHAnsi" w:cstheme="minorHAnsi"/>
                <w:lang w:val="es-MX"/>
              </w:rPr>
            </w:pPr>
            <w:r w:rsidRPr="00A34E9F">
              <w:rPr>
                <w:rFonts w:asciiTheme="minorHAnsi" w:hAnsiTheme="minorHAnsi" w:cstheme="minorHAnsi"/>
                <w:b/>
                <w:bCs/>
                <w:lang w:val="es-MX"/>
              </w:rPr>
              <w:t>No todo el mundo es competente con un PC</w:t>
            </w:r>
            <w:r>
              <w:rPr>
                <w:rFonts w:asciiTheme="minorHAnsi" w:hAnsiTheme="minorHAnsi" w:cstheme="minorHAnsi"/>
                <w:b/>
                <w:bCs/>
                <w:lang w:val="es-MX"/>
              </w:rPr>
              <w:t>:</w:t>
            </w:r>
            <w:r w:rsidRPr="00A34E9F">
              <w:rPr>
                <w:rFonts w:asciiTheme="minorHAnsi" w:hAnsiTheme="minorHAnsi" w:cstheme="minorHAnsi"/>
                <w:lang w:val="es-MX"/>
              </w:rPr>
              <w:t xml:space="preserve"> Desgraciadamente existe este inconveniente para este sistema de EVE. Se da por sentado que cada vez más gente se involucra con las nuevas tecnologías, pero esta cifra no es del 100%. Si el usuario no tiene las habilidades necesarias para utilizar esta tecnología, entonces no va a obtener todo el alcance del aprendizaje.</w:t>
            </w:r>
          </w:p>
        </w:tc>
      </w:tr>
      <w:tr w:rsidR="00AF77EB" w:rsidRPr="00FD5852" w14:paraId="01CB3BE2" w14:textId="77777777" w:rsidTr="009416B2">
        <w:trPr>
          <w:trHeight w:val="1020"/>
        </w:trPr>
        <w:tc>
          <w:tcPr>
            <w:tcW w:w="4714" w:type="dxa"/>
            <w:tcBorders>
              <w:top w:val="outset" w:sz="6" w:space="0" w:color="auto"/>
              <w:left w:val="outset" w:sz="6" w:space="0" w:color="auto"/>
              <w:bottom w:val="outset" w:sz="6" w:space="0" w:color="auto"/>
              <w:right w:val="outset" w:sz="6" w:space="0" w:color="auto"/>
            </w:tcBorders>
            <w:hideMark/>
          </w:tcPr>
          <w:p w14:paraId="45BFEB27" w14:textId="71CE220B" w:rsidR="00AF77EB" w:rsidRPr="00A34E9F" w:rsidRDefault="00A34E9F" w:rsidP="00FA1D4A">
            <w:pPr>
              <w:pStyle w:val="paragraph"/>
              <w:jc w:val="both"/>
              <w:textAlignment w:val="baseline"/>
              <w:rPr>
                <w:rFonts w:asciiTheme="minorHAnsi" w:hAnsiTheme="minorHAnsi" w:cstheme="minorHAnsi"/>
                <w:lang w:val="es-MX"/>
              </w:rPr>
            </w:pPr>
            <w:r w:rsidRPr="00A34E9F">
              <w:rPr>
                <w:rFonts w:asciiTheme="minorHAnsi" w:hAnsiTheme="minorHAnsi" w:cstheme="minorHAnsi"/>
                <w:b/>
                <w:bCs/>
                <w:lang w:val="es-MX"/>
              </w:rPr>
              <w:t>Los EVE pueden almacenar archivos para utilizarlos en línea/descargarlos</w:t>
            </w:r>
            <w:r>
              <w:rPr>
                <w:rFonts w:asciiTheme="minorHAnsi" w:hAnsiTheme="minorHAnsi" w:cstheme="minorHAnsi"/>
                <w:b/>
                <w:bCs/>
                <w:lang w:val="es-MX"/>
              </w:rPr>
              <w:t>:</w:t>
            </w:r>
            <w:r w:rsidRPr="00A34E9F">
              <w:rPr>
                <w:rFonts w:asciiTheme="minorHAnsi" w:hAnsiTheme="minorHAnsi" w:cstheme="minorHAnsi"/>
                <w:lang w:val="es-MX"/>
              </w:rPr>
              <w:t xml:space="preserve"> Es posible guardar los archivos y paquetes </w:t>
            </w:r>
            <w:proofErr w:type="spellStart"/>
            <w:r w:rsidRPr="00A34E9F">
              <w:rPr>
                <w:rFonts w:asciiTheme="minorHAnsi" w:hAnsiTheme="minorHAnsi" w:cstheme="minorHAnsi"/>
                <w:lang w:val="es-MX"/>
              </w:rPr>
              <w:t>eLearner</w:t>
            </w:r>
            <w:proofErr w:type="spellEnd"/>
            <w:r w:rsidRPr="00A34E9F">
              <w:rPr>
                <w:rFonts w:asciiTheme="minorHAnsi" w:hAnsiTheme="minorHAnsi" w:cstheme="minorHAnsi"/>
                <w:lang w:val="es-MX"/>
              </w:rPr>
              <w:t xml:space="preserve"> que hacemos en algunos entornos virtuales de aprendizaje</w:t>
            </w:r>
          </w:p>
        </w:tc>
        <w:tc>
          <w:tcPr>
            <w:tcW w:w="4630" w:type="dxa"/>
            <w:tcBorders>
              <w:top w:val="outset" w:sz="6" w:space="0" w:color="auto"/>
              <w:left w:val="outset" w:sz="6" w:space="0" w:color="auto"/>
              <w:bottom w:val="outset" w:sz="6" w:space="0" w:color="auto"/>
              <w:right w:val="outset" w:sz="6" w:space="0" w:color="auto"/>
            </w:tcBorders>
            <w:hideMark/>
          </w:tcPr>
          <w:p w14:paraId="6EAD19FF" w14:textId="55AFB126" w:rsidR="00AF77EB" w:rsidRPr="00A34E9F" w:rsidRDefault="00AF77EB" w:rsidP="00FA1D4A">
            <w:pPr>
              <w:pStyle w:val="paragraph"/>
              <w:jc w:val="both"/>
              <w:textAlignment w:val="baseline"/>
              <w:rPr>
                <w:rFonts w:asciiTheme="minorHAnsi" w:hAnsiTheme="minorHAnsi" w:cstheme="minorHAnsi"/>
                <w:lang w:val="es-MX"/>
              </w:rPr>
            </w:pPr>
          </w:p>
        </w:tc>
      </w:tr>
    </w:tbl>
    <w:p w14:paraId="2FA4733F" w14:textId="3FDDDC71" w:rsidR="00EB52EE" w:rsidRPr="00CF6407" w:rsidRDefault="00E35C12" w:rsidP="00BB3960">
      <w:pPr>
        <w:pStyle w:val="paragraph"/>
        <w:jc w:val="both"/>
        <w:textAlignment w:val="baseline"/>
        <w:rPr>
          <w:rStyle w:val="Hipervnculo"/>
          <w:lang w:val="es-MX"/>
        </w:rPr>
      </w:pPr>
      <w:hyperlink r:id="rId10" w:history="1">
        <w:r w:rsidR="009416B2" w:rsidRPr="00342195">
          <w:rPr>
            <w:rStyle w:val="Hipervnculo"/>
            <w:lang w:val="es-MX"/>
          </w:rPr>
          <w:t>https://sites.google.com/site/martinhirsteportfolio1/introduction-to-the-digital-learning-environment</w:t>
        </w:r>
      </w:hyperlink>
    </w:p>
    <w:p w14:paraId="3D5EAE12" w14:textId="7448CC44" w:rsidR="00477491" w:rsidRPr="00CF6407" w:rsidRDefault="00477491" w:rsidP="00BB3960">
      <w:pPr>
        <w:pStyle w:val="paragraph"/>
        <w:jc w:val="both"/>
        <w:textAlignment w:val="baseline"/>
        <w:rPr>
          <w:rStyle w:val="Hipervnculo"/>
          <w:lang w:val="es-MX"/>
        </w:rPr>
      </w:pPr>
    </w:p>
    <w:p w14:paraId="27D143D7" w14:textId="222461C1" w:rsidR="00477491" w:rsidRPr="00CF6407" w:rsidRDefault="00477491" w:rsidP="00BB3960">
      <w:pPr>
        <w:pStyle w:val="paragraph"/>
        <w:jc w:val="both"/>
        <w:textAlignment w:val="baseline"/>
        <w:rPr>
          <w:rStyle w:val="Hipervnculo"/>
          <w:lang w:val="es-MX"/>
        </w:rPr>
      </w:pPr>
    </w:p>
    <w:p w14:paraId="68C6EA00" w14:textId="77777777" w:rsidR="00477491" w:rsidRPr="00342195" w:rsidRDefault="00477491" w:rsidP="00BB3960">
      <w:pPr>
        <w:pStyle w:val="paragraph"/>
        <w:jc w:val="both"/>
        <w:textAlignment w:val="baseline"/>
        <w:rPr>
          <w:rStyle w:val="Hipervnculo"/>
          <w:lang w:val="es-MX"/>
        </w:rPr>
      </w:pPr>
    </w:p>
    <w:p w14:paraId="716E1398" w14:textId="3726E40F" w:rsidR="00E34C70" w:rsidRPr="00DF74C5" w:rsidRDefault="00DF74C5" w:rsidP="00DF74C5">
      <w:pPr>
        <w:rPr>
          <w:rStyle w:val="Hipervnculo"/>
          <w:b/>
          <w:bCs/>
          <w:color w:val="auto"/>
          <w:sz w:val="24"/>
          <w:szCs w:val="24"/>
          <w:u w:val="none"/>
        </w:rPr>
      </w:pPr>
      <w:r w:rsidRPr="00DF74C5">
        <w:rPr>
          <w:rStyle w:val="Hipervnculo"/>
          <w:b/>
          <w:bCs/>
          <w:color w:val="auto"/>
          <w:sz w:val="24"/>
          <w:szCs w:val="24"/>
          <w:u w:val="none"/>
          <w:lang w:val="es-MX"/>
        </w:rPr>
        <w:t>Diagrama</w:t>
      </w:r>
      <w:r w:rsidRPr="00DF74C5">
        <w:rPr>
          <w:rStyle w:val="Hipervnculo"/>
          <w:b/>
          <w:bCs/>
          <w:color w:val="auto"/>
          <w:sz w:val="24"/>
          <w:szCs w:val="24"/>
          <w:u w:val="none"/>
        </w:rPr>
        <w:t xml:space="preserve"> FO</w:t>
      </w:r>
      <w:r w:rsidR="006943AC">
        <w:rPr>
          <w:rStyle w:val="Hipervnculo"/>
          <w:b/>
          <w:bCs/>
          <w:color w:val="auto"/>
          <w:sz w:val="24"/>
          <w:szCs w:val="24"/>
          <w:u w:val="none"/>
        </w:rPr>
        <w:t>DA</w:t>
      </w:r>
      <w:r w:rsidRPr="00DF74C5">
        <w:rPr>
          <w:rStyle w:val="Hipervnculo"/>
          <w:b/>
          <w:bCs/>
          <w:color w:val="auto"/>
          <w:sz w:val="24"/>
          <w:szCs w:val="24"/>
          <w:u w:val="none"/>
        </w:rPr>
        <w:t>.</w:t>
      </w:r>
      <w:r w:rsidR="00E34C70" w:rsidRPr="00DF74C5">
        <w:rPr>
          <w:rStyle w:val="Hipervnculo"/>
          <w:b/>
          <w:bCs/>
          <w:color w:val="auto"/>
          <w:sz w:val="24"/>
          <w:szCs w:val="24"/>
          <w:u w:val="none"/>
        </w:rPr>
        <w:t xml:space="preserve"> </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239"/>
        <w:gridCol w:w="5111"/>
      </w:tblGrid>
      <w:tr w:rsidR="009B0AF8" w:rsidRPr="006D1748" w14:paraId="25043C2A" w14:textId="77777777" w:rsidTr="007A068C">
        <w:trPr>
          <w:trHeight w:val="286"/>
          <w:jc w:val="center"/>
        </w:trPr>
        <w:tc>
          <w:tcPr>
            <w:tcW w:w="2267" w:type="pct"/>
            <w:tcBorders>
              <w:top w:val="single" w:sz="4" w:space="0" w:color="auto"/>
              <w:left w:val="single" w:sz="4" w:space="0" w:color="auto"/>
              <w:bottom w:val="single" w:sz="4" w:space="0" w:color="auto"/>
              <w:right w:val="single" w:sz="4" w:space="0" w:color="auto"/>
            </w:tcBorders>
            <w:vAlign w:val="center"/>
            <w:hideMark/>
          </w:tcPr>
          <w:p w14:paraId="5F5FAFD1" w14:textId="61C1477F" w:rsidR="009B0AF8" w:rsidRPr="006A19B6" w:rsidRDefault="009B0AF8" w:rsidP="007F38F1">
            <w:pPr>
              <w:pStyle w:val="paragraph"/>
              <w:jc w:val="center"/>
              <w:textAlignment w:val="baseline"/>
              <w:rPr>
                <w:rFonts w:asciiTheme="minorHAnsi" w:hAnsiTheme="minorHAnsi" w:cstheme="minorHAnsi"/>
                <w:sz w:val="28"/>
                <w:szCs w:val="28"/>
              </w:rPr>
            </w:pPr>
            <w:proofErr w:type="spellStart"/>
            <w:r w:rsidRPr="006A19B6">
              <w:rPr>
                <w:rFonts w:asciiTheme="minorHAnsi" w:hAnsiTheme="minorHAnsi" w:cstheme="minorHAnsi"/>
                <w:b/>
                <w:bCs/>
                <w:sz w:val="28"/>
                <w:szCs w:val="28"/>
              </w:rPr>
              <w:t>Debilidades</w:t>
            </w:r>
            <w:proofErr w:type="spellEnd"/>
          </w:p>
        </w:tc>
        <w:tc>
          <w:tcPr>
            <w:tcW w:w="2733" w:type="pct"/>
            <w:tcBorders>
              <w:top w:val="single" w:sz="4" w:space="0" w:color="auto"/>
              <w:left w:val="single" w:sz="4" w:space="0" w:color="auto"/>
              <w:bottom w:val="single" w:sz="4" w:space="0" w:color="auto"/>
              <w:right w:val="single" w:sz="4" w:space="0" w:color="auto"/>
            </w:tcBorders>
            <w:vAlign w:val="center"/>
            <w:hideMark/>
          </w:tcPr>
          <w:p w14:paraId="74E8E0C8" w14:textId="77777777" w:rsidR="009B0AF8" w:rsidRPr="006A19B6" w:rsidRDefault="009B0AF8" w:rsidP="007F38F1">
            <w:pPr>
              <w:pStyle w:val="paragraph"/>
              <w:jc w:val="center"/>
              <w:textAlignment w:val="baseline"/>
              <w:rPr>
                <w:rFonts w:asciiTheme="minorHAnsi" w:hAnsiTheme="minorHAnsi" w:cstheme="minorHAnsi"/>
                <w:sz w:val="28"/>
                <w:szCs w:val="28"/>
              </w:rPr>
            </w:pPr>
            <w:proofErr w:type="spellStart"/>
            <w:r w:rsidRPr="006A19B6">
              <w:rPr>
                <w:rFonts w:asciiTheme="minorHAnsi" w:hAnsiTheme="minorHAnsi" w:cstheme="minorHAnsi"/>
                <w:b/>
                <w:bCs/>
                <w:sz w:val="28"/>
                <w:szCs w:val="28"/>
              </w:rPr>
              <w:t>Fortalezas</w:t>
            </w:r>
            <w:proofErr w:type="spellEnd"/>
          </w:p>
        </w:tc>
      </w:tr>
      <w:tr w:rsidR="009B0AF8" w:rsidRPr="00FD5852" w14:paraId="577F27FB" w14:textId="77777777" w:rsidTr="001F16AC">
        <w:trPr>
          <w:trHeight w:val="978"/>
          <w:jc w:val="center"/>
        </w:trPr>
        <w:tc>
          <w:tcPr>
            <w:tcW w:w="2267" w:type="pct"/>
            <w:tcBorders>
              <w:top w:val="single" w:sz="4" w:space="0" w:color="auto"/>
              <w:left w:val="single" w:sz="4" w:space="0" w:color="auto"/>
              <w:bottom w:val="single" w:sz="4" w:space="0" w:color="auto"/>
              <w:right w:val="single" w:sz="4" w:space="0" w:color="auto"/>
            </w:tcBorders>
          </w:tcPr>
          <w:p w14:paraId="6EB52DF5" w14:textId="45145046" w:rsidR="00BF6776"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Costo actual de la RV.</w:t>
            </w:r>
            <w:r w:rsidR="009E2DB4" w:rsidRPr="006A19B6">
              <w:rPr>
                <w:rFonts w:asciiTheme="minorHAnsi" w:hAnsiTheme="minorHAnsi" w:cstheme="minorHAnsi"/>
                <w:lang w:val="es-MX"/>
              </w:rPr>
              <w:t xml:space="preserve"> </w:t>
            </w:r>
            <w:r w:rsidRPr="006A19B6">
              <w:rPr>
                <w:rFonts w:asciiTheme="minorHAnsi" w:hAnsiTheme="minorHAnsi" w:cstheme="minorHAnsi"/>
                <w:lang w:val="es-MX"/>
              </w:rPr>
              <w:t>• Posible generación de mareos por cinetosis.</w:t>
            </w:r>
          </w:p>
          <w:p w14:paraId="767E71A6" w14:textId="77777777" w:rsidR="00BF6776"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Poca formación del</w:t>
            </w:r>
            <w:r w:rsidRPr="006A19B6">
              <w:rPr>
                <w:rFonts w:asciiTheme="minorHAnsi" w:hAnsiTheme="minorHAnsi" w:cstheme="minorHAnsi"/>
                <w:lang w:val="es-MX"/>
              </w:rPr>
              <w:br/>
              <w:t>profesorado, debido a ser una</w:t>
            </w:r>
            <w:r w:rsidR="00BF6776" w:rsidRPr="006A19B6">
              <w:rPr>
                <w:rFonts w:asciiTheme="minorHAnsi" w:hAnsiTheme="minorHAnsi" w:cstheme="minorHAnsi"/>
                <w:lang w:val="es-MX"/>
              </w:rPr>
              <w:t xml:space="preserve"> </w:t>
            </w:r>
            <w:r w:rsidRPr="006A19B6">
              <w:rPr>
                <w:rFonts w:asciiTheme="minorHAnsi" w:hAnsiTheme="minorHAnsi" w:cstheme="minorHAnsi"/>
                <w:lang w:val="es-MX"/>
              </w:rPr>
              <w:t>tecnología incipiente.</w:t>
            </w:r>
          </w:p>
          <w:p w14:paraId="10F19487" w14:textId="77777777" w:rsidR="00BF6776"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Actualmente hay escasas</w:t>
            </w:r>
            <w:r w:rsidR="00BF6776" w:rsidRPr="006A19B6">
              <w:rPr>
                <w:rFonts w:asciiTheme="minorHAnsi" w:hAnsiTheme="minorHAnsi" w:cstheme="minorHAnsi"/>
                <w:lang w:val="es-MX"/>
              </w:rPr>
              <w:t xml:space="preserve"> </w:t>
            </w:r>
            <w:r w:rsidRPr="006A19B6">
              <w:rPr>
                <w:rFonts w:asciiTheme="minorHAnsi" w:hAnsiTheme="minorHAnsi" w:cstheme="minorHAnsi"/>
                <w:lang w:val="es-MX"/>
              </w:rPr>
              <w:t>experiencias diseñadas</w:t>
            </w:r>
            <w:r w:rsidR="00BF6776" w:rsidRPr="006A19B6">
              <w:rPr>
                <w:rFonts w:asciiTheme="minorHAnsi" w:hAnsiTheme="minorHAnsi" w:cstheme="minorHAnsi"/>
                <w:lang w:val="es-MX"/>
              </w:rPr>
              <w:t xml:space="preserve"> </w:t>
            </w:r>
            <w:r w:rsidRPr="006A19B6">
              <w:rPr>
                <w:rFonts w:asciiTheme="minorHAnsi" w:hAnsiTheme="minorHAnsi" w:cstheme="minorHAnsi"/>
                <w:lang w:val="es-MX"/>
              </w:rPr>
              <w:t>específicamente para</w:t>
            </w:r>
            <w:r w:rsidR="00BF6776" w:rsidRPr="006A19B6">
              <w:rPr>
                <w:rFonts w:asciiTheme="minorHAnsi" w:hAnsiTheme="minorHAnsi" w:cstheme="minorHAnsi"/>
                <w:lang w:val="es-MX"/>
              </w:rPr>
              <w:t xml:space="preserve"> </w:t>
            </w:r>
            <w:r w:rsidRPr="006A19B6">
              <w:rPr>
                <w:rFonts w:asciiTheme="minorHAnsi" w:hAnsiTheme="minorHAnsi" w:cstheme="minorHAnsi"/>
                <w:lang w:val="es-MX"/>
              </w:rPr>
              <w:t>educación.</w:t>
            </w:r>
            <w:r w:rsidR="00BF6776" w:rsidRPr="006A19B6">
              <w:rPr>
                <w:rFonts w:asciiTheme="minorHAnsi" w:hAnsiTheme="minorHAnsi" w:cstheme="minorHAnsi"/>
                <w:lang w:val="es-MX"/>
              </w:rPr>
              <w:t xml:space="preserve"> </w:t>
            </w:r>
          </w:p>
          <w:p w14:paraId="68DEB544" w14:textId="4B17934F" w:rsidR="00BF6776"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Ausencia casi total de</w:t>
            </w:r>
            <w:r w:rsidR="00BF6776" w:rsidRPr="006A19B6">
              <w:rPr>
                <w:rFonts w:asciiTheme="minorHAnsi" w:hAnsiTheme="minorHAnsi" w:cstheme="minorHAnsi"/>
                <w:lang w:val="es-MX"/>
              </w:rPr>
              <w:t xml:space="preserve"> </w:t>
            </w:r>
            <w:r w:rsidRPr="006A19B6">
              <w:rPr>
                <w:rFonts w:asciiTheme="minorHAnsi" w:hAnsiTheme="minorHAnsi" w:cstheme="minorHAnsi"/>
                <w:lang w:val="es-MX"/>
              </w:rPr>
              <w:t xml:space="preserve">prácticas con </w:t>
            </w:r>
            <w:r w:rsidR="007F38F1" w:rsidRPr="006A19B6">
              <w:rPr>
                <w:rFonts w:asciiTheme="minorHAnsi" w:hAnsiTheme="minorHAnsi" w:cstheme="minorHAnsi"/>
                <w:lang w:val="es-MX"/>
              </w:rPr>
              <w:t>XR</w:t>
            </w:r>
            <w:r w:rsidRPr="006A19B6">
              <w:rPr>
                <w:rFonts w:asciiTheme="minorHAnsi" w:hAnsiTheme="minorHAnsi" w:cstheme="minorHAnsi"/>
                <w:lang w:val="es-MX"/>
              </w:rPr>
              <w:t xml:space="preserve"> en el aula.</w:t>
            </w:r>
          </w:p>
          <w:p w14:paraId="7411DECB" w14:textId="77777777" w:rsidR="00BF6776" w:rsidRPr="006A19B6" w:rsidRDefault="00BF6776"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lastRenderedPageBreak/>
              <w:t xml:space="preserve"> </w:t>
            </w:r>
            <w:r w:rsidR="009B0AF8" w:rsidRPr="006A19B6">
              <w:rPr>
                <w:rFonts w:asciiTheme="minorHAnsi" w:hAnsiTheme="minorHAnsi" w:cstheme="minorHAnsi"/>
                <w:lang w:val="es-MX"/>
              </w:rPr>
              <w:t>• Necesidad de un dispositivo</w:t>
            </w:r>
            <w:r w:rsidRPr="006A19B6">
              <w:rPr>
                <w:rFonts w:asciiTheme="minorHAnsi" w:hAnsiTheme="minorHAnsi" w:cstheme="minorHAnsi"/>
                <w:lang w:val="es-MX"/>
              </w:rPr>
              <w:t xml:space="preserve"> </w:t>
            </w:r>
            <w:r w:rsidR="009B0AF8" w:rsidRPr="006A19B6">
              <w:rPr>
                <w:rFonts w:asciiTheme="minorHAnsi" w:hAnsiTheme="minorHAnsi" w:cstheme="minorHAnsi"/>
                <w:lang w:val="es-MX"/>
              </w:rPr>
              <w:t>para cada alumno.</w:t>
            </w:r>
          </w:p>
          <w:p w14:paraId="38A4517C" w14:textId="49633622" w:rsidR="009E2DB4" w:rsidRPr="006D1748" w:rsidRDefault="009B0AF8" w:rsidP="007A068C">
            <w:pPr>
              <w:pStyle w:val="paragraph"/>
              <w:jc w:val="both"/>
              <w:textAlignment w:val="baseline"/>
              <w:rPr>
                <w:lang w:val="es-MX"/>
              </w:rPr>
            </w:pPr>
            <w:r w:rsidRPr="006A19B6">
              <w:rPr>
                <w:rFonts w:asciiTheme="minorHAnsi" w:hAnsiTheme="minorHAnsi" w:cstheme="minorHAnsi"/>
                <w:lang w:val="es-MX"/>
              </w:rPr>
              <w:t>• La experiencia virtual no</w:t>
            </w:r>
            <w:r w:rsidRPr="006A19B6">
              <w:rPr>
                <w:rFonts w:asciiTheme="minorHAnsi" w:hAnsiTheme="minorHAnsi" w:cstheme="minorHAnsi"/>
                <w:lang w:val="es-MX"/>
              </w:rPr>
              <w:br/>
              <w:t>sustituye a la real, por lo que</w:t>
            </w:r>
            <w:r w:rsidRPr="006A19B6">
              <w:rPr>
                <w:rFonts w:asciiTheme="minorHAnsi" w:hAnsiTheme="minorHAnsi" w:cstheme="minorHAnsi"/>
                <w:lang w:val="es-MX"/>
              </w:rPr>
              <w:br/>
              <w:t>esta, si se puede, es preferible</w:t>
            </w:r>
            <w:r w:rsidR="009E2DB4" w:rsidRPr="006A19B6">
              <w:rPr>
                <w:rFonts w:asciiTheme="minorHAnsi" w:hAnsiTheme="minorHAnsi" w:cstheme="minorHAnsi"/>
                <w:lang w:val="es-MX"/>
              </w:rPr>
              <w:t xml:space="preserve"> </w:t>
            </w:r>
            <w:r w:rsidRPr="006A19B6">
              <w:rPr>
                <w:rFonts w:asciiTheme="minorHAnsi" w:hAnsiTheme="minorHAnsi" w:cstheme="minorHAnsi"/>
                <w:lang w:val="es-MX"/>
              </w:rPr>
              <w:t>y más favorable para</w:t>
            </w:r>
            <w:r w:rsidR="009E2DB4" w:rsidRPr="006A19B6">
              <w:rPr>
                <w:rFonts w:asciiTheme="minorHAnsi" w:hAnsiTheme="minorHAnsi" w:cstheme="minorHAnsi"/>
                <w:lang w:val="es-MX"/>
              </w:rPr>
              <w:t xml:space="preserve"> </w:t>
            </w:r>
            <w:r w:rsidRPr="006A19B6">
              <w:rPr>
                <w:rFonts w:asciiTheme="minorHAnsi" w:hAnsiTheme="minorHAnsi" w:cstheme="minorHAnsi"/>
                <w:lang w:val="es-MX"/>
              </w:rPr>
              <w:t>el</w:t>
            </w:r>
            <w:r w:rsidR="009E2DB4" w:rsidRPr="006A19B6">
              <w:rPr>
                <w:rFonts w:asciiTheme="minorHAnsi" w:hAnsiTheme="minorHAnsi" w:cstheme="minorHAnsi"/>
                <w:lang w:val="es-MX"/>
              </w:rPr>
              <w:t xml:space="preserve"> </w:t>
            </w:r>
            <w:r w:rsidRPr="006A19B6">
              <w:rPr>
                <w:rFonts w:asciiTheme="minorHAnsi" w:hAnsiTheme="minorHAnsi" w:cstheme="minorHAnsi"/>
                <w:lang w:val="es-MX"/>
              </w:rPr>
              <w:t>alumnado</w:t>
            </w:r>
            <w:r w:rsidR="009E2DB4" w:rsidRPr="006A19B6">
              <w:rPr>
                <w:rFonts w:asciiTheme="minorHAnsi" w:hAnsiTheme="minorHAnsi" w:cstheme="minorHAnsi"/>
                <w:lang w:val="es-MX"/>
              </w:rPr>
              <w:t>.</w:t>
            </w:r>
          </w:p>
        </w:tc>
        <w:tc>
          <w:tcPr>
            <w:tcW w:w="2733" w:type="pct"/>
            <w:hideMark/>
          </w:tcPr>
          <w:p w14:paraId="43DA98F8" w14:textId="77777777" w:rsidR="001410A5" w:rsidRPr="006A19B6" w:rsidRDefault="009B0AF8" w:rsidP="007A068C">
            <w:pPr>
              <w:pStyle w:val="paragraph"/>
              <w:jc w:val="both"/>
              <w:textAlignment w:val="baseline"/>
              <w:rPr>
                <w:rFonts w:asciiTheme="minorHAnsi" w:hAnsiTheme="minorHAnsi" w:cstheme="minorHAnsi"/>
                <w:lang w:val="es-MX"/>
              </w:rPr>
            </w:pPr>
            <w:r w:rsidRPr="006D1748">
              <w:rPr>
                <w:lang w:val="es-MX"/>
              </w:rPr>
              <w:lastRenderedPageBreak/>
              <w:t>•</w:t>
            </w:r>
            <w:r w:rsidRPr="006A19B6">
              <w:rPr>
                <w:rFonts w:asciiTheme="minorHAnsi" w:hAnsiTheme="minorHAnsi" w:cstheme="minorHAnsi"/>
                <w:lang w:val="es-MX"/>
              </w:rPr>
              <w:t xml:space="preserve"> Motivación de las TIC.</w:t>
            </w:r>
          </w:p>
          <w:p w14:paraId="73CC44B3" w14:textId="77777777" w:rsidR="001410A5"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Experimentar situaciones</w:t>
            </w:r>
            <w:r w:rsidR="001410A5" w:rsidRPr="006A19B6">
              <w:rPr>
                <w:rFonts w:asciiTheme="minorHAnsi" w:hAnsiTheme="minorHAnsi" w:cstheme="minorHAnsi"/>
                <w:lang w:val="es-MX"/>
              </w:rPr>
              <w:t xml:space="preserve"> </w:t>
            </w:r>
            <w:r w:rsidRPr="006A19B6">
              <w:rPr>
                <w:rFonts w:asciiTheme="minorHAnsi" w:hAnsiTheme="minorHAnsi" w:cstheme="minorHAnsi"/>
                <w:lang w:val="es-MX"/>
              </w:rPr>
              <w:t>imposibles en el mundo real.</w:t>
            </w:r>
          </w:p>
          <w:p w14:paraId="5AB057B4" w14:textId="77777777" w:rsidR="001410A5"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Elimina el riesgo que pueden</w:t>
            </w:r>
          </w:p>
          <w:p w14:paraId="799BF3CF" w14:textId="18B9624C" w:rsidR="001410A5"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suponer distintas situaciones</w:t>
            </w:r>
            <w:r w:rsidR="001410A5" w:rsidRPr="006A19B6">
              <w:rPr>
                <w:rFonts w:asciiTheme="minorHAnsi" w:hAnsiTheme="minorHAnsi" w:cstheme="minorHAnsi"/>
                <w:lang w:val="es-MX"/>
              </w:rPr>
              <w:t xml:space="preserve"> </w:t>
            </w:r>
            <w:r w:rsidRPr="006A19B6">
              <w:rPr>
                <w:rFonts w:asciiTheme="minorHAnsi" w:hAnsiTheme="minorHAnsi" w:cstheme="minorHAnsi"/>
                <w:lang w:val="es-MX"/>
              </w:rPr>
              <w:t>didácticas.</w:t>
            </w:r>
          </w:p>
          <w:p w14:paraId="005209B0" w14:textId="4C9932E8" w:rsidR="001410A5"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Interacción natural con el mundo</w:t>
            </w:r>
            <w:r w:rsidR="001410A5" w:rsidRPr="006A19B6">
              <w:rPr>
                <w:rFonts w:asciiTheme="minorHAnsi" w:hAnsiTheme="minorHAnsi" w:cstheme="minorHAnsi"/>
                <w:lang w:val="es-MX"/>
              </w:rPr>
              <w:t xml:space="preserve"> </w:t>
            </w:r>
            <w:r w:rsidRPr="006A19B6">
              <w:rPr>
                <w:rFonts w:asciiTheme="minorHAnsi" w:hAnsiTheme="minorHAnsi" w:cstheme="minorHAnsi"/>
                <w:lang w:val="es-MX"/>
              </w:rPr>
              <w:t>virtual.</w:t>
            </w:r>
          </w:p>
          <w:p w14:paraId="6BD53235" w14:textId="77777777" w:rsidR="001410A5"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Gran capacidad de inmersión.</w:t>
            </w:r>
            <w:r w:rsidR="001410A5" w:rsidRPr="006A19B6">
              <w:rPr>
                <w:rFonts w:asciiTheme="minorHAnsi" w:hAnsiTheme="minorHAnsi" w:cstheme="minorHAnsi"/>
                <w:lang w:val="es-MX"/>
              </w:rPr>
              <w:t xml:space="preserve"> </w:t>
            </w:r>
          </w:p>
          <w:p w14:paraId="091B29BE" w14:textId="77777777" w:rsidR="00D15D04"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Facilidad de uso y adaptabilidad.</w:t>
            </w:r>
            <w:r w:rsidR="00D15D04" w:rsidRPr="006A19B6">
              <w:rPr>
                <w:rFonts w:asciiTheme="minorHAnsi" w:hAnsiTheme="minorHAnsi" w:cstheme="minorHAnsi"/>
                <w:lang w:val="es-MX"/>
              </w:rPr>
              <w:t xml:space="preserve"> </w:t>
            </w:r>
          </w:p>
          <w:p w14:paraId="34CA42E0" w14:textId="77777777" w:rsidR="00D15D04" w:rsidRPr="006A19B6" w:rsidRDefault="009B0AF8" w:rsidP="007A068C">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lastRenderedPageBreak/>
              <w:t>• Cooperación entre educadores y</w:t>
            </w:r>
            <w:r w:rsidR="00D15D04" w:rsidRPr="006A19B6">
              <w:rPr>
                <w:rFonts w:asciiTheme="minorHAnsi" w:hAnsiTheme="minorHAnsi" w:cstheme="minorHAnsi"/>
                <w:lang w:val="es-MX"/>
              </w:rPr>
              <w:t xml:space="preserve"> </w:t>
            </w:r>
            <w:r w:rsidRPr="006A19B6">
              <w:rPr>
                <w:rFonts w:asciiTheme="minorHAnsi" w:hAnsiTheme="minorHAnsi" w:cstheme="minorHAnsi"/>
                <w:lang w:val="es-MX"/>
              </w:rPr>
              <w:t>alumnos incluso sin encontrarse</w:t>
            </w:r>
            <w:r w:rsidR="00D15D04" w:rsidRPr="006A19B6">
              <w:rPr>
                <w:rFonts w:asciiTheme="minorHAnsi" w:hAnsiTheme="minorHAnsi" w:cstheme="minorHAnsi"/>
                <w:lang w:val="es-MX"/>
              </w:rPr>
              <w:t xml:space="preserve"> </w:t>
            </w:r>
            <w:r w:rsidRPr="006A19B6">
              <w:rPr>
                <w:rFonts w:asciiTheme="minorHAnsi" w:hAnsiTheme="minorHAnsi" w:cstheme="minorHAnsi"/>
                <w:lang w:val="es-MX"/>
              </w:rPr>
              <w:t>en el mismo lugar de forma</w:t>
            </w:r>
            <w:r w:rsidRPr="006A19B6">
              <w:rPr>
                <w:rFonts w:asciiTheme="minorHAnsi" w:hAnsiTheme="minorHAnsi" w:cstheme="minorHAnsi"/>
                <w:lang w:val="es-MX"/>
              </w:rPr>
              <w:br/>
              <w:t>física.</w:t>
            </w:r>
            <w:r w:rsidR="00D15D04" w:rsidRPr="006A19B6">
              <w:rPr>
                <w:rFonts w:asciiTheme="minorHAnsi" w:hAnsiTheme="minorHAnsi" w:cstheme="minorHAnsi"/>
                <w:lang w:val="es-MX"/>
              </w:rPr>
              <w:t xml:space="preserve"> </w:t>
            </w:r>
          </w:p>
          <w:p w14:paraId="12D6DA3E" w14:textId="616A4B84" w:rsidR="009B0AF8" w:rsidRPr="00D15D04" w:rsidRDefault="009B0AF8" w:rsidP="007A068C">
            <w:pPr>
              <w:pStyle w:val="paragraph"/>
              <w:jc w:val="both"/>
              <w:textAlignment w:val="baseline"/>
              <w:rPr>
                <w:lang w:val="es-MX"/>
              </w:rPr>
            </w:pPr>
            <w:r w:rsidRPr="006A19B6">
              <w:rPr>
                <w:rFonts w:asciiTheme="minorHAnsi" w:hAnsiTheme="minorHAnsi" w:cstheme="minorHAnsi"/>
                <w:lang w:val="es-MX"/>
              </w:rPr>
              <w:t>• Facilidad del recurso para crear</w:t>
            </w:r>
            <w:r w:rsidR="00D15D04" w:rsidRPr="006A19B6">
              <w:rPr>
                <w:rFonts w:asciiTheme="minorHAnsi" w:hAnsiTheme="minorHAnsi" w:cstheme="minorHAnsi"/>
                <w:lang w:val="es-MX"/>
              </w:rPr>
              <w:t xml:space="preserve"> </w:t>
            </w:r>
            <w:r w:rsidRPr="006A19B6">
              <w:rPr>
                <w:rFonts w:asciiTheme="minorHAnsi" w:hAnsiTheme="minorHAnsi" w:cstheme="minorHAnsi"/>
                <w:lang w:val="es-MX"/>
              </w:rPr>
              <w:t>situaciones didácticas.</w:t>
            </w:r>
          </w:p>
        </w:tc>
      </w:tr>
      <w:tr w:rsidR="009B0AF8" w:rsidRPr="006D1748" w14:paraId="76407A36" w14:textId="77777777" w:rsidTr="007A068C">
        <w:trPr>
          <w:trHeight w:val="301"/>
          <w:jc w:val="center"/>
        </w:trPr>
        <w:tc>
          <w:tcPr>
            <w:tcW w:w="2267" w:type="pct"/>
            <w:tcBorders>
              <w:top w:val="single" w:sz="4" w:space="0" w:color="auto"/>
              <w:left w:val="single" w:sz="4" w:space="0" w:color="auto"/>
              <w:bottom w:val="single" w:sz="4" w:space="0" w:color="auto"/>
              <w:right w:val="single" w:sz="4" w:space="0" w:color="auto"/>
            </w:tcBorders>
            <w:vAlign w:val="center"/>
            <w:hideMark/>
          </w:tcPr>
          <w:p w14:paraId="27B2FA93" w14:textId="4606C47D" w:rsidR="009B0AF8" w:rsidRPr="006A19B6" w:rsidRDefault="009B0AF8" w:rsidP="007F38F1">
            <w:pPr>
              <w:pStyle w:val="paragraph"/>
              <w:jc w:val="center"/>
              <w:textAlignment w:val="baseline"/>
              <w:rPr>
                <w:rFonts w:asciiTheme="minorHAnsi" w:hAnsiTheme="minorHAnsi" w:cstheme="minorHAnsi"/>
                <w:sz w:val="28"/>
                <w:szCs w:val="28"/>
              </w:rPr>
            </w:pPr>
            <w:proofErr w:type="spellStart"/>
            <w:r w:rsidRPr="006A19B6">
              <w:rPr>
                <w:rFonts w:asciiTheme="minorHAnsi" w:hAnsiTheme="minorHAnsi" w:cstheme="minorHAnsi"/>
                <w:b/>
                <w:bCs/>
                <w:sz w:val="28"/>
                <w:szCs w:val="28"/>
              </w:rPr>
              <w:lastRenderedPageBreak/>
              <w:t>Amenazas</w:t>
            </w:r>
            <w:proofErr w:type="spellEnd"/>
          </w:p>
        </w:tc>
        <w:tc>
          <w:tcPr>
            <w:tcW w:w="2733" w:type="pct"/>
            <w:tcBorders>
              <w:top w:val="single" w:sz="4" w:space="0" w:color="auto"/>
              <w:left w:val="single" w:sz="4" w:space="0" w:color="auto"/>
              <w:bottom w:val="single" w:sz="4" w:space="0" w:color="auto"/>
              <w:right w:val="single" w:sz="4" w:space="0" w:color="auto"/>
            </w:tcBorders>
            <w:vAlign w:val="center"/>
            <w:hideMark/>
          </w:tcPr>
          <w:p w14:paraId="1843A5E8" w14:textId="77777777" w:rsidR="009B0AF8" w:rsidRPr="006A19B6" w:rsidRDefault="009B0AF8" w:rsidP="007F38F1">
            <w:pPr>
              <w:pStyle w:val="paragraph"/>
              <w:jc w:val="center"/>
              <w:textAlignment w:val="baseline"/>
              <w:rPr>
                <w:rFonts w:asciiTheme="minorHAnsi" w:hAnsiTheme="minorHAnsi" w:cstheme="minorHAnsi"/>
                <w:sz w:val="28"/>
                <w:szCs w:val="28"/>
              </w:rPr>
            </w:pPr>
            <w:proofErr w:type="spellStart"/>
            <w:r w:rsidRPr="006A19B6">
              <w:rPr>
                <w:rFonts w:asciiTheme="minorHAnsi" w:hAnsiTheme="minorHAnsi" w:cstheme="minorHAnsi"/>
                <w:b/>
                <w:bCs/>
                <w:sz w:val="28"/>
                <w:szCs w:val="28"/>
              </w:rPr>
              <w:t>Oportunidades</w:t>
            </w:r>
            <w:proofErr w:type="spellEnd"/>
          </w:p>
        </w:tc>
      </w:tr>
      <w:tr w:rsidR="009B0AF8" w:rsidRPr="00FD5852" w14:paraId="34FA51F3" w14:textId="77777777" w:rsidTr="007A068C">
        <w:trPr>
          <w:trHeight w:val="2339"/>
          <w:jc w:val="center"/>
        </w:trPr>
        <w:tc>
          <w:tcPr>
            <w:tcW w:w="2267" w:type="pct"/>
            <w:tcBorders>
              <w:top w:val="single" w:sz="4" w:space="0" w:color="auto"/>
              <w:left w:val="single" w:sz="4" w:space="0" w:color="auto"/>
              <w:bottom w:val="single" w:sz="4" w:space="0" w:color="auto"/>
              <w:right w:val="single" w:sz="4" w:space="0" w:color="auto"/>
            </w:tcBorders>
            <w:vAlign w:val="center"/>
          </w:tcPr>
          <w:p w14:paraId="781E36F0" w14:textId="77777777" w:rsidR="00021D5C" w:rsidRPr="006A19B6" w:rsidRDefault="009B0AF8" w:rsidP="006A01BF">
            <w:pPr>
              <w:pStyle w:val="paragraph"/>
              <w:jc w:val="both"/>
              <w:textAlignment w:val="baseline"/>
              <w:rPr>
                <w:rFonts w:asciiTheme="minorHAnsi" w:hAnsiTheme="minorHAnsi" w:cstheme="minorHAnsi"/>
                <w:lang w:val="es-MX"/>
              </w:rPr>
            </w:pPr>
            <w:r w:rsidRPr="006D1748">
              <w:rPr>
                <w:lang w:val="es-MX"/>
              </w:rPr>
              <w:t xml:space="preserve">• </w:t>
            </w:r>
            <w:r w:rsidRPr="006A19B6">
              <w:rPr>
                <w:rFonts w:asciiTheme="minorHAnsi" w:hAnsiTheme="minorHAnsi" w:cstheme="minorHAnsi"/>
                <w:lang w:val="es-MX"/>
              </w:rPr>
              <w:t>Ausencia actual de inversión</w:t>
            </w:r>
            <w:r w:rsidR="00D15D04" w:rsidRPr="006A19B6">
              <w:rPr>
                <w:rFonts w:asciiTheme="minorHAnsi" w:hAnsiTheme="minorHAnsi" w:cstheme="minorHAnsi"/>
                <w:lang w:val="es-MX"/>
              </w:rPr>
              <w:t xml:space="preserve"> </w:t>
            </w:r>
            <w:r w:rsidRPr="006A19B6">
              <w:rPr>
                <w:rFonts w:asciiTheme="minorHAnsi" w:hAnsiTheme="minorHAnsi" w:cstheme="minorHAnsi"/>
                <w:lang w:val="es-MX"/>
              </w:rPr>
              <w:t>pública.</w:t>
            </w:r>
            <w:r w:rsidR="00D15D04" w:rsidRPr="006A19B6">
              <w:rPr>
                <w:rFonts w:asciiTheme="minorHAnsi" w:hAnsiTheme="minorHAnsi" w:cstheme="minorHAnsi"/>
                <w:lang w:val="es-MX"/>
              </w:rPr>
              <w:t xml:space="preserve"> </w:t>
            </w:r>
          </w:p>
          <w:p w14:paraId="33A7E5F9" w14:textId="05AA92DE" w:rsidR="009B0AF8" w:rsidRPr="006A19B6" w:rsidRDefault="009B0AF8" w:rsidP="006A01BF">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Poca competencia en el sector</w:t>
            </w:r>
            <w:r w:rsidR="00021D5C" w:rsidRPr="006A19B6">
              <w:rPr>
                <w:rFonts w:asciiTheme="minorHAnsi" w:hAnsiTheme="minorHAnsi" w:cstheme="minorHAnsi"/>
                <w:lang w:val="es-MX"/>
              </w:rPr>
              <w:t xml:space="preserve"> </w:t>
            </w:r>
            <w:r w:rsidRPr="006A19B6">
              <w:rPr>
                <w:rFonts w:asciiTheme="minorHAnsi" w:hAnsiTheme="minorHAnsi" w:cstheme="minorHAnsi"/>
                <w:lang w:val="es-MX"/>
              </w:rPr>
              <w:t>mercantil, lo que supone</w:t>
            </w:r>
            <w:r w:rsidR="00021D5C" w:rsidRPr="006A19B6">
              <w:rPr>
                <w:rFonts w:asciiTheme="minorHAnsi" w:hAnsiTheme="minorHAnsi" w:cstheme="minorHAnsi"/>
                <w:lang w:val="es-MX"/>
              </w:rPr>
              <w:t xml:space="preserve"> </w:t>
            </w:r>
            <w:r w:rsidRPr="006A19B6">
              <w:rPr>
                <w:rFonts w:asciiTheme="minorHAnsi" w:hAnsiTheme="minorHAnsi" w:cstheme="minorHAnsi"/>
                <w:lang w:val="es-MX"/>
              </w:rPr>
              <w:t>pocos dispositivos donde</w:t>
            </w:r>
            <w:r w:rsidR="00021D5C" w:rsidRPr="006A19B6">
              <w:rPr>
                <w:rFonts w:asciiTheme="minorHAnsi" w:hAnsiTheme="minorHAnsi" w:cstheme="minorHAnsi"/>
                <w:lang w:val="es-MX"/>
              </w:rPr>
              <w:t xml:space="preserve"> </w:t>
            </w:r>
            <w:r w:rsidRPr="006A19B6">
              <w:rPr>
                <w:rFonts w:asciiTheme="minorHAnsi" w:hAnsiTheme="minorHAnsi" w:cstheme="minorHAnsi"/>
                <w:lang w:val="es-MX"/>
              </w:rPr>
              <w:t>elegir.</w:t>
            </w:r>
          </w:p>
          <w:p w14:paraId="4B5AD934" w14:textId="250FC654" w:rsidR="00021D5C" w:rsidRPr="006A19B6" w:rsidRDefault="000F62A4" w:rsidP="006A01BF">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xml:space="preserve">• Poco conocimiento sobre </w:t>
            </w:r>
            <w:r w:rsidR="003F36F4" w:rsidRPr="006A19B6">
              <w:rPr>
                <w:rFonts w:asciiTheme="minorHAnsi" w:hAnsiTheme="minorHAnsi" w:cstheme="minorHAnsi"/>
                <w:lang w:val="es-MX"/>
              </w:rPr>
              <w:t>XR</w:t>
            </w:r>
            <w:r w:rsidR="00021D5C" w:rsidRPr="006A19B6">
              <w:rPr>
                <w:rFonts w:asciiTheme="minorHAnsi" w:hAnsiTheme="minorHAnsi" w:cstheme="minorHAnsi"/>
                <w:lang w:val="es-MX"/>
              </w:rPr>
              <w:t xml:space="preserve"> </w:t>
            </w:r>
            <w:r w:rsidRPr="006A19B6">
              <w:rPr>
                <w:rFonts w:asciiTheme="minorHAnsi" w:hAnsiTheme="minorHAnsi" w:cstheme="minorHAnsi"/>
                <w:lang w:val="es-MX"/>
              </w:rPr>
              <w:t>para el común de la</w:t>
            </w:r>
            <w:r w:rsidR="00021D5C" w:rsidRPr="006A19B6">
              <w:rPr>
                <w:rFonts w:asciiTheme="minorHAnsi" w:hAnsiTheme="minorHAnsi" w:cstheme="minorHAnsi"/>
                <w:lang w:val="es-MX"/>
              </w:rPr>
              <w:t xml:space="preserve"> </w:t>
            </w:r>
            <w:r w:rsidRPr="006A19B6">
              <w:rPr>
                <w:rFonts w:asciiTheme="minorHAnsi" w:hAnsiTheme="minorHAnsi" w:cstheme="minorHAnsi"/>
                <w:lang w:val="es-MX"/>
              </w:rPr>
              <w:t>población.</w:t>
            </w:r>
            <w:r w:rsidR="00021D5C" w:rsidRPr="006A19B6">
              <w:rPr>
                <w:rFonts w:asciiTheme="minorHAnsi" w:hAnsiTheme="minorHAnsi" w:cstheme="minorHAnsi"/>
                <w:lang w:val="es-MX"/>
              </w:rPr>
              <w:t xml:space="preserve"> </w:t>
            </w:r>
          </w:p>
          <w:p w14:paraId="4FA66109" w14:textId="24BAD5EB" w:rsidR="00021D5C" w:rsidRPr="006A19B6" w:rsidRDefault="000F62A4" w:rsidP="006A01BF">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Abuso de su uso, o uso</w:t>
            </w:r>
            <w:r w:rsidR="00021D5C" w:rsidRPr="006A19B6">
              <w:rPr>
                <w:rFonts w:asciiTheme="minorHAnsi" w:hAnsiTheme="minorHAnsi" w:cstheme="minorHAnsi"/>
                <w:lang w:val="es-MX"/>
              </w:rPr>
              <w:t xml:space="preserve"> </w:t>
            </w:r>
            <w:r w:rsidRPr="006A19B6">
              <w:rPr>
                <w:rFonts w:asciiTheme="minorHAnsi" w:hAnsiTheme="minorHAnsi" w:cstheme="minorHAnsi"/>
                <w:lang w:val="es-MX"/>
              </w:rPr>
              <w:t>inadecuado.</w:t>
            </w:r>
            <w:r w:rsidR="00021D5C" w:rsidRPr="006A19B6">
              <w:rPr>
                <w:rFonts w:asciiTheme="minorHAnsi" w:hAnsiTheme="minorHAnsi" w:cstheme="minorHAnsi"/>
                <w:lang w:val="es-MX"/>
              </w:rPr>
              <w:t xml:space="preserve"> </w:t>
            </w:r>
          </w:p>
          <w:p w14:paraId="0C9267CC" w14:textId="68D6A499" w:rsidR="000F62A4" w:rsidRPr="006D1748" w:rsidRDefault="000F62A4" w:rsidP="006A01BF">
            <w:pPr>
              <w:pStyle w:val="paragraph"/>
              <w:jc w:val="both"/>
              <w:textAlignment w:val="baseline"/>
              <w:rPr>
                <w:lang w:val="es-MX"/>
              </w:rPr>
            </w:pPr>
            <w:r w:rsidRPr="006A19B6">
              <w:rPr>
                <w:rFonts w:asciiTheme="minorHAnsi" w:hAnsiTheme="minorHAnsi" w:cstheme="minorHAnsi"/>
                <w:lang w:val="es-MX"/>
              </w:rPr>
              <w:t>• En la actualidad no existe</w:t>
            </w:r>
            <w:r w:rsidR="00021D5C" w:rsidRPr="006A19B6">
              <w:rPr>
                <w:rFonts w:asciiTheme="minorHAnsi" w:hAnsiTheme="minorHAnsi" w:cstheme="minorHAnsi"/>
                <w:lang w:val="es-MX"/>
              </w:rPr>
              <w:t xml:space="preserve"> </w:t>
            </w:r>
            <w:r w:rsidRPr="006A19B6">
              <w:rPr>
                <w:rFonts w:asciiTheme="minorHAnsi" w:hAnsiTheme="minorHAnsi" w:cstheme="minorHAnsi"/>
                <w:lang w:val="es-MX"/>
              </w:rPr>
              <w:t>prácticamente apoyo</w:t>
            </w:r>
            <w:r w:rsidR="00021D5C" w:rsidRPr="006A19B6">
              <w:rPr>
                <w:rFonts w:asciiTheme="minorHAnsi" w:hAnsiTheme="minorHAnsi" w:cstheme="minorHAnsi"/>
                <w:lang w:val="es-MX"/>
              </w:rPr>
              <w:t xml:space="preserve"> </w:t>
            </w:r>
            <w:r w:rsidRPr="006A19B6">
              <w:rPr>
                <w:rFonts w:asciiTheme="minorHAnsi" w:hAnsiTheme="minorHAnsi" w:cstheme="minorHAnsi"/>
                <w:lang w:val="es-MX"/>
              </w:rPr>
              <w:t>institucional.</w:t>
            </w:r>
          </w:p>
        </w:tc>
        <w:tc>
          <w:tcPr>
            <w:tcW w:w="2733" w:type="pct"/>
            <w:vAlign w:val="center"/>
            <w:hideMark/>
          </w:tcPr>
          <w:p w14:paraId="7BE54E02" w14:textId="4A15DC9E" w:rsidR="007F38F1" w:rsidRPr="006A19B6" w:rsidRDefault="009B0AF8" w:rsidP="006A01BF">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En la actualidad tres de cada</w:t>
            </w:r>
            <w:r w:rsidR="007F38F1" w:rsidRPr="006A19B6">
              <w:rPr>
                <w:rFonts w:asciiTheme="minorHAnsi" w:hAnsiTheme="minorHAnsi" w:cstheme="minorHAnsi"/>
                <w:lang w:val="es-MX"/>
              </w:rPr>
              <w:t xml:space="preserve"> </w:t>
            </w:r>
            <w:r w:rsidRPr="006A19B6">
              <w:rPr>
                <w:rFonts w:asciiTheme="minorHAnsi" w:hAnsiTheme="minorHAnsi" w:cstheme="minorHAnsi"/>
                <w:lang w:val="es-MX"/>
              </w:rPr>
              <w:t>cuatro niños de 12 años, según</w:t>
            </w:r>
            <w:r w:rsidR="007F38F1" w:rsidRPr="006A19B6">
              <w:rPr>
                <w:rFonts w:asciiTheme="minorHAnsi" w:hAnsiTheme="minorHAnsi" w:cstheme="minorHAnsi"/>
                <w:lang w:val="es-MX"/>
              </w:rPr>
              <w:t xml:space="preserve"> </w:t>
            </w:r>
            <w:r w:rsidRPr="006A19B6">
              <w:rPr>
                <w:rFonts w:asciiTheme="minorHAnsi" w:hAnsiTheme="minorHAnsi" w:cstheme="minorHAnsi"/>
                <w:lang w:val="es-MX"/>
              </w:rPr>
              <w:t>estudios, poseen actualmente</w:t>
            </w:r>
            <w:r w:rsidR="007F38F1" w:rsidRPr="006A19B6">
              <w:rPr>
                <w:rFonts w:asciiTheme="minorHAnsi" w:hAnsiTheme="minorHAnsi" w:cstheme="minorHAnsi"/>
                <w:lang w:val="es-MX"/>
              </w:rPr>
              <w:t xml:space="preserve"> </w:t>
            </w:r>
            <w:r w:rsidRPr="006A19B6">
              <w:rPr>
                <w:rFonts w:asciiTheme="minorHAnsi" w:hAnsiTheme="minorHAnsi" w:cstheme="minorHAnsi"/>
                <w:lang w:val="es-MX"/>
              </w:rPr>
              <w:t>smartphone, que puede ser</w:t>
            </w:r>
            <w:r w:rsidR="007F38F1" w:rsidRPr="006A19B6">
              <w:rPr>
                <w:rFonts w:asciiTheme="minorHAnsi" w:hAnsiTheme="minorHAnsi" w:cstheme="minorHAnsi"/>
                <w:lang w:val="es-MX"/>
              </w:rPr>
              <w:t xml:space="preserve"> </w:t>
            </w:r>
            <w:r w:rsidRPr="006A19B6">
              <w:rPr>
                <w:rFonts w:asciiTheme="minorHAnsi" w:hAnsiTheme="minorHAnsi" w:cstheme="minorHAnsi"/>
                <w:lang w:val="es-MX"/>
              </w:rPr>
              <w:t xml:space="preserve">utilizado como </w:t>
            </w:r>
            <w:r w:rsidR="003F36F4" w:rsidRPr="006A19B6">
              <w:rPr>
                <w:rFonts w:asciiTheme="minorHAnsi" w:hAnsiTheme="minorHAnsi" w:cstheme="minorHAnsi"/>
                <w:lang w:val="es-MX"/>
              </w:rPr>
              <w:t>A</w:t>
            </w:r>
            <w:r w:rsidR="007F38F1" w:rsidRPr="006A19B6">
              <w:rPr>
                <w:rFonts w:asciiTheme="minorHAnsi" w:hAnsiTheme="minorHAnsi" w:cstheme="minorHAnsi"/>
                <w:lang w:val="es-MX"/>
              </w:rPr>
              <w:t>R</w:t>
            </w:r>
            <w:r w:rsidRPr="006A19B6">
              <w:rPr>
                <w:rFonts w:asciiTheme="minorHAnsi" w:hAnsiTheme="minorHAnsi" w:cstheme="minorHAnsi"/>
                <w:lang w:val="es-MX"/>
              </w:rPr>
              <w:t xml:space="preserve"> rudimentaria.</w:t>
            </w:r>
            <w:r w:rsidR="007F38F1" w:rsidRPr="006A19B6">
              <w:rPr>
                <w:rFonts w:asciiTheme="minorHAnsi" w:hAnsiTheme="minorHAnsi" w:cstheme="minorHAnsi"/>
                <w:lang w:val="es-MX"/>
              </w:rPr>
              <w:t xml:space="preserve"> </w:t>
            </w:r>
          </w:p>
          <w:p w14:paraId="3F4DA812" w14:textId="2C68F0B9" w:rsidR="009B0AF8" w:rsidRPr="006A19B6" w:rsidRDefault="009B0AF8" w:rsidP="006A01BF">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Muchos colegios disponen de</w:t>
            </w:r>
            <w:r w:rsidR="007F38F1" w:rsidRPr="006A19B6">
              <w:rPr>
                <w:rFonts w:asciiTheme="minorHAnsi" w:hAnsiTheme="minorHAnsi" w:cstheme="minorHAnsi"/>
                <w:lang w:val="es-MX"/>
              </w:rPr>
              <w:t xml:space="preserve"> </w:t>
            </w:r>
            <w:proofErr w:type="spellStart"/>
            <w:r w:rsidRPr="006A19B6">
              <w:rPr>
                <w:rFonts w:asciiTheme="minorHAnsi" w:hAnsiTheme="minorHAnsi" w:cstheme="minorHAnsi"/>
                <w:i/>
                <w:iCs/>
                <w:lang w:val="es-MX"/>
              </w:rPr>
              <w:t>tablets</w:t>
            </w:r>
            <w:proofErr w:type="spellEnd"/>
            <w:r w:rsidRPr="006A19B6">
              <w:rPr>
                <w:rFonts w:asciiTheme="minorHAnsi" w:hAnsiTheme="minorHAnsi" w:cstheme="minorHAnsi"/>
                <w:lang w:val="es-MX"/>
              </w:rPr>
              <w:t>.</w:t>
            </w:r>
          </w:p>
          <w:p w14:paraId="569688EE" w14:textId="77777777" w:rsidR="007F38F1" w:rsidRPr="006A19B6" w:rsidRDefault="000F62A4" w:rsidP="006A01BF">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Gran potencial a medio-largo</w:t>
            </w:r>
            <w:r w:rsidR="007F38F1" w:rsidRPr="006A19B6">
              <w:rPr>
                <w:rFonts w:asciiTheme="minorHAnsi" w:hAnsiTheme="minorHAnsi" w:cstheme="minorHAnsi"/>
                <w:lang w:val="es-MX"/>
              </w:rPr>
              <w:t xml:space="preserve"> </w:t>
            </w:r>
            <w:r w:rsidRPr="006A19B6">
              <w:rPr>
                <w:rFonts w:asciiTheme="minorHAnsi" w:hAnsiTheme="minorHAnsi" w:cstheme="minorHAnsi"/>
                <w:lang w:val="es-MX"/>
              </w:rPr>
              <w:t>plazo.</w:t>
            </w:r>
            <w:r w:rsidR="007F38F1" w:rsidRPr="006A19B6">
              <w:rPr>
                <w:rFonts w:asciiTheme="minorHAnsi" w:hAnsiTheme="minorHAnsi" w:cstheme="minorHAnsi"/>
                <w:lang w:val="es-MX"/>
              </w:rPr>
              <w:t xml:space="preserve"> </w:t>
            </w:r>
          </w:p>
          <w:p w14:paraId="727C0CEA" w14:textId="77777777" w:rsidR="007F38F1" w:rsidRPr="006A19B6" w:rsidRDefault="000F62A4" w:rsidP="006A01BF">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El costo de la tecnología irá</w:t>
            </w:r>
            <w:r w:rsidR="007F38F1" w:rsidRPr="006A19B6">
              <w:rPr>
                <w:rFonts w:asciiTheme="minorHAnsi" w:hAnsiTheme="minorHAnsi" w:cstheme="minorHAnsi"/>
                <w:lang w:val="es-MX"/>
              </w:rPr>
              <w:t xml:space="preserve"> </w:t>
            </w:r>
            <w:r w:rsidRPr="006A19B6">
              <w:rPr>
                <w:rFonts w:asciiTheme="minorHAnsi" w:hAnsiTheme="minorHAnsi" w:cstheme="minorHAnsi"/>
                <w:lang w:val="es-MX"/>
              </w:rPr>
              <w:t>disminuyendo.</w:t>
            </w:r>
          </w:p>
          <w:p w14:paraId="67A4B681" w14:textId="1D714969" w:rsidR="000F62A4" w:rsidRPr="006A19B6" w:rsidRDefault="000F62A4" w:rsidP="006A01BF">
            <w:pPr>
              <w:pStyle w:val="paragraph"/>
              <w:jc w:val="both"/>
              <w:textAlignment w:val="baseline"/>
              <w:rPr>
                <w:rFonts w:asciiTheme="minorHAnsi" w:hAnsiTheme="minorHAnsi" w:cstheme="minorHAnsi"/>
                <w:lang w:val="es-MX"/>
              </w:rPr>
            </w:pPr>
            <w:r w:rsidRPr="006A19B6">
              <w:rPr>
                <w:rFonts w:asciiTheme="minorHAnsi" w:hAnsiTheme="minorHAnsi" w:cstheme="minorHAnsi"/>
                <w:lang w:val="es-MX"/>
              </w:rPr>
              <w:t>• Con el tiempo se ofrecerán</w:t>
            </w:r>
            <w:r w:rsidR="007F38F1" w:rsidRPr="006A19B6">
              <w:rPr>
                <w:rFonts w:asciiTheme="minorHAnsi" w:hAnsiTheme="minorHAnsi" w:cstheme="minorHAnsi"/>
                <w:lang w:val="es-MX"/>
              </w:rPr>
              <w:t xml:space="preserve"> </w:t>
            </w:r>
            <w:r w:rsidRPr="006A19B6">
              <w:rPr>
                <w:rFonts w:asciiTheme="minorHAnsi" w:hAnsiTheme="minorHAnsi" w:cstheme="minorHAnsi"/>
                <w:lang w:val="es-MX"/>
              </w:rPr>
              <w:t>experiencias y sensaciones de</w:t>
            </w:r>
            <w:r w:rsidR="007F38F1" w:rsidRPr="006A19B6">
              <w:rPr>
                <w:rFonts w:asciiTheme="minorHAnsi" w:hAnsiTheme="minorHAnsi" w:cstheme="minorHAnsi"/>
                <w:lang w:val="es-MX"/>
              </w:rPr>
              <w:t xml:space="preserve"> </w:t>
            </w:r>
            <w:r w:rsidRPr="006A19B6">
              <w:rPr>
                <w:rFonts w:asciiTheme="minorHAnsi" w:hAnsiTheme="minorHAnsi" w:cstheme="minorHAnsi"/>
                <w:lang w:val="es-MX"/>
              </w:rPr>
              <w:t>mayor calidad, gracias al</w:t>
            </w:r>
            <w:r w:rsidR="007F38F1" w:rsidRPr="006A19B6">
              <w:rPr>
                <w:rFonts w:asciiTheme="minorHAnsi" w:hAnsiTheme="minorHAnsi" w:cstheme="minorHAnsi"/>
                <w:lang w:val="es-MX"/>
              </w:rPr>
              <w:t xml:space="preserve"> </w:t>
            </w:r>
            <w:r w:rsidRPr="006A19B6">
              <w:rPr>
                <w:rFonts w:asciiTheme="minorHAnsi" w:hAnsiTheme="minorHAnsi" w:cstheme="minorHAnsi"/>
                <w:lang w:val="es-MX"/>
              </w:rPr>
              <w:t>desarrollo y evolución de l</w:t>
            </w:r>
            <w:r w:rsidR="007F38F1" w:rsidRPr="006A19B6">
              <w:rPr>
                <w:rFonts w:asciiTheme="minorHAnsi" w:hAnsiTheme="minorHAnsi" w:cstheme="minorHAnsi"/>
                <w:lang w:val="es-MX"/>
              </w:rPr>
              <w:t>as tecnologías XR.</w:t>
            </w:r>
          </w:p>
        </w:tc>
      </w:tr>
    </w:tbl>
    <w:p w14:paraId="199FC5A5" w14:textId="140B3C09" w:rsidR="006943AC" w:rsidRDefault="006943AC" w:rsidP="00BB3960">
      <w:pPr>
        <w:pStyle w:val="paragraph"/>
        <w:jc w:val="both"/>
        <w:textAlignment w:val="baseline"/>
        <w:rPr>
          <w:lang w:val="es-MX"/>
        </w:rPr>
      </w:pPr>
    </w:p>
    <w:p w14:paraId="0E0ACEB5" w14:textId="4FA8BA63" w:rsidR="00477491" w:rsidRDefault="00477491" w:rsidP="00BB3960">
      <w:pPr>
        <w:pStyle w:val="paragraph"/>
        <w:jc w:val="both"/>
        <w:textAlignment w:val="baseline"/>
        <w:rPr>
          <w:lang w:val="es-MX"/>
        </w:rPr>
      </w:pPr>
    </w:p>
    <w:p w14:paraId="11A0F25B" w14:textId="14D2032C" w:rsidR="00877BE0" w:rsidRPr="00C1060F" w:rsidRDefault="00C1060F" w:rsidP="00BE7A9D">
      <w:pPr>
        <w:rPr>
          <w:b/>
          <w:bCs/>
          <w:sz w:val="28"/>
          <w:szCs w:val="28"/>
          <w:lang w:val="es-MX"/>
        </w:rPr>
      </w:pPr>
      <w:r w:rsidRPr="00C1060F">
        <w:rPr>
          <w:b/>
          <w:bCs/>
          <w:sz w:val="28"/>
          <w:szCs w:val="28"/>
          <w:lang w:val="es-MX"/>
        </w:rPr>
        <w:t>Teorías del aprendizaje</w:t>
      </w:r>
    </w:p>
    <w:p w14:paraId="351B2FEC" w14:textId="77777777" w:rsidR="000A1BA3" w:rsidRDefault="00877BE0" w:rsidP="00D3676F">
      <w:pPr>
        <w:jc w:val="both"/>
        <w:rPr>
          <w:lang w:val="es-MX"/>
        </w:rPr>
      </w:pPr>
      <w:r w:rsidRPr="00877BE0">
        <w:rPr>
          <w:lang w:val="es-MX"/>
        </w:rPr>
        <w:t xml:space="preserve">Se han desarrollado algunas teorías para describir cómo aprenden las personas y los animales; para </w:t>
      </w:r>
      <w:r w:rsidRPr="00C1060F">
        <w:rPr>
          <w:lang w:val="es-MX"/>
        </w:rPr>
        <w:t>comprender el complejo proceso del aprendizaje. Este artículo se basa en seis teorías comunes: conductismo (Skinner, 1953), cognitivismo (</w:t>
      </w:r>
      <w:proofErr w:type="spellStart"/>
      <w:r w:rsidRPr="00C1060F">
        <w:rPr>
          <w:lang w:val="es-MX"/>
        </w:rPr>
        <w:t>Gagne</w:t>
      </w:r>
      <w:proofErr w:type="spellEnd"/>
      <w:r w:rsidRPr="00C1060F">
        <w:rPr>
          <w:lang w:val="es-MX"/>
        </w:rPr>
        <w:t>, 1984), constructivismo (Boyle, 1997), experiencial (Kolb, 1984), humanista (</w:t>
      </w:r>
      <w:proofErr w:type="spellStart"/>
      <w:r w:rsidRPr="00C1060F">
        <w:rPr>
          <w:lang w:val="es-MX"/>
        </w:rPr>
        <w:t>Huitt</w:t>
      </w:r>
      <w:proofErr w:type="spellEnd"/>
      <w:r w:rsidRPr="00C1060F">
        <w:rPr>
          <w:lang w:val="es-MX"/>
        </w:rPr>
        <w:t>, 2009) y socio-situacional (Bandura, 1977). Se presentan brevemente estas seis teorías de aprendizaje comunes y el entorno de aprendizaje eficaz para ellas.</w:t>
      </w:r>
    </w:p>
    <w:p w14:paraId="36B0295B" w14:textId="6F0A524A" w:rsidR="008926C3" w:rsidRPr="000A1BA3" w:rsidRDefault="008926C3" w:rsidP="000A1BA3">
      <w:pPr>
        <w:rPr>
          <w:lang w:val="es-MX"/>
        </w:rPr>
      </w:pPr>
      <w:r w:rsidRPr="00C1060F">
        <w:rPr>
          <w:lang w:val="es-MX"/>
        </w:rPr>
        <w:t xml:space="preserve">2.1. </w:t>
      </w:r>
      <w:r w:rsidR="00C1060F" w:rsidRPr="00C1060F">
        <w:rPr>
          <w:lang w:val="es-MX"/>
        </w:rPr>
        <w:t>Teoría</w:t>
      </w:r>
      <w:r w:rsidR="00B34708" w:rsidRPr="00C1060F">
        <w:rPr>
          <w:lang w:val="es-MX"/>
        </w:rPr>
        <w:t xml:space="preserve"> conductista del aprendizaje (</w:t>
      </w:r>
      <w:proofErr w:type="spellStart"/>
      <w:r w:rsidR="00B34708" w:rsidRPr="00C1060F">
        <w:rPr>
          <w:lang w:val="es-MX"/>
        </w:rPr>
        <w:t>Behaviorim</w:t>
      </w:r>
      <w:proofErr w:type="spellEnd"/>
      <w:r w:rsidR="00531058" w:rsidRPr="00C1060F">
        <w:rPr>
          <w:lang w:val="es-MX"/>
        </w:rPr>
        <w:t xml:space="preserve"> </w:t>
      </w:r>
      <w:proofErr w:type="spellStart"/>
      <w:r w:rsidR="00531058" w:rsidRPr="00C1060F">
        <w:rPr>
          <w:lang w:val="es-MX"/>
        </w:rPr>
        <w:t>learning</w:t>
      </w:r>
      <w:proofErr w:type="spellEnd"/>
      <w:r w:rsidR="00B34708" w:rsidRPr="00C1060F">
        <w:rPr>
          <w:lang w:val="es-MX"/>
        </w:rPr>
        <w:t xml:space="preserve"> </w:t>
      </w:r>
      <w:proofErr w:type="spellStart"/>
      <w:r w:rsidR="00B34708" w:rsidRPr="00C1060F">
        <w:rPr>
          <w:lang w:val="es-MX"/>
        </w:rPr>
        <w:t>theory</w:t>
      </w:r>
      <w:proofErr w:type="spellEnd"/>
      <w:r w:rsidR="00B34708" w:rsidRPr="00C1060F">
        <w:rPr>
          <w:lang w:val="es-MX"/>
        </w:rPr>
        <w:t>)</w:t>
      </w:r>
    </w:p>
    <w:p w14:paraId="2EB5E85A" w14:textId="2D6D890A" w:rsidR="00AB2144" w:rsidRPr="00C1060F" w:rsidRDefault="00AB2144" w:rsidP="00D3676F">
      <w:pPr>
        <w:jc w:val="both"/>
        <w:rPr>
          <w:lang w:val="es-MX"/>
        </w:rPr>
      </w:pPr>
      <w:r w:rsidRPr="00C1060F">
        <w:rPr>
          <w:lang w:val="es-MX"/>
        </w:rPr>
        <w:t>El conductismo se refiere al cambio observable en el comportamiento. Los conductistas creen que el aprendizaje viene dado por un cambio en las acciones a través de un proceso exploratorio. Exponen a los individuos a estímulos externos hasta obtener una respuesta deseada. En estas escuelas, el conocimiento es transferido por el profesor mientras que el alumno es un participante pasivo. No obstante, este conocimiento se considera objetivo, factual y absoluto (</w:t>
      </w:r>
      <w:proofErr w:type="spellStart"/>
      <w:r w:rsidRPr="00C1060F">
        <w:rPr>
          <w:lang w:val="es-MX"/>
        </w:rPr>
        <w:t>Harzem</w:t>
      </w:r>
      <w:proofErr w:type="spellEnd"/>
      <w:r w:rsidRPr="00C1060F">
        <w:rPr>
          <w:lang w:val="es-MX"/>
        </w:rPr>
        <w:t>, 2004; Akinsami,2008). Este tipo de teoría apoya la educación centrada en el profesor.</w:t>
      </w:r>
    </w:p>
    <w:p w14:paraId="44777D89" w14:textId="744BCF39" w:rsidR="00A753C1" w:rsidRPr="00C1060F" w:rsidRDefault="00A753C1" w:rsidP="00D3676F">
      <w:pPr>
        <w:jc w:val="both"/>
        <w:rPr>
          <w:lang w:val="es-MX"/>
        </w:rPr>
      </w:pPr>
      <w:r w:rsidRPr="00C1060F">
        <w:rPr>
          <w:lang w:val="es-MX"/>
        </w:rPr>
        <w:t xml:space="preserve">2.2. </w:t>
      </w:r>
      <w:r w:rsidR="00133457" w:rsidRPr="00C1060F">
        <w:rPr>
          <w:lang w:val="es-MX"/>
        </w:rPr>
        <w:t>Teoría</w:t>
      </w:r>
      <w:r w:rsidR="009B14CE" w:rsidRPr="00C1060F">
        <w:rPr>
          <w:lang w:val="es-MX"/>
        </w:rPr>
        <w:t xml:space="preserve"> cognitivista del aprendizaje</w:t>
      </w:r>
      <w:r w:rsidR="0078469A" w:rsidRPr="00C1060F">
        <w:rPr>
          <w:lang w:val="es-MX"/>
        </w:rPr>
        <w:t xml:space="preserve"> (</w:t>
      </w:r>
      <w:proofErr w:type="spellStart"/>
      <w:r w:rsidR="00133457" w:rsidRPr="00C1060F">
        <w:rPr>
          <w:lang w:val="es-MX"/>
        </w:rPr>
        <w:t>C</w:t>
      </w:r>
      <w:r w:rsidR="0078469A" w:rsidRPr="00C1060F">
        <w:rPr>
          <w:lang w:val="es-MX"/>
        </w:rPr>
        <w:t>ognitivist</w:t>
      </w:r>
      <w:proofErr w:type="spellEnd"/>
      <w:r w:rsidR="0078469A" w:rsidRPr="00C1060F">
        <w:rPr>
          <w:lang w:val="es-MX"/>
        </w:rPr>
        <w:t xml:space="preserve"> </w:t>
      </w:r>
      <w:proofErr w:type="spellStart"/>
      <w:r w:rsidR="0078469A" w:rsidRPr="00C1060F">
        <w:rPr>
          <w:lang w:val="es-MX"/>
        </w:rPr>
        <w:t>learning</w:t>
      </w:r>
      <w:proofErr w:type="spellEnd"/>
      <w:r w:rsidR="0078469A" w:rsidRPr="00C1060F">
        <w:rPr>
          <w:lang w:val="es-MX"/>
        </w:rPr>
        <w:t xml:space="preserve"> </w:t>
      </w:r>
      <w:proofErr w:type="spellStart"/>
      <w:r w:rsidR="0078469A" w:rsidRPr="00C1060F">
        <w:rPr>
          <w:lang w:val="es-MX"/>
        </w:rPr>
        <w:t>theory</w:t>
      </w:r>
      <w:proofErr w:type="spellEnd"/>
      <w:r w:rsidR="0078469A" w:rsidRPr="00C1060F">
        <w:rPr>
          <w:lang w:val="es-MX"/>
        </w:rPr>
        <w:t>).</w:t>
      </w:r>
    </w:p>
    <w:p w14:paraId="761BBB75" w14:textId="77777777" w:rsidR="002A5974" w:rsidRPr="00C1060F" w:rsidRDefault="001345D0" w:rsidP="00D3676F">
      <w:pPr>
        <w:jc w:val="both"/>
        <w:rPr>
          <w:lang w:val="es-MX"/>
        </w:rPr>
      </w:pPr>
      <w:r w:rsidRPr="00C1060F">
        <w:rPr>
          <w:lang w:val="es-MX"/>
        </w:rPr>
        <w:lastRenderedPageBreak/>
        <w:t>E</w:t>
      </w:r>
      <w:r w:rsidR="002A5974" w:rsidRPr="00C1060F">
        <w:rPr>
          <w:lang w:val="es-MX"/>
        </w:rPr>
        <w:t>l cognitivismo surgió cuando los investigadores descubrieron que el conductismo no daba cuenta de todos los tipos de aprendizaje. Según esta teoría, el conocimiento puede considerarse un esquema, es decir, construcciones mentales simbólicas que se organizan o procesan en la mente. El aprendizaje se produce cuando se produce un cambio en los esquemas del alumno; el alumno es un participante activo (</w:t>
      </w:r>
      <w:proofErr w:type="spellStart"/>
      <w:r w:rsidR="002A5974" w:rsidRPr="00C1060F">
        <w:rPr>
          <w:lang w:val="es-MX"/>
        </w:rPr>
        <w:t>Gagne</w:t>
      </w:r>
      <w:proofErr w:type="spellEnd"/>
      <w:r w:rsidR="002A5974" w:rsidRPr="00C1060F">
        <w:rPr>
          <w:lang w:val="es-MX"/>
        </w:rPr>
        <w:t>, 1984; Akinsami,2008). Según esta teoría, los niños necesitan explorar, manipular, experimentar, cuestionar y buscar respuestas por sí mismos.</w:t>
      </w:r>
    </w:p>
    <w:p w14:paraId="3DAF65E6" w14:textId="6C52A37B" w:rsidR="00AA67E4" w:rsidRPr="00C1060F" w:rsidRDefault="00AA67E4" w:rsidP="00695023">
      <w:pPr>
        <w:jc w:val="both"/>
        <w:rPr>
          <w:lang w:val="es-MX"/>
        </w:rPr>
      </w:pPr>
      <w:r w:rsidRPr="00C1060F">
        <w:rPr>
          <w:lang w:val="es-MX"/>
        </w:rPr>
        <w:t xml:space="preserve">2.4. Teoría del aprendizaje experimental </w:t>
      </w:r>
      <w:r w:rsidR="00095C90" w:rsidRPr="00C1060F">
        <w:rPr>
          <w:lang w:val="es-MX"/>
        </w:rPr>
        <w:t>(Experimental</w:t>
      </w:r>
      <w:r w:rsidR="00457099" w:rsidRPr="00C1060F">
        <w:rPr>
          <w:lang w:val="es-MX"/>
        </w:rPr>
        <w:t xml:space="preserve"> Learning </w:t>
      </w:r>
      <w:proofErr w:type="spellStart"/>
      <w:r w:rsidR="00457099" w:rsidRPr="00C1060F">
        <w:rPr>
          <w:lang w:val="es-MX"/>
        </w:rPr>
        <w:t>theory</w:t>
      </w:r>
      <w:proofErr w:type="spellEnd"/>
      <w:r w:rsidR="00457099" w:rsidRPr="00C1060F">
        <w:rPr>
          <w:lang w:val="es-MX"/>
        </w:rPr>
        <w:t>)</w:t>
      </w:r>
    </w:p>
    <w:p w14:paraId="1BF9A35E" w14:textId="2730BE8F" w:rsidR="00095C90" w:rsidRPr="00C1060F" w:rsidRDefault="00095C90" w:rsidP="00695023">
      <w:pPr>
        <w:jc w:val="both"/>
        <w:rPr>
          <w:lang w:val="es-MX"/>
        </w:rPr>
      </w:pPr>
      <w:r w:rsidRPr="00C1060F">
        <w:rPr>
          <w:lang w:val="es-MX"/>
        </w:rPr>
        <w:t xml:space="preserve">La teoría del aprendizaje experiencial es una perspectiva holística del aprendizaje que combina experiencias, percepción, cognición y comportamiento. La teoría hace hincapié en el papel central de la experiencia en el proceso de aprendizaje. Se trata de un proceso </w:t>
      </w:r>
      <w:proofErr w:type="gramStart"/>
      <w:r w:rsidR="00477491" w:rsidRPr="00C1060F">
        <w:rPr>
          <w:lang w:val="es-MX"/>
        </w:rPr>
        <w:t>continuo</w:t>
      </w:r>
      <w:proofErr w:type="gramEnd"/>
      <w:r w:rsidRPr="00C1060F">
        <w:rPr>
          <w:lang w:val="es-MX"/>
        </w:rPr>
        <w:t xml:space="preserve"> basado en la experiencia (Kolb, 1984).</w:t>
      </w:r>
    </w:p>
    <w:p w14:paraId="4EDE5E5A" w14:textId="18E86DCE" w:rsidR="00353BBA" w:rsidRPr="00C1060F" w:rsidRDefault="00EC07AD" w:rsidP="00D3676F">
      <w:pPr>
        <w:jc w:val="both"/>
        <w:rPr>
          <w:rFonts w:cstheme="minorHAnsi"/>
          <w:lang w:val="es-MX"/>
        </w:rPr>
      </w:pPr>
      <w:r w:rsidRPr="00C1060F">
        <w:rPr>
          <w:rFonts w:cstheme="minorHAnsi"/>
          <w:lang w:val="es-MX"/>
        </w:rPr>
        <w:t>2.5. Teoría humanista del aprendizaje (</w:t>
      </w:r>
      <w:proofErr w:type="spellStart"/>
      <w:r w:rsidR="00353BBA" w:rsidRPr="00C1060F">
        <w:rPr>
          <w:rFonts w:cstheme="minorHAnsi"/>
          <w:lang w:val="es-MX"/>
        </w:rPr>
        <w:t>Humanistic</w:t>
      </w:r>
      <w:proofErr w:type="spellEnd"/>
      <w:r w:rsidR="00353BBA" w:rsidRPr="00C1060F">
        <w:rPr>
          <w:rFonts w:cstheme="minorHAnsi"/>
          <w:lang w:val="es-MX"/>
        </w:rPr>
        <w:t xml:space="preserve"> </w:t>
      </w:r>
      <w:proofErr w:type="spellStart"/>
      <w:r w:rsidR="00353BBA" w:rsidRPr="00C1060F">
        <w:rPr>
          <w:rFonts w:cstheme="minorHAnsi"/>
          <w:lang w:val="es-MX"/>
        </w:rPr>
        <w:t>learning</w:t>
      </w:r>
      <w:proofErr w:type="spellEnd"/>
      <w:r w:rsidR="00353BBA" w:rsidRPr="00C1060F">
        <w:rPr>
          <w:rFonts w:cstheme="minorHAnsi"/>
          <w:lang w:val="es-MX"/>
        </w:rPr>
        <w:t xml:space="preserve"> </w:t>
      </w:r>
      <w:proofErr w:type="spellStart"/>
      <w:r w:rsidR="00353BBA" w:rsidRPr="00C1060F">
        <w:rPr>
          <w:rFonts w:cstheme="minorHAnsi"/>
          <w:lang w:val="es-MX"/>
        </w:rPr>
        <w:t>theory</w:t>
      </w:r>
      <w:proofErr w:type="spellEnd"/>
      <w:r w:rsidRPr="00C1060F">
        <w:rPr>
          <w:rFonts w:cstheme="minorHAnsi"/>
          <w:lang w:val="es-MX"/>
        </w:rPr>
        <w:t>)</w:t>
      </w:r>
    </w:p>
    <w:p w14:paraId="6CC9EA5C" w14:textId="320BE761" w:rsidR="002F59E5" w:rsidRDefault="002F59E5" w:rsidP="00D3676F">
      <w:pPr>
        <w:jc w:val="both"/>
        <w:rPr>
          <w:rFonts w:cstheme="minorHAnsi"/>
          <w:lang w:val="es-MX"/>
        </w:rPr>
      </w:pPr>
      <w:r w:rsidRPr="00C1060F">
        <w:rPr>
          <w:rFonts w:cstheme="minorHAnsi"/>
          <w:lang w:val="es-MX"/>
        </w:rPr>
        <w:t>Los humanistas dan prioridad a las necesidades e intereses humanos. También creen que es necesario estudiar a la persona como un todo, especialmente a medida que un individuo crece y se desarrolla a lo largo de su vida (</w:t>
      </w:r>
      <w:proofErr w:type="spellStart"/>
      <w:r w:rsidRPr="00C1060F">
        <w:rPr>
          <w:rFonts w:cstheme="minorHAnsi"/>
          <w:lang w:val="es-MX"/>
        </w:rPr>
        <w:t>Edword</w:t>
      </w:r>
      <w:proofErr w:type="spellEnd"/>
      <w:r w:rsidRPr="00C1060F">
        <w:rPr>
          <w:rFonts w:cstheme="minorHAnsi"/>
          <w:lang w:val="es-MX"/>
        </w:rPr>
        <w:t xml:space="preserve">, 1989; Kurtz, 2000; </w:t>
      </w:r>
      <w:proofErr w:type="spellStart"/>
      <w:r w:rsidRPr="00C1060F">
        <w:rPr>
          <w:rFonts w:cstheme="minorHAnsi"/>
          <w:lang w:val="es-MX"/>
        </w:rPr>
        <w:t>Huitt</w:t>
      </w:r>
      <w:proofErr w:type="spellEnd"/>
      <w:r w:rsidRPr="00C1060F">
        <w:rPr>
          <w:rFonts w:cstheme="minorHAnsi"/>
          <w:lang w:val="es-MX"/>
        </w:rPr>
        <w:t>, 2009). Abraham Maslow es un teórico humanista y explicó que cada persona nace con un conjunto de necesidades básicas como; necesidades biológicas y fisiológicas, de seguridad, de pertenencia o amor, de autoestima y de autorrealización. Creía que cuando se satisfacen las necesidades inferiores, surgen las de nivel superior (</w:t>
      </w:r>
      <w:proofErr w:type="spellStart"/>
      <w:r w:rsidRPr="00C1060F">
        <w:rPr>
          <w:rFonts w:cstheme="minorHAnsi"/>
          <w:lang w:val="es-MX"/>
        </w:rPr>
        <w:t>Madsen</w:t>
      </w:r>
      <w:proofErr w:type="spellEnd"/>
      <w:r w:rsidRPr="00C1060F">
        <w:rPr>
          <w:rFonts w:cstheme="minorHAnsi"/>
          <w:lang w:val="es-MX"/>
        </w:rPr>
        <w:t xml:space="preserve"> y Wilson, 2006). Los entornos de aprendizaje que siguen esta teoría deben satisfacer estas necesidades de los alumnos.</w:t>
      </w:r>
    </w:p>
    <w:p w14:paraId="0DB844DD" w14:textId="77777777" w:rsidR="00477491" w:rsidRPr="00C1060F" w:rsidRDefault="00477491" w:rsidP="00D3676F">
      <w:pPr>
        <w:jc w:val="both"/>
        <w:rPr>
          <w:rFonts w:cstheme="minorHAnsi"/>
          <w:lang w:val="es-MX"/>
        </w:rPr>
      </w:pPr>
    </w:p>
    <w:p w14:paraId="722B85A5" w14:textId="250D1385" w:rsidR="00B16B4F" w:rsidRPr="00C1060F" w:rsidRDefault="00B16B4F" w:rsidP="00D3676F">
      <w:pPr>
        <w:jc w:val="both"/>
        <w:rPr>
          <w:rFonts w:cstheme="minorHAnsi"/>
          <w:lang w:val="es-MX"/>
        </w:rPr>
      </w:pPr>
      <w:r w:rsidRPr="00C1060F">
        <w:rPr>
          <w:rFonts w:cstheme="minorHAnsi"/>
          <w:lang w:val="es-MX"/>
        </w:rPr>
        <w:t xml:space="preserve">2.6. </w:t>
      </w:r>
      <w:proofErr w:type="spellStart"/>
      <w:r w:rsidR="00D3676F" w:rsidRPr="00C1060F">
        <w:rPr>
          <w:rFonts w:cstheme="minorHAnsi"/>
          <w:lang w:val="es-MX"/>
        </w:rPr>
        <w:t>Teoria</w:t>
      </w:r>
      <w:proofErr w:type="spellEnd"/>
      <w:r w:rsidR="00D3676F" w:rsidRPr="00C1060F">
        <w:rPr>
          <w:rFonts w:cstheme="minorHAnsi"/>
          <w:lang w:val="es-MX"/>
        </w:rPr>
        <w:t xml:space="preserve"> Social-situacional del aprendizaje (</w:t>
      </w:r>
      <w:r w:rsidRPr="00C1060F">
        <w:rPr>
          <w:rFonts w:cstheme="minorHAnsi"/>
          <w:lang w:val="es-MX"/>
        </w:rPr>
        <w:t xml:space="preserve">Social- </w:t>
      </w:r>
      <w:proofErr w:type="spellStart"/>
      <w:r w:rsidRPr="00C1060F">
        <w:rPr>
          <w:rFonts w:cstheme="minorHAnsi"/>
          <w:lang w:val="es-MX"/>
        </w:rPr>
        <w:t>situational</w:t>
      </w:r>
      <w:proofErr w:type="spellEnd"/>
      <w:r w:rsidRPr="00C1060F">
        <w:rPr>
          <w:rFonts w:cstheme="minorHAnsi"/>
          <w:lang w:val="es-MX"/>
        </w:rPr>
        <w:t xml:space="preserve"> </w:t>
      </w:r>
      <w:proofErr w:type="spellStart"/>
      <w:r w:rsidRPr="00C1060F">
        <w:rPr>
          <w:rFonts w:cstheme="minorHAnsi"/>
          <w:lang w:val="es-MX"/>
        </w:rPr>
        <w:t>learning</w:t>
      </w:r>
      <w:proofErr w:type="spellEnd"/>
      <w:r w:rsidRPr="00C1060F">
        <w:rPr>
          <w:rFonts w:cstheme="minorHAnsi"/>
          <w:lang w:val="es-MX"/>
        </w:rPr>
        <w:t xml:space="preserve"> </w:t>
      </w:r>
      <w:proofErr w:type="spellStart"/>
      <w:r w:rsidRPr="00C1060F">
        <w:rPr>
          <w:rFonts w:cstheme="minorHAnsi"/>
          <w:lang w:val="es-MX"/>
        </w:rPr>
        <w:t>theory</w:t>
      </w:r>
      <w:proofErr w:type="spellEnd"/>
      <w:r w:rsidR="00D3676F" w:rsidRPr="00C1060F">
        <w:rPr>
          <w:rFonts w:cstheme="minorHAnsi"/>
          <w:lang w:val="es-MX"/>
        </w:rPr>
        <w:t>)</w:t>
      </w:r>
    </w:p>
    <w:p w14:paraId="04C67EDA" w14:textId="77777777" w:rsidR="00283408" w:rsidRPr="00C1060F" w:rsidRDefault="00283408" w:rsidP="00D3676F">
      <w:pPr>
        <w:jc w:val="both"/>
        <w:rPr>
          <w:rFonts w:cstheme="minorHAnsi"/>
          <w:lang w:val="es-MX"/>
        </w:rPr>
      </w:pPr>
      <w:r w:rsidRPr="00C1060F">
        <w:rPr>
          <w:rFonts w:cstheme="minorHAnsi"/>
          <w:lang w:val="es-MX"/>
        </w:rPr>
        <w:t xml:space="preserve">Los teóricos socio-situacionales hacen hincapié en que; el aprendizaje tiene lugar en las relaciones sociales. La teoría del aprendizaje social postula que las personas aprenden observando a otras personas. Por definición, tales observaciones tienen lugar en un entorno social (Smith, 1999; </w:t>
      </w:r>
      <w:proofErr w:type="spellStart"/>
      <w:r w:rsidRPr="00C1060F">
        <w:rPr>
          <w:rFonts w:cstheme="minorHAnsi"/>
          <w:lang w:val="es-MX"/>
        </w:rPr>
        <w:t>Merriam</w:t>
      </w:r>
      <w:proofErr w:type="spellEnd"/>
      <w:r w:rsidRPr="00C1060F">
        <w:rPr>
          <w:rFonts w:cstheme="minorHAnsi"/>
          <w:lang w:val="es-MX"/>
        </w:rPr>
        <w:t xml:space="preserve"> y </w:t>
      </w:r>
      <w:proofErr w:type="spellStart"/>
      <w:r w:rsidRPr="00C1060F">
        <w:rPr>
          <w:rFonts w:cstheme="minorHAnsi"/>
          <w:lang w:val="es-MX"/>
        </w:rPr>
        <w:t>Caffarella</w:t>
      </w:r>
      <w:proofErr w:type="spellEnd"/>
      <w:r w:rsidRPr="00C1060F">
        <w:rPr>
          <w:rFonts w:cstheme="minorHAnsi"/>
          <w:lang w:val="es-MX"/>
        </w:rPr>
        <w:t xml:space="preserve"> 1991). Según Bandura (1977), la mayor parte del comportamiento humano se aprende por observación a través del modelado: observando a otros, se conciben ideas sobre cómo se realizan nuevos comportamientos y, finalmente, esta información codificada sirve de guía para la acción.</w:t>
      </w:r>
    </w:p>
    <w:p w14:paraId="7C4412E6" w14:textId="4DFD274B" w:rsidR="00283408" w:rsidRPr="00C1060F" w:rsidRDefault="00283408" w:rsidP="00D3676F">
      <w:pPr>
        <w:jc w:val="both"/>
        <w:rPr>
          <w:rFonts w:cstheme="minorHAnsi"/>
          <w:lang w:val="es-MX"/>
        </w:rPr>
      </w:pPr>
      <w:r w:rsidRPr="00C1060F">
        <w:rPr>
          <w:rFonts w:cstheme="minorHAnsi"/>
          <w:lang w:val="es-MX"/>
        </w:rPr>
        <w:t>Esta teoría interpreta el proceso de aprendizaje como una interacción y observación en un contexto social. Muchas de las teorías mencionadas al principio de esta parte (excepto la teoría conductista del aprendizaje) hacen hincapié en el efecto positivo de la observación, el trabajo en grupo y la interacción social dentro de este proceso como teoría del aprendizaje socio-situacional. Por lo tanto, en el proceso de diseño de escuelas que respondan a esta teoría se pueden tener en cuenta el mismo tipo de sugerencias y normas de diseño de otras teorías sobre el aspecto del espacio de aprendizaje eficaz de la interacción social y la observación.</w:t>
      </w:r>
    </w:p>
    <w:p w14:paraId="4807BEA3" w14:textId="77777777" w:rsidR="00283408" w:rsidRPr="00F7193D" w:rsidRDefault="00283408" w:rsidP="00B16B4F">
      <w:pPr>
        <w:rPr>
          <w:rFonts w:ascii="TimesNewRomanPS-ItalicMT" w:hAnsi="TimesNewRomanPS-ItalicMT"/>
          <w:i/>
          <w:iCs/>
          <w:lang w:val="es-MX"/>
        </w:rPr>
      </w:pPr>
    </w:p>
    <w:p w14:paraId="57051ACD" w14:textId="40A790CA" w:rsidR="00852949" w:rsidRPr="00A53D7D" w:rsidRDefault="00DE101A" w:rsidP="00A53D7D">
      <w:pPr>
        <w:rPr>
          <w:b/>
          <w:bCs/>
          <w:sz w:val="28"/>
          <w:szCs w:val="28"/>
          <w:lang w:val="es-MX"/>
        </w:rPr>
      </w:pPr>
      <w:r w:rsidRPr="00A53D7D">
        <w:rPr>
          <w:b/>
          <w:bCs/>
          <w:sz w:val="28"/>
          <w:szCs w:val="28"/>
          <w:lang w:val="es-MX"/>
        </w:rPr>
        <w:t>P</w:t>
      </w:r>
      <w:r w:rsidR="00A957CE" w:rsidRPr="00A53D7D">
        <w:rPr>
          <w:b/>
          <w:bCs/>
          <w:sz w:val="28"/>
          <w:szCs w:val="28"/>
          <w:lang w:val="es-MX"/>
        </w:rPr>
        <w:t xml:space="preserve">or lo general </w:t>
      </w:r>
      <w:r w:rsidRPr="00A53D7D">
        <w:rPr>
          <w:b/>
          <w:bCs/>
          <w:sz w:val="28"/>
          <w:szCs w:val="28"/>
          <w:lang w:val="es-MX"/>
        </w:rPr>
        <w:t xml:space="preserve">se </w:t>
      </w:r>
      <w:r w:rsidR="00A957CE" w:rsidRPr="00A53D7D">
        <w:rPr>
          <w:b/>
          <w:bCs/>
          <w:sz w:val="28"/>
          <w:szCs w:val="28"/>
          <w:lang w:val="es-MX"/>
        </w:rPr>
        <w:t xml:space="preserve">debe de cumplir con </w:t>
      </w:r>
      <w:r w:rsidR="00CF41F6" w:rsidRPr="00A53D7D">
        <w:rPr>
          <w:b/>
          <w:bCs/>
          <w:sz w:val="28"/>
          <w:szCs w:val="28"/>
          <w:lang w:val="es-MX"/>
        </w:rPr>
        <w:t xml:space="preserve">algunos de los </w:t>
      </w:r>
      <w:r w:rsidR="00A957CE" w:rsidRPr="00A53D7D">
        <w:rPr>
          <w:b/>
          <w:bCs/>
          <w:sz w:val="28"/>
          <w:szCs w:val="28"/>
          <w:lang w:val="es-MX"/>
        </w:rPr>
        <w:t>siguientes cuatro elementos</w:t>
      </w:r>
      <w:r w:rsidRPr="00A53D7D">
        <w:rPr>
          <w:b/>
          <w:bCs/>
          <w:sz w:val="28"/>
          <w:szCs w:val="28"/>
          <w:lang w:val="es-MX"/>
        </w:rPr>
        <w:t xml:space="preserve"> del aprendizaje </w:t>
      </w:r>
      <w:r w:rsidR="000925A1" w:rsidRPr="00A53D7D">
        <w:rPr>
          <w:b/>
          <w:bCs/>
          <w:sz w:val="28"/>
          <w:szCs w:val="28"/>
          <w:lang w:val="es-MX"/>
        </w:rPr>
        <w:t>durante la conceptualización de</w:t>
      </w:r>
      <w:r w:rsidR="0014487E" w:rsidRPr="00A53D7D">
        <w:rPr>
          <w:b/>
          <w:bCs/>
          <w:sz w:val="28"/>
          <w:szCs w:val="28"/>
          <w:lang w:val="es-MX"/>
        </w:rPr>
        <w:t xml:space="preserve"> la aplicación:</w:t>
      </w:r>
    </w:p>
    <w:p w14:paraId="09C73D7C" w14:textId="78C7F0D7" w:rsidR="009C0AB4" w:rsidRPr="00A53D7D" w:rsidRDefault="009C0AB4" w:rsidP="009314A8">
      <w:pPr>
        <w:pStyle w:val="Prrafodelista"/>
        <w:numPr>
          <w:ilvl w:val="0"/>
          <w:numId w:val="10"/>
        </w:numPr>
        <w:jc w:val="both"/>
        <w:rPr>
          <w:lang w:val="es-MX"/>
        </w:rPr>
      </w:pPr>
      <w:r w:rsidRPr="00977524">
        <w:rPr>
          <w:b/>
          <w:bCs/>
          <w:lang w:val="es-MX"/>
        </w:rPr>
        <w:t>Conocimiento</w:t>
      </w:r>
      <w:r w:rsidRPr="00A53D7D">
        <w:rPr>
          <w:lang w:val="es-MX"/>
        </w:rPr>
        <w:t xml:space="preserve">: </w:t>
      </w:r>
      <w:r w:rsidR="00F3421C" w:rsidRPr="00A53D7D">
        <w:rPr>
          <w:lang w:val="es-MX"/>
        </w:rPr>
        <w:t>La información a aprender.</w:t>
      </w:r>
    </w:p>
    <w:p w14:paraId="0976FC95" w14:textId="0D6AA0FC" w:rsidR="008F681B" w:rsidRPr="00A53D7D" w:rsidRDefault="00F3421C" w:rsidP="009314A8">
      <w:pPr>
        <w:pStyle w:val="Prrafodelista"/>
        <w:numPr>
          <w:ilvl w:val="0"/>
          <w:numId w:val="10"/>
        </w:numPr>
        <w:jc w:val="both"/>
        <w:rPr>
          <w:lang w:val="es-MX"/>
        </w:rPr>
      </w:pPr>
      <w:r w:rsidRPr="00977524">
        <w:rPr>
          <w:b/>
          <w:bCs/>
          <w:lang w:val="es-MX"/>
        </w:rPr>
        <w:lastRenderedPageBreak/>
        <w:t>Colaboración</w:t>
      </w:r>
      <w:r w:rsidRPr="00A53D7D">
        <w:rPr>
          <w:lang w:val="es-MX"/>
        </w:rPr>
        <w:t xml:space="preserve">: </w:t>
      </w:r>
      <w:r w:rsidR="00CF41F6" w:rsidRPr="00A53D7D">
        <w:rPr>
          <w:lang w:val="es-MX"/>
        </w:rPr>
        <w:t>Compañerismo</w:t>
      </w:r>
      <w:r w:rsidR="008F681B" w:rsidRPr="00A53D7D">
        <w:rPr>
          <w:lang w:val="es-MX"/>
        </w:rPr>
        <w:t xml:space="preserve"> tanto en el espacio virtual y real </w:t>
      </w:r>
      <w:r w:rsidR="00CF41F6" w:rsidRPr="00A53D7D">
        <w:rPr>
          <w:lang w:val="es-MX"/>
        </w:rPr>
        <w:t>al momento de aprender.</w:t>
      </w:r>
    </w:p>
    <w:p w14:paraId="526E35A4" w14:textId="28447C63" w:rsidR="00CF41F6" w:rsidRPr="00A53D7D" w:rsidRDefault="003933DD" w:rsidP="009314A8">
      <w:pPr>
        <w:pStyle w:val="Prrafodelista"/>
        <w:numPr>
          <w:ilvl w:val="0"/>
          <w:numId w:val="10"/>
        </w:numPr>
        <w:jc w:val="both"/>
        <w:rPr>
          <w:lang w:val="es-MX"/>
        </w:rPr>
      </w:pPr>
      <w:r w:rsidRPr="00977524">
        <w:rPr>
          <w:b/>
          <w:bCs/>
          <w:lang w:val="es-MX"/>
        </w:rPr>
        <w:t>Consultoría</w:t>
      </w:r>
      <w:r w:rsidR="00517D20" w:rsidRPr="00A53D7D">
        <w:rPr>
          <w:lang w:val="es-MX"/>
        </w:rPr>
        <w:t xml:space="preserve"> (Asesoramiento)</w:t>
      </w:r>
      <w:r w:rsidRPr="00A53D7D">
        <w:rPr>
          <w:lang w:val="es-MX"/>
        </w:rPr>
        <w:t xml:space="preserve">: </w:t>
      </w:r>
      <w:r w:rsidR="00867FD5" w:rsidRPr="00A53D7D">
        <w:rPr>
          <w:lang w:val="es-MX"/>
        </w:rPr>
        <w:t xml:space="preserve">Profesores </w:t>
      </w:r>
      <w:r w:rsidR="00090ABD" w:rsidRPr="00A53D7D">
        <w:rPr>
          <w:lang w:val="es-MX"/>
        </w:rPr>
        <w:t>o agentes tutores</w:t>
      </w:r>
      <w:r w:rsidR="00867FD5" w:rsidRPr="00A53D7D">
        <w:rPr>
          <w:lang w:val="es-MX"/>
        </w:rPr>
        <w:t xml:space="preserve"> (tanto reales como virtuales), que orientan</w:t>
      </w:r>
      <w:r w:rsidR="00603F8C" w:rsidRPr="00A53D7D">
        <w:rPr>
          <w:lang w:val="es-MX"/>
        </w:rPr>
        <w:t>,</w:t>
      </w:r>
      <w:r w:rsidR="00867FD5" w:rsidRPr="00A53D7D">
        <w:rPr>
          <w:lang w:val="es-MX"/>
        </w:rPr>
        <w:t xml:space="preserve"> asesoran</w:t>
      </w:r>
      <w:r w:rsidR="00603F8C" w:rsidRPr="00A53D7D">
        <w:rPr>
          <w:lang w:val="es-MX"/>
        </w:rPr>
        <w:t xml:space="preserve"> y evalúan</w:t>
      </w:r>
      <w:r w:rsidR="00867FD5" w:rsidRPr="00A53D7D">
        <w:rPr>
          <w:lang w:val="es-MX"/>
        </w:rPr>
        <w:t xml:space="preserve"> al estudiante</w:t>
      </w:r>
      <w:r w:rsidR="00683C0F" w:rsidRPr="00A53D7D">
        <w:rPr>
          <w:lang w:val="es-MX"/>
        </w:rPr>
        <w:t xml:space="preserve">, </w:t>
      </w:r>
      <w:r w:rsidR="00637A6E" w:rsidRPr="00A53D7D">
        <w:rPr>
          <w:lang w:val="es-MX"/>
        </w:rPr>
        <w:t xml:space="preserve">o </w:t>
      </w:r>
      <w:r w:rsidR="00DD51B8" w:rsidRPr="00A53D7D">
        <w:rPr>
          <w:lang w:val="es-MX"/>
        </w:rPr>
        <w:t>sistemas que</w:t>
      </w:r>
      <w:r w:rsidR="00637A6E" w:rsidRPr="00A53D7D">
        <w:rPr>
          <w:lang w:val="es-MX"/>
        </w:rPr>
        <w:t xml:space="preserve"> permitan</w:t>
      </w:r>
      <w:r w:rsidR="00683C0F" w:rsidRPr="00A53D7D">
        <w:rPr>
          <w:lang w:val="es-MX"/>
        </w:rPr>
        <w:t xml:space="preserve"> establecer rutas</w:t>
      </w:r>
      <w:r w:rsidR="00637A6E" w:rsidRPr="00A53D7D">
        <w:rPr>
          <w:lang w:val="es-MX"/>
        </w:rPr>
        <w:t xml:space="preserve"> de aprendizaje</w:t>
      </w:r>
      <w:r w:rsidR="00683C0F" w:rsidRPr="00A53D7D">
        <w:rPr>
          <w:lang w:val="es-MX"/>
        </w:rPr>
        <w:t xml:space="preserve"> </w:t>
      </w:r>
      <w:r w:rsidR="00637A6E" w:rsidRPr="00A53D7D">
        <w:rPr>
          <w:lang w:val="es-MX"/>
        </w:rPr>
        <w:t>de acuerdo con</w:t>
      </w:r>
      <w:r w:rsidR="004D03C0" w:rsidRPr="00A53D7D">
        <w:rPr>
          <w:lang w:val="es-MX"/>
        </w:rPr>
        <w:t xml:space="preserve"> sus intereses, ritmo</w:t>
      </w:r>
      <w:r w:rsidR="00F934AA" w:rsidRPr="00A53D7D">
        <w:rPr>
          <w:lang w:val="es-MX"/>
        </w:rPr>
        <w:t>, tiempo y recursos.</w:t>
      </w:r>
    </w:p>
    <w:p w14:paraId="4DD5E59B" w14:textId="7A03CDC0" w:rsidR="002B566C" w:rsidRDefault="002B566C" w:rsidP="009314A8">
      <w:pPr>
        <w:pStyle w:val="Prrafodelista"/>
        <w:numPr>
          <w:ilvl w:val="0"/>
          <w:numId w:val="10"/>
        </w:numPr>
        <w:jc w:val="both"/>
        <w:rPr>
          <w:lang w:val="es-MX"/>
        </w:rPr>
      </w:pPr>
      <w:r w:rsidRPr="00977524">
        <w:rPr>
          <w:b/>
          <w:bCs/>
          <w:lang w:val="es-MX"/>
        </w:rPr>
        <w:t>Experimentación</w:t>
      </w:r>
      <w:r w:rsidRPr="00A53D7D">
        <w:rPr>
          <w:lang w:val="es-MX"/>
        </w:rPr>
        <w:t xml:space="preserve">: </w:t>
      </w:r>
      <w:r w:rsidR="00786C8A" w:rsidRPr="00A53D7D">
        <w:rPr>
          <w:lang w:val="es-MX"/>
        </w:rPr>
        <w:t xml:space="preserve">Ejecución de trabajos y/o actividades </w:t>
      </w:r>
      <w:r w:rsidR="004478BE" w:rsidRPr="00A53D7D">
        <w:rPr>
          <w:lang w:val="es-MX"/>
        </w:rPr>
        <w:t>prácticas</w:t>
      </w:r>
      <w:r w:rsidR="003657B2" w:rsidRPr="00A53D7D">
        <w:rPr>
          <w:lang w:val="es-MX"/>
        </w:rPr>
        <w:t>, donde se ejerce interacción en un medio,</w:t>
      </w:r>
      <w:r w:rsidR="004478BE" w:rsidRPr="00A53D7D">
        <w:rPr>
          <w:lang w:val="es-MX"/>
        </w:rPr>
        <w:t xml:space="preserve"> con el fin de obtener conocimientos y habilidades.</w:t>
      </w:r>
    </w:p>
    <w:p w14:paraId="7EF93C1A" w14:textId="77777777" w:rsidR="000A1BA3" w:rsidRPr="000A1BA3" w:rsidRDefault="000A1BA3" w:rsidP="000A1BA3">
      <w:pPr>
        <w:jc w:val="both"/>
        <w:rPr>
          <w:lang w:val="es-MX"/>
        </w:rPr>
      </w:pPr>
    </w:p>
    <w:p w14:paraId="05388C9D" w14:textId="7774FA61" w:rsidR="003732C7" w:rsidRPr="005727B9" w:rsidRDefault="00D56616" w:rsidP="005727B9">
      <w:pPr>
        <w:rPr>
          <w:b/>
          <w:bCs/>
          <w:sz w:val="28"/>
          <w:szCs w:val="28"/>
          <w:lang w:val="es-MX"/>
        </w:rPr>
      </w:pPr>
      <w:r w:rsidRPr="005727B9">
        <w:rPr>
          <w:b/>
          <w:bCs/>
          <w:sz w:val="28"/>
          <w:szCs w:val="28"/>
          <w:lang w:val="es-MX"/>
        </w:rPr>
        <w:t>Puntos orientativos para la implementación de XR</w:t>
      </w:r>
      <w:r w:rsidR="00A6697F">
        <w:rPr>
          <w:b/>
          <w:bCs/>
          <w:sz w:val="28"/>
          <w:szCs w:val="28"/>
          <w:lang w:val="es-MX"/>
        </w:rPr>
        <w:t xml:space="preserve"> orientado en el aprendizaje</w:t>
      </w:r>
      <w:r w:rsidRPr="005727B9">
        <w:rPr>
          <w:b/>
          <w:bCs/>
          <w:sz w:val="28"/>
          <w:szCs w:val="28"/>
          <w:lang w:val="es-MX"/>
        </w:rPr>
        <w:t>.</w:t>
      </w:r>
    </w:p>
    <w:p w14:paraId="490303B3" w14:textId="511447A2" w:rsidR="00A67D54" w:rsidRPr="009A5265" w:rsidRDefault="00A67D54" w:rsidP="00850572">
      <w:pPr>
        <w:jc w:val="both"/>
        <w:rPr>
          <w:lang w:val="es-MX"/>
        </w:rPr>
      </w:pPr>
      <w:r w:rsidRPr="009A5265">
        <w:rPr>
          <w:lang w:val="es-MX"/>
        </w:rPr>
        <w:t>La realidad extendida como cualquier otro recurso didáctico no es igual de práctico en todas las</w:t>
      </w:r>
      <w:r w:rsidR="00850572">
        <w:rPr>
          <w:lang w:val="es-MX"/>
        </w:rPr>
        <w:t xml:space="preserve"> s</w:t>
      </w:r>
      <w:r w:rsidRPr="009A5265">
        <w:rPr>
          <w:lang w:val="es-MX"/>
        </w:rPr>
        <w:t xml:space="preserve">ituaciones didácticas, como no es tan efectivo aprender a escribir en una </w:t>
      </w:r>
      <w:r w:rsidR="003937AD" w:rsidRPr="009A5265">
        <w:rPr>
          <w:lang w:val="es-MX"/>
        </w:rPr>
        <w:t>Tablet</w:t>
      </w:r>
      <w:r w:rsidRPr="009A5265">
        <w:rPr>
          <w:lang w:val="es-MX"/>
        </w:rPr>
        <w:t xml:space="preserve"> que, en un papel,</w:t>
      </w:r>
      <w:r w:rsidR="00FA4B89">
        <w:rPr>
          <w:lang w:val="es-MX"/>
        </w:rPr>
        <w:t xml:space="preserve"> por ejemplo.</w:t>
      </w:r>
      <w:r w:rsidR="003937AD">
        <w:rPr>
          <w:lang w:val="es-MX"/>
        </w:rPr>
        <w:t xml:space="preserve"> </w:t>
      </w:r>
      <w:r w:rsidRPr="009A5265">
        <w:rPr>
          <w:lang w:val="es-MX"/>
        </w:rPr>
        <w:t xml:space="preserve">Por lo tanto, debemos determinar cuándo y cómo utilizar de forma óptima a las </w:t>
      </w:r>
      <w:r w:rsidR="003937AD" w:rsidRPr="009A5265">
        <w:rPr>
          <w:lang w:val="es-MX"/>
        </w:rPr>
        <w:t>tecnologías</w:t>
      </w:r>
      <w:r w:rsidRPr="009A5265">
        <w:rPr>
          <w:lang w:val="es-MX"/>
        </w:rPr>
        <w:t xml:space="preserve"> XR para obtener los mejores resultados posibles.</w:t>
      </w:r>
    </w:p>
    <w:p w14:paraId="593E298E" w14:textId="38262F83" w:rsidR="00A67D54" w:rsidRPr="009A5265" w:rsidRDefault="00A67D54" w:rsidP="00850572">
      <w:pPr>
        <w:jc w:val="both"/>
        <w:rPr>
          <w:lang w:val="es-MX"/>
        </w:rPr>
      </w:pPr>
      <w:proofErr w:type="spellStart"/>
      <w:r w:rsidRPr="009A5265">
        <w:rPr>
          <w:lang w:val="es-MX"/>
        </w:rPr>
        <w:t>Pantelidis</w:t>
      </w:r>
      <w:proofErr w:type="spellEnd"/>
      <w:r w:rsidRPr="009A5265">
        <w:rPr>
          <w:lang w:val="es-MX"/>
        </w:rPr>
        <w:t xml:space="preserve"> (1999) propone una serie de puntos orientativos para decidir si una experiencia es aplicable didácticamente y para el entretenimiento o no. A continuación, se detalla la lista:</w:t>
      </w:r>
    </w:p>
    <w:p w14:paraId="40CD03CE" w14:textId="77777777" w:rsidR="00A67D54" w:rsidRPr="00AC52F2" w:rsidRDefault="00A67D54" w:rsidP="009A5265">
      <w:pPr>
        <w:ind w:left="360"/>
        <w:jc w:val="both"/>
        <w:rPr>
          <w:b/>
          <w:bCs/>
          <w:lang w:val="es-MX"/>
        </w:rPr>
      </w:pPr>
      <w:r w:rsidRPr="00AC52F2">
        <w:rPr>
          <w:b/>
          <w:bCs/>
          <w:lang w:val="es-MX"/>
        </w:rPr>
        <w:t>Utilizar cuando:</w:t>
      </w:r>
    </w:p>
    <w:p w14:paraId="1417B9CD" w14:textId="237FACB3" w:rsidR="00A67D54" w:rsidRPr="00FF6D4D" w:rsidRDefault="00A67D54" w:rsidP="00FF6D4D">
      <w:pPr>
        <w:pStyle w:val="Prrafodelista"/>
        <w:numPr>
          <w:ilvl w:val="0"/>
          <w:numId w:val="7"/>
        </w:numPr>
        <w:rPr>
          <w:lang w:val="es-MX"/>
        </w:rPr>
      </w:pPr>
      <w:r w:rsidRPr="00FF6D4D">
        <w:rPr>
          <w:lang w:val="es-MX"/>
        </w:rPr>
        <w:t>Se pueda usar una simulación.</w:t>
      </w:r>
    </w:p>
    <w:p w14:paraId="6D3F9748" w14:textId="447A0887" w:rsidR="00A67D54" w:rsidRPr="00FF6D4D" w:rsidRDefault="00A67D54" w:rsidP="00FF6D4D">
      <w:pPr>
        <w:pStyle w:val="Prrafodelista"/>
        <w:numPr>
          <w:ilvl w:val="0"/>
          <w:numId w:val="7"/>
        </w:numPr>
        <w:rPr>
          <w:lang w:val="es-MX"/>
        </w:rPr>
      </w:pPr>
      <w:r w:rsidRPr="00FF6D4D">
        <w:rPr>
          <w:lang w:val="es-MX"/>
        </w:rPr>
        <w:t>La enseñanza o el entrenamiento en el mundo real pueda ser:</w:t>
      </w:r>
    </w:p>
    <w:p w14:paraId="596EF6D8" w14:textId="1742163A" w:rsidR="00A67D54" w:rsidRPr="00FF6D4D" w:rsidRDefault="00A67D54" w:rsidP="00FF6D4D">
      <w:pPr>
        <w:pStyle w:val="Prrafodelista"/>
        <w:numPr>
          <w:ilvl w:val="1"/>
          <w:numId w:val="7"/>
        </w:numPr>
        <w:rPr>
          <w:lang w:val="es-MX"/>
        </w:rPr>
      </w:pPr>
      <w:r w:rsidRPr="00FF6D4D">
        <w:rPr>
          <w:lang w:val="es-MX"/>
        </w:rPr>
        <w:t>Peligrosa. Por ejemplo, cuando el aprendiz y/o instructor puedan sufrir algún daño.</w:t>
      </w:r>
    </w:p>
    <w:p w14:paraId="5B65033D" w14:textId="4B3FD1E1" w:rsidR="00A67D54" w:rsidRPr="00FF6D4D" w:rsidRDefault="00A67D54" w:rsidP="00FF6D4D">
      <w:pPr>
        <w:pStyle w:val="Prrafodelista"/>
        <w:numPr>
          <w:ilvl w:val="1"/>
          <w:numId w:val="7"/>
        </w:numPr>
        <w:rPr>
          <w:lang w:val="es-MX"/>
        </w:rPr>
      </w:pPr>
      <w:r w:rsidRPr="00FF6D4D">
        <w:rPr>
          <w:lang w:val="es-MX"/>
        </w:rPr>
        <w:t>Imposible. Por ejemplo, cuando la situación real no permite experimentación (viajar en un cuerpo humano a Marte, el movimiento molecular...).</w:t>
      </w:r>
    </w:p>
    <w:p w14:paraId="4CD37E2A" w14:textId="74629713" w:rsidR="00A67D54" w:rsidRDefault="00A67D54" w:rsidP="00FF6D4D">
      <w:pPr>
        <w:pStyle w:val="Prrafodelista"/>
        <w:numPr>
          <w:ilvl w:val="1"/>
          <w:numId w:val="7"/>
        </w:numPr>
        <w:rPr>
          <w:lang w:val="es-MX"/>
        </w:rPr>
      </w:pPr>
      <w:r w:rsidRPr="00FF6D4D">
        <w:rPr>
          <w:lang w:val="es-MX"/>
        </w:rPr>
        <w:t>Inconveniente. Por ejemplo, problemas éticos y morales asociados a la clonación humana, o problemas de coste.</w:t>
      </w:r>
    </w:p>
    <w:p w14:paraId="054AA57F" w14:textId="4FD3E559" w:rsidR="002E52CD" w:rsidRPr="00FF6D4D" w:rsidRDefault="002E52CD" w:rsidP="002E52CD">
      <w:pPr>
        <w:pStyle w:val="Prrafodelista"/>
        <w:numPr>
          <w:ilvl w:val="0"/>
          <w:numId w:val="7"/>
        </w:numPr>
        <w:rPr>
          <w:lang w:val="es-MX"/>
        </w:rPr>
      </w:pPr>
      <w:r w:rsidRPr="002E52CD">
        <w:rPr>
          <w:lang w:val="es-MX"/>
        </w:rPr>
        <w:t>Pudieran suceder errores significativos por parte del alumno o aprendiz en el mundo real. Errores que pudieran ser:</w:t>
      </w:r>
    </w:p>
    <w:p w14:paraId="0377D3F6" w14:textId="07A92125" w:rsidR="00A67D54" w:rsidRPr="00FF6D4D" w:rsidRDefault="00A67D54" w:rsidP="00FF6D4D">
      <w:pPr>
        <w:pStyle w:val="Prrafodelista"/>
        <w:numPr>
          <w:ilvl w:val="1"/>
          <w:numId w:val="7"/>
        </w:numPr>
        <w:rPr>
          <w:lang w:val="es-MX"/>
        </w:rPr>
      </w:pPr>
      <w:r w:rsidRPr="00FF6D4D">
        <w:rPr>
          <w:lang w:val="es-MX"/>
        </w:rPr>
        <w:t>Devastadores y/o desmoralizadores para el alumno/aprendiz.</w:t>
      </w:r>
    </w:p>
    <w:p w14:paraId="270B2530" w14:textId="494D2694" w:rsidR="00A67D54" w:rsidRPr="00FF6D4D" w:rsidRDefault="00A67D54" w:rsidP="00FF6D4D">
      <w:pPr>
        <w:pStyle w:val="Prrafodelista"/>
        <w:numPr>
          <w:ilvl w:val="1"/>
          <w:numId w:val="7"/>
        </w:numPr>
        <w:rPr>
          <w:lang w:val="es-MX"/>
        </w:rPr>
      </w:pPr>
      <w:r w:rsidRPr="00FF6D4D">
        <w:rPr>
          <w:lang w:val="es-MX"/>
        </w:rPr>
        <w:t>Perjudiciales para el ambiente.</w:t>
      </w:r>
    </w:p>
    <w:p w14:paraId="719E6B57" w14:textId="21611B2D" w:rsidR="00A67D54" w:rsidRPr="00FF6D4D" w:rsidRDefault="00A67D54" w:rsidP="00FF6D4D">
      <w:pPr>
        <w:pStyle w:val="Prrafodelista"/>
        <w:numPr>
          <w:ilvl w:val="1"/>
          <w:numId w:val="7"/>
        </w:numPr>
        <w:rPr>
          <w:lang w:val="es-MX"/>
        </w:rPr>
      </w:pPr>
      <w:r w:rsidRPr="00FF6D4D">
        <w:rPr>
          <w:lang w:val="es-MX"/>
        </w:rPr>
        <w:t>Causantes de averías al equipo.</w:t>
      </w:r>
    </w:p>
    <w:p w14:paraId="6588DEB1" w14:textId="5A88F7BC" w:rsidR="00A67D54" w:rsidRPr="002C7FA5" w:rsidRDefault="00A67D54" w:rsidP="002C7FA5">
      <w:pPr>
        <w:pStyle w:val="Prrafodelista"/>
        <w:numPr>
          <w:ilvl w:val="1"/>
          <w:numId w:val="7"/>
        </w:numPr>
        <w:rPr>
          <w:lang w:val="es-MX"/>
        </w:rPr>
      </w:pPr>
      <w:r w:rsidRPr="002C7FA5">
        <w:rPr>
          <w:lang w:val="es-MX"/>
        </w:rPr>
        <w:t>Costosos.</w:t>
      </w:r>
    </w:p>
    <w:p w14:paraId="3883532A" w14:textId="0FB569ED" w:rsidR="00A67D54" w:rsidRPr="009A5265" w:rsidRDefault="00A67D54" w:rsidP="00C13BCD">
      <w:pPr>
        <w:pStyle w:val="Prrafodelista"/>
        <w:numPr>
          <w:ilvl w:val="1"/>
          <w:numId w:val="7"/>
        </w:numPr>
        <w:rPr>
          <w:lang w:val="es-MX"/>
        </w:rPr>
      </w:pPr>
      <w:r w:rsidRPr="009A5265">
        <w:rPr>
          <w:lang w:val="es-MX"/>
        </w:rPr>
        <w:t>El modelo del entorno en cuestión enseñará/entrenará tan bien como la situación real.</w:t>
      </w:r>
    </w:p>
    <w:p w14:paraId="055415E2" w14:textId="46DA70F9" w:rsidR="00A67D54" w:rsidRPr="009A5265" w:rsidRDefault="00A67D54" w:rsidP="00C13BCD">
      <w:pPr>
        <w:pStyle w:val="Prrafodelista"/>
        <w:numPr>
          <w:ilvl w:val="0"/>
          <w:numId w:val="7"/>
        </w:numPr>
        <w:rPr>
          <w:lang w:val="es-MX"/>
        </w:rPr>
      </w:pPr>
      <w:r w:rsidRPr="009A5265">
        <w:rPr>
          <w:lang w:val="es-MX"/>
        </w:rPr>
        <w:t>La interacción con el modelo es igual o más motivador que la interacción con la situación real. Por ejemplo, cuando se usa un formato de juego.</w:t>
      </w:r>
    </w:p>
    <w:p w14:paraId="05D83847" w14:textId="4437CEA8" w:rsidR="00A67D54" w:rsidRPr="009A5265" w:rsidRDefault="00A67D54" w:rsidP="00C13BCD">
      <w:pPr>
        <w:pStyle w:val="Prrafodelista"/>
        <w:numPr>
          <w:ilvl w:val="0"/>
          <w:numId w:val="7"/>
        </w:numPr>
        <w:rPr>
          <w:lang w:val="es-MX"/>
        </w:rPr>
      </w:pPr>
      <w:r w:rsidRPr="009A5265">
        <w:rPr>
          <w:lang w:val="es-MX"/>
        </w:rPr>
        <w:t>La realización de una clase atractiva requiere viajes, dinero y/o logística.</w:t>
      </w:r>
    </w:p>
    <w:p w14:paraId="52F39F9C" w14:textId="7C46E15F" w:rsidR="00A67D54" w:rsidRPr="009A5265" w:rsidRDefault="00A67D54" w:rsidP="00C13BCD">
      <w:pPr>
        <w:pStyle w:val="Prrafodelista"/>
        <w:numPr>
          <w:ilvl w:val="0"/>
          <w:numId w:val="7"/>
        </w:numPr>
        <w:rPr>
          <w:lang w:val="es-MX"/>
        </w:rPr>
      </w:pPr>
      <w:r w:rsidRPr="009A5265">
        <w:rPr>
          <w:lang w:val="es-MX"/>
        </w:rPr>
        <w:t>Se desean lograr experiencias compartidas en un grupo.</w:t>
      </w:r>
    </w:p>
    <w:p w14:paraId="758DA7E6" w14:textId="6AFD2AD3" w:rsidR="00A67D54" w:rsidRPr="009A5265" w:rsidRDefault="00A67D54" w:rsidP="00C13BCD">
      <w:pPr>
        <w:pStyle w:val="Prrafodelista"/>
        <w:numPr>
          <w:ilvl w:val="0"/>
          <w:numId w:val="7"/>
        </w:numPr>
        <w:rPr>
          <w:lang w:val="es-MX"/>
        </w:rPr>
      </w:pPr>
      <w:r w:rsidRPr="009A5265">
        <w:rPr>
          <w:lang w:val="es-MX"/>
        </w:rPr>
        <w:t>Se desea crear un entorno simulado para lograr los objetivos de aprendizaje.</w:t>
      </w:r>
    </w:p>
    <w:p w14:paraId="7E9B54FB" w14:textId="01715D7F" w:rsidR="00A67D54" w:rsidRPr="009A5265" w:rsidRDefault="00A67D54" w:rsidP="00C13BCD">
      <w:pPr>
        <w:pStyle w:val="Prrafodelista"/>
        <w:numPr>
          <w:ilvl w:val="0"/>
          <w:numId w:val="7"/>
        </w:numPr>
        <w:rPr>
          <w:lang w:val="es-MX"/>
        </w:rPr>
      </w:pPr>
      <w:r w:rsidRPr="009A5265">
        <w:rPr>
          <w:lang w:val="es-MX"/>
        </w:rPr>
        <w:t>Es necesario hacer perceptible lo imperceptible. Por ejemplo, usar y mover figuras sólidas para ilustrar choques.</w:t>
      </w:r>
    </w:p>
    <w:p w14:paraId="4135BFBE" w14:textId="4E5564BD" w:rsidR="00A67D54" w:rsidRPr="009A5265" w:rsidRDefault="00A67D54" w:rsidP="00C13BCD">
      <w:pPr>
        <w:pStyle w:val="Prrafodelista"/>
        <w:numPr>
          <w:ilvl w:val="0"/>
          <w:numId w:val="7"/>
        </w:numPr>
        <w:rPr>
          <w:lang w:val="es-MX"/>
        </w:rPr>
      </w:pPr>
      <w:r w:rsidRPr="009A5265">
        <w:rPr>
          <w:lang w:val="es-MX"/>
        </w:rPr>
        <w:t>Se desean desarrollar entornos participativos y de actividades, los cuales pueden ser generados sólo por computadora.</w:t>
      </w:r>
    </w:p>
    <w:p w14:paraId="406FD552" w14:textId="24904B98" w:rsidR="00A67D54" w:rsidRPr="009A5265" w:rsidRDefault="00A67D54" w:rsidP="00C13BCD">
      <w:pPr>
        <w:pStyle w:val="Prrafodelista"/>
        <w:numPr>
          <w:ilvl w:val="0"/>
          <w:numId w:val="7"/>
        </w:numPr>
        <w:rPr>
          <w:lang w:val="es-MX"/>
        </w:rPr>
      </w:pPr>
      <w:r w:rsidRPr="009A5265">
        <w:rPr>
          <w:lang w:val="es-MX"/>
        </w:rPr>
        <w:t>Es esencial hacer el aprendizaje más interesante y divertido. Por ejemplo, trabajar con material aburrido o con estudiantes que tienen problemas de atención.</w:t>
      </w:r>
    </w:p>
    <w:p w14:paraId="3EB386C0" w14:textId="21E9FE2A" w:rsidR="00A67D54" w:rsidRPr="009A5265" w:rsidRDefault="00A67D54" w:rsidP="00C13BCD">
      <w:pPr>
        <w:pStyle w:val="Prrafodelista"/>
        <w:numPr>
          <w:ilvl w:val="0"/>
          <w:numId w:val="7"/>
        </w:numPr>
        <w:rPr>
          <w:lang w:val="es-MX"/>
        </w:rPr>
      </w:pPr>
      <w:r w:rsidRPr="009A5265">
        <w:rPr>
          <w:lang w:val="es-MX"/>
        </w:rPr>
        <w:lastRenderedPageBreak/>
        <w:t>Es necesario proporcionar al discapacitado la oportunidad de realizar experimentos y actividades que de otra manera éste no podría realizar.</w:t>
      </w:r>
    </w:p>
    <w:p w14:paraId="519FE5EA" w14:textId="77777777" w:rsidR="002C7FA5" w:rsidRPr="00AC52F2" w:rsidRDefault="00A67D54" w:rsidP="00AC52F2">
      <w:pPr>
        <w:jc w:val="both"/>
        <w:rPr>
          <w:b/>
          <w:bCs/>
          <w:lang w:val="es-MX"/>
        </w:rPr>
      </w:pPr>
      <w:r w:rsidRPr="00AC52F2">
        <w:rPr>
          <w:b/>
          <w:bCs/>
          <w:lang w:val="es-MX"/>
        </w:rPr>
        <w:t xml:space="preserve">No usar cuando: </w:t>
      </w:r>
    </w:p>
    <w:p w14:paraId="41705C27" w14:textId="2DC70160" w:rsidR="00A67D54" w:rsidRPr="002E52CD" w:rsidRDefault="00A67D54" w:rsidP="002E52CD">
      <w:pPr>
        <w:pStyle w:val="Prrafodelista"/>
        <w:numPr>
          <w:ilvl w:val="1"/>
          <w:numId w:val="6"/>
        </w:numPr>
        <w:rPr>
          <w:lang w:val="es-MX"/>
        </w:rPr>
      </w:pPr>
      <w:r w:rsidRPr="002E52CD">
        <w:rPr>
          <w:lang w:val="es-MX"/>
        </w:rPr>
        <w:t>Existe otro mecanismo más efectivo para la enseñanza/aprendizaje de la situación real.</w:t>
      </w:r>
    </w:p>
    <w:p w14:paraId="0E8C1DA3" w14:textId="61985A74" w:rsidR="00A67D54" w:rsidRPr="005727B9" w:rsidRDefault="00A67D54" w:rsidP="005727B9">
      <w:pPr>
        <w:pStyle w:val="Prrafodelista"/>
        <w:numPr>
          <w:ilvl w:val="1"/>
          <w:numId w:val="6"/>
        </w:numPr>
        <w:rPr>
          <w:lang w:val="es-MX"/>
        </w:rPr>
      </w:pPr>
      <w:r w:rsidRPr="005727B9">
        <w:rPr>
          <w:lang w:val="es-MX"/>
        </w:rPr>
        <w:t>La interacción con los humanos reales es necesaria.</w:t>
      </w:r>
    </w:p>
    <w:p w14:paraId="3059A50C" w14:textId="68017969" w:rsidR="00A67D54" w:rsidRPr="005727B9" w:rsidRDefault="00A67D54" w:rsidP="005727B9">
      <w:pPr>
        <w:pStyle w:val="Prrafodelista"/>
        <w:numPr>
          <w:ilvl w:val="1"/>
          <w:numId w:val="6"/>
        </w:numPr>
        <w:rPr>
          <w:lang w:val="es-MX"/>
        </w:rPr>
      </w:pPr>
      <w:r w:rsidRPr="005727B9">
        <w:rPr>
          <w:lang w:val="es-MX"/>
        </w:rPr>
        <w:t>El entorno virtual pudiera ser físicamente dañino.</w:t>
      </w:r>
    </w:p>
    <w:p w14:paraId="7A1D84FD" w14:textId="1B7437CD" w:rsidR="00A67D54" w:rsidRPr="005727B9" w:rsidRDefault="00A67D54" w:rsidP="005727B9">
      <w:pPr>
        <w:pStyle w:val="Prrafodelista"/>
        <w:numPr>
          <w:ilvl w:val="1"/>
          <w:numId w:val="6"/>
        </w:numPr>
        <w:rPr>
          <w:lang w:val="es-MX"/>
        </w:rPr>
      </w:pPr>
      <w:r w:rsidRPr="005727B9">
        <w:rPr>
          <w:lang w:val="es-MX"/>
        </w:rPr>
        <w:t>El entorno virtual pudiera ser emocionalmente dañino.</w:t>
      </w:r>
    </w:p>
    <w:p w14:paraId="69DCEE8A" w14:textId="77777777" w:rsidR="002C7FA5" w:rsidRPr="005727B9" w:rsidRDefault="00A67D54" w:rsidP="005727B9">
      <w:pPr>
        <w:pStyle w:val="Prrafodelista"/>
        <w:numPr>
          <w:ilvl w:val="1"/>
          <w:numId w:val="6"/>
        </w:numPr>
        <w:rPr>
          <w:lang w:val="es-MX"/>
        </w:rPr>
      </w:pPr>
      <w:r w:rsidRPr="005727B9">
        <w:rPr>
          <w:lang w:val="es-MX"/>
        </w:rPr>
        <w:t>El entorno virtual pudiera resultar en un síndrome de “</w:t>
      </w:r>
      <w:proofErr w:type="spellStart"/>
      <w:r w:rsidRPr="005727B9">
        <w:rPr>
          <w:lang w:val="es-MX"/>
        </w:rPr>
        <w:t>literalización</w:t>
      </w:r>
      <w:proofErr w:type="spellEnd"/>
      <w:r w:rsidRPr="005727B9">
        <w:rPr>
          <w:lang w:val="es-MX"/>
        </w:rPr>
        <w:t>”. En este caso, el usuario podría confundir el modelo con la realidad.</w:t>
      </w:r>
    </w:p>
    <w:p w14:paraId="3F20ADE7" w14:textId="77777777" w:rsidR="002C7FA5" w:rsidRDefault="002C7FA5" w:rsidP="002C7FA5">
      <w:pPr>
        <w:pStyle w:val="Prrafodelista"/>
        <w:jc w:val="both"/>
        <w:rPr>
          <w:lang w:val="es-MX"/>
        </w:rPr>
      </w:pPr>
    </w:p>
    <w:p w14:paraId="753AB2BE" w14:textId="25D3C879" w:rsidR="00D56616" w:rsidRDefault="00A67D54" w:rsidP="005727B9">
      <w:pPr>
        <w:rPr>
          <w:lang w:val="es-MX"/>
        </w:rPr>
      </w:pPr>
      <w:r w:rsidRPr="002C7FA5">
        <w:rPr>
          <w:lang w:val="es-MX"/>
        </w:rPr>
        <w:t>(Citado por De Antonio, Villalobos y Luna, 2000, p.33).</w:t>
      </w:r>
    </w:p>
    <w:p w14:paraId="31C8BD0B" w14:textId="6EA7DAB3" w:rsidR="005727B9" w:rsidRPr="00DA370E" w:rsidRDefault="00E35C12" w:rsidP="004C7EE2">
      <w:pPr>
        <w:rPr>
          <w:lang w:val="es-MX"/>
        </w:rPr>
      </w:pPr>
      <w:hyperlink r:id="rId11" w:history="1">
        <w:r w:rsidR="005727B9" w:rsidRPr="00AE3DD6">
          <w:rPr>
            <w:rStyle w:val="Hipervnculo"/>
            <w:lang w:val="es-MX"/>
          </w:rPr>
          <w:t>https://uvadoc.uva.es/bitstream/handle/10324/30760/TFG-B.1161.pdf?sequence=1&amp;isAllowed=y</w:t>
        </w:r>
      </w:hyperlink>
    </w:p>
    <w:p w14:paraId="24CABE42" w14:textId="1A07424A" w:rsidR="002B04E8" w:rsidRDefault="002B04E8" w:rsidP="002B04E8">
      <w:pPr>
        <w:pStyle w:val="paragraph"/>
        <w:textAlignment w:val="baseline"/>
        <w:rPr>
          <w:rStyle w:val="eop"/>
          <w:rFonts w:ascii="Calibri" w:hAnsi="Calibri" w:cs="Calibri"/>
          <w:b/>
          <w:bCs/>
          <w:sz w:val="28"/>
          <w:szCs w:val="28"/>
          <w:lang w:val="es-MX"/>
        </w:rPr>
      </w:pPr>
      <w:r w:rsidRPr="00A957CE">
        <w:rPr>
          <w:rStyle w:val="normaltextrun"/>
          <w:rFonts w:ascii="Calibri" w:hAnsi="Calibri" w:cs="Calibri"/>
          <w:b/>
          <w:bCs/>
          <w:sz w:val="28"/>
          <w:szCs w:val="28"/>
          <w:lang w:val="es-MX"/>
        </w:rPr>
        <w:t>Requisitos</w:t>
      </w:r>
      <w:r w:rsidR="00DA370E">
        <w:rPr>
          <w:rStyle w:val="normaltextrun"/>
          <w:rFonts w:ascii="Calibri" w:hAnsi="Calibri" w:cs="Calibri"/>
          <w:b/>
          <w:bCs/>
          <w:sz w:val="28"/>
          <w:szCs w:val="28"/>
          <w:lang w:val="es-MX"/>
        </w:rPr>
        <w:t xml:space="preserve"> de software para crear experiencias XR</w:t>
      </w:r>
      <w:r w:rsidRPr="00A957CE">
        <w:rPr>
          <w:rStyle w:val="normaltextrun"/>
          <w:rFonts w:ascii="Calibri" w:hAnsi="Calibri" w:cs="Calibri"/>
          <w:b/>
          <w:bCs/>
          <w:sz w:val="28"/>
          <w:szCs w:val="28"/>
          <w:lang w:val="es-MX"/>
        </w:rPr>
        <w:t>:</w:t>
      </w:r>
      <w:r w:rsidRPr="00A957CE">
        <w:rPr>
          <w:rStyle w:val="eop"/>
          <w:rFonts w:ascii="Calibri" w:hAnsi="Calibri" w:cs="Calibri"/>
          <w:b/>
          <w:bCs/>
          <w:sz w:val="28"/>
          <w:szCs w:val="28"/>
          <w:lang w:val="es-MX"/>
        </w:rPr>
        <w:t> </w:t>
      </w:r>
    </w:p>
    <w:p w14:paraId="2386CB67" w14:textId="23559BD0" w:rsidR="00B25643" w:rsidRDefault="00B25643" w:rsidP="002B04E8">
      <w:pPr>
        <w:pStyle w:val="paragraph"/>
        <w:textAlignment w:val="baseline"/>
        <w:rPr>
          <w:rStyle w:val="eop"/>
          <w:rFonts w:ascii="Calibri" w:hAnsi="Calibri" w:cs="Calibri"/>
          <w:b/>
          <w:bCs/>
          <w:sz w:val="28"/>
          <w:szCs w:val="28"/>
          <w:lang w:val="es-MX"/>
        </w:rPr>
      </w:pPr>
      <w:r>
        <w:rPr>
          <w:rStyle w:val="eop"/>
          <w:rFonts w:ascii="Calibri" w:hAnsi="Calibri" w:cs="Calibri"/>
          <w:b/>
          <w:bCs/>
          <w:sz w:val="28"/>
          <w:szCs w:val="28"/>
          <w:lang w:val="es-MX"/>
        </w:rPr>
        <w:t>//EXPLICAR definición de requisitos de software para XR aquí.</w:t>
      </w:r>
    </w:p>
    <w:p w14:paraId="264735AF" w14:textId="77777777" w:rsidR="00977873" w:rsidRDefault="00977873" w:rsidP="002B04E8">
      <w:pPr>
        <w:pStyle w:val="paragraph"/>
        <w:textAlignment w:val="baseline"/>
        <w:rPr>
          <w:rStyle w:val="eop"/>
          <w:rFonts w:ascii="Calibri" w:hAnsi="Calibri" w:cs="Calibri"/>
          <w:b/>
          <w:bCs/>
          <w:sz w:val="28"/>
          <w:szCs w:val="28"/>
          <w:lang w:val="es-MX"/>
        </w:rPr>
      </w:pPr>
    </w:p>
    <w:p w14:paraId="445AF109" w14:textId="7A2AE63A" w:rsidR="00B25643" w:rsidRPr="000A0ADE" w:rsidRDefault="000A0ADE" w:rsidP="002B04E8">
      <w:pPr>
        <w:pStyle w:val="paragraph"/>
        <w:textAlignment w:val="baseline"/>
        <w:rPr>
          <w:b/>
          <w:bCs/>
          <w:sz w:val="28"/>
          <w:szCs w:val="28"/>
          <w:lang w:val="es-MX"/>
        </w:rPr>
      </w:pPr>
      <w:r w:rsidRPr="000A0ADE">
        <w:rPr>
          <w:rStyle w:val="eop"/>
          <w:rFonts w:ascii="Calibri" w:hAnsi="Calibri" w:cs="Calibri"/>
          <w:b/>
          <w:bCs/>
          <w:lang w:val="es-MX"/>
        </w:rPr>
        <w:t>En aspectos más técnicos</w:t>
      </w:r>
      <w:r w:rsidR="00F61ED0">
        <w:rPr>
          <w:rStyle w:val="eop"/>
          <w:rFonts w:ascii="Calibri" w:hAnsi="Calibri" w:cs="Calibri"/>
          <w:b/>
          <w:bCs/>
          <w:lang w:val="es-MX"/>
        </w:rPr>
        <w:t>:</w:t>
      </w:r>
    </w:p>
    <w:p w14:paraId="7C17FA95" w14:textId="7A43E83F" w:rsidR="00BB5BE6" w:rsidRPr="00861ED5" w:rsidRDefault="00BB5BE6" w:rsidP="002B04E8">
      <w:pPr>
        <w:pStyle w:val="paragraph"/>
        <w:textAlignment w:val="baseline"/>
        <w:rPr>
          <w:rStyle w:val="normaltextrun"/>
          <w:rFonts w:ascii="Calibri" w:hAnsi="Calibri" w:cs="Calibri"/>
          <w:b/>
          <w:bCs/>
          <w:sz w:val="22"/>
          <w:szCs w:val="22"/>
          <w:lang w:val="es-MX"/>
        </w:rPr>
      </w:pPr>
      <w:r w:rsidRPr="00861ED5">
        <w:rPr>
          <w:rStyle w:val="normaltextrun"/>
          <w:rFonts w:ascii="Calibri" w:hAnsi="Calibri" w:cs="Calibri"/>
          <w:b/>
          <w:bCs/>
          <w:sz w:val="22"/>
          <w:szCs w:val="22"/>
          <w:lang w:val="es-MX"/>
        </w:rPr>
        <w:t>Para el desarrollo de aplicaciones WebXR:</w:t>
      </w:r>
    </w:p>
    <w:p w14:paraId="10F1C159" w14:textId="640A597D" w:rsidR="002B04E8" w:rsidRPr="004D44DC" w:rsidRDefault="00E04E1F" w:rsidP="004D44DC">
      <w:pPr>
        <w:pStyle w:val="Prrafodelista"/>
        <w:numPr>
          <w:ilvl w:val="0"/>
          <w:numId w:val="1"/>
        </w:numPr>
        <w:rPr>
          <w:lang w:val="es-MX"/>
        </w:rPr>
      </w:pPr>
      <w:r w:rsidRPr="004D44DC">
        <w:rPr>
          <w:rStyle w:val="normaltextrun"/>
          <w:rFonts w:ascii="Calibri" w:hAnsi="Calibri" w:cs="Calibri"/>
          <w:lang w:val="es-MX"/>
        </w:rPr>
        <w:t>JavaScript</w:t>
      </w:r>
      <w:r w:rsidR="002B04E8" w:rsidRPr="004D44DC">
        <w:rPr>
          <w:rStyle w:val="eop"/>
          <w:rFonts w:ascii="Calibri" w:hAnsi="Calibri" w:cs="Calibri"/>
          <w:lang w:val="es-MX"/>
        </w:rPr>
        <w:t> </w:t>
      </w:r>
    </w:p>
    <w:p w14:paraId="25931EDE" w14:textId="529C73EA" w:rsidR="002B04E8" w:rsidRPr="00861ED5" w:rsidRDefault="002B04E8" w:rsidP="00861ED5">
      <w:pPr>
        <w:pStyle w:val="Prrafodelista"/>
        <w:numPr>
          <w:ilvl w:val="0"/>
          <w:numId w:val="1"/>
        </w:numPr>
        <w:rPr>
          <w:lang w:val="es-MX"/>
        </w:rPr>
      </w:pPr>
      <w:r w:rsidRPr="00861ED5">
        <w:rPr>
          <w:rStyle w:val="normaltextrun"/>
          <w:rFonts w:ascii="Calibri" w:hAnsi="Calibri" w:cs="Calibri"/>
          <w:lang w:val="es-MX"/>
        </w:rPr>
        <w:t xml:space="preserve">Un </w:t>
      </w:r>
      <w:proofErr w:type="spellStart"/>
      <w:r w:rsidR="00E04E1F" w:rsidRPr="00861ED5">
        <w:rPr>
          <w:rStyle w:val="normaltextrun"/>
          <w:rFonts w:ascii="Calibri" w:hAnsi="Calibri" w:cs="Calibri"/>
          <w:lang w:val="es-MX"/>
        </w:rPr>
        <w:t>framework</w:t>
      </w:r>
      <w:proofErr w:type="spellEnd"/>
      <w:r w:rsidR="00E04E1F" w:rsidRPr="00861ED5">
        <w:rPr>
          <w:rStyle w:val="normaltextrun"/>
          <w:rFonts w:ascii="Calibri" w:hAnsi="Calibri" w:cs="Calibri"/>
          <w:lang w:val="es-MX"/>
        </w:rPr>
        <w:t xml:space="preserve"> </w:t>
      </w:r>
      <w:r w:rsidRPr="00861ED5">
        <w:rPr>
          <w:rStyle w:val="normaltextrun"/>
          <w:rFonts w:ascii="Calibri" w:hAnsi="Calibri" w:cs="Calibri"/>
          <w:lang w:val="es-MX"/>
        </w:rPr>
        <w:t xml:space="preserve">de desarrollo de aplicaciones (en este caso </w:t>
      </w:r>
      <w:proofErr w:type="spellStart"/>
      <w:r w:rsidRPr="00861ED5">
        <w:rPr>
          <w:rStyle w:val="normaltextrun"/>
          <w:rFonts w:ascii="Calibri" w:hAnsi="Calibri" w:cs="Calibri"/>
          <w:lang w:val="es-MX"/>
        </w:rPr>
        <w:t>React</w:t>
      </w:r>
      <w:proofErr w:type="spellEnd"/>
      <w:r w:rsidRPr="00861ED5">
        <w:rPr>
          <w:rStyle w:val="normaltextrun"/>
          <w:rFonts w:ascii="Calibri" w:hAnsi="Calibri" w:cs="Calibri"/>
          <w:lang w:val="es-MX"/>
        </w:rPr>
        <w:t xml:space="preserve"> JS)</w:t>
      </w:r>
      <w:r w:rsidRPr="00861ED5">
        <w:rPr>
          <w:rStyle w:val="eop"/>
          <w:rFonts w:ascii="Calibri" w:hAnsi="Calibri" w:cs="Calibri"/>
          <w:lang w:val="es-MX"/>
        </w:rPr>
        <w:t> </w:t>
      </w:r>
    </w:p>
    <w:p w14:paraId="1813F295" w14:textId="2C0D8F7B" w:rsidR="002B04E8" w:rsidRPr="00861ED5" w:rsidRDefault="002B04E8" w:rsidP="00861ED5">
      <w:pPr>
        <w:pStyle w:val="Prrafodelista"/>
        <w:numPr>
          <w:ilvl w:val="0"/>
          <w:numId w:val="1"/>
        </w:numPr>
        <w:rPr>
          <w:rStyle w:val="eop"/>
          <w:rFonts w:ascii="Calibri" w:hAnsi="Calibri" w:cs="Calibri"/>
          <w:lang w:val="es-MX"/>
        </w:rPr>
      </w:pPr>
      <w:r w:rsidRPr="00861ED5">
        <w:rPr>
          <w:rStyle w:val="normaltextrun"/>
          <w:rFonts w:ascii="Calibri" w:hAnsi="Calibri" w:cs="Calibri"/>
          <w:lang w:val="es-MX"/>
        </w:rPr>
        <w:t xml:space="preserve">Un motor de renderizado de </w:t>
      </w:r>
      <w:r w:rsidR="00E04E1F" w:rsidRPr="00861ED5">
        <w:rPr>
          <w:rStyle w:val="normaltextrun"/>
          <w:rFonts w:ascii="Calibri" w:hAnsi="Calibri" w:cs="Calibri"/>
          <w:lang w:val="es-MX"/>
        </w:rPr>
        <w:t>gráficos</w:t>
      </w:r>
      <w:r w:rsidRPr="00861ED5">
        <w:rPr>
          <w:rStyle w:val="normaltextrun"/>
          <w:rFonts w:ascii="Calibri" w:hAnsi="Calibri" w:cs="Calibri"/>
          <w:lang w:val="es-MX"/>
        </w:rPr>
        <w:t xml:space="preserve"> (Babylon JS).</w:t>
      </w:r>
      <w:r w:rsidRPr="00861ED5">
        <w:rPr>
          <w:rStyle w:val="eop"/>
          <w:rFonts w:ascii="Calibri" w:hAnsi="Calibri" w:cs="Calibri"/>
          <w:lang w:val="es-MX"/>
        </w:rPr>
        <w:t> </w:t>
      </w:r>
    </w:p>
    <w:p w14:paraId="1F463921" w14:textId="52F17172" w:rsidR="00BB5BE6" w:rsidRPr="00861ED5" w:rsidRDefault="00BB5BE6" w:rsidP="00BB5BE6">
      <w:pPr>
        <w:rPr>
          <w:b/>
          <w:bCs/>
          <w:lang w:val="es-MX"/>
        </w:rPr>
      </w:pPr>
      <w:r w:rsidRPr="00861ED5">
        <w:rPr>
          <w:b/>
          <w:bCs/>
          <w:lang w:val="es-MX"/>
        </w:rPr>
        <w:t xml:space="preserve">Para el desarrollo de aplicaciones nativas (dependiendo de la plataforma especifica a implementar alguna de las tecnologías XR a desarrollar (AR, VR, MR, </w:t>
      </w:r>
      <w:proofErr w:type="spellStart"/>
      <w:r w:rsidRPr="00861ED5">
        <w:rPr>
          <w:b/>
          <w:bCs/>
          <w:lang w:val="es-MX"/>
        </w:rPr>
        <w:t>etc</w:t>
      </w:r>
      <w:proofErr w:type="spellEnd"/>
      <w:r w:rsidRPr="00861ED5">
        <w:rPr>
          <w:b/>
          <w:bCs/>
          <w:lang w:val="es-MX"/>
        </w:rPr>
        <w:t>):</w:t>
      </w:r>
    </w:p>
    <w:p w14:paraId="1399F1C4" w14:textId="47ACC895" w:rsidR="00BB5BE6" w:rsidRPr="00861ED5" w:rsidRDefault="00BB5BE6" w:rsidP="00861ED5">
      <w:pPr>
        <w:pStyle w:val="Prrafodelista"/>
        <w:numPr>
          <w:ilvl w:val="0"/>
          <w:numId w:val="2"/>
        </w:numPr>
        <w:rPr>
          <w:lang w:val="es-MX"/>
        </w:rPr>
      </w:pPr>
      <w:r w:rsidRPr="00861ED5">
        <w:rPr>
          <w:lang w:val="es-MX"/>
        </w:rPr>
        <w:t>Seleccionar la plataforma en la que se desea desarrollar una aplicación XR nativa.</w:t>
      </w:r>
    </w:p>
    <w:p w14:paraId="515B406E" w14:textId="5DA5FB57" w:rsidR="00BB5BE6" w:rsidRPr="00697320" w:rsidRDefault="00BB5BE6" w:rsidP="00BB5BE6">
      <w:pPr>
        <w:pStyle w:val="Prrafodelista"/>
        <w:numPr>
          <w:ilvl w:val="0"/>
          <w:numId w:val="2"/>
        </w:numPr>
        <w:rPr>
          <w:lang w:val="es-MX"/>
        </w:rPr>
      </w:pPr>
      <w:r w:rsidRPr="00861ED5">
        <w:rPr>
          <w:lang w:val="es-MX"/>
        </w:rPr>
        <w:t xml:space="preserve">Seleccionar un </w:t>
      </w:r>
      <w:proofErr w:type="spellStart"/>
      <w:r w:rsidRPr="00861ED5">
        <w:rPr>
          <w:lang w:val="es-MX"/>
        </w:rPr>
        <w:t>framework</w:t>
      </w:r>
      <w:proofErr w:type="spellEnd"/>
      <w:r w:rsidRPr="00861ED5">
        <w:rPr>
          <w:lang w:val="es-MX"/>
        </w:rPr>
        <w:t xml:space="preserve"> de desarrollo apropiado a dicha plataforma</w:t>
      </w:r>
      <w:r w:rsidR="00FD79BA">
        <w:rPr>
          <w:lang w:val="es-MX"/>
        </w:rPr>
        <w:t xml:space="preserve"> (</w:t>
      </w:r>
      <w:r w:rsidR="00FB42DF">
        <w:rPr>
          <w:lang w:val="es-MX"/>
        </w:rPr>
        <w:t>U</w:t>
      </w:r>
      <w:r w:rsidR="00FD79BA">
        <w:rPr>
          <w:lang w:val="es-MX"/>
        </w:rPr>
        <w:t xml:space="preserve">nity, </w:t>
      </w:r>
      <w:proofErr w:type="spellStart"/>
      <w:r w:rsidR="00FB42DF">
        <w:rPr>
          <w:lang w:val="es-MX"/>
        </w:rPr>
        <w:t>U</w:t>
      </w:r>
      <w:r w:rsidR="00FD79BA">
        <w:rPr>
          <w:lang w:val="es-MX"/>
        </w:rPr>
        <w:t>nreal</w:t>
      </w:r>
      <w:proofErr w:type="spellEnd"/>
      <w:r w:rsidR="00FB42DF">
        <w:rPr>
          <w:lang w:val="es-MX"/>
        </w:rPr>
        <w:t xml:space="preserve"> </w:t>
      </w:r>
      <w:proofErr w:type="spellStart"/>
      <w:r w:rsidR="00FB42DF">
        <w:rPr>
          <w:lang w:val="es-MX"/>
        </w:rPr>
        <w:t>engine</w:t>
      </w:r>
      <w:proofErr w:type="spellEnd"/>
      <w:r w:rsidR="00FD79BA">
        <w:rPr>
          <w:lang w:val="es-MX"/>
        </w:rPr>
        <w:t>, Microsoft MR</w:t>
      </w:r>
      <w:r w:rsidR="00FB42DF">
        <w:rPr>
          <w:lang w:val="es-MX"/>
        </w:rPr>
        <w:t xml:space="preserve"> SDK, </w:t>
      </w:r>
      <w:proofErr w:type="spellStart"/>
      <w:r w:rsidR="00FB42DF">
        <w:rPr>
          <w:lang w:val="es-MX"/>
        </w:rPr>
        <w:t>etc</w:t>
      </w:r>
      <w:proofErr w:type="spellEnd"/>
      <w:r w:rsidR="00FB42DF">
        <w:rPr>
          <w:lang w:val="es-MX"/>
        </w:rPr>
        <w:t>).</w:t>
      </w:r>
    </w:p>
    <w:p w14:paraId="72CFC09D" w14:textId="4A0B842B" w:rsidR="004D44DC" w:rsidRDefault="00BB5BE6" w:rsidP="00C3663C">
      <w:pPr>
        <w:jc w:val="both"/>
        <w:rPr>
          <w:lang w:val="es-MX"/>
        </w:rPr>
      </w:pPr>
      <w:r>
        <w:rPr>
          <w:lang w:val="es-MX"/>
        </w:rPr>
        <w:t xml:space="preserve">Tanto para los casos de aplicaciones web XR como </w:t>
      </w:r>
      <w:r w:rsidR="00861ED5">
        <w:rPr>
          <w:lang w:val="es-MX"/>
        </w:rPr>
        <w:t>aplicaciones</w:t>
      </w:r>
      <w:r>
        <w:rPr>
          <w:lang w:val="es-MX"/>
        </w:rPr>
        <w:t xml:space="preserve"> nativas XR, es necesario que los estudiantes </w:t>
      </w:r>
      <w:r w:rsidR="00290EE5">
        <w:rPr>
          <w:lang w:val="es-MX"/>
        </w:rPr>
        <w:t xml:space="preserve">de posgrado </w:t>
      </w:r>
      <w:r w:rsidR="001B01AF">
        <w:rPr>
          <w:lang w:val="es-MX"/>
        </w:rPr>
        <w:t xml:space="preserve">puedan identificar las ventajas y desventajas de cada plataforma, </w:t>
      </w:r>
      <w:r w:rsidR="00861ED5">
        <w:rPr>
          <w:lang w:val="es-MX"/>
        </w:rPr>
        <w:t>así</w:t>
      </w:r>
      <w:r w:rsidR="001B01AF">
        <w:rPr>
          <w:lang w:val="es-MX"/>
        </w:rPr>
        <w:t xml:space="preserve"> como poder determinar los requerimientos necesarios en un concepto o diseño de aplicación </w:t>
      </w:r>
      <w:r w:rsidR="00861ED5">
        <w:rPr>
          <w:lang w:val="es-MX"/>
        </w:rPr>
        <w:t>propuesta.</w:t>
      </w:r>
    </w:p>
    <w:p w14:paraId="269F3F3A" w14:textId="40DFDEB0" w:rsidR="004D44DC" w:rsidRPr="00F06276" w:rsidRDefault="004D44DC" w:rsidP="00BB5BE6">
      <w:pPr>
        <w:rPr>
          <w:b/>
          <w:bCs/>
          <w:lang w:val="es-MX"/>
        </w:rPr>
      </w:pPr>
      <w:r w:rsidRPr="00F06276">
        <w:rPr>
          <w:b/>
          <w:bCs/>
          <w:lang w:val="es-MX"/>
        </w:rPr>
        <w:t>Cuestiones principales en cuanto a</w:t>
      </w:r>
      <w:r w:rsidR="00892D19">
        <w:rPr>
          <w:b/>
          <w:bCs/>
          <w:lang w:val="es-MX"/>
        </w:rPr>
        <w:t xml:space="preserve"> la formulación de requisitos para </w:t>
      </w:r>
      <w:r w:rsidRPr="00F06276">
        <w:rPr>
          <w:b/>
          <w:bCs/>
          <w:lang w:val="es-MX"/>
        </w:rPr>
        <w:t xml:space="preserve">desarrollo de entornos de aprendizaje </w:t>
      </w:r>
      <w:r w:rsidR="00025CCF" w:rsidRPr="00F06276">
        <w:rPr>
          <w:b/>
          <w:bCs/>
          <w:lang w:val="es-MX"/>
        </w:rPr>
        <w:t>XR se refiere:</w:t>
      </w:r>
    </w:p>
    <w:p w14:paraId="15BAE2A8" w14:textId="1B7EB5D2" w:rsidR="00025CCF" w:rsidRPr="006735E6" w:rsidRDefault="00025CCF" w:rsidP="005C61AE">
      <w:pPr>
        <w:pStyle w:val="Prrafodelista"/>
        <w:numPr>
          <w:ilvl w:val="0"/>
          <w:numId w:val="3"/>
        </w:numPr>
        <w:jc w:val="both"/>
        <w:rPr>
          <w:lang w:val="es-MX"/>
        </w:rPr>
      </w:pPr>
      <w:r w:rsidRPr="006735E6">
        <w:rPr>
          <w:lang w:val="es-MX"/>
        </w:rPr>
        <w:t xml:space="preserve">Que información se pretende trasmitir </w:t>
      </w:r>
      <w:r w:rsidR="001150C1" w:rsidRPr="006735E6">
        <w:rPr>
          <w:lang w:val="es-MX"/>
        </w:rPr>
        <w:t>en una actividad o ejercicio</w:t>
      </w:r>
      <w:r w:rsidR="00F06276" w:rsidRPr="006735E6">
        <w:rPr>
          <w:lang w:val="es-MX"/>
        </w:rPr>
        <w:t xml:space="preserve"> a diseñar.</w:t>
      </w:r>
    </w:p>
    <w:p w14:paraId="6712045D" w14:textId="6F4EAFFB" w:rsidR="00F06276" w:rsidRPr="006735E6" w:rsidRDefault="00F27EA1" w:rsidP="005C61AE">
      <w:pPr>
        <w:pStyle w:val="Prrafodelista"/>
        <w:numPr>
          <w:ilvl w:val="0"/>
          <w:numId w:val="3"/>
        </w:numPr>
        <w:jc w:val="both"/>
        <w:rPr>
          <w:lang w:val="es-MX"/>
        </w:rPr>
      </w:pPr>
      <w:r w:rsidRPr="006735E6">
        <w:rPr>
          <w:lang w:val="es-MX"/>
        </w:rPr>
        <w:lastRenderedPageBreak/>
        <w:t xml:space="preserve">Como </w:t>
      </w:r>
      <w:r w:rsidR="00F4559C" w:rsidRPr="006735E6">
        <w:rPr>
          <w:lang w:val="es-MX"/>
        </w:rPr>
        <w:t xml:space="preserve">se pretende trasmitir conocimiento (forma auditiva, visual y kinestésica). </w:t>
      </w:r>
      <w:r w:rsidR="005C61AE">
        <w:rPr>
          <w:lang w:val="es-MX"/>
        </w:rPr>
        <w:t>Se</w:t>
      </w:r>
      <w:r w:rsidR="00F4559C" w:rsidRPr="006735E6">
        <w:rPr>
          <w:lang w:val="es-MX"/>
        </w:rPr>
        <w:t xml:space="preserve"> necesita </w:t>
      </w:r>
      <w:r w:rsidR="00403E37">
        <w:rPr>
          <w:lang w:val="es-MX"/>
        </w:rPr>
        <w:t>justificar</w:t>
      </w:r>
      <w:r w:rsidR="00F4559C" w:rsidRPr="006735E6">
        <w:rPr>
          <w:lang w:val="es-MX"/>
        </w:rPr>
        <w:t xml:space="preserve"> como la interacción con el entorno de aprendizaje </w:t>
      </w:r>
      <w:r w:rsidR="00013E16" w:rsidRPr="006735E6">
        <w:rPr>
          <w:lang w:val="es-MX"/>
        </w:rPr>
        <w:t>se ve útil o necesaria para el aprendizaje de un tema en específico.</w:t>
      </w:r>
    </w:p>
    <w:p w14:paraId="09BD28D6" w14:textId="28D7E5E6" w:rsidR="00216942" w:rsidRPr="006735E6" w:rsidRDefault="006735E6" w:rsidP="005C61AE">
      <w:pPr>
        <w:pStyle w:val="Prrafodelista"/>
        <w:numPr>
          <w:ilvl w:val="0"/>
          <w:numId w:val="3"/>
        </w:numPr>
        <w:jc w:val="both"/>
        <w:rPr>
          <w:lang w:val="es-MX"/>
        </w:rPr>
      </w:pPr>
      <w:r w:rsidRPr="006735E6">
        <w:rPr>
          <w:lang w:val="es-MX"/>
        </w:rPr>
        <w:t>Como se va a presentar el e</w:t>
      </w:r>
      <w:r w:rsidR="00216942" w:rsidRPr="006735E6">
        <w:rPr>
          <w:lang w:val="es-MX"/>
        </w:rPr>
        <w:t>ntorno de trabajo</w:t>
      </w:r>
      <w:r w:rsidRPr="006735E6">
        <w:rPr>
          <w:lang w:val="es-MX"/>
        </w:rPr>
        <w:t xml:space="preserve"> en donde el usuario se va a desenvolver</w:t>
      </w:r>
      <w:r w:rsidR="00216942" w:rsidRPr="006735E6">
        <w:rPr>
          <w:lang w:val="es-MX"/>
        </w:rPr>
        <w:t>.</w:t>
      </w:r>
    </w:p>
    <w:p w14:paraId="4DFB4C99" w14:textId="2281E249" w:rsidR="00216942" w:rsidRPr="006735E6" w:rsidRDefault="006735E6" w:rsidP="005C61AE">
      <w:pPr>
        <w:pStyle w:val="Prrafodelista"/>
        <w:numPr>
          <w:ilvl w:val="0"/>
          <w:numId w:val="3"/>
        </w:numPr>
        <w:jc w:val="both"/>
        <w:rPr>
          <w:lang w:val="es-MX"/>
        </w:rPr>
      </w:pPr>
      <w:r w:rsidRPr="006735E6">
        <w:rPr>
          <w:lang w:val="es-MX"/>
        </w:rPr>
        <w:t>Que medios de interacción son necesarios para realizar una actividad o ejercicio (interfaces gráficas, interfaces humano-maquina).</w:t>
      </w:r>
    </w:p>
    <w:p w14:paraId="0392E2DF" w14:textId="3CFBBC8A" w:rsidR="00216942" w:rsidRDefault="00FD31B5" w:rsidP="003A15AC">
      <w:pPr>
        <w:jc w:val="both"/>
        <w:rPr>
          <w:lang w:val="es-MX"/>
        </w:rPr>
      </w:pPr>
      <w:r>
        <w:rPr>
          <w:lang w:val="es-MX"/>
        </w:rPr>
        <w:t xml:space="preserve">Existen diferentes </w:t>
      </w:r>
      <w:r w:rsidR="004737B9">
        <w:rPr>
          <w:lang w:val="es-MX"/>
        </w:rPr>
        <w:t>tipos de interfaces</w:t>
      </w:r>
      <w:r>
        <w:rPr>
          <w:lang w:val="es-MX"/>
        </w:rPr>
        <w:t xml:space="preserve"> </w:t>
      </w:r>
      <w:r w:rsidR="004737B9">
        <w:rPr>
          <w:lang w:val="es-MX"/>
        </w:rPr>
        <w:t xml:space="preserve">de usuario </w:t>
      </w:r>
      <w:r w:rsidR="00A16678">
        <w:rPr>
          <w:lang w:val="es-MX"/>
        </w:rPr>
        <w:t>bajo el concepto de aplicaciones de realidad extendida, estas van desde el uso de botones, palancas e interruptores desde controles</w:t>
      </w:r>
      <w:r w:rsidR="00DD56D4">
        <w:rPr>
          <w:lang w:val="es-MX"/>
        </w:rPr>
        <w:t xml:space="preserve">, hasta </w:t>
      </w:r>
      <w:r w:rsidR="005A3CC9">
        <w:rPr>
          <w:lang w:val="es-MX"/>
        </w:rPr>
        <w:t>la implementación</w:t>
      </w:r>
      <w:r w:rsidR="00DD56D4">
        <w:rPr>
          <w:lang w:val="es-MX"/>
        </w:rPr>
        <w:t xml:space="preserve"> de sistemas </w:t>
      </w:r>
      <w:r w:rsidR="00756341">
        <w:rPr>
          <w:lang w:val="es-MX"/>
        </w:rPr>
        <w:t xml:space="preserve">de reconocimientos de gestos y movimientos corporales, mediante el uso de periféricos tanto ópticos, como físicos. </w:t>
      </w:r>
      <w:r w:rsidR="00911E38">
        <w:rPr>
          <w:lang w:val="es-MX"/>
        </w:rPr>
        <w:t xml:space="preserve">Estos sistemas de reconocimiento de gestos van desde el uso de una pantalla táctil (muy </w:t>
      </w:r>
      <w:r w:rsidR="009E558F">
        <w:rPr>
          <w:lang w:val="es-MX"/>
        </w:rPr>
        <w:t>usado</w:t>
      </w:r>
      <w:r w:rsidR="00911E38">
        <w:rPr>
          <w:lang w:val="es-MX"/>
        </w:rPr>
        <w:t xml:space="preserve"> en dispositivos </w:t>
      </w:r>
      <w:r w:rsidR="009E558F">
        <w:rPr>
          <w:lang w:val="es-MX"/>
        </w:rPr>
        <w:t>móviles</w:t>
      </w:r>
      <w:r w:rsidR="00911E38">
        <w:rPr>
          <w:lang w:val="es-MX"/>
        </w:rPr>
        <w:t xml:space="preserve"> con capacidades de AR) hasta el uso de </w:t>
      </w:r>
      <w:r w:rsidR="0024664D">
        <w:rPr>
          <w:lang w:val="es-MX"/>
        </w:rPr>
        <w:t>hardware que mezclan elementos físicos y táctiles (como por ejemplo los controles inalámbricos de un casco de VR)</w:t>
      </w:r>
      <w:r w:rsidR="009E558F">
        <w:rPr>
          <w:lang w:val="es-MX"/>
        </w:rPr>
        <w:t xml:space="preserve">. </w:t>
      </w:r>
      <w:r w:rsidR="006735E6">
        <w:rPr>
          <w:lang w:val="es-MX"/>
        </w:rPr>
        <w:t>También</w:t>
      </w:r>
      <w:r w:rsidR="009E558F">
        <w:rPr>
          <w:lang w:val="es-MX"/>
        </w:rPr>
        <w:t xml:space="preserve"> existen casos en donde se usan dispositivos ópticos con cámaras y sensores infrarrojos que permiten que el usuario interactúe sin la necesidad de usar hardware intrusivo (como por ejemplo Microsoft Kinect).</w:t>
      </w:r>
    </w:p>
    <w:p w14:paraId="66B7F5FA" w14:textId="71B9E926" w:rsidR="00600F2D" w:rsidRDefault="003A15AC" w:rsidP="003A15AC">
      <w:pPr>
        <w:jc w:val="both"/>
        <w:rPr>
          <w:lang w:val="es-MX"/>
        </w:rPr>
      </w:pPr>
      <w:r>
        <w:rPr>
          <w:lang w:val="es-MX"/>
        </w:rPr>
        <w:t>Además</w:t>
      </w:r>
      <w:r w:rsidR="009E558F">
        <w:rPr>
          <w:lang w:val="es-MX"/>
        </w:rPr>
        <w:t xml:space="preserve"> </w:t>
      </w:r>
      <w:r w:rsidR="00917214">
        <w:rPr>
          <w:lang w:val="es-MX"/>
        </w:rPr>
        <w:t>d</w:t>
      </w:r>
      <w:r w:rsidR="009E558F">
        <w:rPr>
          <w:lang w:val="es-MX"/>
        </w:rPr>
        <w:t>e</w:t>
      </w:r>
      <w:r w:rsidR="00917214">
        <w:rPr>
          <w:lang w:val="es-MX"/>
        </w:rPr>
        <w:t xml:space="preserve"> las</w:t>
      </w:r>
      <w:r w:rsidR="009E558F">
        <w:rPr>
          <w:lang w:val="es-MX"/>
        </w:rPr>
        <w:t xml:space="preserve"> interfaces</w:t>
      </w:r>
      <w:r w:rsidR="0065174D">
        <w:rPr>
          <w:lang w:val="es-MX"/>
        </w:rPr>
        <w:t xml:space="preserve"> humano-maquina</w:t>
      </w:r>
      <w:r w:rsidR="009E558F">
        <w:rPr>
          <w:lang w:val="es-MX"/>
        </w:rPr>
        <w:t xml:space="preserve"> </w:t>
      </w:r>
      <w:r w:rsidR="00951539">
        <w:rPr>
          <w:lang w:val="es-MX"/>
        </w:rPr>
        <w:t>centradas</w:t>
      </w:r>
      <w:r w:rsidR="009E558F">
        <w:rPr>
          <w:lang w:val="es-MX"/>
        </w:rPr>
        <w:t xml:space="preserve"> </w:t>
      </w:r>
      <w:r w:rsidR="006A0B69">
        <w:rPr>
          <w:lang w:val="es-MX"/>
        </w:rPr>
        <w:t>en</w:t>
      </w:r>
      <w:r w:rsidR="009E558F">
        <w:rPr>
          <w:lang w:val="es-MX"/>
        </w:rPr>
        <w:t xml:space="preserve"> la interactividad natural, </w:t>
      </w:r>
      <w:r>
        <w:rPr>
          <w:lang w:val="es-MX"/>
        </w:rPr>
        <w:t>también</w:t>
      </w:r>
      <w:r w:rsidR="009E558F">
        <w:rPr>
          <w:lang w:val="es-MX"/>
        </w:rPr>
        <w:t xml:space="preserve"> existen sistemas que </w:t>
      </w:r>
      <w:r>
        <w:rPr>
          <w:lang w:val="es-MX"/>
        </w:rPr>
        <w:t>toman en cuenta la</w:t>
      </w:r>
      <w:r w:rsidR="00D76C7A">
        <w:rPr>
          <w:lang w:val="es-MX"/>
        </w:rPr>
        <w:t xml:space="preserve"> correlación e</w:t>
      </w:r>
      <w:r>
        <w:rPr>
          <w:lang w:val="es-MX"/>
        </w:rPr>
        <w:t xml:space="preserve"> </w:t>
      </w:r>
      <w:r w:rsidR="00D76C7A">
        <w:rPr>
          <w:lang w:val="es-MX"/>
        </w:rPr>
        <w:t>interacción del</w:t>
      </w:r>
      <w:r>
        <w:rPr>
          <w:lang w:val="es-MX"/>
        </w:rPr>
        <w:t xml:space="preserve"> entorno real </w:t>
      </w:r>
      <w:r w:rsidR="00D87728">
        <w:rPr>
          <w:lang w:val="es-MX"/>
        </w:rPr>
        <w:t xml:space="preserve">con el </w:t>
      </w:r>
      <w:r>
        <w:rPr>
          <w:lang w:val="es-MX"/>
        </w:rPr>
        <w:t xml:space="preserve">entorno </w:t>
      </w:r>
      <w:r w:rsidR="00951539">
        <w:rPr>
          <w:lang w:val="es-MX"/>
        </w:rPr>
        <w:t>digital</w:t>
      </w:r>
      <w:r>
        <w:rPr>
          <w:lang w:val="es-MX"/>
        </w:rPr>
        <w:t xml:space="preserve">, </w:t>
      </w:r>
      <w:r w:rsidR="00917214">
        <w:rPr>
          <w:lang w:val="es-MX"/>
        </w:rPr>
        <w:t>siendo su uso bastante común en el desarrollo e implementación de</w:t>
      </w:r>
      <w:r>
        <w:rPr>
          <w:lang w:val="es-MX"/>
        </w:rPr>
        <w:t xml:space="preserve"> aplicaciones de</w:t>
      </w:r>
      <w:r w:rsidR="002F2BAD">
        <w:rPr>
          <w:lang w:val="es-MX"/>
        </w:rPr>
        <w:t xml:space="preserve"> realidad aumentada sin marcadores</w:t>
      </w:r>
      <w:r w:rsidR="00C81456">
        <w:rPr>
          <w:lang w:val="es-MX"/>
        </w:rPr>
        <w:t xml:space="preserve"> (mediante sistemas SLAM) y aplicaciones de</w:t>
      </w:r>
      <w:r>
        <w:rPr>
          <w:lang w:val="es-MX"/>
        </w:rPr>
        <w:t xml:space="preserve"> realidad mixta (MR por sus siglas en ingles).</w:t>
      </w:r>
      <w:r w:rsidR="000D5938">
        <w:rPr>
          <w:lang w:val="es-MX"/>
        </w:rPr>
        <w:t xml:space="preserve"> Estos sistemas permiten que</w:t>
      </w:r>
      <w:r w:rsidR="008C136F">
        <w:rPr>
          <w:lang w:val="es-MX"/>
        </w:rPr>
        <w:t xml:space="preserve"> la aplicación </w:t>
      </w:r>
      <w:r w:rsidR="00A35D03">
        <w:rPr>
          <w:lang w:val="es-MX"/>
        </w:rPr>
        <w:t xml:space="preserve">XR </w:t>
      </w:r>
      <w:r w:rsidR="008C136F">
        <w:rPr>
          <w:lang w:val="es-MX"/>
        </w:rPr>
        <w:t>tenga</w:t>
      </w:r>
      <w:r w:rsidR="00AE21AF">
        <w:rPr>
          <w:lang w:val="es-MX"/>
        </w:rPr>
        <w:t xml:space="preserve"> capacidades de</w:t>
      </w:r>
      <w:r w:rsidR="008C136F">
        <w:rPr>
          <w:lang w:val="es-MX"/>
        </w:rPr>
        <w:t xml:space="preserve"> reconocimiento del entorno real</w:t>
      </w:r>
      <w:r w:rsidR="00A35D03">
        <w:rPr>
          <w:lang w:val="es-MX"/>
        </w:rPr>
        <w:t>,</w:t>
      </w:r>
      <w:r w:rsidR="000D5938">
        <w:rPr>
          <w:lang w:val="es-MX"/>
        </w:rPr>
        <w:t xml:space="preserve"> </w:t>
      </w:r>
      <w:r w:rsidR="00A35D03">
        <w:rPr>
          <w:lang w:val="es-MX"/>
        </w:rPr>
        <w:t xml:space="preserve">y de que </w:t>
      </w:r>
      <w:r w:rsidR="000D5938">
        <w:rPr>
          <w:lang w:val="es-MX"/>
        </w:rPr>
        <w:t xml:space="preserve">el usuario perciba elementos virtuales sobrepuestos en el mundo real, ya sea de forma parcial o total, </w:t>
      </w:r>
      <w:r w:rsidR="00BB3354">
        <w:rPr>
          <w:lang w:val="es-MX"/>
        </w:rPr>
        <w:t xml:space="preserve">presentando por ejemplo </w:t>
      </w:r>
      <w:r w:rsidR="00712CDE">
        <w:rPr>
          <w:lang w:val="es-MX"/>
        </w:rPr>
        <w:t xml:space="preserve">un pequeño objeto virtual capaz de interactuar con los bordes y límites físicos del mundo real, </w:t>
      </w:r>
      <w:r w:rsidR="00E27B4E">
        <w:rPr>
          <w:lang w:val="es-MX"/>
        </w:rPr>
        <w:t>o bien,</w:t>
      </w:r>
      <w:r w:rsidR="00BD74F8">
        <w:rPr>
          <w:lang w:val="es-MX"/>
        </w:rPr>
        <w:t xml:space="preserve"> sustituir por completo el entorno real en el que se encuentra el usuario </w:t>
      </w:r>
      <w:r w:rsidR="008F1E0B">
        <w:rPr>
          <w:lang w:val="es-MX"/>
        </w:rPr>
        <w:t xml:space="preserve">mediante elementos digitales, ofreciendo </w:t>
      </w:r>
      <w:r w:rsidR="0098303F">
        <w:rPr>
          <w:lang w:val="es-MX"/>
        </w:rPr>
        <w:t>así</w:t>
      </w:r>
      <w:r w:rsidR="008F1E0B">
        <w:rPr>
          <w:lang w:val="es-MX"/>
        </w:rPr>
        <w:t xml:space="preserve"> </w:t>
      </w:r>
      <w:r w:rsidR="0098303F">
        <w:rPr>
          <w:lang w:val="es-MX"/>
        </w:rPr>
        <w:t>mejorías</w:t>
      </w:r>
      <w:r w:rsidR="008F1E0B">
        <w:rPr>
          <w:lang w:val="es-MX"/>
        </w:rPr>
        <w:t xml:space="preserve"> en la información que puede </w:t>
      </w:r>
      <w:r w:rsidR="0098303F">
        <w:rPr>
          <w:lang w:val="es-MX"/>
        </w:rPr>
        <w:t>llegar a percibir</w:t>
      </w:r>
      <w:r w:rsidR="0095607D">
        <w:rPr>
          <w:lang w:val="es-MX"/>
        </w:rPr>
        <w:t>.</w:t>
      </w:r>
    </w:p>
    <w:p w14:paraId="54D561D8" w14:textId="77777777" w:rsidR="008D5D63" w:rsidRDefault="008D5D63" w:rsidP="00BB5BE6">
      <w:pPr>
        <w:rPr>
          <w:lang w:val="es-MX"/>
        </w:rPr>
      </w:pPr>
    </w:p>
    <w:p w14:paraId="172F200D" w14:textId="65501A06" w:rsidR="00861ED5" w:rsidRPr="00593FF9" w:rsidRDefault="00CF7BC1" w:rsidP="00BB5BE6">
      <w:pPr>
        <w:rPr>
          <w:b/>
          <w:bCs/>
          <w:sz w:val="28"/>
          <w:szCs w:val="28"/>
          <w:lang w:val="es-MX"/>
        </w:rPr>
      </w:pPr>
      <w:r w:rsidRPr="00593FF9">
        <w:rPr>
          <w:b/>
          <w:bCs/>
          <w:sz w:val="28"/>
          <w:szCs w:val="28"/>
          <w:lang w:val="es-MX"/>
        </w:rPr>
        <w:t>Diseño de la aplicación:</w:t>
      </w:r>
    </w:p>
    <w:p w14:paraId="4D033B16" w14:textId="5A55EAC6" w:rsidR="00CF7BC1" w:rsidRPr="000A132F" w:rsidRDefault="00CF7BC1" w:rsidP="00BB5BE6">
      <w:pPr>
        <w:rPr>
          <w:b/>
          <w:bCs/>
          <w:sz w:val="24"/>
          <w:szCs w:val="24"/>
          <w:lang w:val="es-MX"/>
        </w:rPr>
      </w:pPr>
      <w:r w:rsidRPr="000A132F">
        <w:rPr>
          <w:b/>
          <w:bCs/>
          <w:sz w:val="24"/>
          <w:szCs w:val="24"/>
          <w:lang w:val="es-MX"/>
        </w:rPr>
        <w:t>Toda aplicación de XR debe de desarrollar los siguientes elementos</w:t>
      </w:r>
      <w:r w:rsidR="00622CD9">
        <w:rPr>
          <w:b/>
          <w:bCs/>
          <w:sz w:val="24"/>
          <w:szCs w:val="24"/>
          <w:lang w:val="es-MX"/>
        </w:rPr>
        <w:t xml:space="preserve"> de </w:t>
      </w:r>
      <w:r w:rsidR="003C4B49">
        <w:rPr>
          <w:b/>
          <w:bCs/>
          <w:sz w:val="24"/>
          <w:szCs w:val="24"/>
          <w:lang w:val="es-MX"/>
        </w:rPr>
        <w:t>diseño de una aplicación de realidad extendida</w:t>
      </w:r>
      <w:r w:rsidRPr="000A132F">
        <w:rPr>
          <w:b/>
          <w:bCs/>
          <w:sz w:val="24"/>
          <w:szCs w:val="24"/>
          <w:lang w:val="es-MX"/>
        </w:rPr>
        <w:t>:</w:t>
      </w:r>
    </w:p>
    <w:p w14:paraId="09EEC244" w14:textId="6736B4B0" w:rsidR="00CF7BC1" w:rsidRDefault="00CF7BC1" w:rsidP="00593FF9">
      <w:pPr>
        <w:jc w:val="both"/>
        <w:rPr>
          <w:lang w:val="es-MX"/>
        </w:rPr>
      </w:pPr>
      <w:r w:rsidRPr="00593FF9">
        <w:rPr>
          <w:b/>
          <w:bCs/>
          <w:i/>
          <w:iCs/>
          <w:lang w:val="es-MX"/>
        </w:rPr>
        <w:t>El entorno de trabajo</w:t>
      </w:r>
      <w:r w:rsidR="00455545">
        <w:rPr>
          <w:b/>
          <w:bCs/>
          <w:i/>
          <w:iCs/>
          <w:lang w:val="es-MX"/>
        </w:rPr>
        <w:t xml:space="preserve"> digital</w:t>
      </w:r>
      <w:r w:rsidR="00435130">
        <w:rPr>
          <w:b/>
          <w:bCs/>
          <w:i/>
          <w:iCs/>
          <w:lang w:val="es-MX"/>
        </w:rPr>
        <w:t xml:space="preserve"> o mundo virtual</w:t>
      </w:r>
      <w:r w:rsidRPr="00593FF9">
        <w:rPr>
          <w:b/>
          <w:bCs/>
          <w:i/>
          <w:iCs/>
          <w:lang w:val="es-MX"/>
        </w:rPr>
        <w:t>:</w:t>
      </w:r>
      <w:r>
        <w:rPr>
          <w:lang w:val="es-MX"/>
        </w:rPr>
        <w:t xml:space="preserve"> el cual es comúnmente llamado como escena (</w:t>
      </w:r>
      <w:proofErr w:type="spellStart"/>
      <w:r w:rsidRPr="00C24A2B">
        <w:rPr>
          <w:lang w:val="es-MX"/>
        </w:rPr>
        <w:t>scene</w:t>
      </w:r>
      <w:proofErr w:type="spellEnd"/>
      <w:r>
        <w:rPr>
          <w:lang w:val="es-MX"/>
        </w:rPr>
        <w:t xml:space="preserve"> en </w:t>
      </w:r>
      <w:r w:rsidR="00774B9E">
        <w:rPr>
          <w:lang w:val="es-MX"/>
        </w:rPr>
        <w:t>inglés</w:t>
      </w:r>
      <w:r>
        <w:rPr>
          <w:lang w:val="es-MX"/>
        </w:rPr>
        <w:t xml:space="preserve">) en diferentes entornos de desarrollo de aplicaciones de renderizado de gráficos 3D. Una escena es el espacio (digital) en donde presenta el renderizado de elementos 3D, </w:t>
      </w:r>
      <w:r w:rsidR="00FD4164">
        <w:rPr>
          <w:lang w:val="es-MX"/>
        </w:rPr>
        <w:t>y</w:t>
      </w:r>
      <w:r>
        <w:rPr>
          <w:lang w:val="es-MX"/>
        </w:rPr>
        <w:t xml:space="preserve"> esta comúnmente acompañada de un elemento </w:t>
      </w:r>
      <w:r w:rsidR="0015731B">
        <w:rPr>
          <w:lang w:val="es-MX"/>
        </w:rPr>
        <w:t>cámara</w:t>
      </w:r>
      <w:r>
        <w:rPr>
          <w:lang w:val="es-MX"/>
        </w:rPr>
        <w:t xml:space="preserve"> (camera en </w:t>
      </w:r>
      <w:r w:rsidR="0015731B">
        <w:rPr>
          <w:lang w:val="es-MX"/>
        </w:rPr>
        <w:t>inglés</w:t>
      </w:r>
      <w:r>
        <w:rPr>
          <w:lang w:val="es-MX"/>
        </w:rPr>
        <w:t>) y de un elemento que simula la iluminación del entorno (</w:t>
      </w:r>
      <w:proofErr w:type="spellStart"/>
      <w:r w:rsidR="0015731B" w:rsidRPr="005750F6">
        <w:rPr>
          <w:lang w:val="es-MX"/>
        </w:rPr>
        <w:t>environmental</w:t>
      </w:r>
      <w:proofErr w:type="spellEnd"/>
      <w:r w:rsidR="0015731B">
        <w:rPr>
          <w:lang w:val="es-MX"/>
        </w:rPr>
        <w:t xml:space="preserve"> </w:t>
      </w:r>
      <w:r>
        <w:rPr>
          <w:lang w:val="es-MX"/>
        </w:rPr>
        <w:t>light</w:t>
      </w:r>
      <w:r w:rsidR="0015731B">
        <w:rPr>
          <w:lang w:val="es-MX"/>
        </w:rPr>
        <w:t xml:space="preserve"> en inglés</w:t>
      </w:r>
      <w:r w:rsidR="00AB10C1">
        <w:rPr>
          <w:lang w:val="es-MX"/>
        </w:rPr>
        <w:t>)</w:t>
      </w:r>
      <w:r w:rsidR="0015731B">
        <w:rPr>
          <w:lang w:val="es-MX"/>
        </w:rPr>
        <w:t>.</w:t>
      </w:r>
    </w:p>
    <w:p w14:paraId="6B849890" w14:textId="3EAEC0DB" w:rsidR="005750F6" w:rsidRPr="00AB1A79" w:rsidRDefault="005750F6" w:rsidP="00593FF9">
      <w:pPr>
        <w:jc w:val="both"/>
        <w:rPr>
          <w:b/>
          <w:bCs/>
          <w:i/>
          <w:iCs/>
          <w:lang w:val="es-MX"/>
        </w:rPr>
      </w:pPr>
      <w:r w:rsidRPr="00AB1A79">
        <w:rPr>
          <w:b/>
          <w:bCs/>
          <w:i/>
          <w:iCs/>
          <w:lang w:val="es-MX"/>
        </w:rPr>
        <w:t>Interfaces graficas (GUI)</w:t>
      </w:r>
      <w:r w:rsidR="00AB1A79" w:rsidRPr="00AB1A79">
        <w:rPr>
          <w:b/>
          <w:bCs/>
          <w:i/>
          <w:iCs/>
          <w:lang w:val="es-MX"/>
        </w:rPr>
        <w:t>:</w:t>
      </w:r>
    </w:p>
    <w:p w14:paraId="5129604F" w14:textId="77777777" w:rsidR="00AB1A79" w:rsidRDefault="00AB1A79" w:rsidP="00AB1A79">
      <w:pPr>
        <w:rPr>
          <w:lang w:val="es-MX"/>
        </w:rPr>
      </w:pPr>
    </w:p>
    <w:p w14:paraId="7E0C6E9D" w14:textId="6C097CEC" w:rsidR="005750F6" w:rsidRDefault="005750F6" w:rsidP="00593FF9">
      <w:pPr>
        <w:jc w:val="both"/>
        <w:rPr>
          <w:b/>
          <w:bCs/>
          <w:lang w:val="es-MX"/>
        </w:rPr>
      </w:pPr>
      <w:r w:rsidRPr="00AB1A79">
        <w:rPr>
          <w:b/>
          <w:bCs/>
          <w:i/>
          <w:iCs/>
          <w:lang w:val="es-MX"/>
        </w:rPr>
        <w:t>Interfaces humano-maquina (inputs</w:t>
      </w:r>
      <w:r w:rsidR="00817583" w:rsidRPr="00AB1A79">
        <w:rPr>
          <w:b/>
          <w:bCs/>
          <w:i/>
          <w:iCs/>
          <w:lang w:val="es-MX"/>
        </w:rPr>
        <w:t>-outputs</w:t>
      </w:r>
      <w:r w:rsidRPr="00AB1A79">
        <w:rPr>
          <w:b/>
          <w:bCs/>
          <w:lang w:val="es-MX"/>
        </w:rPr>
        <w:t>)</w:t>
      </w:r>
      <w:r w:rsidR="00AB1A79" w:rsidRPr="00AB1A79">
        <w:rPr>
          <w:b/>
          <w:bCs/>
          <w:lang w:val="es-MX"/>
        </w:rPr>
        <w:t>:</w:t>
      </w:r>
    </w:p>
    <w:p w14:paraId="430A5D93" w14:textId="1551EFC4" w:rsidR="00BF61BA" w:rsidRDefault="00BF61BA" w:rsidP="00593FF9">
      <w:pPr>
        <w:jc w:val="both"/>
        <w:rPr>
          <w:b/>
          <w:bCs/>
          <w:lang w:val="es-MX"/>
        </w:rPr>
      </w:pPr>
    </w:p>
    <w:p w14:paraId="0367EBE7" w14:textId="1E2FC6C0" w:rsidR="00BF61BA" w:rsidRPr="00070C56" w:rsidRDefault="00CE4FA4" w:rsidP="00593FF9">
      <w:pPr>
        <w:jc w:val="both"/>
        <w:rPr>
          <w:lang w:val="es-MX"/>
        </w:rPr>
      </w:pPr>
      <w:r w:rsidRPr="00070C56">
        <w:rPr>
          <w:lang w:val="es-MX"/>
        </w:rPr>
        <w:t>Es importante</w:t>
      </w:r>
      <w:r w:rsidR="008D5D63">
        <w:rPr>
          <w:lang w:val="es-MX"/>
        </w:rPr>
        <w:t xml:space="preserve"> </w:t>
      </w:r>
      <w:r w:rsidRPr="00070C56">
        <w:rPr>
          <w:lang w:val="es-MX"/>
        </w:rPr>
        <w:t xml:space="preserve">mencionar que los elementos </w:t>
      </w:r>
      <w:r w:rsidR="00070C56" w:rsidRPr="00070C56">
        <w:rPr>
          <w:lang w:val="es-MX"/>
        </w:rPr>
        <w:t>mencionados anteriormente</w:t>
      </w:r>
      <w:r w:rsidR="004E2E1B" w:rsidRPr="00070C56">
        <w:rPr>
          <w:lang w:val="es-MX"/>
        </w:rPr>
        <w:t>, son desarrollad</w:t>
      </w:r>
      <w:r w:rsidR="00070C56" w:rsidRPr="00070C56">
        <w:rPr>
          <w:lang w:val="es-MX"/>
        </w:rPr>
        <w:t>o</w:t>
      </w:r>
      <w:r w:rsidR="004E2E1B" w:rsidRPr="00070C56">
        <w:rPr>
          <w:lang w:val="es-MX"/>
        </w:rPr>
        <w:t>s con la finalidad de satisfacer los siguientes aspectos:</w:t>
      </w:r>
    </w:p>
    <w:p w14:paraId="05925A51" w14:textId="77777777" w:rsidR="007E5EBF" w:rsidRPr="007E5EBF" w:rsidRDefault="005E524D" w:rsidP="00070C56">
      <w:pPr>
        <w:pStyle w:val="Prrafodelista"/>
        <w:numPr>
          <w:ilvl w:val="0"/>
          <w:numId w:val="9"/>
        </w:numPr>
        <w:jc w:val="both"/>
        <w:rPr>
          <w:lang w:val="es-MX"/>
        </w:rPr>
      </w:pPr>
      <w:r w:rsidRPr="007E5EBF">
        <w:rPr>
          <w:b/>
          <w:bCs/>
          <w:lang w:val="es-MX"/>
        </w:rPr>
        <w:lastRenderedPageBreak/>
        <w:t>Inmersión</w:t>
      </w:r>
      <w:r w:rsidRPr="007E5EBF">
        <w:rPr>
          <w:lang w:val="es-MX"/>
        </w:rPr>
        <w:t>. El usuario se evade del medio en el que se encuentra. Se desvincula de la realidad cotidiana. Sin embargo, en esta realidad aparece la inmersión sensorial, ya que se proporcionan diversos estímulos.</w:t>
      </w:r>
    </w:p>
    <w:p w14:paraId="042F11C3" w14:textId="77777777" w:rsidR="007E5EBF" w:rsidRPr="007E5EBF" w:rsidRDefault="005E524D" w:rsidP="00070C56">
      <w:pPr>
        <w:pStyle w:val="Prrafodelista"/>
        <w:numPr>
          <w:ilvl w:val="0"/>
          <w:numId w:val="9"/>
        </w:numPr>
        <w:jc w:val="both"/>
        <w:rPr>
          <w:lang w:val="es-MX"/>
        </w:rPr>
      </w:pPr>
      <w:r w:rsidRPr="007E5EBF">
        <w:rPr>
          <w:b/>
          <w:bCs/>
          <w:lang w:val="es-MX"/>
        </w:rPr>
        <w:t>Interactividad</w:t>
      </w:r>
      <w:r w:rsidRPr="007E5EBF">
        <w:rPr>
          <w:lang w:val="es-MX"/>
        </w:rPr>
        <w:t>. Para que se considere experiencia de RV es básico que haya una interacción entre el usuario y el mundo virtual en el que se está desenvolviendo.</w:t>
      </w:r>
    </w:p>
    <w:p w14:paraId="0208F625" w14:textId="3511BA91" w:rsidR="00AB1A79" w:rsidRPr="007E5EBF" w:rsidRDefault="005E524D" w:rsidP="00070C56">
      <w:pPr>
        <w:pStyle w:val="Prrafodelista"/>
        <w:numPr>
          <w:ilvl w:val="0"/>
          <w:numId w:val="9"/>
        </w:numPr>
        <w:jc w:val="both"/>
        <w:rPr>
          <w:lang w:val="es-MX"/>
        </w:rPr>
      </w:pPr>
      <w:r w:rsidRPr="007E5EBF">
        <w:rPr>
          <w:b/>
          <w:bCs/>
          <w:lang w:val="es-MX"/>
        </w:rPr>
        <w:t>Realimentación</w:t>
      </w:r>
      <w:r w:rsidRPr="007E5EBF">
        <w:rPr>
          <w:lang w:val="es-MX"/>
        </w:rPr>
        <w:t xml:space="preserve"> sensorial. A través de diferentes sistemas de posicionamiento, el</w:t>
      </w:r>
      <w:r w:rsidR="007E5EBF" w:rsidRPr="007E5EBF">
        <w:rPr>
          <w:lang w:val="es-MX"/>
        </w:rPr>
        <w:t xml:space="preserve"> </w:t>
      </w:r>
      <w:r w:rsidRPr="007E5EBF">
        <w:rPr>
          <w:lang w:val="es-MX"/>
        </w:rPr>
        <w:t>usuario encuentra una respuesta o estímulo sensorial de su posición en esa</w:t>
      </w:r>
      <w:r w:rsidR="007E5EBF" w:rsidRPr="007E5EBF">
        <w:rPr>
          <w:lang w:val="es-MX"/>
        </w:rPr>
        <w:t xml:space="preserve"> </w:t>
      </w:r>
      <w:r w:rsidRPr="007E5EBF">
        <w:rPr>
          <w:lang w:val="es-MX"/>
        </w:rPr>
        <w:t>experiencia virtual. Normalmente, se reduce a estímulos visuales o auditivos. Sin</w:t>
      </w:r>
      <w:r w:rsidR="007E5EBF" w:rsidRPr="007E5EBF">
        <w:rPr>
          <w:lang w:val="es-MX"/>
        </w:rPr>
        <w:t xml:space="preserve"> </w:t>
      </w:r>
      <w:r w:rsidRPr="007E5EBF">
        <w:rPr>
          <w:lang w:val="es-MX"/>
        </w:rPr>
        <w:t>embargo, también puede haber una retroalimentación olfativa o táctil.</w:t>
      </w:r>
    </w:p>
    <w:p w14:paraId="79D41EAC" w14:textId="49C8D354" w:rsidR="007B0F26" w:rsidRPr="00AF5637" w:rsidRDefault="00AF5637" w:rsidP="007E5EBF">
      <w:pPr>
        <w:rPr>
          <w:rStyle w:val="eop"/>
          <w:rFonts w:ascii="Calibri" w:hAnsi="Calibri" w:cs="Calibri"/>
          <w:b/>
          <w:bCs/>
          <w:sz w:val="28"/>
          <w:szCs w:val="28"/>
          <w:lang w:val="es-MX"/>
        </w:rPr>
      </w:pPr>
      <w:r w:rsidRPr="00AF5637">
        <w:rPr>
          <w:rStyle w:val="eop"/>
          <w:rFonts w:ascii="Calibri" w:hAnsi="Calibri" w:cs="Calibri"/>
          <w:b/>
          <w:bCs/>
          <w:sz w:val="28"/>
          <w:szCs w:val="28"/>
          <w:lang w:val="es-MX"/>
        </w:rPr>
        <w:t>Preparación de entorno  de trabajo.</w:t>
      </w:r>
    </w:p>
    <w:p w14:paraId="5F1E2914" w14:textId="38B17199" w:rsidR="00633E08" w:rsidRDefault="00633E08" w:rsidP="002B04E8">
      <w:pPr>
        <w:pStyle w:val="paragraph"/>
        <w:textAlignment w:val="baseline"/>
        <w:rPr>
          <w:rStyle w:val="eop"/>
          <w:rFonts w:asciiTheme="minorHAnsi" w:hAnsiTheme="minorHAnsi" w:cstheme="minorHAnsi"/>
          <w:sz w:val="22"/>
          <w:szCs w:val="22"/>
          <w:lang w:val="es-MX"/>
        </w:rPr>
      </w:pPr>
      <w:r>
        <w:rPr>
          <w:rStyle w:val="eop"/>
          <w:rFonts w:asciiTheme="minorHAnsi" w:hAnsiTheme="minorHAnsi" w:cstheme="minorHAnsi"/>
          <w:sz w:val="22"/>
          <w:szCs w:val="22"/>
          <w:lang w:val="es-MX"/>
        </w:rPr>
        <w:t>Instalación de VSCODE</w:t>
      </w:r>
    </w:p>
    <w:p w14:paraId="0A5FC92F" w14:textId="05427671" w:rsidR="00633E08" w:rsidRDefault="00633E08" w:rsidP="002B04E8">
      <w:pPr>
        <w:pStyle w:val="paragraph"/>
        <w:textAlignment w:val="baseline"/>
        <w:rPr>
          <w:rStyle w:val="eop"/>
          <w:rFonts w:asciiTheme="minorHAnsi" w:hAnsiTheme="minorHAnsi" w:cstheme="minorHAnsi"/>
          <w:sz w:val="22"/>
          <w:szCs w:val="22"/>
          <w:lang w:val="es-MX"/>
        </w:rPr>
      </w:pPr>
      <w:r>
        <w:rPr>
          <w:rStyle w:val="eop"/>
          <w:rFonts w:asciiTheme="minorHAnsi" w:hAnsiTheme="minorHAnsi" w:cstheme="minorHAnsi"/>
          <w:sz w:val="22"/>
          <w:szCs w:val="22"/>
          <w:lang w:val="es-MX"/>
        </w:rPr>
        <w:t>Instalación de NODE.JS</w:t>
      </w:r>
    </w:p>
    <w:p w14:paraId="61C691E9" w14:textId="583C3E67" w:rsidR="00633E08" w:rsidRDefault="008B49FC" w:rsidP="002B04E8">
      <w:pPr>
        <w:pStyle w:val="paragraph"/>
        <w:textAlignment w:val="baseline"/>
        <w:rPr>
          <w:rStyle w:val="eop"/>
          <w:rFonts w:asciiTheme="minorHAnsi" w:hAnsiTheme="minorHAnsi" w:cstheme="minorHAnsi"/>
          <w:sz w:val="22"/>
          <w:szCs w:val="22"/>
          <w:lang w:val="es-MX"/>
        </w:rPr>
      </w:pPr>
      <w:r>
        <w:rPr>
          <w:rStyle w:val="eop"/>
          <w:rFonts w:asciiTheme="minorHAnsi" w:hAnsiTheme="minorHAnsi" w:cstheme="minorHAnsi"/>
          <w:sz w:val="22"/>
          <w:szCs w:val="22"/>
          <w:lang w:val="es-MX"/>
        </w:rPr>
        <w:t>Crear carpeta como área de trabajo de actividades, y desde esta carpeta abrir CMD, POWER</w:t>
      </w:r>
      <w:r w:rsidR="00DD26D5">
        <w:rPr>
          <w:rStyle w:val="eop"/>
          <w:rFonts w:asciiTheme="minorHAnsi" w:hAnsiTheme="minorHAnsi" w:cstheme="minorHAnsi"/>
          <w:sz w:val="22"/>
          <w:szCs w:val="22"/>
          <w:lang w:val="es-MX"/>
        </w:rPr>
        <w:t>SHELL, etc.</w:t>
      </w:r>
    </w:p>
    <w:p w14:paraId="1A32E5AA" w14:textId="0E53306E" w:rsidR="00DD26D5" w:rsidRPr="000E507E" w:rsidRDefault="00DD26D5" w:rsidP="002B04E8">
      <w:pPr>
        <w:pStyle w:val="paragraph"/>
        <w:textAlignment w:val="baseline"/>
        <w:rPr>
          <w:rStyle w:val="eop"/>
          <w:rFonts w:asciiTheme="minorHAnsi" w:hAnsiTheme="minorHAnsi" w:cstheme="minorHAnsi"/>
          <w:b/>
          <w:bCs/>
          <w:sz w:val="28"/>
          <w:szCs w:val="28"/>
          <w:lang w:val="es-MX"/>
        </w:rPr>
      </w:pPr>
      <w:r w:rsidRPr="000E507E">
        <w:rPr>
          <w:rStyle w:val="eop"/>
          <w:rFonts w:asciiTheme="minorHAnsi" w:hAnsiTheme="minorHAnsi" w:cstheme="minorHAnsi"/>
          <w:b/>
          <w:bCs/>
          <w:sz w:val="28"/>
          <w:szCs w:val="28"/>
          <w:lang w:val="es-MX"/>
        </w:rPr>
        <w:t xml:space="preserve">Usar comandos NPM para </w:t>
      </w:r>
      <w:r w:rsidR="00F60C70" w:rsidRPr="000E507E">
        <w:rPr>
          <w:rStyle w:val="eop"/>
          <w:rFonts w:asciiTheme="minorHAnsi" w:hAnsiTheme="minorHAnsi" w:cstheme="minorHAnsi"/>
          <w:b/>
          <w:bCs/>
          <w:sz w:val="28"/>
          <w:szCs w:val="28"/>
          <w:lang w:val="es-MX"/>
        </w:rPr>
        <w:t>descargar librerías necesarias para la creación de aplicaciones web XR:</w:t>
      </w:r>
    </w:p>
    <w:p w14:paraId="2875988C" w14:textId="2CDB7A97" w:rsidR="00426ED8" w:rsidRPr="000E507E" w:rsidRDefault="00426ED8" w:rsidP="002B04E8">
      <w:pPr>
        <w:pStyle w:val="paragraph"/>
        <w:textAlignment w:val="baseline"/>
        <w:rPr>
          <w:rStyle w:val="eop"/>
          <w:rFonts w:asciiTheme="minorHAnsi" w:hAnsiTheme="minorHAnsi" w:cstheme="minorHAnsi"/>
          <w:b/>
          <w:bCs/>
          <w:lang w:val="es-MX"/>
        </w:rPr>
      </w:pPr>
      <w:r w:rsidRPr="000E507E">
        <w:rPr>
          <w:rStyle w:val="eop"/>
          <w:rFonts w:asciiTheme="minorHAnsi" w:hAnsiTheme="minorHAnsi" w:cstheme="minorHAnsi"/>
          <w:b/>
          <w:bCs/>
          <w:lang w:val="es-MX"/>
        </w:rPr>
        <w:t>Instalación de</w:t>
      </w:r>
      <w:r w:rsidR="000E507E" w:rsidRPr="000E507E">
        <w:rPr>
          <w:rStyle w:val="eop"/>
          <w:rFonts w:asciiTheme="minorHAnsi" w:hAnsiTheme="minorHAnsi" w:cstheme="minorHAnsi"/>
          <w:b/>
          <w:bCs/>
          <w:lang w:val="es-MX"/>
        </w:rPr>
        <w:t xml:space="preserve"> REACT JS por NPM.</w:t>
      </w:r>
    </w:p>
    <w:p w14:paraId="7B8228A7" w14:textId="07057134" w:rsidR="00FD4A1D" w:rsidRPr="000E507E" w:rsidRDefault="00FD4A1D" w:rsidP="002B04E8">
      <w:pPr>
        <w:pStyle w:val="paragraph"/>
        <w:textAlignment w:val="baseline"/>
        <w:rPr>
          <w:rStyle w:val="eop"/>
          <w:rFonts w:asciiTheme="minorHAnsi" w:hAnsiTheme="minorHAnsi" w:cstheme="minorHAnsi"/>
          <w:i/>
          <w:iCs/>
          <w:sz w:val="22"/>
          <w:szCs w:val="22"/>
        </w:rPr>
      </w:pPr>
      <w:proofErr w:type="spellStart"/>
      <w:r w:rsidRPr="000E507E">
        <w:rPr>
          <w:rStyle w:val="eop"/>
          <w:rFonts w:asciiTheme="minorHAnsi" w:hAnsiTheme="minorHAnsi" w:cstheme="minorHAnsi"/>
          <w:i/>
          <w:iCs/>
          <w:sz w:val="22"/>
          <w:szCs w:val="22"/>
        </w:rPr>
        <w:t>npx</w:t>
      </w:r>
      <w:proofErr w:type="spellEnd"/>
      <w:r w:rsidRPr="000E507E">
        <w:rPr>
          <w:rStyle w:val="eop"/>
          <w:rFonts w:asciiTheme="minorHAnsi" w:hAnsiTheme="minorHAnsi" w:cstheme="minorHAnsi"/>
          <w:i/>
          <w:iCs/>
          <w:sz w:val="22"/>
          <w:szCs w:val="22"/>
        </w:rPr>
        <w:t xml:space="preserve"> create-react-app my-app</w:t>
      </w:r>
      <w:r w:rsidR="00176FD3" w:rsidRPr="000E507E">
        <w:rPr>
          <w:rStyle w:val="eop"/>
          <w:rFonts w:asciiTheme="minorHAnsi" w:hAnsiTheme="minorHAnsi" w:cstheme="minorHAnsi"/>
          <w:i/>
          <w:iCs/>
          <w:sz w:val="22"/>
          <w:szCs w:val="22"/>
        </w:rPr>
        <w:t>-name</w:t>
      </w:r>
    </w:p>
    <w:p w14:paraId="76D48811" w14:textId="4D81254A" w:rsidR="00176FD3" w:rsidRPr="000E507E" w:rsidRDefault="00176FD3" w:rsidP="002B04E8">
      <w:pPr>
        <w:pStyle w:val="paragraph"/>
        <w:textAlignment w:val="baseline"/>
        <w:rPr>
          <w:rStyle w:val="eop"/>
          <w:rFonts w:asciiTheme="minorHAnsi" w:hAnsiTheme="minorHAnsi" w:cstheme="minorHAnsi"/>
          <w:sz w:val="22"/>
          <w:szCs w:val="22"/>
          <w:lang w:val="es-MX"/>
        </w:rPr>
      </w:pPr>
      <w:r w:rsidRPr="000E507E">
        <w:rPr>
          <w:rStyle w:val="eop"/>
          <w:rFonts w:asciiTheme="minorHAnsi" w:hAnsiTheme="minorHAnsi" w:cstheme="minorHAnsi"/>
          <w:sz w:val="22"/>
          <w:szCs w:val="22"/>
          <w:lang w:val="es-MX"/>
        </w:rPr>
        <w:t>esperar a que se termine de instalar las librerías necesarias.</w:t>
      </w:r>
    </w:p>
    <w:p w14:paraId="6E806252" w14:textId="07DDA7A0" w:rsidR="00176FD3" w:rsidRPr="000E507E" w:rsidRDefault="00176FD3" w:rsidP="002B04E8">
      <w:pPr>
        <w:pStyle w:val="paragraph"/>
        <w:textAlignment w:val="baseline"/>
        <w:rPr>
          <w:rStyle w:val="eop"/>
          <w:rFonts w:asciiTheme="minorHAnsi" w:hAnsiTheme="minorHAnsi" w:cstheme="minorHAnsi"/>
          <w:sz w:val="22"/>
          <w:szCs w:val="22"/>
          <w:lang w:val="es-MX"/>
        </w:rPr>
      </w:pPr>
      <w:r w:rsidRPr="000E507E">
        <w:rPr>
          <w:rStyle w:val="eop"/>
          <w:rFonts w:asciiTheme="minorHAnsi" w:hAnsiTheme="minorHAnsi" w:cstheme="minorHAnsi"/>
          <w:sz w:val="22"/>
          <w:szCs w:val="22"/>
          <w:lang w:val="es-MX"/>
        </w:rPr>
        <w:t xml:space="preserve">Se puede comprobar que funciona correctamente </w:t>
      </w:r>
      <w:r w:rsidR="00DC7BE6" w:rsidRPr="000E507E">
        <w:rPr>
          <w:rStyle w:val="eop"/>
          <w:rFonts w:asciiTheme="minorHAnsi" w:hAnsiTheme="minorHAnsi" w:cstheme="minorHAnsi"/>
          <w:sz w:val="22"/>
          <w:szCs w:val="22"/>
          <w:lang w:val="es-MX"/>
        </w:rPr>
        <w:t>el entorno de desarrollo con los siguientes comandos:</w:t>
      </w:r>
    </w:p>
    <w:p w14:paraId="5D744AAA" w14:textId="18BE0C30" w:rsidR="00DC7BE6" w:rsidRPr="000E507E" w:rsidRDefault="00DC7BE6" w:rsidP="002B04E8">
      <w:pPr>
        <w:pStyle w:val="paragraph"/>
        <w:textAlignment w:val="baseline"/>
        <w:rPr>
          <w:rStyle w:val="eop"/>
          <w:rFonts w:asciiTheme="minorHAnsi" w:hAnsiTheme="minorHAnsi" w:cstheme="minorHAnsi"/>
          <w:i/>
          <w:iCs/>
          <w:sz w:val="22"/>
          <w:szCs w:val="22"/>
          <w:lang w:val="es-MX"/>
        </w:rPr>
      </w:pPr>
      <w:r w:rsidRPr="000E507E">
        <w:rPr>
          <w:rStyle w:val="eop"/>
          <w:rFonts w:asciiTheme="minorHAnsi" w:hAnsiTheme="minorHAnsi" w:cstheme="minorHAnsi"/>
          <w:i/>
          <w:iCs/>
          <w:sz w:val="22"/>
          <w:szCs w:val="22"/>
          <w:lang w:val="es-MX"/>
        </w:rPr>
        <w:t xml:space="preserve">Cd </w:t>
      </w:r>
      <w:proofErr w:type="spellStart"/>
      <w:r w:rsidRPr="000E507E">
        <w:rPr>
          <w:rStyle w:val="eop"/>
          <w:rFonts w:asciiTheme="minorHAnsi" w:hAnsiTheme="minorHAnsi" w:cstheme="minorHAnsi"/>
          <w:i/>
          <w:iCs/>
          <w:sz w:val="22"/>
          <w:szCs w:val="22"/>
          <w:lang w:val="es-MX"/>
        </w:rPr>
        <w:t>my</w:t>
      </w:r>
      <w:proofErr w:type="spellEnd"/>
      <w:r w:rsidRPr="000E507E">
        <w:rPr>
          <w:rStyle w:val="eop"/>
          <w:rFonts w:asciiTheme="minorHAnsi" w:hAnsiTheme="minorHAnsi" w:cstheme="minorHAnsi"/>
          <w:i/>
          <w:iCs/>
          <w:sz w:val="22"/>
          <w:szCs w:val="22"/>
          <w:lang w:val="es-MX"/>
        </w:rPr>
        <w:t>-</w:t>
      </w:r>
      <w:proofErr w:type="gramStart"/>
      <w:r w:rsidRPr="000E507E">
        <w:rPr>
          <w:rStyle w:val="eop"/>
          <w:rFonts w:asciiTheme="minorHAnsi" w:hAnsiTheme="minorHAnsi" w:cstheme="minorHAnsi"/>
          <w:i/>
          <w:iCs/>
          <w:sz w:val="22"/>
          <w:szCs w:val="22"/>
          <w:lang w:val="es-MX"/>
        </w:rPr>
        <w:t>app</w:t>
      </w:r>
      <w:proofErr w:type="gramEnd"/>
      <w:r w:rsidRPr="000E507E">
        <w:rPr>
          <w:rStyle w:val="eop"/>
          <w:rFonts w:asciiTheme="minorHAnsi" w:hAnsiTheme="minorHAnsi" w:cstheme="minorHAnsi"/>
          <w:i/>
          <w:iCs/>
          <w:sz w:val="22"/>
          <w:szCs w:val="22"/>
          <w:lang w:val="es-MX"/>
        </w:rPr>
        <w:t>-folder</w:t>
      </w:r>
    </w:p>
    <w:p w14:paraId="72777FD8" w14:textId="709B6CF4" w:rsidR="00FD4A1D" w:rsidRPr="000E507E" w:rsidRDefault="00DC7BE6" w:rsidP="002B04E8">
      <w:pPr>
        <w:pStyle w:val="paragraph"/>
        <w:textAlignment w:val="baseline"/>
        <w:rPr>
          <w:rStyle w:val="eop"/>
          <w:rFonts w:asciiTheme="minorHAnsi" w:hAnsiTheme="minorHAnsi" w:cstheme="minorHAnsi"/>
          <w:sz w:val="22"/>
          <w:szCs w:val="22"/>
          <w:lang w:val="es-MX"/>
        </w:rPr>
      </w:pPr>
      <w:proofErr w:type="spellStart"/>
      <w:r w:rsidRPr="000E507E">
        <w:rPr>
          <w:rStyle w:val="eop"/>
          <w:rFonts w:asciiTheme="minorHAnsi" w:hAnsiTheme="minorHAnsi" w:cstheme="minorHAnsi"/>
          <w:i/>
          <w:iCs/>
          <w:sz w:val="22"/>
          <w:szCs w:val="22"/>
          <w:lang w:val="es-MX"/>
        </w:rPr>
        <w:t>Npm</w:t>
      </w:r>
      <w:proofErr w:type="spellEnd"/>
      <w:r w:rsidRPr="000E507E">
        <w:rPr>
          <w:rStyle w:val="eop"/>
          <w:rFonts w:asciiTheme="minorHAnsi" w:hAnsiTheme="minorHAnsi" w:cstheme="minorHAnsi"/>
          <w:i/>
          <w:iCs/>
          <w:sz w:val="22"/>
          <w:szCs w:val="22"/>
          <w:lang w:val="es-MX"/>
        </w:rPr>
        <w:t xml:space="preserve"> </w:t>
      </w:r>
      <w:proofErr w:type="spellStart"/>
      <w:r w:rsidRPr="000E507E">
        <w:rPr>
          <w:rStyle w:val="eop"/>
          <w:rFonts w:asciiTheme="minorHAnsi" w:hAnsiTheme="minorHAnsi" w:cstheme="minorHAnsi"/>
          <w:i/>
          <w:iCs/>
          <w:sz w:val="22"/>
          <w:szCs w:val="22"/>
          <w:lang w:val="es-MX"/>
        </w:rPr>
        <w:t>start</w:t>
      </w:r>
      <w:proofErr w:type="spellEnd"/>
      <w:r w:rsidRPr="000E507E">
        <w:rPr>
          <w:rStyle w:val="eop"/>
          <w:rFonts w:asciiTheme="minorHAnsi" w:hAnsiTheme="minorHAnsi" w:cstheme="minorHAnsi"/>
          <w:sz w:val="22"/>
          <w:szCs w:val="22"/>
          <w:lang w:val="es-MX"/>
        </w:rPr>
        <w:t xml:space="preserve"> </w:t>
      </w:r>
      <w:r w:rsidR="00426ED8" w:rsidRPr="000E507E">
        <w:rPr>
          <w:rStyle w:val="eop"/>
          <w:rFonts w:asciiTheme="minorHAnsi" w:hAnsiTheme="minorHAnsi" w:cstheme="minorHAnsi"/>
          <w:sz w:val="22"/>
          <w:szCs w:val="22"/>
          <w:lang w:val="es-MX"/>
        </w:rPr>
        <w:t>&lt;== Siendo la función (script) para iniciar el servidor local con localhost.</w:t>
      </w:r>
    </w:p>
    <w:p w14:paraId="360B2835" w14:textId="238F29EE" w:rsidR="000E507E" w:rsidRPr="000E507E" w:rsidRDefault="000E507E" w:rsidP="000E507E">
      <w:pPr>
        <w:pStyle w:val="paragraph"/>
        <w:textAlignment w:val="baseline"/>
        <w:rPr>
          <w:rStyle w:val="eop"/>
          <w:rFonts w:asciiTheme="minorHAnsi" w:hAnsiTheme="minorHAnsi" w:cstheme="minorHAnsi"/>
          <w:sz w:val="22"/>
          <w:szCs w:val="22"/>
          <w:lang w:val="es-MX"/>
        </w:rPr>
      </w:pPr>
      <w:r w:rsidRPr="000E507E">
        <w:rPr>
          <w:rStyle w:val="eop"/>
          <w:rFonts w:asciiTheme="minorHAnsi" w:hAnsiTheme="minorHAnsi" w:cstheme="minorHAnsi"/>
          <w:sz w:val="22"/>
          <w:szCs w:val="22"/>
          <w:lang w:val="es-MX"/>
        </w:rPr>
        <w:t xml:space="preserve">Para hacer uso de HTTPS en desarrollo de aplicaciones </w:t>
      </w:r>
      <w:proofErr w:type="spellStart"/>
      <w:r w:rsidRPr="000E507E">
        <w:rPr>
          <w:rStyle w:val="eop"/>
          <w:rFonts w:asciiTheme="minorHAnsi" w:hAnsiTheme="minorHAnsi" w:cstheme="minorHAnsi"/>
          <w:sz w:val="22"/>
          <w:szCs w:val="22"/>
          <w:lang w:val="es-MX"/>
        </w:rPr>
        <w:t>react</w:t>
      </w:r>
      <w:proofErr w:type="spellEnd"/>
      <w:r w:rsidRPr="000E507E">
        <w:rPr>
          <w:rStyle w:val="eop"/>
          <w:rFonts w:asciiTheme="minorHAnsi" w:hAnsiTheme="minorHAnsi" w:cstheme="minorHAnsi"/>
          <w:sz w:val="22"/>
          <w:szCs w:val="22"/>
          <w:lang w:val="es-MX"/>
        </w:rPr>
        <w:t xml:space="preserve"> </w:t>
      </w:r>
      <w:proofErr w:type="spellStart"/>
      <w:r w:rsidRPr="000E507E">
        <w:rPr>
          <w:rStyle w:val="eop"/>
          <w:rFonts w:asciiTheme="minorHAnsi" w:hAnsiTheme="minorHAnsi" w:cstheme="minorHAnsi"/>
          <w:sz w:val="22"/>
          <w:szCs w:val="22"/>
          <w:lang w:val="es-MX"/>
        </w:rPr>
        <w:t>js</w:t>
      </w:r>
      <w:proofErr w:type="spellEnd"/>
      <w:r>
        <w:rPr>
          <w:rStyle w:val="eop"/>
          <w:rFonts w:asciiTheme="minorHAnsi" w:hAnsiTheme="minorHAnsi" w:cstheme="minorHAnsi"/>
          <w:sz w:val="22"/>
          <w:szCs w:val="22"/>
          <w:lang w:val="es-MX"/>
        </w:rPr>
        <w:t>:</w:t>
      </w:r>
    </w:p>
    <w:p w14:paraId="65123F4F" w14:textId="77777777" w:rsidR="000E507E" w:rsidRPr="007B0F26" w:rsidRDefault="000E507E" w:rsidP="000E507E">
      <w:r w:rsidRPr="007B0F26">
        <w:t>Windows (cmd.exe)</w:t>
      </w:r>
    </w:p>
    <w:p w14:paraId="0813B389" w14:textId="77777777" w:rsidR="000E507E" w:rsidRPr="000E507E" w:rsidRDefault="000E507E" w:rsidP="000E507E">
      <w:pPr>
        <w:rPr>
          <w:i/>
          <w:iCs/>
        </w:rPr>
      </w:pPr>
      <w:r w:rsidRPr="000E507E">
        <w:rPr>
          <w:i/>
          <w:iCs/>
        </w:rPr>
        <w:t>set HTTPS=true&amp;&amp;</w:t>
      </w:r>
      <w:proofErr w:type="spellStart"/>
      <w:r w:rsidRPr="000E507E">
        <w:rPr>
          <w:i/>
          <w:iCs/>
        </w:rPr>
        <w:t>npm</w:t>
      </w:r>
      <w:proofErr w:type="spellEnd"/>
      <w:r w:rsidRPr="000E507E">
        <w:rPr>
          <w:i/>
          <w:iCs/>
        </w:rPr>
        <w:t xml:space="preserve"> start</w:t>
      </w:r>
    </w:p>
    <w:p w14:paraId="5688E58A" w14:textId="241E21B5" w:rsidR="000E507E" w:rsidRPr="007B0F26" w:rsidRDefault="000E507E" w:rsidP="000E507E">
      <w:r w:rsidRPr="007B0F26">
        <w:t>(Note: the lack of whitespace is intentional.)</w:t>
      </w:r>
    </w:p>
    <w:p w14:paraId="5CDAB3E0" w14:textId="77777777" w:rsidR="000E507E" w:rsidRPr="007B0F26" w:rsidRDefault="000E507E" w:rsidP="000E507E">
      <w:r w:rsidRPr="007B0F26">
        <w:t>Windows (</w:t>
      </w:r>
      <w:proofErr w:type="spellStart"/>
      <w:r w:rsidRPr="007B0F26">
        <w:t>Powershell</w:t>
      </w:r>
      <w:proofErr w:type="spellEnd"/>
      <w:r w:rsidRPr="007B0F26">
        <w:t>)</w:t>
      </w:r>
    </w:p>
    <w:p w14:paraId="4C327CD0" w14:textId="5B8C8785" w:rsidR="000E507E" w:rsidRPr="000E507E" w:rsidRDefault="000E507E" w:rsidP="000E507E">
      <w:pPr>
        <w:rPr>
          <w:i/>
          <w:iCs/>
        </w:rPr>
      </w:pPr>
      <w:r w:rsidRPr="000E507E">
        <w:rPr>
          <w:i/>
          <w:iCs/>
        </w:rPr>
        <w:t>($</w:t>
      </w:r>
      <w:proofErr w:type="spellStart"/>
      <w:r w:rsidRPr="000E507E">
        <w:rPr>
          <w:i/>
          <w:iCs/>
        </w:rPr>
        <w:t>env:HTTPS</w:t>
      </w:r>
      <w:proofErr w:type="spellEnd"/>
      <w:r w:rsidRPr="000E507E">
        <w:rPr>
          <w:i/>
          <w:iCs/>
        </w:rPr>
        <w:t xml:space="preserve"> = "true") -and (</w:t>
      </w:r>
      <w:proofErr w:type="spellStart"/>
      <w:r w:rsidRPr="000E507E">
        <w:rPr>
          <w:i/>
          <w:iCs/>
        </w:rPr>
        <w:t>npm</w:t>
      </w:r>
      <w:proofErr w:type="spellEnd"/>
      <w:r w:rsidRPr="000E507E">
        <w:rPr>
          <w:i/>
          <w:iCs/>
        </w:rPr>
        <w:t xml:space="preserve"> start)</w:t>
      </w:r>
    </w:p>
    <w:p w14:paraId="47EB12AD" w14:textId="77777777" w:rsidR="000E507E" w:rsidRPr="007B0F26" w:rsidRDefault="000E507E" w:rsidP="000E507E">
      <w:r w:rsidRPr="007B0F26">
        <w:t>Linux, macOS (Bash)</w:t>
      </w:r>
    </w:p>
    <w:p w14:paraId="48408BD5" w14:textId="75ACD4CB" w:rsidR="000E507E" w:rsidRPr="000E507E" w:rsidRDefault="000E507E" w:rsidP="000E507E">
      <w:pPr>
        <w:rPr>
          <w:rStyle w:val="eop"/>
          <w:i/>
          <w:iCs/>
        </w:rPr>
      </w:pPr>
      <w:r w:rsidRPr="000E507E">
        <w:rPr>
          <w:i/>
          <w:iCs/>
        </w:rPr>
        <w:t xml:space="preserve">HTTPS=true </w:t>
      </w:r>
      <w:proofErr w:type="spellStart"/>
      <w:r w:rsidRPr="000E507E">
        <w:rPr>
          <w:i/>
          <w:iCs/>
        </w:rPr>
        <w:t>npm</w:t>
      </w:r>
      <w:proofErr w:type="spellEnd"/>
      <w:r w:rsidRPr="000E507E">
        <w:rPr>
          <w:i/>
          <w:iCs/>
        </w:rPr>
        <w:t xml:space="preserve"> start</w:t>
      </w:r>
    </w:p>
    <w:p w14:paraId="509A2184" w14:textId="270C78BE" w:rsidR="00B61C92" w:rsidRPr="000E507E" w:rsidRDefault="000E507E" w:rsidP="002B04E8">
      <w:pPr>
        <w:pStyle w:val="paragraph"/>
        <w:textAlignment w:val="baseline"/>
        <w:rPr>
          <w:rStyle w:val="eop"/>
          <w:rFonts w:asciiTheme="minorHAnsi" w:hAnsiTheme="minorHAnsi" w:cstheme="minorHAnsi"/>
          <w:b/>
          <w:bCs/>
          <w:lang w:val="es-MX"/>
        </w:rPr>
      </w:pPr>
      <w:r w:rsidRPr="000E507E">
        <w:rPr>
          <w:rStyle w:val="eop"/>
          <w:rFonts w:asciiTheme="minorHAnsi" w:hAnsiTheme="minorHAnsi" w:cstheme="minorHAnsi"/>
          <w:b/>
          <w:bCs/>
          <w:lang w:val="es-MX"/>
        </w:rPr>
        <w:lastRenderedPageBreak/>
        <w:t>Instalación de BABYLON JS  por NPM.</w:t>
      </w:r>
    </w:p>
    <w:p w14:paraId="2E5DDE16" w14:textId="4A9A25C6" w:rsidR="00F60C70" w:rsidRPr="00C24A2B" w:rsidRDefault="004C4FE1" w:rsidP="004A10A5">
      <w:pPr>
        <w:rPr>
          <w:rStyle w:val="eop"/>
          <w:rFonts w:cstheme="minorHAnsi"/>
          <w:i/>
          <w:iCs/>
          <w:lang w:val="es-MX"/>
        </w:rPr>
      </w:pPr>
      <w:proofErr w:type="spellStart"/>
      <w:r w:rsidRPr="00C24A2B">
        <w:rPr>
          <w:rStyle w:val="eop"/>
          <w:rFonts w:cstheme="minorHAnsi"/>
          <w:i/>
          <w:iCs/>
          <w:lang w:val="es-MX"/>
        </w:rPr>
        <w:t>npm</w:t>
      </w:r>
      <w:proofErr w:type="spellEnd"/>
      <w:r w:rsidRPr="00C24A2B">
        <w:rPr>
          <w:rStyle w:val="eop"/>
          <w:rFonts w:cstheme="minorHAnsi"/>
          <w:i/>
          <w:iCs/>
          <w:lang w:val="es-MX"/>
        </w:rPr>
        <w:t xml:space="preserve"> </w:t>
      </w:r>
      <w:proofErr w:type="spellStart"/>
      <w:r w:rsidRPr="00C24A2B">
        <w:rPr>
          <w:rStyle w:val="eop"/>
          <w:rFonts w:cstheme="minorHAnsi"/>
          <w:i/>
          <w:iCs/>
          <w:lang w:val="es-MX"/>
        </w:rPr>
        <w:t>install</w:t>
      </w:r>
      <w:proofErr w:type="spellEnd"/>
      <w:r w:rsidRPr="00C24A2B">
        <w:rPr>
          <w:rStyle w:val="eop"/>
          <w:rFonts w:cstheme="minorHAnsi"/>
          <w:i/>
          <w:iCs/>
          <w:lang w:val="es-MX"/>
        </w:rPr>
        <w:t xml:space="preserve"> </w:t>
      </w:r>
      <w:proofErr w:type="spellStart"/>
      <w:r w:rsidRPr="00C24A2B">
        <w:rPr>
          <w:rStyle w:val="eop"/>
          <w:rFonts w:cstheme="minorHAnsi"/>
          <w:i/>
          <w:iCs/>
          <w:lang w:val="es-MX"/>
        </w:rPr>
        <w:t>babylonjs</w:t>
      </w:r>
      <w:proofErr w:type="spellEnd"/>
      <w:r w:rsidRPr="00C24A2B">
        <w:rPr>
          <w:rStyle w:val="eop"/>
          <w:rFonts w:cstheme="minorHAnsi"/>
          <w:i/>
          <w:iCs/>
          <w:lang w:val="es-MX"/>
        </w:rPr>
        <w:t xml:space="preserve"> –</w:t>
      </w:r>
      <w:proofErr w:type="spellStart"/>
      <w:r w:rsidRPr="00C24A2B">
        <w:rPr>
          <w:rStyle w:val="eop"/>
          <w:rFonts w:cstheme="minorHAnsi"/>
          <w:i/>
          <w:iCs/>
          <w:lang w:val="es-MX"/>
        </w:rPr>
        <w:t>save</w:t>
      </w:r>
      <w:proofErr w:type="spellEnd"/>
    </w:p>
    <w:p w14:paraId="227C381F" w14:textId="08257968" w:rsidR="00871F85" w:rsidRPr="00871F85" w:rsidRDefault="00871F85" w:rsidP="004A10A5">
      <w:pPr>
        <w:rPr>
          <w:rStyle w:val="eop"/>
          <w:rFonts w:cstheme="minorHAnsi"/>
          <w:lang w:val="es-MX"/>
        </w:rPr>
      </w:pPr>
      <w:r w:rsidRPr="00871F85">
        <w:rPr>
          <w:rStyle w:val="eop"/>
          <w:rFonts w:cstheme="minorHAnsi"/>
          <w:lang w:val="es-MX"/>
        </w:rPr>
        <w:t xml:space="preserve">Esto </w:t>
      </w:r>
      <w:r w:rsidR="00E223C8" w:rsidRPr="00871F85">
        <w:rPr>
          <w:rStyle w:val="eop"/>
          <w:rFonts w:cstheme="minorHAnsi"/>
          <w:lang w:val="es-MX"/>
        </w:rPr>
        <w:t>permitirá</w:t>
      </w:r>
      <w:r w:rsidRPr="00871F85">
        <w:rPr>
          <w:rStyle w:val="eop"/>
          <w:rFonts w:cstheme="minorHAnsi"/>
          <w:lang w:val="es-MX"/>
        </w:rPr>
        <w:t xml:space="preserve"> </w:t>
      </w:r>
      <w:r w:rsidR="00E223C8" w:rsidRPr="00871F85">
        <w:rPr>
          <w:rStyle w:val="eop"/>
          <w:rFonts w:cstheme="minorHAnsi"/>
          <w:lang w:val="es-MX"/>
        </w:rPr>
        <w:t>importar</w:t>
      </w:r>
      <w:r w:rsidRPr="00871F85">
        <w:rPr>
          <w:rStyle w:val="eop"/>
          <w:rFonts w:cstheme="minorHAnsi"/>
          <w:lang w:val="es-MX"/>
        </w:rPr>
        <w:t xml:space="preserve"> BABYLONJS de la siguiente forma:</w:t>
      </w:r>
    </w:p>
    <w:p w14:paraId="14C4F011" w14:textId="7BCF6221" w:rsidR="00871F85" w:rsidRPr="000E507E" w:rsidRDefault="00871F85" w:rsidP="004A10A5">
      <w:pPr>
        <w:rPr>
          <w:rStyle w:val="eop"/>
          <w:rFonts w:cstheme="minorHAnsi"/>
          <w:i/>
          <w:iCs/>
        </w:rPr>
      </w:pPr>
      <w:r w:rsidRPr="000E507E">
        <w:rPr>
          <w:rStyle w:val="eop"/>
          <w:rFonts w:cstheme="minorHAnsi"/>
          <w:i/>
          <w:iCs/>
        </w:rPr>
        <w:t>import * as BABYLON from '</w:t>
      </w:r>
      <w:proofErr w:type="spellStart"/>
      <w:proofErr w:type="gramStart"/>
      <w:r w:rsidRPr="000E507E">
        <w:rPr>
          <w:rStyle w:val="eop"/>
          <w:rFonts w:cstheme="minorHAnsi"/>
          <w:i/>
          <w:iCs/>
        </w:rPr>
        <w:t>babylonjs</w:t>
      </w:r>
      <w:proofErr w:type="spellEnd"/>
      <w:r w:rsidRPr="000E507E">
        <w:rPr>
          <w:rStyle w:val="eop"/>
          <w:rFonts w:cstheme="minorHAnsi"/>
          <w:i/>
          <w:iCs/>
        </w:rPr>
        <w:t>;</w:t>
      </w:r>
      <w:proofErr w:type="gramEnd"/>
    </w:p>
    <w:p w14:paraId="7966ADFB" w14:textId="0676DF0B" w:rsidR="00871F85" w:rsidRPr="00B9099B" w:rsidRDefault="00B9099B" w:rsidP="004A10A5">
      <w:pPr>
        <w:rPr>
          <w:rStyle w:val="eop"/>
          <w:rFonts w:cstheme="minorHAnsi"/>
          <w:lang w:val="es-MX"/>
        </w:rPr>
      </w:pPr>
      <w:r w:rsidRPr="00B9099B">
        <w:rPr>
          <w:rStyle w:val="eop"/>
          <w:rFonts w:cstheme="minorHAnsi"/>
          <w:lang w:val="es-MX"/>
        </w:rPr>
        <w:t xml:space="preserve">o clases individuales de la </w:t>
      </w:r>
      <w:proofErr w:type="spellStart"/>
      <w:r w:rsidRPr="00B9099B">
        <w:rPr>
          <w:rStyle w:val="eop"/>
          <w:rFonts w:cstheme="minorHAnsi"/>
          <w:lang w:val="es-MX"/>
        </w:rPr>
        <w:t>libreria</w:t>
      </w:r>
      <w:proofErr w:type="spellEnd"/>
      <w:r w:rsidR="00871F85" w:rsidRPr="00B9099B">
        <w:rPr>
          <w:rStyle w:val="eop"/>
          <w:rFonts w:cstheme="minorHAnsi"/>
          <w:lang w:val="es-MX"/>
        </w:rPr>
        <w:t>:</w:t>
      </w:r>
    </w:p>
    <w:p w14:paraId="7B3690BC" w14:textId="22E1AC1C" w:rsidR="00697320" w:rsidRDefault="00871F85" w:rsidP="00F36B96">
      <w:pPr>
        <w:rPr>
          <w:rStyle w:val="eop"/>
          <w:rFonts w:cstheme="minorHAnsi"/>
          <w:i/>
          <w:iCs/>
        </w:rPr>
      </w:pPr>
      <w:r w:rsidRPr="000E507E">
        <w:rPr>
          <w:rStyle w:val="eop"/>
          <w:rFonts w:cstheme="minorHAnsi"/>
          <w:i/>
          <w:iCs/>
        </w:rPr>
        <w:t>import { Scene, Engine } from '</w:t>
      </w:r>
      <w:proofErr w:type="spellStart"/>
      <w:proofErr w:type="gramStart"/>
      <w:r w:rsidRPr="000E507E">
        <w:rPr>
          <w:rStyle w:val="eop"/>
          <w:rFonts w:cstheme="minorHAnsi"/>
          <w:i/>
          <w:iCs/>
        </w:rPr>
        <w:t>babylonjs</w:t>
      </w:r>
      <w:proofErr w:type="spellEnd"/>
      <w:r w:rsidRPr="000E507E">
        <w:rPr>
          <w:rStyle w:val="eop"/>
          <w:rFonts w:cstheme="minorHAnsi"/>
          <w:i/>
          <w:iCs/>
        </w:rPr>
        <w:t>;</w:t>
      </w:r>
      <w:proofErr w:type="gramEnd"/>
    </w:p>
    <w:p w14:paraId="469472E2" w14:textId="77777777" w:rsidR="00F36B96" w:rsidRDefault="00F36B96" w:rsidP="00F36B96">
      <w:pPr>
        <w:rPr>
          <w:rStyle w:val="eop"/>
          <w:rFonts w:cstheme="minorHAnsi"/>
          <w:i/>
          <w:iCs/>
        </w:rPr>
      </w:pPr>
    </w:p>
    <w:p w14:paraId="68B9E645" w14:textId="32EEC139" w:rsidR="002335C9" w:rsidRDefault="002335C9" w:rsidP="002335C9">
      <w:pPr>
        <w:rPr>
          <w:rStyle w:val="eop"/>
          <w:rFonts w:cstheme="minorHAnsi"/>
          <w:lang w:val="es-MX"/>
        </w:rPr>
      </w:pPr>
      <w:r w:rsidRPr="002335C9">
        <w:rPr>
          <w:rStyle w:val="eop"/>
          <w:rFonts w:cstheme="minorHAnsi"/>
          <w:lang w:val="es-MX"/>
        </w:rPr>
        <w:t xml:space="preserve">Para </w:t>
      </w:r>
      <w:r w:rsidR="00697320" w:rsidRPr="002335C9">
        <w:rPr>
          <w:rStyle w:val="eop"/>
          <w:rFonts w:cstheme="minorHAnsi"/>
          <w:lang w:val="es-MX"/>
        </w:rPr>
        <w:t>organizar</w:t>
      </w:r>
      <w:r w:rsidRPr="002335C9">
        <w:rPr>
          <w:rStyle w:val="eop"/>
          <w:rFonts w:cstheme="minorHAnsi"/>
          <w:lang w:val="es-MX"/>
        </w:rPr>
        <w:t xml:space="preserve"> a los e</w:t>
      </w:r>
      <w:r>
        <w:rPr>
          <w:rStyle w:val="eop"/>
          <w:rFonts w:cstheme="minorHAnsi"/>
          <w:lang w:val="es-MX"/>
        </w:rPr>
        <w:t xml:space="preserve">studiantes </w:t>
      </w:r>
      <w:r w:rsidR="00697320">
        <w:rPr>
          <w:rStyle w:val="eop"/>
          <w:rFonts w:cstheme="minorHAnsi"/>
          <w:lang w:val="es-MX"/>
        </w:rPr>
        <w:t>de acuerdo con el</w:t>
      </w:r>
      <w:r>
        <w:rPr>
          <w:rStyle w:val="eop"/>
          <w:rFonts w:cstheme="minorHAnsi"/>
          <w:lang w:val="es-MX"/>
        </w:rPr>
        <w:t xml:space="preserve"> tipo de proyecto que desean realizar en la materia de temas selectos</w:t>
      </w:r>
      <w:r w:rsidR="000F23D3">
        <w:rPr>
          <w:rStyle w:val="eop"/>
          <w:rFonts w:cstheme="minorHAnsi"/>
          <w:lang w:val="es-MX"/>
        </w:rPr>
        <w:t xml:space="preserve"> </w:t>
      </w:r>
      <w:r>
        <w:rPr>
          <w:rStyle w:val="eop"/>
          <w:rFonts w:cstheme="minorHAnsi"/>
          <w:lang w:val="es-MX"/>
        </w:rPr>
        <w:t>1:</w:t>
      </w:r>
    </w:p>
    <w:p w14:paraId="728C64B6" w14:textId="7993D88E" w:rsidR="000F23D3" w:rsidRPr="00697320" w:rsidRDefault="000F23D3" w:rsidP="00697320">
      <w:pPr>
        <w:pStyle w:val="Prrafodelista"/>
        <w:numPr>
          <w:ilvl w:val="0"/>
          <w:numId w:val="4"/>
        </w:numPr>
        <w:rPr>
          <w:rStyle w:val="eop"/>
          <w:rFonts w:cstheme="minorHAnsi"/>
          <w:lang w:val="es-MX"/>
        </w:rPr>
      </w:pPr>
      <w:r w:rsidRPr="00697320">
        <w:rPr>
          <w:rStyle w:val="eop"/>
          <w:rFonts w:cstheme="minorHAnsi"/>
          <w:lang w:val="es-MX"/>
        </w:rPr>
        <w:t>Enfocarme que las actividades se den como un taller de implementación.</w:t>
      </w:r>
    </w:p>
    <w:p w14:paraId="37E7ACD5" w14:textId="3A1757D6" w:rsidR="00D94136" w:rsidRPr="00697320" w:rsidRDefault="00D94136" w:rsidP="00697320">
      <w:pPr>
        <w:pStyle w:val="Prrafodelista"/>
        <w:numPr>
          <w:ilvl w:val="0"/>
          <w:numId w:val="4"/>
        </w:numPr>
        <w:rPr>
          <w:rStyle w:val="eop"/>
          <w:rFonts w:cstheme="minorHAnsi"/>
          <w:lang w:val="es-MX"/>
        </w:rPr>
      </w:pPr>
      <w:r w:rsidRPr="00697320">
        <w:rPr>
          <w:rStyle w:val="eop"/>
          <w:rFonts w:cstheme="minorHAnsi"/>
          <w:lang w:val="es-MX"/>
        </w:rPr>
        <w:t xml:space="preserve">Que se presente  de la forma </w:t>
      </w:r>
      <w:r w:rsidR="00610C0B" w:rsidRPr="00697320">
        <w:rPr>
          <w:rStyle w:val="eop"/>
          <w:rFonts w:cstheme="minorHAnsi"/>
          <w:lang w:val="es-MX"/>
        </w:rPr>
        <w:t>más</w:t>
      </w:r>
      <w:r w:rsidRPr="00697320">
        <w:rPr>
          <w:rStyle w:val="eop"/>
          <w:rFonts w:cstheme="minorHAnsi"/>
          <w:lang w:val="es-MX"/>
        </w:rPr>
        <w:t xml:space="preserve"> breve el contenido teórico necesario para que los estudiantes puedan elegir su proyecto, con los requisitos y potencial necesario para que se formulen a futuro como temas de tesis. (</w:t>
      </w:r>
      <w:r w:rsidR="00F72AA2" w:rsidRPr="00697320">
        <w:rPr>
          <w:rStyle w:val="eop"/>
          <w:rFonts w:cstheme="minorHAnsi"/>
          <w:lang w:val="es-MX"/>
        </w:rPr>
        <w:t xml:space="preserve">¿hacer que presenten </w:t>
      </w:r>
      <w:r w:rsidR="001D10A3">
        <w:rPr>
          <w:rStyle w:val="eop"/>
          <w:rFonts w:cstheme="minorHAnsi"/>
          <w:lang w:val="es-MX"/>
        </w:rPr>
        <w:t>reportes de avances</w:t>
      </w:r>
      <w:r w:rsidR="00F72AA2" w:rsidRPr="00697320">
        <w:rPr>
          <w:rStyle w:val="eop"/>
          <w:rFonts w:cstheme="minorHAnsi"/>
          <w:lang w:val="es-MX"/>
        </w:rPr>
        <w:t>?)</w:t>
      </w:r>
    </w:p>
    <w:p w14:paraId="06979A6C" w14:textId="77777777" w:rsidR="00F72AA2" w:rsidRDefault="00F72AA2" w:rsidP="002335C9">
      <w:pPr>
        <w:rPr>
          <w:rStyle w:val="eop"/>
          <w:rFonts w:cstheme="minorHAnsi"/>
          <w:lang w:val="es-MX"/>
        </w:rPr>
      </w:pPr>
    </w:p>
    <w:sectPr w:rsidR="00F7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5E88"/>
    <w:multiLevelType w:val="hybridMultilevel"/>
    <w:tmpl w:val="BED8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516A1"/>
    <w:multiLevelType w:val="hybridMultilevel"/>
    <w:tmpl w:val="C482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A6A87"/>
    <w:multiLevelType w:val="hybridMultilevel"/>
    <w:tmpl w:val="C550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22E05"/>
    <w:multiLevelType w:val="hybridMultilevel"/>
    <w:tmpl w:val="E8209936"/>
    <w:lvl w:ilvl="0" w:tplc="04090001">
      <w:start w:val="1"/>
      <w:numFmt w:val="bullet"/>
      <w:lvlText w:val=""/>
      <w:lvlJc w:val="left"/>
      <w:pPr>
        <w:ind w:left="720" w:hanging="360"/>
      </w:pPr>
      <w:rPr>
        <w:rFonts w:ascii="Symbol" w:hAnsi="Symbol" w:hint="default"/>
      </w:rPr>
    </w:lvl>
    <w:lvl w:ilvl="1" w:tplc="5C10533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F571E"/>
    <w:multiLevelType w:val="hybridMultilevel"/>
    <w:tmpl w:val="E00C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E6027"/>
    <w:multiLevelType w:val="hybridMultilevel"/>
    <w:tmpl w:val="FC120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F4443"/>
    <w:multiLevelType w:val="hybridMultilevel"/>
    <w:tmpl w:val="AD865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32B6E562">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8682FC0"/>
    <w:multiLevelType w:val="hybridMultilevel"/>
    <w:tmpl w:val="3850DA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11042"/>
    <w:multiLevelType w:val="hybridMultilevel"/>
    <w:tmpl w:val="C498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6691B"/>
    <w:multiLevelType w:val="hybridMultilevel"/>
    <w:tmpl w:val="0770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0"/>
  </w:num>
  <w:num w:numId="5">
    <w:abstractNumId w:val="3"/>
  </w:num>
  <w:num w:numId="6">
    <w:abstractNumId w:val="6"/>
  </w:num>
  <w:num w:numId="7">
    <w:abstractNumId w:val="5"/>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E8"/>
    <w:rsid w:val="00002916"/>
    <w:rsid w:val="00013E16"/>
    <w:rsid w:val="00021D5C"/>
    <w:rsid w:val="00025CCF"/>
    <w:rsid w:val="0003200C"/>
    <w:rsid w:val="00070C56"/>
    <w:rsid w:val="00084FBA"/>
    <w:rsid w:val="00090ABD"/>
    <w:rsid w:val="000925A1"/>
    <w:rsid w:val="00095C90"/>
    <w:rsid w:val="000A0ADE"/>
    <w:rsid w:val="000A132F"/>
    <w:rsid w:val="000A1BA3"/>
    <w:rsid w:val="000A4FBE"/>
    <w:rsid w:val="000B02A2"/>
    <w:rsid w:val="000B5E57"/>
    <w:rsid w:val="000C4709"/>
    <w:rsid w:val="000D56F9"/>
    <w:rsid w:val="000D5938"/>
    <w:rsid w:val="000E167E"/>
    <w:rsid w:val="000E2568"/>
    <w:rsid w:val="000E507E"/>
    <w:rsid w:val="000F23D3"/>
    <w:rsid w:val="000F5792"/>
    <w:rsid w:val="000F62A4"/>
    <w:rsid w:val="00107E4F"/>
    <w:rsid w:val="001150C1"/>
    <w:rsid w:val="00117E18"/>
    <w:rsid w:val="00127233"/>
    <w:rsid w:val="00133457"/>
    <w:rsid w:val="001345D0"/>
    <w:rsid w:val="001410A5"/>
    <w:rsid w:val="0014487E"/>
    <w:rsid w:val="001451C4"/>
    <w:rsid w:val="0015731B"/>
    <w:rsid w:val="0016520F"/>
    <w:rsid w:val="00172A63"/>
    <w:rsid w:val="00176FD3"/>
    <w:rsid w:val="001854A7"/>
    <w:rsid w:val="001961EF"/>
    <w:rsid w:val="001A1C20"/>
    <w:rsid w:val="001A7D0C"/>
    <w:rsid w:val="001B01AF"/>
    <w:rsid w:val="001C0C9F"/>
    <w:rsid w:val="001C449C"/>
    <w:rsid w:val="001D10A3"/>
    <w:rsid w:val="001F16AC"/>
    <w:rsid w:val="001F2EFF"/>
    <w:rsid w:val="00206074"/>
    <w:rsid w:val="00216942"/>
    <w:rsid w:val="00223F78"/>
    <w:rsid w:val="002335C9"/>
    <w:rsid w:val="00237A87"/>
    <w:rsid w:val="0024664D"/>
    <w:rsid w:val="00262665"/>
    <w:rsid w:val="00275166"/>
    <w:rsid w:val="00276123"/>
    <w:rsid w:val="00283408"/>
    <w:rsid w:val="00290EE5"/>
    <w:rsid w:val="00294F13"/>
    <w:rsid w:val="002A262D"/>
    <w:rsid w:val="002A5974"/>
    <w:rsid w:val="002B04E8"/>
    <w:rsid w:val="002B566C"/>
    <w:rsid w:val="002C0543"/>
    <w:rsid w:val="002C7FA5"/>
    <w:rsid w:val="002D0ADC"/>
    <w:rsid w:val="002D0EB2"/>
    <w:rsid w:val="002E52CD"/>
    <w:rsid w:val="002F2BAD"/>
    <w:rsid w:val="002F3826"/>
    <w:rsid w:val="002F59E5"/>
    <w:rsid w:val="00300FC5"/>
    <w:rsid w:val="003076D5"/>
    <w:rsid w:val="00342195"/>
    <w:rsid w:val="003434AB"/>
    <w:rsid w:val="0034785C"/>
    <w:rsid w:val="00352B00"/>
    <w:rsid w:val="00353BBA"/>
    <w:rsid w:val="00355DB2"/>
    <w:rsid w:val="00357B17"/>
    <w:rsid w:val="003600D9"/>
    <w:rsid w:val="0036126F"/>
    <w:rsid w:val="003657B2"/>
    <w:rsid w:val="00370512"/>
    <w:rsid w:val="003732C7"/>
    <w:rsid w:val="00383D9C"/>
    <w:rsid w:val="003933DD"/>
    <w:rsid w:val="003937AD"/>
    <w:rsid w:val="003A15AC"/>
    <w:rsid w:val="003A6DD1"/>
    <w:rsid w:val="003A7A76"/>
    <w:rsid w:val="003C3E02"/>
    <w:rsid w:val="003C476D"/>
    <w:rsid w:val="003C4B49"/>
    <w:rsid w:val="003E17C8"/>
    <w:rsid w:val="003E4C5D"/>
    <w:rsid w:val="003F0704"/>
    <w:rsid w:val="003F36F4"/>
    <w:rsid w:val="00403E37"/>
    <w:rsid w:val="00414017"/>
    <w:rsid w:val="00416D3A"/>
    <w:rsid w:val="00426ED8"/>
    <w:rsid w:val="004313BB"/>
    <w:rsid w:val="00432DD1"/>
    <w:rsid w:val="00435130"/>
    <w:rsid w:val="004433F3"/>
    <w:rsid w:val="00444CFA"/>
    <w:rsid w:val="004478BE"/>
    <w:rsid w:val="00455545"/>
    <w:rsid w:val="00457099"/>
    <w:rsid w:val="00460797"/>
    <w:rsid w:val="004737B9"/>
    <w:rsid w:val="00477491"/>
    <w:rsid w:val="00477762"/>
    <w:rsid w:val="004965A4"/>
    <w:rsid w:val="0049787E"/>
    <w:rsid w:val="004A10A5"/>
    <w:rsid w:val="004B0CB9"/>
    <w:rsid w:val="004B75D7"/>
    <w:rsid w:val="004C4FE1"/>
    <w:rsid w:val="004C7EE2"/>
    <w:rsid w:val="004D03C0"/>
    <w:rsid w:val="004D1398"/>
    <w:rsid w:val="004D44DC"/>
    <w:rsid w:val="004D7F8D"/>
    <w:rsid w:val="004E2CC5"/>
    <w:rsid w:val="004E2E1B"/>
    <w:rsid w:val="004E4D85"/>
    <w:rsid w:val="0050726C"/>
    <w:rsid w:val="00517D20"/>
    <w:rsid w:val="00524317"/>
    <w:rsid w:val="00531058"/>
    <w:rsid w:val="00544676"/>
    <w:rsid w:val="00556487"/>
    <w:rsid w:val="0055651E"/>
    <w:rsid w:val="00557739"/>
    <w:rsid w:val="00560D7F"/>
    <w:rsid w:val="00564306"/>
    <w:rsid w:val="005727B9"/>
    <w:rsid w:val="005750F6"/>
    <w:rsid w:val="00593D47"/>
    <w:rsid w:val="00593FF9"/>
    <w:rsid w:val="005A242E"/>
    <w:rsid w:val="005A3433"/>
    <w:rsid w:val="005A3CC9"/>
    <w:rsid w:val="005B132B"/>
    <w:rsid w:val="005B5044"/>
    <w:rsid w:val="005B607B"/>
    <w:rsid w:val="005C61AE"/>
    <w:rsid w:val="005C734F"/>
    <w:rsid w:val="005D149A"/>
    <w:rsid w:val="005D3B2C"/>
    <w:rsid w:val="005E524D"/>
    <w:rsid w:val="005F4D45"/>
    <w:rsid w:val="005F6E80"/>
    <w:rsid w:val="00600F2D"/>
    <w:rsid w:val="00601C26"/>
    <w:rsid w:val="00603F8C"/>
    <w:rsid w:val="006056B9"/>
    <w:rsid w:val="00610C0B"/>
    <w:rsid w:val="00614B49"/>
    <w:rsid w:val="006156D6"/>
    <w:rsid w:val="00622CD9"/>
    <w:rsid w:val="00626C3C"/>
    <w:rsid w:val="00633E08"/>
    <w:rsid w:val="006367AA"/>
    <w:rsid w:val="00637743"/>
    <w:rsid w:val="00637A6E"/>
    <w:rsid w:val="00647064"/>
    <w:rsid w:val="0065174D"/>
    <w:rsid w:val="0065265C"/>
    <w:rsid w:val="00653F37"/>
    <w:rsid w:val="006735E6"/>
    <w:rsid w:val="006757BD"/>
    <w:rsid w:val="0068185C"/>
    <w:rsid w:val="00683C0F"/>
    <w:rsid w:val="00686E7E"/>
    <w:rsid w:val="00686EBC"/>
    <w:rsid w:val="00692479"/>
    <w:rsid w:val="006943AC"/>
    <w:rsid w:val="00695023"/>
    <w:rsid w:val="00697320"/>
    <w:rsid w:val="006A01BF"/>
    <w:rsid w:val="006A0B69"/>
    <w:rsid w:val="006A19B6"/>
    <w:rsid w:val="006B005C"/>
    <w:rsid w:val="006C4FBB"/>
    <w:rsid w:val="006D1748"/>
    <w:rsid w:val="006D3881"/>
    <w:rsid w:val="006E222E"/>
    <w:rsid w:val="006F642F"/>
    <w:rsid w:val="00705D89"/>
    <w:rsid w:val="00712CDE"/>
    <w:rsid w:val="00751253"/>
    <w:rsid w:val="00756341"/>
    <w:rsid w:val="007575BF"/>
    <w:rsid w:val="00760713"/>
    <w:rsid w:val="00767BBB"/>
    <w:rsid w:val="00774B9E"/>
    <w:rsid w:val="00777C66"/>
    <w:rsid w:val="0078469A"/>
    <w:rsid w:val="00786C8A"/>
    <w:rsid w:val="00787640"/>
    <w:rsid w:val="00794EEA"/>
    <w:rsid w:val="007A068C"/>
    <w:rsid w:val="007A4523"/>
    <w:rsid w:val="007A7803"/>
    <w:rsid w:val="007B0F26"/>
    <w:rsid w:val="007B28E9"/>
    <w:rsid w:val="007B649F"/>
    <w:rsid w:val="007C4332"/>
    <w:rsid w:val="007D31FA"/>
    <w:rsid w:val="007E586D"/>
    <w:rsid w:val="007E5EBF"/>
    <w:rsid w:val="007F151C"/>
    <w:rsid w:val="007F267A"/>
    <w:rsid w:val="007F38F1"/>
    <w:rsid w:val="007F4D5B"/>
    <w:rsid w:val="007F710E"/>
    <w:rsid w:val="00800F1B"/>
    <w:rsid w:val="00814395"/>
    <w:rsid w:val="00817583"/>
    <w:rsid w:val="00822A71"/>
    <w:rsid w:val="00841819"/>
    <w:rsid w:val="00850572"/>
    <w:rsid w:val="00852949"/>
    <w:rsid w:val="00857B71"/>
    <w:rsid w:val="00861D12"/>
    <w:rsid w:val="00861ED5"/>
    <w:rsid w:val="00865D6B"/>
    <w:rsid w:val="00867FD5"/>
    <w:rsid w:val="00871F85"/>
    <w:rsid w:val="00876016"/>
    <w:rsid w:val="0087779D"/>
    <w:rsid w:val="00877BE0"/>
    <w:rsid w:val="008926C3"/>
    <w:rsid w:val="00892D19"/>
    <w:rsid w:val="00896255"/>
    <w:rsid w:val="008A3DAD"/>
    <w:rsid w:val="008B49FC"/>
    <w:rsid w:val="008C136F"/>
    <w:rsid w:val="008D5D63"/>
    <w:rsid w:val="008F1358"/>
    <w:rsid w:val="008F1E0B"/>
    <w:rsid w:val="008F681B"/>
    <w:rsid w:val="00907A20"/>
    <w:rsid w:val="00911E38"/>
    <w:rsid w:val="00917214"/>
    <w:rsid w:val="009314A8"/>
    <w:rsid w:val="0093215B"/>
    <w:rsid w:val="009416B2"/>
    <w:rsid w:val="00951539"/>
    <w:rsid w:val="009537D0"/>
    <w:rsid w:val="0095607D"/>
    <w:rsid w:val="00977524"/>
    <w:rsid w:val="00977873"/>
    <w:rsid w:val="0098303F"/>
    <w:rsid w:val="00996763"/>
    <w:rsid w:val="009A0A38"/>
    <w:rsid w:val="009A5265"/>
    <w:rsid w:val="009B0AF8"/>
    <w:rsid w:val="009B14CE"/>
    <w:rsid w:val="009B6796"/>
    <w:rsid w:val="009C0AB4"/>
    <w:rsid w:val="009D3259"/>
    <w:rsid w:val="009E2DB4"/>
    <w:rsid w:val="009E4E0D"/>
    <w:rsid w:val="009E5211"/>
    <w:rsid w:val="009E558F"/>
    <w:rsid w:val="009F6BE7"/>
    <w:rsid w:val="00A04605"/>
    <w:rsid w:val="00A16678"/>
    <w:rsid w:val="00A20D08"/>
    <w:rsid w:val="00A33CB6"/>
    <w:rsid w:val="00A34E9F"/>
    <w:rsid w:val="00A35D03"/>
    <w:rsid w:val="00A37187"/>
    <w:rsid w:val="00A52434"/>
    <w:rsid w:val="00A53D7D"/>
    <w:rsid w:val="00A542BD"/>
    <w:rsid w:val="00A57785"/>
    <w:rsid w:val="00A615D5"/>
    <w:rsid w:val="00A6697F"/>
    <w:rsid w:val="00A67D54"/>
    <w:rsid w:val="00A71BE2"/>
    <w:rsid w:val="00A753C1"/>
    <w:rsid w:val="00A92852"/>
    <w:rsid w:val="00A957CE"/>
    <w:rsid w:val="00AA67E4"/>
    <w:rsid w:val="00AB10C1"/>
    <w:rsid w:val="00AB1A79"/>
    <w:rsid w:val="00AB2144"/>
    <w:rsid w:val="00AB44AF"/>
    <w:rsid w:val="00AC52F2"/>
    <w:rsid w:val="00AD0B98"/>
    <w:rsid w:val="00AD2A03"/>
    <w:rsid w:val="00AE21AF"/>
    <w:rsid w:val="00AF5637"/>
    <w:rsid w:val="00AF77EB"/>
    <w:rsid w:val="00B0353F"/>
    <w:rsid w:val="00B16B4F"/>
    <w:rsid w:val="00B17DA8"/>
    <w:rsid w:val="00B25643"/>
    <w:rsid w:val="00B2650F"/>
    <w:rsid w:val="00B33E0F"/>
    <w:rsid w:val="00B34708"/>
    <w:rsid w:val="00B37BF9"/>
    <w:rsid w:val="00B41379"/>
    <w:rsid w:val="00B437B4"/>
    <w:rsid w:val="00B465E6"/>
    <w:rsid w:val="00B47561"/>
    <w:rsid w:val="00B510EE"/>
    <w:rsid w:val="00B61C92"/>
    <w:rsid w:val="00B665DE"/>
    <w:rsid w:val="00B75CC0"/>
    <w:rsid w:val="00B84A43"/>
    <w:rsid w:val="00B9099B"/>
    <w:rsid w:val="00B9118E"/>
    <w:rsid w:val="00BA36F8"/>
    <w:rsid w:val="00BA59E1"/>
    <w:rsid w:val="00BB3354"/>
    <w:rsid w:val="00BB3777"/>
    <w:rsid w:val="00BB3960"/>
    <w:rsid w:val="00BB3B6E"/>
    <w:rsid w:val="00BB4DFB"/>
    <w:rsid w:val="00BB5BE6"/>
    <w:rsid w:val="00BD0C09"/>
    <w:rsid w:val="00BD3E91"/>
    <w:rsid w:val="00BD74F8"/>
    <w:rsid w:val="00BD7949"/>
    <w:rsid w:val="00BE2FC8"/>
    <w:rsid w:val="00BE7A9D"/>
    <w:rsid w:val="00BF61BA"/>
    <w:rsid w:val="00BF6776"/>
    <w:rsid w:val="00C02A28"/>
    <w:rsid w:val="00C1060F"/>
    <w:rsid w:val="00C13BCD"/>
    <w:rsid w:val="00C24A2B"/>
    <w:rsid w:val="00C35C28"/>
    <w:rsid w:val="00C3663C"/>
    <w:rsid w:val="00C41F66"/>
    <w:rsid w:val="00C50BAA"/>
    <w:rsid w:val="00C51B0C"/>
    <w:rsid w:val="00C7040B"/>
    <w:rsid w:val="00C72F92"/>
    <w:rsid w:val="00C81456"/>
    <w:rsid w:val="00C97DFC"/>
    <w:rsid w:val="00CC51A2"/>
    <w:rsid w:val="00CC71B2"/>
    <w:rsid w:val="00CD7BFA"/>
    <w:rsid w:val="00CE4FA4"/>
    <w:rsid w:val="00CF41F6"/>
    <w:rsid w:val="00CF6407"/>
    <w:rsid w:val="00CF7BC1"/>
    <w:rsid w:val="00D15D04"/>
    <w:rsid w:val="00D20070"/>
    <w:rsid w:val="00D32DAA"/>
    <w:rsid w:val="00D3676F"/>
    <w:rsid w:val="00D56616"/>
    <w:rsid w:val="00D66A19"/>
    <w:rsid w:val="00D723B9"/>
    <w:rsid w:val="00D76C7A"/>
    <w:rsid w:val="00D82049"/>
    <w:rsid w:val="00D87728"/>
    <w:rsid w:val="00D91AFE"/>
    <w:rsid w:val="00D94136"/>
    <w:rsid w:val="00DA370E"/>
    <w:rsid w:val="00DA7EBE"/>
    <w:rsid w:val="00DC7BE6"/>
    <w:rsid w:val="00DD26D5"/>
    <w:rsid w:val="00DD51B8"/>
    <w:rsid w:val="00DD56D4"/>
    <w:rsid w:val="00DE101A"/>
    <w:rsid w:val="00DE2894"/>
    <w:rsid w:val="00DF333B"/>
    <w:rsid w:val="00DF74C5"/>
    <w:rsid w:val="00E04E1F"/>
    <w:rsid w:val="00E14514"/>
    <w:rsid w:val="00E14D0C"/>
    <w:rsid w:val="00E17602"/>
    <w:rsid w:val="00E223C8"/>
    <w:rsid w:val="00E27B4E"/>
    <w:rsid w:val="00E27ECD"/>
    <w:rsid w:val="00E34C70"/>
    <w:rsid w:val="00E35C12"/>
    <w:rsid w:val="00E474EF"/>
    <w:rsid w:val="00E503A2"/>
    <w:rsid w:val="00EB52EE"/>
    <w:rsid w:val="00EC07AD"/>
    <w:rsid w:val="00EC4298"/>
    <w:rsid w:val="00EC4F84"/>
    <w:rsid w:val="00EF2DCA"/>
    <w:rsid w:val="00F03F7F"/>
    <w:rsid w:val="00F06276"/>
    <w:rsid w:val="00F07DBA"/>
    <w:rsid w:val="00F13A95"/>
    <w:rsid w:val="00F26AF9"/>
    <w:rsid w:val="00F27EA1"/>
    <w:rsid w:val="00F3421C"/>
    <w:rsid w:val="00F36B96"/>
    <w:rsid w:val="00F4559C"/>
    <w:rsid w:val="00F46293"/>
    <w:rsid w:val="00F53EF6"/>
    <w:rsid w:val="00F57643"/>
    <w:rsid w:val="00F60C70"/>
    <w:rsid w:val="00F61ED0"/>
    <w:rsid w:val="00F65052"/>
    <w:rsid w:val="00F7193D"/>
    <w:rsid w:val="00F72AA2"/>
    <w:rsid w:val="00F875D8"/>
    <w:rsid w:val="00F902A3"/>
    <w:rsid w:val="00F934AA"/>
    <w:rsid w:val="00FA1D4A"/>
    <w:rsid w:val="00FA4B89"/>
    <w:rsid w:val="00FB42DF"/>
    <w:rsid w:val="00FD31B5"/>
    <w:rsid w:val="00FD4164"/>
    <w:rsid w:val="00FD4A1D"/>
    <w:rsid w:val="00FD5852"/>
    <w:rsid w:val="00FD79BA"/>
    <w:rsid w:val="00FE521D"/>
    <w:rsid w:val="00FE6468"/>
    <w:rsid w:val="00FF4621"/>
    <w:rsid w:val="00FF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0446"/>
  <w15:chartTrackingRefBased/>
  <w15:docId w15:val="{9E53FCD1-829A-47E1-8F4E-046B3904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B04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2B04E8"/>
  </w:style>
  <w:style w:type="character" w:customStyle="1" w:styleId="eop">
    <w:name w:val="eop"/>
    <w:basedOn w:val="Fuentedeprrafopredeter"/>
    <w:rsid w:val="002B04E8"/>
  </w:style>
  <w:style w:type="paragraph" w:styleId="Prrafodelista">
    <w:name w:val="List Paragraph"/>
    <w:basedOn w:val="Normal"/>
    <w:uiPriority w:val="34"/>
    <w:qFormat/>
    <w:rsid w:val="00861ED5"/>
    <w:pPr>
      <w:ind w:left="720"/>
      <w:contextualSpacing/>
    </w:pPr>
  </w:style>
  <w:style w:type="character" w:styleId="Hipervnculo">
    <w:name w:val="Hyperlink"/>
    <w:basedOn w:val="Fuentedeprrafopredeter"/>
    <w:uiPriority w:val="99"/>
    <w:unhideWhenUsed/>
    <w:rsid w:val="009416B2"/>
    <w:rPr>
      <w:color w:val="0563C1" w:themeColor="hyperlink"/>
      <w:u w:val="single"/>
    </w:rPr>
  </w:style>
  <w:style w:type="character" w:styleId="Mencinsinresolver">
    <w:name w:val="Unresolved Mention"/>
    <w:basedOn w:val="Fuentedeprrafopredeter"/>
    <w:uiPriority w:val="99"/>
    <w:semiHidden/>
    <w:unhideWhenUsed/>
    <w:rsid w:val="009416B2"/>
    <w:rPr>
      <w:color w:val="605E5C"/>
      <w:shd w:val="clear" w:color="auto" w:fill="E1DFDD"/>
    </w:rPr>
  </w:style>
  <w:style w:type="character" w:customStyle="1" w:styleId="fontstyle01">
    <w:name w:val="fontstyle01"/>
    <w:basedOn w:val="Fuentedeprrafopredeter"/>
    <w:rsid w:val="00FF4621"/>
    <w:rPr>
      <w:rFonts w:ascii="TimesNewRomanPS-BoldMT" w:hAnsi="TimesNewRomanPS-BoldMT" w:hint="default"/>
      <w:b/>
      <w:bCs/>
      <w:i w:val="0"/>
      <w:iCs w:val="0"/>
      <w:color w:val="242021"/>
      <w:sz w:val="20"/>
      <w:szCs w:val="20"/>
    </w:rPr>
  </w:style>
  <w:style w:type="character" w:customStyle="1" w:styleId="fontstyle21">
    <w:name w:val="fontstyle21"/>
    <w:basedOn w:val="Fuentedeprrafopredeter"/>
    <w:rsid w:val="00FF4621"/>
    <w:rPr>
      <w:rFonts w:ascii="TimesNewRoman" w:hAnsi="TimesNewRoman" w:hint="default"/>
      <w:b w:val="0"/>
      <w:bCs w:val="0"/>
      <w:i w:val="0"/>
      <w:iCs w:val="0"/>
      <w:color w:val="242021"/>
      <w:sz w:val="20"/>
      <w:szCs w:val="20"/>
    </w:rPr>
  </w:style>
  <w:style w:type="paragraph" w:styleId="NormalWeb">
    <w:name w:val="Normal (Web)"/>
    <w:basedOn w:val="Normal"/>
    <w:uiPriority w:val="99"/>
    <w:semiHidden/>
    <w:unhideWhenUsed/>
    <w:rsid w:val="009537D0"/>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537D0"/>
    <w:rPr>
      <w:b/>
      <w:bCs/>
    </w:rPr>
  </w:style>
  <w:style w:type="character" w:styleId="Hipervnculovisitado">
    <w:name w:val="FollowedHyperlink"/>
    <w:basedOn w:val="Fuentedeprrafopredeter"/>
    <w:uiPriority w:val="99"/>
    <w:semiHidden/>
    <w:unhideWhenUsed/>
    <w:rsid w:val="00524317"/>
    <w:rPr>
      <w:color w:val="954F72" w:themeColor="followedHyperlink"/>
      <w:u w:val="single"/>
    </w:rPr>
  </w:style>
  <w:style w:type="paragraph" w:styleId="Descripcin">
    <w:name w:val="caption"/>
    <w:basedOn w:val="Normal"/>
    <w:next w:val="Normal"/>
    <w:uiPriority w:val="35"/>
    <w:unhideWhenUsed/>
    <w:qFormat/>
    <w:rsid w:val="003E17C8"/>
    <w:pPr>
      <w:spacing w:after="200" w:line="240" w:lineRule="auto"/>
      <w:jc w:val="center"/>
    </w:pPr>
    <w:rPr>
      <w:iCs/>
      <w:sz w:val="20"/>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768">
      <w:bodyDiv w:val="1"/>
      <w:marLeft w:val="0"/>
      <w:marRight w:val="0"/>
      <w:marTop w:val="0"/>
      <w:marBottom w:val="0"/>
      <w:divBdr>
        <w:top w:val="none" w:sz="0" w:space="0" w:color="auto"/>
        <w:left w:val="none" w:sz="0" w:space="0" w:color="auto"/>
        <w:bottom w:val="none" w:sz="0" w:space="0" w:color="auto"/>
        <w:right w:val="none" w:sz="0" w:space="0" w:color="auto"/>
      </w:divBdr>
    </w:div>
    <w:div w:id="52391726">
      <w:bodyDiv w:val="1"/>
      <w:marLeft w:val="0"/>
      <w:marRight w:val="0"/>
      <w:marTop w:val="0"/>
      <w:marBottom w:val="0"/>
      <w:divBdr>
        <w:top w:val="none" w:sz="0" w:space="0" w:color="auto"/>
        <w:left w:val="none" w:sz="0" w:space="0" w:color="auto"/>
        <w:bottom w:val="none" w:sz="0" w:space="0" w:color="auto"/>
        <w:right w:val="none" w:sz="0" w:space="0" w:color="auto"/>
      </w:divBdr>
    </w:div>
    <w:div w:id="66810170">
      <w:bodyDiv w:val="1"/>
      <w:marLeft w:val="0"/>
      <w:marRight w:val="0"/>
      <w:marTop w:val="0"/>
      <w:marBottom w:val="0"/>
      <w:divBdr>
        <w:top w:val="none" w:sz="0" w:space="0" w:color="auto"/>
        <w:left w:val="none" w:sz="0" w:space="0" w:color="auto"/>
        <w:bottom w:val="none" w:sz="0" w:space="0" w:color="auto"/>
        <w:right w:val="none" w:sz="0" w:space="0" w:color="auto"/>
      </w:divBdr>
    </w:div>
    <w:div w:id="350304371">
      <w:bodyDiv w:val="1"/>
      <w:marLeft w:val="0"/>
      <w:marRight w:val="0"/>
      <w:marTop w:val="0"/>
      <w:marBottom w:val="0"/>
      <w:divBdr>
        <w:top w:val="none" w:sz="0" w:space="0" w:color="auto"/>
        <w:left w:val="none" w:sz="0" w:space="0" w:color="auto"/>
        <w:bottom w:val="none" w:sz="0" w:space="0" w:color="auto"/>
        <w:right w:val="none" w:sz="0" w:space="0" w:color="auto"/>
      </w:divBdr>
      <w:divsChild>
        <w:div w:id="1665012281">
          <w:marLeft w:val="0"/>
          <w:marRight w:val="0"/>
          <w:marTop w:val="0"/>
          <w:marBottom w:val="0"/>
          <w:divBdr>
            <w:top w:val="none" w:sz="0" w:space="0" w:color="auto"/>
            <w:left w:val="none" w:sz="0" w:space="0" w:color="auto"/>
            <w:bottom w:val="none" w:sz="0" w:space="0" w:color="auto"/>
            <w:right w:val="none" w:sz="0" w:space="0" w:color="auto"/>
          </w:divBdr>
          <w:divsChild>
            <w:div w:id="78597645">
              <w:marLeft w:val="0"/>
              <w:marRight w:val="0"/>
              <w:marTop w:val="0"/>
              <w:marBottom w:val="0"/>
              <w:divBdr>
                <w:top w:val="none" w:sz="0" w:space="0" w:color="auto"/>
                <w:left w:val="none" w:sz="0" w:space="0" w:color="auto"/>
                <w:bottom w:val="none" w:sz="0" w:space="0" w:color="auto"/>
                <w:right w:val="none" w:sz="0" w:space="0" w:color="auto"/>
              </w:divBdr>
            </w:div>
            <w:div w:id="1634091075">
              <w:marLeft w:val="0"/>
              <w:marRight w:val="0"/>
              <w:marTop w:val="0"/>
              <w:marBottom w:val="0"/>
              <w:divBdr>
                <w:top w:val="none" w:sz="0" w:space="0" w:color="auto"/>
                <w:left w:val="none" w:sz="0" w:space="0" w:color="auto"/>
                <w:bottom w:val="none" w:sz="0" w:space="0" w:color="auto"/>
                <w:right w:val="none" w:sz="0" w:space="0" w:color="auto"/>
              </w:divBdr>
            </w:div>
            <w:div w:id="1534532825">
              <w:marLeft w:val="0"/>
              <w:marRight w:val="0"/>
              <w:marTop w:val="0"/>
              <w:marBottom w:val="0"/>
              <w:divBdr>
                <w:top w:val="none" w:sz="0" w:space="0" w:color="auto"/>
                <w:left w:val="none" w:sz="0" w:space="0" w:color="auto"/>
                <w:bottom w:val="none" w:sz="0" w:space="0" w:color="auto"/>
                <w:right w:val="none" w:sz="0" w:space="0" w:color="auto"/>
              </w:divBdr>
            </w:div>
            <w:div w:id="1216308811">
              <w:marLeft w:val="0"/>
              <w:marRight w:val="0"/>
              <w:marTop w:val="0"/>
              <w:marBottom w:val="0"/>
              <w:divBdr>
                <w:top w:val="none" w:sz="0" w:space="0" w:color="auto"/>
                <w:left w:val="none" w:sz="0" w:space="0" w:color="auto"/>
                <w:bottom w:val="none" w:sz="0" w:space="0" w:color="auto"/>
                <w:right w:val="none" w:sz="0" w:space="0" w:color="auto"/>
              </w:divBdr>
            </w:div>
            <w:div w:id="2009795188">
              <w:marLeft w:val="0"/>
              <w:marRight w:val="0"/>
              <w:marTop w:val="0"/>
              <w:marBottom w:val="0"/>
              <w:divBdr>
                <w:top w:val="none" w:sz="0" w:space="0" w:color="auto"/>
                <w:left w:val="none" w:sz="0" w:space="0" w:color="auto"/>
                <w:bottom w:val="none" w:sz="0" w:space="0" w:color="auto"/>
                <w:right w:val="none" w:sz="0" w:space="0" w:color="auto"/>
              </w:divBdr>
            </w:div>
            <w:div w:id="514269101">
              <w:marLeft w:val="0"/>
              <w:marRight w:val="0"/>
              <w:marTop w:val="0"/>
              <w:marBottom w:val="0"/>
              <w:divBdr>
                <w:top w:val="none" w:sz="0" w:space="0" w:color="auto"/>
                <w:left w:val="none" w:sz="0" w:space="0" w:color="auto"/>
                <w:bottom w:val="none" w:sz="0" w:space="0" w:color="auto"/>
                <w:right w:val="none" w:sz="0" w:space="0" w:color="auto"/>
              </w:divBdr>
            </w:div>
            <w:div w:id="1077901696">
              <w:marLeft w:val="0"/>
              <w:marRight w:val="0"/>
              <w:marTop w:val="0"/>
              <w:marBottom w:val="0"/>
              <w:divBdr>
                <w:top w:val="none" w:sz="0" w:space="0" w:color="auto"/>
                <w:left w:val="none" w:sz="0" w:space="0" w:color="auto"/>
                <w:bottom w:val="none" w:sz="0" w:space="0" w:color="auto"/>
                <w:right w:val="none" w:sz="0" w:space="0" w:color="auto"/>
              </w:divBdr>
            </w:div>
            <w:div w:id="1115172715">
              <w:marLeft w:val="0"/>
              <w:marRight w:val="0"/>
              <w:marTop w:val="0"/>
              <w:marBottom w:val="0"/>
              <w:divBdr>
                <w:top w:val="none" w:sz="0" w:space="0" w:color="auto"/>
                <w:left w:val="none" w:sz="0" w:space="0" w:color="auto"/>
                <w:bottom w:val="none" w:sz="0" w:space="0" w:color="auto"/>
                <w:right w:val="none" w:sz="0" w:space="0" w:color="auto"/>
              </w:divBdr>
            </w:div>
            <w:div w:id="635261000">
              <w:marLeft w:val="0"/>
              <w:marRight w:val="0"/>
              <w:marTop w:val="0"/>
              <w:marBottom w:val="0"/>
              <w:divBdr>
                <w:top w:val="none" w:sz="0" w:space="0" w:color="auto"/>
                <w:left w:val="none" w:sz="0" w:space="0" w:color="auto"/>
                <w:bottom w:val="none" w:sz="0" w:space="0" w:color="auto"/>
                <w:right w:val="none" w:sz="0" w:space="0" w:color="auto"/>
              </w:divBdr>
            </w:div>
            <w:div w:id="1935624650">
              <w:marLeft w:val="0"/>
              <w:marRight w:val="0"/>
              <w:marTop w:val="0"/>
              <w:marBottom w:val="0"/>
              <w:divBdr>
                <w:top w:val="none" w:sz="0" w:space="0" w:color="auto"/>
                <w:left w:val="none" w:sz="0" w:space="0" w:color="auto"/>
                <w:bottom w:val="none" w:sz="0" w:space="0" w:color="auto"/>
                <w:right w:val="none" w:sz="0" w:space="0" w:color="auto"/>
              </w:divBdr>
            </w:div>
            <w:div w:id="1869567330">
              <w:marLeft w:val="0"/>
              <w:marRight w:val="0"/>
              <w:marTop w:val="0"/>
              <w:marBottom w:val="0"/>
              <w:divBdr>
                <w:top w:val="none" w:sz="0" w:space="0" w:color="auto"/>
                <w:left w:val="none" w:sz="0" w:space="0" w:color="auto"/>
                <w:bottom w:val="none" w:sz="0" w:space="0" w:color="auto"/>
                <w:right w:val="none" w:sz="0" w:space="0" w:color="auto"/>
              </w:divBdr>
            </w:div>
            <w:div w:id="706683863">
              <w:marLeft w:val="0"/>
              <w:marRight w:val="0"/>
              <w:marTop w:val="0"/>
              <w:marBottom w:val="0"/>
              <w:divBdr>
                <w:top w:val="none" w:sz="0" w:space="0" w:color="auto"/>
                <w:left w:val="none" w:sz="0" w:space="0" w:color="auto"/>
                <w:bottom w:val="none" w:sz="0" w:space="0" w:color="auto"/>
                <w:right w:val="none" w:sz="0" w:space="0" w:color="auto"/>
              </w:divBdr>
            </w:div>
            <w:div w:id="295641825">
              <w:marLeft w:val="0"/>
              <w:marRight w:val="0"/>
              <w:marTop w:val="0"/>
              <w:marBottom w:val="0"/>
              <w:divBdr>
                <w:top w:val="none" w:sz="0" w:space="0" w:color="auto"/>
                <w:left w:val="none" w:sz="0" w:space="0" w:color="auto"/>
                <w:bottom w:val="none" w:sz="0" w:space="0" w:color="auto"/>
                <w:right w:val="none" w:sz="0" w:space="0" w:color="auto"/>
              </w:divBdr>
            </w:div>
            <w:div w:id="859468952">
              <w:marLeft w:val="0"/>
              <w:marRight w:val="0"/>
              <w:marTop w:val="0"/>
              <w:marBottom w:val="0"/>
              <w:divBdr>
                <w:top w:val="none" w:sz="0" w:space="0" w:color="auto"/>
                <w:left w:val="none" w:sz="0" w:space="0" w:color="auto"/>
                <w:bottom w:val="none" w:sz="0" w:space="0" w:color="auto"/>
                <w:right w:val="none" w:sz="0" w:space="0" w:color="auto"/>
              </w:divBdr>
            </w:div>
            <w:div w:id="534124402">
              <w:marLeft w:val="0"/>
              <w:marRight w:val="0"/>
              <w:marTop w:val="0"/>
              <w:marBottom w:val="0"/>
              <w:divBdr>
                <w:top w:val="none" w:sz="0" w:space="0" w:color="auto"/>
                <w:left w:val="none" w:sz="0" w:space="0" w:color="auto"/>
                <w:bottom w:val="none" w:sz="0" w:space="0" w:color="auto"/>
                <w:right w:val="none" w:sz="0" w:space="0" w:color="auto"/>
              </w:divBdr>
            </w:div>
            <w:div w:id="153644410">
              <w:marLeft w:val="0"/>
              <w:marRight w:val="0"/>
              <w:marTop w:val="0"/>
              <w:marBottom w:val="0"/>
              <w:divBdr>
                <w:top w:val="none" w:sz="0" w:space="0" w:color="auto"/>
                <w:left w:val="none" w:sz="0" w:space="0" w:color="auto"/>
                <w:bottom w:val="none" w:sz="0" w:space="0" w:color="auto"/>
                <w:right w:val="none" w:sz="0" w:space="0" w:color="auto"/>
              </w:divBdr>
            </w:div>
            <w:div w:id="2009942997">
              <w:marLeft w:val="0"/>
              <w:marRight w:val="0"/>
              <w:marTop w:val="0"/>
              <w:marBottom w:val="0"/>
              <w:divBdr>
                <w:top w:val="none" w:sz="0" w:space="0" w:color="auto"/>
                <w:left w:val="none" w:sz="0" w:space="0" w:color="auto"/>
                <w:bottom w:val="none" w:sz="0" w:space="0" w:color="auto"/>
                <w:right w:val="none" w:sz="0" w:space="0" w:color="auto"/>
              </w:divBdr>
            </w:div>
            <w:div w:id="1097018534">
              <w:marLeft w:val="0"/>
              <w:marRight w:val="0"/>
              <w:marTop w:val="0"/>
              <w:marBottom w:val="0"/>
              <w:divBdr>
                <w:top w:val="none" w:sz="0" w:space="0" w:color="auto"/>
                <w:left w:val="none" w:sz="0" w:space="0" w:color="auto"/>
                <w:bottom w:val="none" w:sz="0" w:space="0" w:color="auto"/>
                <w:right w:val="none" w:sz="0" w:space="0" w:color="auto"/>
              </w:divBdr>
            </w:div>
            <w:div w:id="1770587485">
              <w:marLeft w:val="0"/>
              <w:marRight w:val="0"/>
              <w:marTop w:val="0"/>
              <w:marBottom w:val="0"/>
              <w:divBdr>
                <w:top w:val="none" w:sz="0" w:space="0" w:color="auto"/>
                <w:left w:val="none" w:sz="0" w:space="0" w:color="auto"/>
                <w:bottom w:val="none" w:sz="0" w:space="0" w:color="auto"/>
                <w:right w:val="none" w:sz="0" w:space="0" w:color="auto"/>
              </w:divBdr>
            </w:div>
            <w:div w:id="10036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9994">
      <w:bodyDiv w:val="1"/>
      <w:marLeft w:val="0"/>
      <w:marRight w:val="0"/>
      <w:marTop w:val="0"/>
      <w:marBottom w:val="0"/>
      <w:divBdr>
        <w:top w:val="none" w:sz="0" w:space="0" w:color="auto"/>
        <w:left w:val="none" w:sz="0" w:space="0" w:color="auto"/>
        <w:bottom w:val="none" w:sz="0" w:space="0" w:color="auto"/>
        <w:right w:val="none" w:sz="0" w:space="0" w:color="auto"/>
      </w:divBdr>
      <w:divsChild>
        <w:div w:id="1057701536">
          <w:marLeft w:val="0"/>
          <w:marRight w:val="0"/>
          <w:marTop w:val="0"/>
          <w:marBottom w:val="0"/>
          <w:divBdr>
            <w:top w:val="none" w:sz="0" w:space="0" w:color="auto"/>
            <w:left w:val="none" w:sz="0" w:space="0" w:color="auto"/>
            <w:bottom w:val="none" w:sz="0" w:space="0" w:color="auto"/>
            <w:right w:val="none" w:sz="0" w:space="0" w:color="auto"/>
          </w:divBdr>
          <w:divsChild>
            <w:div w:id="1514598">
              <w:marLeft w:val="0"/>
              <w:marRight w:val="0"/>
              <w:marTop w:val="0"/>
              <w:marBottom w:val="0"/>
              <w:divBdr>
                <w:top w:val="none" w:sz="0" w:space="0" w:color="auto"/>
                <w:left w:val="none" w:sz="0" w:space="0" w:color="auto"/>
                <w:bottom w:val="none" w:sz="0" w:space="0" w:color="auto"/>
                <w:right w:val="none" w:sz="0" w:space="0" w:color="auto"/>
              </w:divBdr>
            </w:div>
            <w:div w:id="1927886517">
              <w:marLeft w:val="0"/>
              <w:marRight w:val="0"/>
              <w:marTop w:val="0"/>
              <w:marBottom w:val="0"/>
              <w:divBdr>
                <w:top w:val="none" w:sz="0" w:space="0" w:color="auto"/>
                <w:left w:val="none" w:sz="0" w:space="0" w:color="auto"/>
                <w:bottom w:val="none" w:sz="0" w:space="0" w:color="auto"/>
                <w:right w:val="none" w:sz="0" w:space="0" w:color="auto"/>
              </w:divBdr>
            </w:div>
            <w:div w:id="1240869990">
              <w:marLeft w:val="0"/>
              <w:marRight w:val="0"/>
              <w:marTop w:val="0"/>
              <w:marBottom w:val="0"/>
              <w:divBdr>
                <w:top w:val="none" w:sz="0" w:space="0" w:color="auto"/>
                <w:left w:val="none" w:sz="0" w:space="0" w:color="auto"/>
                <w:bottom w:val="none" w:sz="0" w:space="0" w:color="auto"/>
                <w:right w:val="none" w:sz="0" w:space="0" w:color="auto"/>
              </w:divBdr>
            </w:div>
            <w:div w:id="1471635133">
              <w:marLeft w:val="0"/>
              <w:marRight w:val="0"/>
              <w:marTop w:val="0"/>
              <w:marBottom w:val="0"/>
              <w:divBdr>
                <w:top w:val="none" w:sz="0" w:space="0" w:color="auto"/>
                <w:left w:val="none" w:sz="0" w:space="0" w:color="auto"/>
                <w:bottom w:val="none" w:sz="0" w:space="0" w:color="auto"/>
                <w:right w:val="none" w:sz="0" w:space="0" w:color="auto"/>
              </w:divBdr>
            </w:div>
            <w:div w:id="711655627">
              <w:marLeft w:val="0"/>
              <w:marRight w:val="0"/>
              <w:marTop w:val="0"/>
              <w:marBottom w:val="0"/>
              <w:divBdr>
                <w:top w:val="none" w:sz="0" w:space="0" w:color="auto"/>
                <w:left w:val="none" w:sz="0" w:space="0" w:color="auto"/>
                <w:bottom w:val="none" w:sz="0" w:space="0" w:color="auto"/>
                <w:right w:val="none" w:sz="0" w:space="0" w:color="auto"/>
              </w:divBdr>
            </w:div>
            <w:div w:id="1742216804">
              <w:marLeft w:val="0"/>
              <w:marRight w:val="0"/>
              <w:marTop w:val="0"/>
              <w:marBottom w:val="0"/>
              <w:divBdr>
                <w:top w:val="none" w:sz="0" w:space="0" w:color="auto"/>
                <w:left w:val="none" w:sz="0" w:space="0" w:color="auto"/>
                <w:bottom w:val="none" w:sz="0" w:space="0" w:color="auto"/>
                <w:right w:val="none" w:sz="0" w:space="0" w:color="auto"/>
              </w:divBdr>
            </w:div>
            <w:div w:id="1811360676">
              <w:marLeft w:val="0"/>
              <w:marRight w:val="0"/>
              <w:marTop w:val="0"/>
              <w:marBottom w:val="0"/>
              <w:divBdr>
                <w:top w:val="none" w:sz="0" w:space="0" w:color="auto"/>
                <w:left w:val="none" w:sz="0" w:space="0" w:color="auto"/>
                <w:bottom w:val="none" w:sz="0" w:space="0" w:color="auto"/>
                <w:right w:val="none" w:sz="0" w:space="0" w:color="auto"/>
              </w:divBdr>
            </w:div>
            <w:div w:id="923803661">
              <w:marLeft w:val="0"/>
              <w:marRight w:val="0"/>
              <w:marTop w:val="0"/>
              <w:marBottom w:val="0"/>
              <w:divBdr>
                <w:top w:val="none" w:sz="0" w:space="0" w:color="auto"/>
                <w:left w:val="none" w:sz="0" w:space="0" w:color="auto"/>
                <w:bottom w:val="none" w:sz="0" w:space="0" w:color="auto"/>
                <w:right w:val="none" w:sz="0" w:space="0" w:color="auto"/>
              </w:divBdr>
            </w:div>
            <w:div w:id="806356120">
              <w:marLeft w:val="0"/>
              <w:marRight w:val="0"/>
              <w:marTop w:val="0"/>
              <w:marBottom w:val="0"/>
              <w:divBdr>
                <w:top w:val="none" w:sz="0" w:space="0" w:color="auto"/>
                <w:left w:val="none" w:sz="0" w:space="0" w:color="auto"/>
                <w:bottom w:val="none" w:sz="0" w:space="0" w:color="auto"/>
                <w:right w:val="none" w:sz="0" w:space="0" w:color="auto"/>
              </w:divBdr>
            </w:div>
            <w:div w:id="830828256">
              <w:marLeft w:val="0"/>
              <w:marRight w:val="0"/>
              <w:marTop w:val="0"/>
              <w:marBottom w:val="0"/>
              <w:divBdr>
                <w:top w:val="none" w:sz="0" w:space="0" w:color="auto"/>
                <w:left w:val="none" w:sz="0" w:space="0" w:color="auto"/>
                <w:bottom w:val="none" w:sz="0" w:space="0" w:color="auto"/>
                <w:right w:val="none" w:sz="0" w:space="0" w:color="auto"/>
              </w:divBdr>
            </w:div>
            <w:div w:id="689643694">
              <w:marLeft w:val="0"/>
              <w:marRight w:val="0"/>
              <w:marTop w:val="0"/>
              <w:marBottom w:val="0"/>
              <w:divBdr>
                <w:top w:val="none" w:sz="0" w:space="0" w:color="auto"/>
                <w:left w:val="none" w:sz="0" w:space="0" w:color="auto"/>
                <w:bottom w:val="none" w:sz="0" w:space="0" w:color="auto"/>
                <w:right w:val="none" w:sz="0" w:space="0" w:color="auto"/>
              </w:divBdr>
            </w:div>
            <w:div w:id="974794219">
              <w:marLeft w:val="0"/>
              <w:marRight w:val="0"/>
              <w:marTop w:val="0"/>
              <w:marBottom w:val="0"/>
              <w:divBdr>
                <w:top w:val="none" w:sz="0" w:space="0" w:color="auto"/>
                <w:left w:val="none" w:sz="0" w:space="0" w:color="auto"/>
                <w:bottom w:val="none" w:sz="0" w:space="0" w:color="auto"/>
                <w:right w:val="none" w:sz="0" w:space="0" w:color="auto"/>
              </w:divBdr>
            </w:div>
            <w:div w:id="481384555">
              <w:marLeft w:val="0"/>
              <w:marRight w:val="0"/>
              <w:marTop w:val="0"/>
              <w:marBottom w:val="0"/>
              <w:divBdr>
                <w:top w:val="none" w:sz="0" w:space="0" w:color="auto"/>
                <w:left w:val="none" w:sz="0" w:space="0" w:color="auto"/>
                <w:bottom w:val="none" w:sz="0" w:space="0" w:color="auto"/>
                <w:right w:val="none" w:sz="0" w:space="0" w:color="auto"/>
              </w:divBdr>
            </w:div>
            <w:div w:id="448017263">
              <w:marLeft w:val="0"/>
              <w:marRight w:val="0"/>
              <w:marTop w:val="0"/>
              <w:marBottom w:val="0"/>
              <w:divBdr>
                <w:top w:val="none" w:sz="0" w:space="0" w:color="auto"/>
                <w:left w:val="none" w:sz="0" w:space="0" w:color="auto"/>
                <w:bottom w:val="none" w:sz="0" w:space="0" w:color="auto"/>
                <w:right w:val="none" w:sz="0" w:space="0" w:color="auto"/>
              </w:divBdr>
            </w:div>
            <w:div w:id="1130510934">
              <w:marLeft w:val="0"/>
              <w:marRight w:val="0"/>
              <w:marTop w:val="0"/>
              <w:marBottom w:val="0"/>
              <w:divBdr>
                <w:top w:val="none" w:sz="0" w:space="0" w:color="auto"/>
                <w:left w:val="none" w:sz="0" w:space="0" w:color="auto"/>
                <w:bottom w:val="none" w:sz="0" w:space="0" w:color="auto"/>
                <w:right w:val="none" w:sz="0" w:space="0" w:color="auto"/>
              </w:divBdr>
            </w:div>
            <w:div w:id="2118406014">
              <w:marLeft w:val="0"/>
              <w:marRight w:val="0"/>
              <w:marTop w:val="0"/>
              <w:marBottom w:val="0"/>
              <w:divBdr>
                <w:top w:val="none" w:sz="0" w:space="0" w:color="auto"/>
                <w:left w:val="none" w:sz="0" w:space="0" w:color="auto"/>
                <w:bottom w:val="none" w:sz="0" w:space="0" w:color="auto"/>
                <w:right w:val="none" w:sz="0" w:space="0" w:color="auto"/>
              </w:divBdr>
            </w:div>
            <w:div w:id="595551782">
              <w:marLeft w:val="0"/>
              <w:marRight w:val="0"/>
              <w:marTop w:val="0"/>
              <w:marBottom w:val="0"/>
              <w:divBdr>
                <w:top w:val="none" w:sz="0" w:space="0" w:color="auto"/>
                <w:left w:val="none" w:sz="0" w:space="0" w:color="auto"/>
                <w:bottom w:val="none" w:sz="0" w:space="0" w:color="auto"/>
                <w:right w:val="none" w:sz="0" w:space="0" w:color="auto"/>
              </w:divBdr>
            </w:div>
            <w:div w:id="1727534123">
              <w:marLeft w:val="0"/>
              <w:marRight w:val="0"/>
              <w:marTop w:val="0"/>
              <w:marBottom w:val="0"/>
              <w:divBdr>
                <w:top w:val="none" w:sz="0" w:space="0" w:color="auto"/>
                <w:left w:val="none" w:sz="0" w:space="0" w:color="auto"/>
                <w:bottom w:val="none" w:sz="0" w:space="0" w:color="auto"/>
                <w:right w:val="none" w:sz="0" w:space="0" w:color="auto"/>
              </w:divBdr>
            </w:div>
            <w:div w:id="1434471233">
              <w:marLeft w:val="0"/>
              <w:marRight w:val="0"/>
              <w:marTop w:val="0"/>
              <w:marBottom w:val="0"/>
              <w:divBdr>
                <w:top w:val="none" w:sz="0" w:space="0" w:color="auto"/>
                <w:left w:val="none" w:sz="0" w:space="0" w:color="auto"/>
                <w:bottom w:val="none" w:sz="0" w:space="0" w:color="auto"/>
                <w:right w:val="none" w:sz="0" w:space="0" w:color="auto"/>
              </w:divBdr>
            </w:div>
            <w:div w:id="5972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1776">
      <w:bodyDiv w:val="1"/>
      <w:marLeft w:val="0"/>
      <w:marRight w:val="0"/>
      <w:marTop w:val="0"/>
      <w:marBottom w:val="0"/>
      <w:divBdr>
        <w:top w:val="none" w:sz="0" w:space="0" w:color="auto"/>
        <w:left w:val="none" w:sz="0" w:space="0" w:color="auto"/>
        <w:bottom w:val="none" w:sz="0" w:space="0" w:color="auto"/>
        <w:right w:val="none" w:sz="0" w:space="0" w:color="auto"/>
      </w:divBdr>
    </w:div>
    <w:div w:id="1308247587">
      <w:bodyDiv w:val="1"/>
      <w:marLeft w:val="0"/>
      <w:marRight w:val="0"/>
      <w:marTop w:val="0"/>
      <w:marBottom w:val="0"/>
      <w:divBdr>
        <w:top w:val="none" w:sz="0" w:space="0" w:color="auto"/>
        <w:left w:val="none" w:sz="0" w:space="0" w:color="auto"/>
        <w:bottom w:val="none" w:sz="0" w:space="0" w:color="auto"/>
        <w:right w:val="none" w:sz="0" w:space="0" w:color="auto"/>
      </w:divBdr>
    </w:div>
    <w:div w:id="1476603882">
      <w:bodyDiv w:val="1"/>
      <w:marLeft w:val="0"/>
      <w:marRight w:val="0"/>
      <w:marTop w:val="0"/>
      <w:marBottom w:val="0"/>
      <w:divBdr>
        <w:top w:val="none" w:sz="0" w:space="0" w:color="auto"/>
        <w:left w:val="none" w:sz="0" w:space="0" w:color="auto"/>
        <w:bottom w:val="none" w:sz="0" w:space="0" w:color="auto"/>
        <w:right w:val="none" w:sz="0" w:space="0" w:color="auto"/>
      </w:divBdr>
      <w:divsChild>
        <w:div w:id="670527718">
          <w:marLeft w:val="0"/>
          <w:marRight w:val="0"/>
          <w:marTop w:val="0"/>
          <w:marBottom w:val="0"/>
          <w:divBdr>
            <w:top w:val="none" w:sz="0" w:space="0" w:color="auto"/>
            <w:left w:val="none" w:sz="0" w:space="0" w:color="auto"/>
            <w:bottom w:val="none" w:sz="0" w:space="0" w:color="auto"/>
            <w:right w:val="none" w:sz="0" w:space="0" w:color="auto"/>
          </w:divBdr>
        </w:div>
        <w:div w:id="1104379455">
          <w:marLeft w:val="0"/>
          <w:marRight w:val="0"/>
          <w:marTop w:val="0"/>
          <w:marBottom w:val="0"/>
          <w:divBdr>
            <w:top w:val="none" w:sz="0" w:space="0" w:color="auto"/>
            <w:left w:val="none" w:sz="0" w:space="0" w:color="auto"/>
            <w:bottom w:val="none" w:sz="0" w:space="0" w:color="auto"/>
            <w:right w:val="none" w:sz="0" w:space="0" w:color="auto"/>
          </w:divBdr>
        </w:div>
      </w:divsChild>
    </w:div>
    <w:div w:id="1561407901">
      <w:bodyDiv w:val="1"/>
      <w:marLeft w:val="0"/>
      <w:marRight w:val="0"/>
      <w:marTop w:val="0"/>
      <w:marBottom w:val="0"/>
      <w:divBdr>
        <w:top w:val="none" w:sz="0" w:space="0" w:color="auto"/>
        <w:left w:val="none" w:sz="0" w:space="0" w:color="auto"/>
        <w:bottom w:val="none" w:sz="0" w:space="0" w:color="auto"/>
        <w:right w:val="none" w:sz="0" w:space="0" w:color="auto"/>
      </w:divBdr>
    </w:div>
    <w:div w:id="1863856209">
      <w:bodyDiv w:val="1"/>
      <w:marLeft w:val="0"/>
      <w:marRight w:val="0"/>
      <w:marTop w:val="0"/>
      <w:marBottom w:val="0"/>
      <w:divBdr>
        <w:top w:val="none" w:sz="0" w:space="0" w:color="auto"/>
        <w:left w:val="none" w:sz="0" w:space="0" w:color="auto"/>
        <w:bottom w:val="none" w:sz="0" w:space="0" w:color="auto"/>
        <w:right w:val="none" w:sz="0" w:space="0" w:color="auto"/>
      </w:divBdr>
    </w:div>
    <w:div w:id="2013411015">
      <w:bodyDiv w:val="1"/>
      <w:marLeft w:val="0"/>
      <w:marRight w:val="0"/>
      <w:marTop w:val="0"/>
      <w:marBottom w:val="0"/>
      <w:divBdr>
        <w:top w:val="none" w:sz="0" w:space="0" w:color="auto"/>
        <w:left w:val="none" w:sz="0" w:space="0" w:color="auto"/>
        <w:bottom w:val="none" w:sz="0" w:space="0" w:color="auto"/>
        <w:right w:val="none" w:sz="0" w:space="0" w:color="auto"/>
      </w:divBdr>
      <w:divsChild>
        <w:div w:id="634019865">
          <w:marLeft w:val="0"/>
          <w:marRight w:val="0"/>
          <w:marTop w:val="0"/>
          <w:marBottom w:val="0"/>
          <w:divBdr>
            <w:top w:val="none" w:sz="0" w:space="0" w:color="auto"/>
            <w:left w:val="none" w:sz="0" w:space="0" w:color="auto"/>
            <w:bottom w:val="none" w:sz="0" w:space="0" w:color="auto"/>
            <w:right w:val="none" w:sz="0" w:space="0" w:color="auto"/>
          </w:divBdr>
        </w:div>
        <w:div w:id="1333530332">
          <w:marLeft w:val="0"/>
          <w:marRight w:val="0"/>
          <w:marTop w:val="0"/>
          <w:marBottom w:val="0"/>
          <w:divBdr>
            <w:top w:val="none" w:sz="0" w:space="0" w:color="auto"/>
            <w:left w:val="none" w:sz="0" w:space="0" w:color="auto"/>
            <w:bottom w:val="none" w:sz="0" w:space="0" w:color="auto"/>
            <w:right w:val="none" w:sz="0" w:space="0" w:color="auto"/>
          </w:divBdr>
        </w:div>
        <w:div w:id="271405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vadoc.uva.es/bitstream/handle/10324/30760/TFG-B.1161.pdf?sequence=1&amp;isAllowed=y" TargetMode="External"/><Relationship Id="rId5" Type="http://schemas.openxmlformats.org/officeDocument/2006/relationships/styles" Target="styles.xml"/><Relationship Id="rId10" Type="http://schemas.openxmlformats.org/officeDocument/2006/relationships/hyperlink" Target="https://sites.google.com/site/martinhirsteportfolio1/introduction-to-the-digital-learning-environment"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5D5D4A960D2B34593FF72100E9F4F19" ma:contentTypeVersion="12" ma:contentTypeDescription="Crear nuevo documento." ma:contentTypeScope="" ma:versionID="29e2c50bfd9270349d34115234eda610">
  <xsd:schema xmlns:xsd="http://www.w3.org/2001/XMLSchema" xmlns:xs="http://www.w3.org/2001/XMLSchema" xmlns:p="http://schemas.microsoft.com/office/2006/metadata/properties" xmlns:ns3="47cfd850-c4eb-4cf5-bb69-c1ac45d27e18" xmlns:ns4="0d1d8745-2a62-4f4c-b0df-b0f5c41ff0b1" targetNamespace="http://schemas.microsoft.com/office/2006/metadata/properties" ma:root="true" ma:fieldsID="e73166012dd2da46fd1ae63e5ee545d9" ns3:_="" ns4:_="">
    <xsd:import namespace="47cfd850-c4eb-4cf5-bb69-c1ac45d27e18"/>
    <xsd:import namespace="0d1d8745-2a62-4f4c-b0df-b0f5c41ff0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cfd850-c4eb-4cf5-bb69-c1ac45d27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1d8745-2a62-4f4c-b0df-b0f5c41ff0b1"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88AC2-24B8-4DB3-ABE3-B3C67B721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cfd850-c4eb-4cf5-bb69-c1ac45d27e18"/>
    <ds:schemaRef ds:uri="0d1d8745-2a62-4f4c-b0df-b0f5c41ff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696811-4246-4F20-B840-FCCA0766FC1C}">
  <ds:schemaRefs>
    <ds:schemaRef ds:uri="http://schemas.microsoft.com/sharepoint/v3/contenttype/forms"/>
  </ds:schemaRefs>
</ds:datastoreItem>
</file>

<file path=customXml/itemProps3.xml><?xml version="1.0" encoding="utf-8"?>
<ds:datastoreItem xmlns:ds="http://schemas.openxmlformats.org/officeDocument/2006/customXml" ds:itemID="{980065C9-2311-49ED-A9E9-25B5455545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16</Pages>
  <Words>5155</Words>
  <Characters>29386</Characters>
  <Application>Microsoft Office Word</Application>
  <DocSecurity>0</DocSecurity>
  <Lines>244</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 C.S</dc:creator>
  <cp:keywords/>
  <dc:description/>
  <cp:lastModifiedBy>BRANDON ANTONIO CÁRDENAS SAINZ</cp:lastModifiedBy>
  <cp:revision>19</cp:revision>
  <dcterms:created xsi:type="dcterms:W3CDTF">2023-01-18T03:30:00Z</dcterms:created>
  <dcterms:modified xsi:type="dcterms:W3CDTF">2023-01-30T18:37:00Z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0x010100A5D5D4A960D2B34593FF72100E9F4F19</vt:lpwstr>
  </property>
</Properties>
</file>