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BC" w:rsidRPr="00220808" w:rsidRDefault="002161BC" w:rsidP="002161B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20808">
        <w:rPr>
          <w:rFonts w:ascii="Arial" w:hAnsi="Arial" w:cs="Arial"/>
          <w:b/>
          <w:sz w:val="32"/>
          <w:szCs w:val="32"/>
        </w:rPr>
        <w:t>ESCUELA ESPECIALIZADA EN INGENIERÍA</w:t>
      </w:r>
    </w:p>
    <w:p w:rsidR="002161BC" w:rsidRPr="00405AD7" w:rsidRDefault="002161BC" w:rsidP="002161BC">
      <w:pPr>
        <w:jc w:val="center"/>
        <w:rPr>
          <w:rFonts w:ascii="Arial" w:hAnsi="Arial" w:cs="Arial"/>
          <w:b/>
          <w:sz w:val="32"/>
          <w:szCs w:val="32"/>
        </w:rPr>
      </w:pPr>
      <w:r w:rsidRPr="00220808">
        <w:rPr>
          <w:rFonts w:ascii="Arial" w:hAnsi="Arial" w:cs="Arial"/>
          <w:b/>
          <w:sz w:val="32"/>
          <w:szCs w:val="32"/>
        </w:rPr>
        <w:t>“ITCA FEPADE”</w:t>
      </w:r>
    </w:p>
    <w:p w:rsidR="002161BC" w:rsidRDefault="002161BC" w:rsidP="002161BC"/>
    <w:p w:rsidR="002161BC" w:rsidRPr="00A759D2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DOCENTE:</w:t>
      </w:r>
      <w:r w:rsidRPr="001315D7">
        <w:rPr>
          <w:rFonts w:ascii="Times New Roman" w:hAnsi="Times New Roman" w:cs="Times New Roman"/>
          <w:sz w:val="28"/>
          <w:szCs w:val="28"/>
        </w:rPr>
        <w:t xml:space="preserve"> Lic. </w:t>
      </w:r>
      <w:r>
        <w:rPr>
          <w:rFonts w:ascii="Times New Roman" w:hAnsi="Times New Roman" w:cs="Times New Roman"/>
          <w:sz w:val="28"/>
          <w:szCs w:val="28"/>
        </w:rPr>
        <w:t>Heb</w:t>
      </w:r>
      <w:r w:rsidRPr="001315D7">
        <w:rPr>
          <w:rFonts w:ascii="Times New Roman" w:hAnsi="Times New Roman" w:cs="Times New Roman"/>
          <w:sz w:val="28"/>
          <w:szCs w:val="28"/>
        </w:rPr>
        <w:t xml:space="preserve">er Ernesto </w:t>
      </w:r>
      <w:proofErr w:type="spellStart"/>
      <w:r w:rsidRPr="00A759D2">
        <w:rPr>
          <w:rFonts w:ascii="Times New Roman" w:hAnsi="Times New Roman" w:cs="Times New Roman"/>
          <w:sz w:val="28"/>
          <w:szCs w:val="28"/>
        </w:rPr>
        <w:t>Mijango</w:t>
      </w:r>
      <w:proofErr w:type="spellEnd"/>
      <w:r w:rsidRPr="00A759D2">
        <w:rPr>
          <w:rFonts w:ascii="Times New Roman" w:hAnsi="Times New Roman" w:cs="Times New Roman"/>
          <w:sz w:val="28"/>
          <w:szCs w:val="28"/>
        </w:rPr>
        <w:t xml:space="preserve"> Vásquez.</w:t>
      </w:r>
    </w:p>
    <w:p w:rsidR="002161BC" w:rsidRPr="00AF2719" w:rsidRDefault="002161BC" w:rsidP="002161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INTEGRANTES:</w:t>
      </w:r>
      <w:r w:rsidRPr="00131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Brandon Ignacio Hernández Rivas.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Ernesto Alejandro Rivas Amaya.</w:t>
      </w: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Alejandra Saraí López Platero.</w:t>
      </w: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MODULO:</w:t>
      </w:r>
      <w:r w:rsidRPr="00131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Aplicación de metodologías agiles y control de calidad de software.</w:t>
      </w: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1315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GRUPO:</w:t>
      </w:r>
      <w:r w:rsidRPr="001315D7">
        <w:rPr>
          <w:rFonts w:ascii="Times New Roman" w:hAnsi="Times New Roman" w:cs="Times New Roman"/>
          <w:sz w:val="28"/>
          <w:szCs w:val="28"/>
        </w:rPr>
        <w:t xml:space="preserve"> DSW 23 “A” 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TEMA:</w:t>
      </w:r>
      <w:r>
        <w:rPr>
          <w:rFonts w:ascii="Times New Roman" w:hAnsi="Times New Roman" w:cs="Times New Roman"/>
          <w:sz w:val="28"/>
          <w:szCs w:val="28"/>
        </w:rPr>
        <w:t xml:space="preserve"> Registro de préstamos de equipos(“laptops”)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CARRERA:</w:t>
      </w:r>
      <w:r w:rsidRPr="001315D7">
        <w:rPr>
          <w:rFonts w:ascii="Times New Roman" w:hAnsi="Times New Roman" w:cs="Times New Roman"/>
          <w:sz w:val="28"/>
          <w:szCs w:val="28"/>
        </w:rPr>
        <w:t xml:space="preserve"> Técnico en Ingeniería de Desarrollo de Software 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Pr="00405AD7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FECHA DE ENTREGA: </w:t>
      </w:r>
      <w:r>
        <w:rPr>
          <w:rFonts w:ascii="Times New Roman" w:hAnsi="Times New Roman" w:cs="Times New Roman"/>
          <w:sz w:val="28"/>
          <w:szCs w:val="28"/>
        </w:rPr>
        <w:t>25/09/2024</w:t>
      </w:r>
    </w:p>
    <w:p w:rsidR="002161BC" w:rsidRDefault="002161BC" w:rsidP="002161BC"/>
    <w:p w:rsidR="002161BC" w:rsidRDefault="002161BC" w:rsidP="002161BC">
      <w:pPr>
        <w:jc w:val="center"/>
      </w:pPr>
      <w:r w:rsidRPr="00DF497E">
        <w:rPr>
          <w:rFonts w:ascii="Times New Roman" w:hAnsi="Times New Roman" w:cs="Times New Roman"/>
          <w:sz w:val="28"/>
          <w:szCs w:val="28"/>
        </w:rPr>
        <w:t>Sistema de Facturación</w:t>
      </w:r>
    </w:p>
    <w:tbl>
      <w:tblPr>
        <w:tblStyle w:val="Tablaconcuadrcula"/>
        <w:tblW w:w="10711" w:type="dxa"/>
        <w:tblInd w:w="-998" w:type="dxa"/>
        <w:tblLook w:val="04A0" w:firstRow="1" w:lastRow="0" w:firstColumn="1" w:lastColumn="0" w:noHBand="0" w:noVBand="1"/>
      </w:tblPr>
      <w:tblGrid>
        <w:gridCol w:w="5199"/>
        <w:gridCol w:w="5512"/>
      </w:tblGrid>
      <w:tr w:rsidR="002161BC" w:rsidTr="008B07DB">
        <w:trPr>
          <w:trHeight w:val="1917"/>
        </w:trPr>
        <w:tc>
          <w:tcPr>
            <w:tcW w:w="5199" w:type="dxa"/>
          </w:tcPr>
          <w:p w:rsidR="002161BC" w:rsidRPr="00685CD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</w:p>
          <w:p w:rsidR="002161BC" w:rsidRDefault="002161BC" w:rsidP="008B07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Alejandra López 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11EF9" w:rsidRDefault="002161BC" w:rsidP="008B0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2161BC" w:rsidRPr="00811EF9" w:rsidRDefault="002161BC" w:rsidP="008B07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>Yo: como administrad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 xml:space="preserve"> del sistema de facturación </w:t>
            </w: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>Quiero: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 xml:space="preserve">guardar laptops nuevas con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los </w:t>
            </w: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 xml:space="preserve">detalles </w:t>
            </w:r>
          </w:p>
          <w:p w:rsidR="002161BC" w:rsidRPr="00685CD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11EF9" w:rsidRDefault="002161BC" w:rsidP="008B07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: que los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suarios puedan observar los productos nuevos de laptops con sus detalles.</w:t>
            </w: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2" w:type="dxa"/>
          </w:tcPr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Los usuarios deben poder visualizar las laptops nuevas agregadas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E20866" w:rsidRDefault="002161BC" w:rsidP="008B07D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El sistema debe permitir la creación de registros de portátiles</w:t>
            </w:r>
          </w:p>
          <w:p w:rsidR="002161BC" w:rsidRPr="00E20866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(“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Marca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Modelo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Especificaciones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Precio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 xml:space="preserve">Cantidad disponible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“)</w:t>
            </w: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E20866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1BC" w:rsidTr="008B07DB">
        <w:trPr>
          <w:trHeight w:val="1917"/>
        </w:trPr>
        <w:tc>
          <w:tcPr>
            <w:tcW w:w="5199" w:type="dxa"/>
          </w:tcPr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431A52" w:rsidRDefault="002161BC" w:rsidP="008B07D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>Ernesto Rivas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Yo:</w:t>
            </w: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 xml:space="preserve"> Como usuario registrado</w:t>
            </w:r>
          </w:p>
          <w:p w:rsidR="002161BC" w:rsidRPr="00431A52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>Quiero: poder retirar productos de la tienda o almacén,</w:t>
            </w:r>
          </w:p>
          <w:p w:rsidR="002161BC" w:rsidRPr="00431A52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431A52" w:rsidRDefault="002161BC" w:rsidP="008B07D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>Para: que pueda llevarme los artículos que necesito de manera rápida y eficiente.</w:t>
            </w:r>
          </w:p>
          <w:p w:rsidR="002161BC" w:rsidRPr="00685CD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2" w:type="dxa"/>
          </w:tcPr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Default="002161BC" w:rsidP="008B07D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>El usuario debe poder acceder a una pantalla de "Retiro de productos" desde el menú principal.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El usuario podrá seleccionar el producto que desea retirar.</w:t>
            </w:r>
          </w:p>
          <w:p w:rsidR="002161BC" w:rsidRPr="00952C68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Una vez seleccionado el producto, el usuario ingresará la cantidad que quiere retirar.</w:t>
            </w:r>
          </w:p>
          <w:p w:rsidR="002161BC" w:rsidRPr="00952C68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431A52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Spec="center"/>
        <w:tblW w:w="10774" w:type="dxa"/>
        <w:tblLook w:val="04A0" w:firstRow="1" w:lastRow="0" w:firstColumn="1" w:lastColumn="0" w:noHBand="0" w:noVBand="1"/>
      </w:tblPr>
      <w:tblGrid>
        <w:gridCol w:w="5488"/>
        <w:gridCol w:w="5286"/>
      </w:tblGrid>
      <w:tr w:rsidR="002161BC" w:rsidTr="008B07DB">
        <w:trPr>
          <w:trHeight w:val="6145"/>
        </w:trPr>
        <w:tc>
          <w:tcPr>
            <w:tcW w:w="5488" w:type="dxa"/>
          </w:tcPr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Brandon Hernández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Yo: </w:t>
            </w: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Como usuario registrado,</w:t>
            </w:r>
          </w:p>
          <w:p w:rsidR="002161BC" w:rsidRPr="00952C68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Quiero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poder solicitar el préstamo de un producto por un tiempo determinado,</w:t>
            </w:r>
          </w:p>
          <w:p w:rsidR="002161BC" w:rsidRPr="00952C68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Para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 xml:space="preserve"> que pueda usarlo temporalmente y devolverlo cuando ya no lo necesite.</w:t>
            </w:r>
          </w:p>
        </w:tc>
        <w:tc>
          <w:tcPr>
            <w:tcW w:w="5286" w:type="dxa"/>
          </w:tcPr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El usuario debe poder acceder a una pantalla de "Préstamo de productos" desde el menú principal.</w:t>
            </w:r>
          </w:p>
          <w:p w:rsidR="002161BC" w:rsidRPr="00952C68" w:rsidRDefault="002161BC" w:rsidP="008B07DB">
            <w:pPr>
              <w:pStyle w:val="Prrafodelista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En la pantalla de préstamo, el usuario verá un listado de productos disponibles para préstamo con detalles como la cantidad y el estado.</w:t>
            </w:r>
          </w:p>
          <w:p w:rsidR="002161BC" w:rsidRPr="00952C68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El usuario podrá seleccionar el producto que desea solicitar en préstamo y la duración del mismo.</w:t>
            </w:r>
          </w:p>
        </w:tc>
      </w:tr>
      <w:tr w:rsidR="002161BC" w:rsidTr="008B07DB">
        <w:trPr>
          <w:trHeight w:val="5367"/>
        </w:trPr>
        <w:tc>
          <w:tcPr>
            <w:tcW w:w="5488" w:type="dxa"/>
          </w:tcPr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Brandon Hernández</w:t>
            </w:r>
          </w:p>
          <w:p w:rsidR="002161BC" w:rsidRPr="00800594" w:rsidRDefault="002161BC" w:rsidP="008B07DB">
            <w:pPr>
              <w:pStyle w:val="Prrafodelista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Yo: Como un administrador del 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Quiero: registrar a los usuarios y operarios del 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00594" w:rsidRDefault="002161BC" w:rsidP="008B07D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Para: que puedan acceder a las funcionalidades de retirar y prestar productos de manera controlada.</w:t>
            </w:r>
          </w:p>
        </w:tc>
        <w:tc>
          <w:tcPr>
            <w:tcW w:w="5286" w:type="dxa"/>
          </w:tcPr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Pr="00800594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Debe existir una interfaz para crear y editar usuarios (nombre, identificación, correo, rol: usuario u operario).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El sistema debe validar que el correo no esté registrado previamente.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Los operarios tendrán permisos especiales para gestionar los productos.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Se debe generar una contraseña segura para cada usuario.</w:t>
            </w:r>
          </w:p>
        </w:tc>
      </w:tr>
    </w:tbl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="189"/>
        <w:tblW w:w="10632" w:type="dxa"/>
        <w:tblLook w:val="04A0" w:firstRow="1" w:lastRow="0" w:firstColumn="1" w:lastColumn="0" w:noHBand="0" w:noVBand="1"/>
      </w:tblPr>
      <w:tblGrid>
        <w:gridCol w:w="5682"/>
        <w:gridCol w:w="4950"/>
      </w:tblGrid>
      <w:tr w:rsidR="002161BC" w:rsidTr="008B07DB">
        <w:tc>
          <w:tcPr>
            <w:tcW w:w="5682" w:type="dxa"/>
          </w:tcPr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DC61B4" w:rsidRDefault="002161BC" w:rsidP="008B07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Alejandra López 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  <w:p w:rsidR="002161BC" w:rsidRPr="00800594" w:rsidRDefault="002161BC" w:rsidP="008B07D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Yo: Como operario del sistema.</w:t>
            </w:r>
          </w:p>
          <w:p w:rsidR="002161BC" w:rsidRPr="00800594" w:rsidRDefault="002161BC" w:rsidP="008B07DB">
            <w:pPr>
              <w:pStyle w:val="Prrafodelista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Quiero: acceder a una interfaz especial para gestionar los préstamos y retiros de productos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00594" w:rsidRDefault="002161BC" w:rsidP="008B07D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Para: asegurarme de que las transacciones están bien administradas y poder tomar acciones correctivas si es necesario.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</w:tcPr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C61B4">
              <w:rPr>
                <w:rFonts w:ascii="Times New Roman" w:hAnsi="Times New Roman" w:cs="Times New Roman"/>
                <w:sz w:val="28"/>
                <w:szCs w:val="28"/>
              </w:rPr>
              <w:t>Los operarios deben poder ver el historial de retiros y préstamos de todos los usuarios.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DC61B4" w:rsidRDefault="002161BC" w:rsidP="008B07D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C61B4">
              <w:rPr>
                <w:rFonts w:ascii="Times New Roman" w:hAnsi="Times New Roman" w:cs="Times New Roman"/>
                <w:sz w:val="28"/>
                <w:szCs w:val="28"/>
              </w:rPr>
              <w:t>El operario debe poder modificar o cancelar transacciones en caso de error.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DC61B4" w:rsidRDefault="002161BC" w:rsidP="008B07D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C61B4">
              <w:rPr>
                <w:rFonts w:ascii="Times New Roman" w:hAnsi="Times New Roman" w:cs="Times New Roman"/>
                <w:sz w:val="28"/>
                <w:szCs w:val="28"/>
              </w:rPr>
              <w:t>El sistema debe permitir al operario agregar o eliminar productos del inventario.</w:t>
            </w:r>
          </w:p>
          <w:p w:rsidR="002161BC" w:rsidRPr="00DC61B4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Pr="00DF497E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85DF2" w:rsidRDefault="002161BC">
      <w:bookmarkStart w:id="0" w:name="_GoBack"/>
      <w:bookmarkEnd w:id="0"/>
    </w:p>
    <w:sectPr w:rsidR="00385DF2" w:rsidSect="00405AD7">
      <w:headerReference w:type="default" r:id="rId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AD7" w:rsidRDefault="002161BC">
    <w:pPr>
      <w:pStyle w:val="Encabezado"/>
    </w:pPr>
    <w:r w:rsidRPr="00DA46A0">
      <w:rPr>
        <w:rFonts w:ascii="Arial" w:hAnsi="Arial" w:cs="Arial"/>
        <w:noProof/>
        <w:sz w:val="24"/>
        <w:szCs w:val="24"/>
        <w:lang w:eastAsia="es-SV"/>
      </w:rPr>
      <w:drawing>
        <wp:anchor distT="0" distB="0" distL="114300" distR="114300" simplePos="0" relativeHeight="251660288" behindDoc="1" locked="0" layoutInCell="1" allowOverlap="1" wp14:anchorId="7924C387" wp14:editId="126E0C54">
          <wp:simplePos x="0" y="0"/>
          <wp:positionH relativeFrom="column">
            <wp:posOffset>1743075</wp:posOffset>
          </wp:positionH>
          <wp:positionV relativeFrom="paragraph">
            <wp:posOffset>-191135</wp:posOffset>
          </wp:positionV>
          <wp:extent cx="1647825" cy="657225"/>
          <wp:effectExtent l="0" t="0" r="9525" b="9525"/>
          <wp:wrapTight wrapText="bothSides">
            <wp:wrapPolygon edited="0">
              <wp:start x="0" y="0"/>
              <wp:lineTo x="0" y="21287"/>
              <wp:lineTo x="21475" y="21287"/>
              <wp:lineTo x="21475" y="0"/>
              <wp:lineTo x="0" y="0"/>
            </wp:wrapPolygon>
          </wp:wrapTight>
          <wp:docPr id="2" name="Imagen 2" descr="C:\Users\MINEDUCYT\Pictures\Saved Pictures\MEGATEC-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MINEDUCYT\Pictures\Saved Pictures\MEGATEC-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46A0">
      <w:rPr>
        <w:rFonts w:ascii="Arial" w:hAnsi="Arial" w:cs="Arial"/>
        <w:noProof/>
        <w:sz w:val="24"/>
        <w:szCs w:val="24"/>
        <w:lang w:eastAsia="es-SV"/>
      </w:rPr>
      <w:drawing>
        <wp:anchor distT="0" distB="0" distL="114300" distR="114300" simplePos="0" relativeHeight="251661312" behindDoc="1" locked="0" layoutInCell="1" allowOverlap="1" wp14:anchorId="22DBB6C7" wp14:editId="61FFB5F9">
          <wp:simplePos x="0" y="0"/>
          <wp:positionH relativeFrom="column">
            <wp:posOffset>4162425</wp:posOffset>
          </wp:positionH>
          <wp:positionV relativeFrom="paragraph">
            <wp:posOffset>-158750</wp:posOffset>
          </wp:positionV>
          <wp:extent cx="1628775" cy="624840"/>
          <wp:effectExtent l="0" t="0" r="9525" b="3810"/>
          <wp:wrapTight wrapText="bothSides">
            <wp:wrapPolygon edited="0">
              <wp:start x="0" y="0"/>
              <wp:lineTo x="0" y="21073"/>
              <wp:lineTo x="21474" y="21073"/>
              <wp:lineTo x="21474" y="0"/>
              <wp:lineTo x="0" y="0"/>
            </wp:wrapPolygon>
          </wp:wrapTight>
          <wp:docPr id="3" name="Imagen 3" descr="C:\Users\MINEDUCYT\Pictures\Saved Pictures\images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MINEDUCYT\Pictures\Saved Pictures\images (2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46A0">
      <w:rPr>
        <w:rFonts w:ascii="Arial" w:hAnsi="Arial" w:cs="Arial"/>
        <w:noProof/>
        <w:sz w:val="24"/>
        <w:szCs w:val="24"/>
        <w:lang w:eastAsia="es-SV"/>
      </w:rPr>
      <w:drawing>
        <wp:anchor distT="0" distB="0" distL="114300" distR="114300" simplePos="0" relativeHeight="251659264" behindDoc="1" locked="0" layoutInCell="1" allowOverlap="1" wp14:anchorId="29F50ED0" wp14:editId="394616FB">
          <wp:simplePos x="0" y="0"/>
          <wp:positionH relativeFrom="column">
            <wp:posOffset>-390525</wp:posOffset>
          </wp:positionH>
          <wp:positionV relativeFrom="paragraph">
            <wp:posOffset>-238760</wp:posOffset>
          </wp:positionV>
          <wp:extent cx="1266825" cy="752475"/>
          <wp:effectExtent l="0" t="0" r="9525" b="9525"/>
          <wp:wrapTight wrapText="bothSides">
            <wp:wrapPolygon edited="0">
              <wp:start x="0" y="0"/>
              <wp:lineTo x="0" y="21327"/>
              <wp:lineTo x="21438" y="21327"/>
              <wp:lineTo x="21438" y="0"/>
              <wp:lineTo x="0" y="0"/>
            </wp:wrapPolygon>
          </wp:wrapTight>
          <wp:docPr id="1" name="Imagen 1" descr="C:\Users\MINEDUCYT\Pictures\Saved Pictures\it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MINEDUCYT\Pictures\Saved Pictures\itc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A23"/>
    <w:multiLevelType w:val="hybridMultilevel"/>
    <w:tmpl w:val="20F6F2B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34D4"/>
    <w:multiLevelType w:val="hybridMultilevel"/>
    <w:tmpl w:val="EB9A286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7587"/>
    <w:multiLevelType w:val="hybridMultilevel"/>
    <w:tmpl w:val="D6A643A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77F0E"/>
    <w:multiLevelType w:val="hybridMultilevel"/>
    <w:tmpl w:val="30DCF72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B6C91"/>
    <w:multiLevelType w:val="hybridMultilevel"/>
    <w:tmpl w:val="8FB4981E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5726"/>
    <w:multiLevelType w:val="hybridMultilevel"/>
    <w:tmpl w:val="9C7E258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D3260"/>
    <w:multiLevelType w:val="hybridMultilevel"/>
    <w:tmpl w:val="97CE4040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16875"/>
    <w:multiLevelType w:val="hybridMultilevel"/>
    <w:tmpl w:val="C232AB3E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A160E"/>
    <w:multiLevelType w:val="hybridMultilevel"/>
    <w:tmpl w:val="94EC8BA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F68F7"/>
    <w:multiLevelType w:val="hybridMultilevel"/>
    <w:tmpl w:val="6B04D8E8"/>
    <w:lvl w:ilvl="0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6D1A36"/>
    <w:multiLevelType w:val="hybridMultilevel"/>
    <w:tmpl w:val="5A36489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C3AB3"/>
    <w:multiLevelType w:val="hybridMultilevel"/>
    <w:tmpl w:val="DE026EB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45286"/>
    <w:multiLevelType w:val="hybridMultilevel"/>
    <w:tmpl w:val="A292343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239A"/>
    <w:multiLevelType w:val="hybridMultilevel"/>
    <w:tmpl w:val="7D046EF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D9"/>
    <w:rsid w:val="000B3769"/>
    <w:rsid w:val="002161BC"/>
    <w:rsid w:val="00A7596E"/>
    <w:rsid w:val="00BD482C"/>
    <w:rsid w:val="00C4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96CA37-38D1-423C-AF42-50576A30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C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1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61B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61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1B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2024-09-25T16:56:00Z</dcterms:created>
  <dcterms:modified xsi:type="dcterms:W3CDTF">2024-09-25T16:57:00Z</dcterms:modified>
</cp:coreProperties>
</file>