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Windows Server / Active Directory Lab Cheat Sheet</w:t>
      </w:r>
    </w:p>
    <w:p>
      <w:pPr>
        <w:pStyle w:val="Heading1"/>
      </w:pPr>
      <w:r>
        <w:t>Static IP and DNS Setup</w:t>
      </w:r>
    </w:p>
    <w:p>
      <w:pPr>
        <w:jc w:val="left"/>
      </w:pPr>
      <w:r>
        <w:rPr>
          <w:rFonts w:ascii="Consolas" w:hAnsi="Consolas"/>
          <w:sz w:val="20"/>
        </w:rPr>
        <w:t>New-NetIPAddress -InterfaceAlias "Ethernet" -IPAddress 192.168.1.11 -PrefixLength 24 -DefaultGateway 192.168.1.1</w:t>
      </w:r>
    </w:p>
    <w:p>
      <w:pPr>
        <w:jc w:val="left"/>
      </w:pPr>
      <w:r>
        <w:rPr>
          <w:rFonts w:ascii="Consolas" w:hAnsi="Consolas"/>
          <w:sz w:val="20"/>
        </w:rPr>
        <w:t>Set-DnsClientServerAddress -InterfaceAlias "Ethernet" -ServerAddresses 192.168.1.10</w:t>
      </w:r>
    </w:p>
    <w:p>
      <w:pPr>
        <w:pStyle w:val="Heading1"/>
      </w:pPr>
      <w:r>
        <w:t>Rename the Computer</w:t>
      </w:r>
    </w:p>
    <w:p>
      <w:pPr>
        <w:jc w:val="left"/>
      </w:pPr>
      <w:r>
        <w:rPr>
          <w:rFonts w:ascii="Consolas" w:hAnsi="Consolas"/>
          <w:sz w:val="20"/>
        </w:rPr>
        <w:t>Rename-Computer -NewName "DC02" -Restart</w:t>
      </w:r>
    </w:p>
    <w:p>
      <w:pPr>
        <w:pStyle w:val="Heading1"/>
      </w:pPr>
      <w:r>
        <w:t>Join Domain</w:t>
      </w:r>
    </w:p>
    <w:p>
      <w:pPr>
        <w:jc w:val="left"/>
      </w:pPr>
      <w:r>
        <w:rPr>
          <w:rFonts w:ascii="Consolas" w:hAnsi="Consolas"/>
          <w:sz w:val="20"/>
        </w:rPr>
        <w:t>Add-Computer -DomainName "ninodomain.local" -Credential ninodomain\Administrator -Restart</w:t>
      </w:r>
    </w:p>
    <w:p>
      <w:pPr>
        <w:pStyle w:val="Heading1"/>
      </w:pPr>
      <w:r>
        <w:t>Promote to Domain Controller</w:t>
      </w:r>
    </w:p>
    <w:p>
      <w:pPr>
        <w:jc w:val="left"/>
      </w:pPr>
      <w:r>
        <w:rPr>
          <w:rFonts w:ascii="Consolas" w:hAnsi="Consolas"/>
          <w:sz w:val="20"/>
        </w:rPr>
        <w:t>Install-ADDSDomainController `</w:t>
      </w:r>
    </w:p>
    <w:p>
      <w:pPr>
        <w:jc w:val="left"/>
      </w:pPr>
      <w:r>
        <w:rPr>
          <w:rFonts w:ascii="Consolas" w:hAnsi="Consolas"/>
          <w:sz w:val="20"/>
        </w:rPr>
        <w:t xml:space="preserve"> -DomainName "ninodomain.local" `</w:t>
      </w:r>
    </w:p>
    <w:p>
      <w:pPr>
        <w:jc w:val="left"/>
      </w:pPr>
      <w:r>
        <w:rPr>
          <w:rFonts w:ascii="Consolas" w:hAnsi="Consolas"/>
          <w:sz w:val="20"/>
        </w:rPr>
        <w:t xml:space="preserve"> -Credential (Get-Credential) `</w:t>
      </w:r>
    </w:p>
    <w:p>
      <w:pPr>
        <w:jc w:val="left"/>
      </w:pPr>
      <w:r>
        <w:rPr>
          <w:rFonts w:ascii="Consolas" w:hAnsi="Consolas"/>
          <w:sz w:val="20"/>
        </w:rPr>
        <w:t xml:space="preserve"> -InstallDns:$true `</w:t>
      </w:r>
    </w:p>
    <w:p>
      <w:pPr>
        <w:jc w:val="left"/>
      </w:pPr>
      <w:r>
        <w:rPr>
          <w:rFonts w:ascii="Consolas" w:hAnsi="Consolas"/>
          <w:sz w:val="20"/>
        </w:rPr>
        <w:t xml:space="preserve"> -SiteName "Default-First-Site-Name" `</w:t>
      </w:r>
    </w:p>
    <w:p>
      <w:pPr>
        <w:jc w:val="left"/>
      </w:pPr>
      <w:r>
        <w:rPr>
          <w:rFonts w:ascii="Consolas" w:hAnsi="Consolas"/>
          <w:sz w:val="20"/>
        </w:rPr>
        <w:t xml:space="preserve"> -ReplicationSourceDC "DC01" `</w:t>
      </w:r>
    </w:p>
    <w:p>
      <w:pPr>
        <w:jc w:val="left"/>
      </w:pPr>
      <w:r>
        <w:rPr>
          <w:rFonts w:ascii="Consolas" w:hAnsi="Consolas"/>
          <w:sz w:val="20"/>
        </w:rPr>
        <w:t xml:space="preserve"> -NoGlobalCatalog:$false `</w:t>
      </w:r>
    </w:p>
    <w:p>
      <w:pPr>
        <w:jc w:val="left"/>
      </w:pPr>
      <w:r>
        <w:rPr>
          <w:rFonts w:ascii="Consolas" w:hAnsi="Consolas"/>
          <w:sz w:val="20"/>
        </w:rPr>
        <w:t xml:space="preserve"> -DatabasePath "C:\Windows\NTDS" `</w:t>
      </w:r>
    </w:p>
    <w:p>
      <w:pPr>
        <w:jc w:val="left"/>
      </w:pPr>
      <w:r>
        <w:rPr>
          <w:rFonts w:ascii="Consolas" w:hAnsi="Consolas"/>
          <w:sz w:val="20"/>
        </w:rPr>
        <w:t xml:space="preserve"> -LogPath "C:\Windows\NTDS" `</w:t>
      </w:r>
    </w:p>
    <w:p>
      <w:pPr>
        <w:jc w:val="left"/>
      </w:pPr>
      <w:r>
        <w:rPr>
          <w:rFonts w:ascii="Consolas" w:hAnsi="Consolas"/>
          <w:sz w:val="20"/>
        </w:rPr>
        <w:t xml:space="preserve"> -Force:$true</w:t>
      </w:r>
    </w:p>
    <w:p>
      <w:pPr>
        <w:pStyle w:val="Heading1"/>
      </w:pPr>
      <w:r>
        <w:t>Check Replication</w:t>
      </w:r>
    </w:p>
    <w:p>
      <w:pPr>
        <w:jc w:val="left"/>
      </w:pPr>
      <w:r>
        <w:rPr>
          <w:rFonts w:ascii="Consolas" w:hAnsi="Consolas"/>
          <w:sz w:val="20"/>
        </w:rPr>
        <w:t>repadmin /replsummary</w:t>
      </w:r>
    </w:p>
    <w:p>
      <w:pPr>
        <w:jc w:val="left"/>
      </w:pPr>
      <w:r>
        <w:rPr>
          <w:rFonts w:ascii="Consolas" w:hAnsi="Consolas"/>
          <w:sz w:val="20"/>
        </w:rPr>
        <w:t>repadmin /showrepl</w:t>
      </w:r>
    </w:p>
    <w:p>
      <w:pPr>
        <w:pStyle w:val="Heading1"/>
      </w:pPr>
      <w:r>
        <w:t>Check Domain Controller Health</w:t>
      </w:r>
    </w:p>
    <w:p>
      <w:pPr>
        <w:jc w:val="left"/>
      </w:pPr>
      <w:r>
        <w:rPr>
          <w:rFonts w:ascii="Consolas" w:hAnsi="Consolas"/>
          <w:sz w:val="20"/>
        </w:rPr>
        <w:t>dcdiag</w:t>
      </w:r>
    </w:p>
    <w:p>
      <w:pPr>
        <w:jc w:val="left"/>
      </w:pPr>
      <w:r>
        <w:rPr>
          <w:rFonts w:ascii="Consolas" w:hAnsi="Consolas"/>
          <w:sz w:val="20"/>
        </w:rPr>
        <w:t>dcdiag /test:dns</w:t>
      </w:r>
    </w:p>
    <w:p>
      <w:pPr>
        <w:pStyle w:val="Heading1"/>
      </w:pPr>
      <w:r>
        <w:t>Create a New Domain User</w:t>
      </w:r>
    </w:p>
    <w:p>
      <w:pPr>
        <w:jc w:val="left"/>
      </w:pPr>
      <w:r>
        <w:rPr>
          <w:rFonts w:ascii="Consolas" w:hAnsi="Consolas"/>
          <w:sz w:val="20"/>
        </w:rPr>
        <w:t>New-ADUser -Name "John Doe" -SamAccountName jdoe -UserPrincipalName jdoe@ninodomain.local `</w:t>
      </w:r>
    </w:p>
    <w:p>
      <w:pPr>
        <w:jc w:val="left"/>
      </w:pPr>
      <w:r>
        <w:rPr>
          <w:rFonts w:ascii="Consolas" w:hAnsi="Consolas"/>
          <w:sz w:val="20"/>
        </w:rPr>
        <w:t xml:space="preserve"> -AccountPassword (Read-Host -AsSecureString "Enter Password") -Enabled $true</w:t>
      </w:r>
    </w:p>
    <w:p>
      <w:pPr>
        <w:pStyle w:val="Heading1"/>
      </w:pPr>
      <w:r>
        <w:t>Create an OU</w:t>
      </w:r>
    </w:p>
    <w:p>
      <w:pPr>
        <w:jc w:val="left"/>
      </w:pPr>
      <w:r>
        <w:rPr>
          <w:rFonts w:ascii="Consolas" w:hAnsi="Consolas"/>
          <w:sz w:val="20"/>
        </w:rPr>
        <w:t>New-ADOrganizationalUnit -Name "TestComputers" -Path "DC=ninodomain,DC=local"</w:t>
      </w:r>
    </w:p>
    <w:p>
      <w:pPr>
        <w:pStyle w:val="Heading1"/>
      </w:pPr>
      <w:r>
        <w:t>Apply Group Policy Update</w:t>
      </w:r>
    </w:p>
    <w:p>
      <w:pPr>
        <w:jc w:val="left"/>
      </w:pPr>
      <w:r>
        <w:rPr>
          <w:rFonts w:ascii="Consolas" w:hAnsi="Consolas"/>
          <w:sz w:val="20"/>
        </w:rPr>
        <w:t>gpupdate /force</w:t>
      </w:r>
    </w:p>
    <w:p>
      <w:pPr>
        <w:pStyle w:val="Heading1"/>
      </w:pPr>
      <w:r>
        <w:t>Launch GUI Tools</w:t>
      </w:r>
    </w:p>
    <w:p>
      <w:pPr>
        <w:jc w:val="left"/>
      </w:pPr>
      <w:r>
        <w:rPr>
          <w:rFonts w:ascii="Consolas" w:hAnsi="Consolas"/>
          <w:sz w:val="20"/>
        </w:rPr>
        <w:t>dsa.msc       # Active Directory Users &amp; Computers</w:t>
      </w:r>
    </w:p>
    <w:p>
      <w:pPr>
        <w:jc w:val="left"/>
      </w:pPr>
      <w:r>
        <w:rPr>
          <w:rFonts w:ascii="Consolas" w:hAnsi="Consolas"/>
          <w:sz w:val="20"/>
        </w:rPr>
        <w:t>gpmc.msc      # Group Policy Management Console</w:t>
      </w:r>
    </w:p>
    <w:p>
      <w:pPr>
        <w:jc w:val="left"/>
      </w:pPr>
      <w:r>
        <w:rPr>
          <w:rFonts w:ascii="Consolas" w:hAnsi="Consolas"/>
          <w:sz w:val="20"/>
        </w:rPr>
        <w:t>dnsmgmt.msc   # DNS Manager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