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g" ContentType="image/jpg"/>
  <Default Extension="jpeg" ContentType="image/jpeg"/>
  <Default Extension="tiff" ContentType="image/tiff"/>
  <Default Extension="tif" ContentType="image/tif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mo="http://schemas.microsoft.com/office/mac/office/2008/main" xmlns:mv="urn:schemas-microsoft-com:mac:vml" xmlns:a="http://schemas.openxmlformats.org/drawingml/2006/main" xmlns:a14="http://schemas.microsoft.com/office/drawing/2010/main" xmlns:pic="http://schemas.openxmlformats.org/drawingml/2006/picture" xmlns:WX="http://schemas.microsoft.com/office/word/2003/auxHint" xmlns:aml="http://schemas.microsoft.com/aml/2001/core" xmlns:pkg="http://schemas.microsoft.com/office/2006/xmlPackage">
  <w:body>
    <w:p>
      <w:pPr>
        <w:pStyle w:val="Heading1"/>
        <w:keepNext/>
      </w:pPr>
      <w:r>
        <w:rPr/>
        <w:t xml:space="preserve">Any surprises from your domain from these data?</w:t>
      </w:r>
    </w:p>
    <w:p>
      <w:pPr/>
      <w:r>
        <w:rPr/>
        <w:t xml:space="preserve">I did anticipate that this dataset (the set of positive integers) would be fairly irregular. Prime numbers are known for being irregular and unpredictable.</w:t>
      </w:r>
    </w:p>
    <w:p>
      <w:pPr/>
      <w:r>
        <w:rPr/>
        <w:t xml:space="preserve">However, when reading through the literature on the topic (other people’s efforts to detect prime numbers with Machine Learning), I cam across a neural network that I had not seen before. Specifically, the neural network was Knowledge Based Cascade Correlation. The paper from Egri and Schultz showed some early promise on the topic, using this different network. A traditionally layered network may not be the correct tool for this task, and I was quite surprised to see that.</w:t>
      </w:r>
    </w:p>
    <w:p>
      <w:pPr>
        <w:pStyle w:val="Heading1"/>
        <w:keepNext/>
      </w:pPr>
      <w:r>
        <w:rPr/>
        <w:t xml:space="preserve">The dataset is what you thought it was?</w:t>
      </w:r>
    </w:p>
    <w:p>
      <w:pPr/>
      <w:r>
        <w:rPr/>
        <w:t xml:space="preserve">The dataset was what I thought it was, yes. As the number increases, the probability of it being a prime number decreases. So when the numbers get very a given number is highly unlikely to be prime.</w:t>
      </w:r>
    </w:p>
    <w:p>
      <w:pPr/>
      <w:r>
        <w:rPr/>
        <w:t xml:space="preserve">Other than that, I think that breaking each number down into its binary components was a clean solution, but may prove to be a difficult way to encode the representation for the data. This is because there is very little that is special about base-2. In fact, some easily recognizable divisibility rules do not work in base 2, but only work in base -10. For example, all prime numbers must end in one of the following: [1,3,7,9] Detecting this is not an easy thing to do in binary.</w:t>
      </w:r>
    </w:p>
    <w:p>
      <w:pPr>
        <w:pStyle w:val="Heading1"/>
        <w:keepNext/>
      </w:pPr>
      <w:r>
        <w:rPr/>
        <w:t xml:space="preserve">Have you had to adjust your approach or research questions?</w:t>
      </w:r>
    </w:p>
    <w:p>
      <w:pPr/>
      <w:r>
        <w:rPr/>
        <w:t xml:space="preserve">After making a basic layered neural network, I found that the model was fitting itself very quickly, and refusing to get any better after even a single epoch. This indicates that this technique will not be the correct approach, I think. However, I am curious if there are certain classes of number that it is consistently misidentifying as primes, and what those numbers have in common.</w:t>
      </w:r>
    </w:p>
    <w:p>
      <w:pPr/>
      <w:r>
        <w:rPr/>
        <w:t xml:space="preserve">I would like to adjust my approach a bit and try the Knowledge Based Cascade Correlation technique mentioned previously. It appears that this technique will only need to add a new layer every </w:t>
      </w:r>
      <m:oMath xmlns:mml="http://www.w3.org/1998/Math/MathML">
        <m:r>
          <m:t>sqrt(n)</m:t>
        </m:r>
      </m:oMath>
      <w:r>
        <w:rPr/>
        <w:t xml:space="preserve"> iterations, which is another reason why I would like to give that technique a go.</w:t>
      </w:r>
    </w:p>
    <w:p>
      <w:pPr>
        <w:pStyle w:val="Heading1"/>
        <w:keepNext/>
      </w:pPr>
      <w:r>
        <w:rPr/>
        <w:t xml:space="preserve">Is your method working?</w:t>
      </w:r>
    </w:p>
    <w:p>
      <w:pPr/>
      <w:r>
        <w:rPr/>
        <w:t xml:space="preserve">After under sampling the dataset to handle the imbalanced classes (most numbers are not prime, in fact), I was left with a dataset that was half-prime and half-composite. With this restructured dataset and very little forethought given to the structure of the Neural Network, I was able to get an accuracy level of about 77% on the validation data. So yes, in a way, the model is working. Additionally, I found that as I add more numbers into the model, the accuracy improves. Currently, I am only looking into all the numbers up to </w:t>
      </w:r>
      <m:oMath xmlns:mml="http://www.w3.org/1998/Math/MathML">
        <m:sSup>
          <m:e>
            <m:r>
              <m:t>2</m:t>
            </m:r>
          </m:e>
          <m:sup>
            <m:r>
              <m:t>20</m:t>
            </m:r>
          </m:sup>
        </m:sSup>
        <m:r>
          <m:t>−1</m:t>
        </m:r>
      </m:oMath>
      <w:r>
        <w:rPr/>
        <w:t xml:space="preserve">, which is already quite a large dataset.</w:t>
      </w:r>
    </w:p>
    <w:p>
      <w:pPr>
        <w:pStyle w:val="Heading1"/>
        <w:keepNext/>
      </w:pPr>
      <w:r>
        <w:rPr/>
        <w:t xml:space="preserve">What challenges are you having?</w:t>
      </w:r>
    </w:p>
    <w:p>
      <w:pPr/>
      <w:r>
        <w:rPr/>
        <w:t xml:space="preserve">The biggest challenge that I am facing is that when training the model, it very quickly hits an accuracy ceiling. The model quickly tops out at about 70-80% accuracy. This is concerning, because this indicates that there is very little to learn by running the model for multiple iterations, at least with the current configuration. I tried changing some hyper parameters for the model itself, but that did little to change how quickly the model appeared to learn.</w:t>
      </w:r>
    </w:p>
    <w:p>
      <w:pPr/>
      <w:r>
        <w:rPr/>
        <w:t xml:space="preserve">This indicates that there may be some benefit with going with a Knowledge based cascade correlation model instead of a traditional network. I am nervous and excited to give that a go, as the paper mentioned previously indicates that this was a fruitful technique (although only a small dataset was used.) I look forward to trying it with my larger dataset.</w:t>
      </w:r>
    </w:p>
  </w:body>
</w:document>
</file>

<file path=word/endnotes.xml><?xml version="1.0" encoding="utf-8"?>
<w:endnotes xmlns="http://schemas.openxmlformats.org/package/2006/relationships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mo="http://schemas.microsoft.com/office/mac/office/2008/main" xmlns:mc="http://schemas.openxmlformats.org/markup-compatibility/2006" xmlns:mv="urn:schemas-microsoft-com:mac:vml" xmlns:a="http://schemas.openxmlformats.org/drawingml/2006/main" xmlns:a14="http://schemas.microsoft.com/office/drawing/2010/main" xmlns:WX="http://schemas.microsoft.com/office/word/2003/auxHint" xmlns:pic="http://schemas.openxmlformats.org/drawingml/2006/picture" xmlns:pkg="http://schemas.microsoft.com/office/2006/xmlPackage" xmlns:aml="http://schemas.microsoft.com/aml/2001/core" mc:Ignorable="w14 w15 w16se w16cid wp14">
  <w:endnote w:type="separator" w:id="-1">
    <w:p>
      <w:pPr>
        <w:spacing w:before="0" w:after="0" w:line="240" w:lineRule="auto"/>
      </w:pPr>
      <w:r>
        <w:separator/>
      </w:r>
    </w:p>
  </w:endnote>
  <w:endnote w:type="continuationSeparator" w:id="0">
    <w:p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mo="http://schemas.microsoft.com/office/mac/office/2008/main" xmlns:mc="http://schemas.openxmlformats.org/markup-compatibility/2006" xmlns:mv="urn:schemas-microsoft-com:mac:vml" xmlns:a="http://schemas.openxmlformats.org/drawingml/2006/main" xmlns:a14="http://schemas.microsoft.com/office/drawing/2010/main" xmlns:WX="http://schemas.microsoft.com/office/word/2003/auxHint" xmlns:pic="http://schemas.openxmlformats.org/drawingml/2006/picture" xmlns:pkg="http://schemas.microsoft.com/office/2006/xmlPackage" xmlns:aml="http://schemas.microsoft.com/aml/2001/core" mc:Ignorable="w14 w15 w16se w16cid wp14">
  <w:footnote w:type="separator" w:id="-1">
    <w:p>
      <w:pPr>
        <w:spacing w:before="0" w:after="0" w:line="240" w:lineRule="auto"/>
      </w:pPr>
      <w:r>
        <w:separator/>
      </w:r>
    </w:p>
  </w:footnote>
  <w:footnote w:type="continuationSeparator" w:id="0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ne"/>
  <w:zoom w:percent="100"/>
  <w:proofState w:spelling="dirty" w:grammar="dirty"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5"/>
  </w:compat>
  <w:rsids>
    <w:rsidRoot w:val="006E5FB8"/>
    <w:rsid w:val="006E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  <w:sz w:val="20"/>
        <w:szCs w:val="20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Default Paragraph Font" w:uiPriority="1"/>
    <w:lsdException w:name="Strong" w:semiHidden="0" w:uiPriority="22" w:unhideWhenUsed="0" w:qFormat="1"/>
    <w:lsdException w:name="Emphasis" w:semiHidden="0" w:uiPriority="20" w:unhideWhenUsed="0" w:qFormat="1"/>
    <w:lsdException w:name="Code" w:semiHidden="0" w:uiPriority="24" w:unhideWhenUsed="0" w:qFormat="1"/>
    <w:lsdException w:name="List Paragraph" w:semiHidden="0" w:uiPriority="34" w:unhideWhenUsed="0" w:qFormat="1"/>
    <w:lsdException w:name="Quote" w:semiHidden="0" w:uiPriority="29" w:unhideWhenUsed="0" w:qFormat="1"/>
  </w:latentStyles>
  <w:style w:type="paragraph" w:default="1" w:styleId="Normal">
    <w:name w:val="Normal"/>
    <w:qFormat/>
    <w:pPr>
      <w:spacing w:line="336" w:before="300" w:after="300"/>
    </w:pPr>
  </w:style>
  <w:style w:type="table" w:default="1" w:styleId="TableNormal">
    <w:name w:val="Normal Table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540" w:after="180"/>
      <w:outlineLvl w:val="0"/>
    </w:pPr>
    <w:rPr>
      <w:rFonts w:asciiTheme="majorHAnsi" w:eastAsiaTheme="majorEastAsia" w:hAnsiTheme="majorHAnsi" w:cstheme="majorBidi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480" w:after="1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390" w:after="13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00" w:after="1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5FB8"/>
    <w:pPr>
      <w:keepNext/>
      <w:keepLines/>
      <w:spacing w:before="300" w:after="10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5FB8"/>
    <w:pPr>
      <w:keepNext/>
      <w:keepLines/>
      <w:spacing w:before="300" w:after="100"/>
      <w:outlineLvl w:val="5"/>
    </w:pPr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uiPriority w:val="10"/>
    <w:qFormat/>
    <w:pPr>
      <!-- increased from 600 to match list indentation -->
      <w:ind w:left="720"/>
    </w:pPr>
  </w:style>
  <w:style w:type="character" w:default="1" w:styleId="DefaultParagraphFont">
    <w:name w:val="Default Paragraph Font"/>
    <w:uiPriority w:val="1"/>
    <w:semiHidden/>
    <w:unhideWhenUsed/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 w:themeColor="accent1" w:themeShade="B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000000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FB8"/>
    <w:rPr>
      <w:rFonts w:asciiTheme="majorHAnsi" w:eastAsiaTheme="majorEastAsia" w:hAnsiTheme="majorHAns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5FB8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6E5FB8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Code">
    <w:name w:val="Code"/>
    <w:basedOn w:val="DefaultParagraphFont"/>
    <w:uiPriority w:val="24"/>
    <w:qFormat/>
    <w:rPr>
      <w:rFonts w:ascii="Consolas" w:hAnsi="Consolas" w:cs="Consola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  <w:sz w:val="20"/>
        <w:szCs w:val="20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Default Paragraph Font" w:uiPriority="1"/>
    <w:lsdException w:name="Strong" w:semiHidden="0" w:uiPriority="22" w:unhideWhenUsed="0" w:qFormat="1"/>
    <w:lsdException w:name="Emphasis" w:semiHidden="0" w:uiPriority="20" w:unhideWhenUsed="0" w:qFormat="1"/>
    <w:lsdException w:name="Code" w:semiHidden="0" w:uiPriority="24" w:unhideWhenUsed="0" w:qFormat="1"/>
    <w:lsdException w:name="List Paragraph" w:semiHidden="0" w:uiPriority="34" w:unhideWhenUsed="0" w:qFormat="1"/>
    <w:lsdException w:name="Quote" w:semiHidden="0" w:uiPriority="29" w:unhideWhenUsed="0" w:qFormat="1"/>
  </w:latentStyles>
  <w:style w:type="paragraph" w:default="1" w:styleId="Normal">
    <w:name w:val="Normal"/>
    <w:qFormat/>
    <w:pPr>
      <w:spacing w:line="336" w:before="300" w:after="300"/>
    </w:p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540" w:after="180"/>
      <w:outlineLvl w:val="0"/>
    </w:pPr>
    <w:rPr>
      <w:rFonts w:asciiTheme="majorHAnsi" w:eastAsiaTheme="majorEastAsia" w:hAnsiTheme="majorHAnsi" w:cstheme="majorBidi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480" w:after="1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390" w:after="13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00" w:after="1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5FB8"/>
    <w:pPr>
      <w:keepNext/>
      <w:keepLines/>
      <w:spacing w:before="300" w:after="10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5FB8"/>
    <w:pPr>
      <w:keepNext/>
      <w:keepLines/>
      <w:spacing w:before="300" w:after="100"/>
      <w:outlineLvl w:val="5"/>
    </w:pPr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uiPriority w:val="10"/>
    <w:qFormat/>
    <w:pPr>
      <!-- increased from 600 to match list indentation -->
      <w:ind w:left="720"/>
    </w:pPr>
  </w:style>
  <w:style w:type="character" w:default="1" w:styleId="DefaultParagraphFont">
    <w:name w:val="Default Paragraph Font"/>
    <w:uiPriority w:val="1"/>
    <w:semiHidden/>
    <w:unhideWhenUsed/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 w:themeColor="accent1" w:themeShade="B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000000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FB8"/>
    <w:rPr>
      <w:rFonts w:asciiTheme="majorHAnsi" w:eastAsiaTheme="majorEastAsia" w:hAnsiTheme="majorHAns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5FB8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6E5FB8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Code">
    <w:name w:val="Code"/>
    <w:basedOn w:val="DefaultParagraphFont"/>
    <w:uiPriority w:val="24"/>
    <w:qFormat/>
    <w:rPr>
      <w:rFonts w:ascii="Consolas" w:hAnsi="Consolas" w:cs="Consolas"/>
    </w:rPr>
  </w:style>
  <!-- Todo: add paragraph styles for Code (monospace font, respect whitespace) --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69600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7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187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  <w:doNotSaveAsSingleFile/>
</w:webSettings>
</file>

<file path=word/_rels/document.xml.rels><?xml version="1.0" encoding="UTF-8" standalone="yes"?>
<Relationships xmlns="http://schemas.openxmlformats.org/package/2006/relationships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mo="http://schemas.microsoft.com/office/mac/office/2008/main" xmlns:mc="http://schemas.openxmlformats.org/markup-compatibility/2006" xmlns:mv="urn:schemas-microsoft-com:mac:vml" xmlns:a="http://schemas.openxmlformats.org/drawingml/2006/main" xmlns:a14="http://schemas.microsoft.com/office/drawing/2010/main" xmlns:WX="http://schemas.microsoft.com/office/word/2003/auxHint" xmlns:pic="http://schemas.openxmlformats.org/drawingml/2006/picture" xmlns:pkg="http://schemas.microsoft.com/office/2006/xmlPackage" xmlns:aml="http://schemas.microsoft.com/aml/2001/core" mc:Ignorable="w14 w15 w16se w16cid wp14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8" Type="http://schemas.openxmlformats.org/officeDocument/2006/relationships/footnotes" Target="footnotes.xml"/>
  <Relationship Id="rId9" Type="http://schemas.openxmlformats.org/officeDocument/2006/relationships/endnotes" Target="endnotes.xml"/>
</Relationships>

</file>

<file path=word/_rels/endnotes.xml.rels><?xml version="1.0" encoding="UTF-8" standalone="yes"?>
<Relationships xmlns="http://schemas.openxmlformats.org/package/2006/relationships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mo="http://schemas.microsoft.com/office/mac/office/2008/main" xmlns:mc="http://schemas.openxmlformats.org/markup-compatibility/2006" xmlns:mv="urn:schemas-microsoft-com:mac:vml" xmlns:a="http://schemas.openxmlformats.org/drawingml/2006/main" xmlns:a14="http://schemas.microsoft.com/office/drawing/2010/main" xmlns:WX="http://schemas.microsoft.com/office/word/2003/auxHint" xmlns:pic="http://schemas.openxmlformats.org/drawingml/2006/picture" xmlns:pkg="http://schemas.microsoft.com/office/2006/xmlPackage" xmlns:aml="http://schemas.microsoft.com/aml/2001/core" mc:Ignorable="w14 w15 w16se w16cid wp14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8" Type="http://schemas.openxmlformats.org/officeDocument/2006/relationships/footnotes" Target="footnotes.xml"/>
  <Relationship Id="rId9" Type="http://schemas.openxmlformats.org/officeDocument/2006/relationships/endnotes" Target="endnotes.xml"/>
</Relationships>

</file>

<file path=word/_rels/footnotes.xml.rels><?xml version="1.0" encoding="UTF-8" standalone="yes"?>
<Relationships xmlns="http://schemas.openxmlformats.org/package/2006/relationships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mo="http://schemas.microsoft.com/office/mac/office/2008/main" xmlns:mc="http://schemas.openxmlformats.org/markup-compatibility/2006" xmlns:mv="urn:schemas-microsoft-com:mac:vml" xmlns:a="http://schemas.openxmlformats.org/drawingml/2006/main" xmlns:a14="http://schemas.microsoft.com/office/drawing/2010/main" xmlns:WX="http://schemas.microsoft.com/office/word/2003/auxHint" xmlns:pic="http://schemas.openxmlformats.org/drawingml/2006/picture" xmlns:pkg="http://schemas.microsoft.com/office/2006/xmlPackage" xmlns:aml="http://schemas.microsoft.com/aml/2001/core" mc:Ignorable="w14 w15 w16se w16cid wp14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8" Type="http://schemas.openxmlformats.org/officeDocument/2006/relationships/footnotes" Target="footnotes.xml"/>
  <Relationship Id="rId9" Type="http://schemas.openxmlformats.org/officeDocument/2006/relationships/endnotes" Target="endnot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iA Writer</Application>
  <AppVersion>1.0</AppVersion>
  <Template>Normal.dotm</Template>
  <ScaleCrop>false</ScaleCrop>
  <Company/>
  <LinksUpToDate>false</LinksUpToDate>
  <HyperlinksChanged>false</HyperlinksChanged>
  <SharedDoc>false</SharedDoc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

<file path=docProps/meta.xml><?xml version="1.0" encoding="utf-8"?>
<meta xmlns="http://schemas.apple.com/cocoa/2006/metadata">
  <generator>CocoaOOXMLWriter/1187.37</generator>
</meta>
</file>