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s="Arial"/>
          <w:lang w:val="en-US" w:eastAsia="en-US"/>
        </w:rPr>
        <w:id w:val="-470291872"/>
        <w:docPartObj>
          <w:docPartGallery w:val="Cover Pages"/>
          <w:docPartUnique/>
        </w:docPartObj>
      </w:sdtPr>
      <w:sdtEndPr>
        <w:rPr>
          <w:sz w:val="24"/>
          <w:szCs w:val="24"/>
        </w:rPr>
      </w:sdtEndPr>
      <w:sdtContent>
        <w:p w14:paraId="7A66ED90" w14:textId="6023AD3C" w:rsidR="00DE3FE3" w:rsidRPr="00A74ACC" w:rsidRDefault="0076245C" w:rsidP="002B2935">
          <w:pPr>
            <w:pStyle w:val="Sinespaciado"/>
            <w:jc w:val="both"/>
            <w:rPr>
              <w:rFonts w:ascii="Arial" w:hAnsi="Arial" w:cs="Arial"/>
            </w:rPr>
          </w:pPr>
          <w:r w:rsidRPr="00A74ACC">
            <w:rPr>
              <w:rFonts w:ascii="Arial" w:hAnsi="Arial" w:cs="Arial"/>
              <w:noProof/>
              <w:sz w:val="24"/>
              <w:szCs w:val="24"/>
            </w:rPr>
            <w:drawing>
              <wp:anchor distT="0" distB="0" distL="114300" distR="114300" simplePos="0" relativeHeight="251658243" behindDoc="1" locked="0" layoutInCell="1" allowOverlap="1" wp14:anchorId="0B68FBB8" wp14:editId="5A570C38">
                <wp:simplePos x="0" y="0"/>
                <wp:positionH relativeFrom="margin">
                  <wp:posOffset>-371475</wp:posOffset>
                </wp:positionH>
                <wp:positionV relativeFrom="paragraph">
                  <wp:posOffset>-822960</wp:posOffset>
                </wp:positionV>
                <wp:extent cx="890270" cy="1175385"/>
                <wp:effectExtent l="0" t="0" r="0" b="0"/>
                <wp:wrapNone/>
                <wp:docPr id="928192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92096" name=""/>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8639" t="16245" r="72298" b="16743"/>
                        <a:stretch/>
                      </pic:blipFill>
                      <pic:spPr bwMode="auto">
                        <a:xfrm>
                          <a:off x="0" y="0"/>
                          <a:ext cx="890270" cy="11753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4ACC">
            <w:rPr>
              <w:rFonts w:ascii="Arial" w:hAnsi="Arial" w:cs="Arial"/>
              <w:noProof/>
              <w:sz w:val="24"/>
              <w:szCs w:val="24"/>
            </w:rPr>
            <w:drawing>
              <wp:anchor distT="0" distB="0" distL="114300" distR="114300" simplePos="0" relativeHeight="251658244" behindDoc="1" locked="0" layoutInCell="1" allowOverlap="1" wp14:anchorId="7A7B8862" wp14:editId="3959B042">
                <wp:simplePos x="0" y="0"/>
                <wp:positionH relativeFrom="margin">
                  <wp:posOffset>4970145</wp:posOffset>
                </wp:positionH>
                <wp:positionV relativeFrom="paragraph">
                  <wp:posOffset>-755650</wp:posOffset>
                </wp:positionV>
                <wp:extent cx="1145540" cy="985520"/>
                <wp:effectExtent l="0" t="0" r="0" b="0"/>
                <wp:wrapNone/>
                <wp:docPr id="1927799260"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99260" name="Imagen 1" descr="Interfaz de usuario gráfica, Texto, Aplicación&#10;&#10;El contenido generado por IA puede ser incorrecto."/>
                        <pic:cNvPicPr/>
                      </pic:nvPicPr>
                      <pic:blipFill rotWithShape="1">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68351" t="25043" r="6225" b="16718"/>
                        <a:stretch/>
                      </pic:blipFill>
                      <pic:spPr bwMode="auto">
                        <a:xfrm>
                          <a:off x="0" y="0"/>
                          <a:ext cx="1145540" cy="985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25B59" w:rsidRPr="00A74ACC">
            <w:rPr>
              <w:rFonts w:ascii="Arial" w:hAnsi="Arial" w:cs="Arial"/>
              <w:noProof/>
            </w:rPr>
            <mc:AlternateContent>
              <mc:Choice Requires="wpg">
                <w:drawing>
                  <wp:anchor distT="0" distB="0" distL="114300" distR="114300" simplePos="0" relativeHeight="251658240" behindDoc="1" locked="0" layoutInCell="1" allowOverlap="1" wp14:anchorId="59B4B754" wp14:editId="53B9D221">
                    <wp:simplePos x="0" y="0"/>
                    <wp:positionH relativeFrom="page">
                      <wp:posOffset>304800</wp:posOffset>
                    </wp:positionH>
                    <wp:positionV relativeFrom="page">
                      <wp:posOffset>247650</wp:posOffset>
                    </wp:positionV>
                    <wp:extent cx="2133600" cy="9125585"/>
                    <wp:effectExtent l="0" t="0" r="19050" b="7620"/>
                    <wp:wrapNone/>
                    <wp:docPr id="916614701" name="Grupo 26"/>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461525579" name="Rectángulo 46152557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6951166" name="Pentágono 4"/>
                            <wps:cNvSpPr/>
                            <wps:spPr>
                              <a:xfrm>
                                <a:off x="0" y="1959770"/>
                                <a:ext cx="180975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15T00:00:00Z">
                                      <w:dateFormat w:val="d-M-yyyy"/>
                                      <w:lid w:val="es-ES"/>
                                      <w:storeMappedDataAs w:val="dateTime"/>
                                      <w:calendar w:val="gregorian"/>
                                    </w:date>
                                  </w:sdtPr>
                                  <w:sdtEndPr/>
                                  <w:sdtContent>
                                    <w:p w14:paraId="0A9DCD5F" w14:textId="4194A779" w:rsidR="00DE3FE3" w:rsidRDefault="0076245C">
                                      <w:pPr>
                                        <w:pStyle w:val="Sinespaciado"/>
                                        <w:jc w:val="right"/>
                                        <w:rPr>
                                          <w:color w:val="FFFFFF" w:themeColor="background1"/>
                                          <w:sz w:val="28"/>
                                          <w:szCs w:val="28"/>
                                        </w:rPr>
                                      </w:pPr>
                                      <w:r>
                                        <w:rPr>
                                          <w:color w:val="FFFFFF" w:themeColor="background1"/>
                                          <w:sz w:val="28"/>
                                          <w:szCs w:val="28"/>
                                          <w:lang w:val="es-ES"/>
                                        </w:rPr>
                                        <w:t>15-4-2025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27384287" name="Grupo 2127384287"/>
                            <wpg:cNvGrpSpPr/>
                            <wpg:grpSpPr>
                              <a:xfrm>
                                <a:off x="76200" y="4210050"/>
                                <a:ext cx="2057400" cy="4910328"/>
                                <a:chOff x="80645" y="4211812"/>
                                <a:chExt cx="1306273" cy="3121026"/>
                              </a:xfrm>
                            </wpg:grpSpPr>
                            <wpg:grpSp>
                              <wpg:cNvPr id="851354655" name="Grupo 851354655"/>
                              <wpg:cNvGrpSpPr>
                                <a:grpSpLocks noChangeAspect="1"/>
                              </wpg:cNvGrpSpPr>
                              <wpg:grpSpPr>
                                <a:xfrm>
                                  <a:off x="141062" y="4211812"/>
                                  <a:ext cx="1047750" cy="3121026"/>
                                  <a:chOff x="141062" y="4211812"/>
                                  <a:chExt cx="1047750" cy="3121026"/>
                                </a:xfrm>
                              </wpg:grpSpPr>
                              <wps:wsp>
                                <wps:cNvPr id="330891447"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87451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0114570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364821"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83175385"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13250207"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0801838"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87781553"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0229544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5120720"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46268558"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685366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2425518" name="Grupo 352425518"/>
                              <wpg:cNvGrpSpPr>
                                <a:grpSpLocks noChangeAspect="1"/>
                              </wpg:cNvGrpSpPr>
                              <wpg:grpSpPr>
                                <a:xfrm>
                                  <a:off x="80645" y="4826972"/>
                                  <a:ext cx="1306273" cy="2505863"/>
                                  <a:chOff x="80645" y="4649964"/>
                                  <a:chExt cx="874712" cy="1677988"/>
                                </a:xfrm>
                              </wpg:grpSpPr>
                              <wps:wsp>
                                <wps:cNvPr id="78784353"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70485356"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02813797"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1280971"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879177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1428913"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63444407"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1694423"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4770956"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9655728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827943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9B4B754" id="Grupo 26" o:spid="_x0000_s1026" style="position:absolute;left:0;text-align:left;margin-left:24pt;margin-top:19.5pt;width:168pt;height:718.55pt;z-index:-251658240;mso-height-percent:950;mso-position-horizontal-relative:page;mso-position-vertical-relative:page;mso-height-percent:950" coordsize="21336,91257"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">
                    <v:rect id="Rectángulo 461525579" o:spid="_x0000_s1027" style="position:absolute;width:1945;height:9125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9597;width:18097;height:552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" adj="18306"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5-04-15T00:00:00Z">
                                <w:dateFormat w:val="d-M-yyyy"/>
                                <w:lid w:val="es-ES"/>
                                <w:storeMappedDataAs w:val="dateTime"/>
                                <w:calendar w:val="gregorian"/>
                              </w:date>
                            </w:sdtPr>
                            <w:sdtEndPr/>
                            <w:sdtContent>
                              <w:p w14:paraId="0A9DCD5F" w14:textId="4194A779" w:rsidR="00DE3FE3" w:rsidRDefault="0076245C">
                                <w:pPr>
                                  <w:pStyle w:val="Sinespaciado"/>
                                  <w:jc w:val="right"/>
                                  <w:rPr>
                                    <w:color w:val="FFFFFF" w:themeColor="background1"/>
                                    <w:sz w:val="28"/>
                                    <w:szCs w:val="28"/>
                                  </w:rPr>
                                </w:pPr>
                                <w:r>
                                  <w:rPr>
                                    <w:color w:val="FFFFFF" w:themeColor="background1"/>
                                    <w:sz w:val="28"/>
                                    <w:szCs w:val="28"/>
                                    <w:lang w:val="es-ES"/>
                                  </w:rPr>
                                  <w:t>15-4-2025</w:t>
                                </w:r>
                              </w:p>
                            </w:sdtContent>
                          </w:sdt>
                        </w:txbxContent>
                      </v:textbox>
                    </v:shape>
                    <v:group id="Grupo 2127384287" o:spid="_x0000_s1029" style="position:absolute;left:762;top:42100;width:20574;height:49103" coordorigin="806,42118" coordsize="13062,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">
                      <v:group id="Grupo 851354655" o:spid="_x0000_s1030" style="position:absolute;left:1410;top:42118;width:10478;height:31210" coordorigin="1410,42118" coordsize="10477,3121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">
                        <o:lock v:ext="edit" aspectratio="t"/>
                        <v:shape id="Forma libre 20" o:spid="_x0000_s1031" style="position:absolute;left:3696;top:62168;width:1937;height:6985;visibility:visible;mso-wrap-style:square;v-text-anchor:top" coordsize="122,44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352425518" o:spid="_x0000_s1043" style="position:absolute;left:806;top:48269;width:13063;height:25059" coordorigin="806,46499" coordsize="8747,1677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">
                        <o:lock v:ext="edit" aspectratio="t"/>
                        <v:shape id="Forma libre 8" o:spid="_x0000_s1044" style="position:absolute;left:1187;top:51897;width:1984;height:7143;visibility:visible;mso-wrap-style:square;v-text-anchor:top" coordsize="125,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4AD5704" w14:textId="7D0F2216" w:rsidR="00D53C6C" w:rsidRPr="00A74ACC" w:rsidRDefault="00A74ACC" w:rsidP="002B2935">
          <w:pPr>
            <w:spacing w:line="240" w:lineRule="auto"/>
            <w:jc w:val="both"/>
            <w:rPr>
              <w:rFonts w:ascii="Arial" w:hAnsi="Arial" w:cs="Arial"/>
              <w:sz w:val="24"/>
              <w:szCs w:val="24"/>
            </w:rPr>
          </w:pPr>
          <w:r w:rsidRPr="00A74ACC">
            <w:rPr>
              <w:rFonts w:ascii="Arial" w:hAnsi="Arial" w:cs="Arial"/>
              <w:noProof/>
            </w:rPr>
            <mc:AlternateContent>
              <mc:Choice Requires="wps">
                <w:drawing>
                  <wp:anchor distT="0" distB="0" distL="114300" distR="114300" simplePos="0" relativeHeight="251658242" behindDoc="0" locked="0" layoutInCell="1" allowOverlap="1" wp14:anchorId="20552CEF" wp14:editId="011EF8B5">
                    <wp:simplePos x="0" y="0"/>
                    <wp:positionH relativeFrom="margin">
                      <wp:posOffset>1529782</wp:posOffset>
                    </wp:positionH>
                    <wp:positionV relativeFrom="margin">
                      <wp:posOffset>3421380</wp:posOffset>
                    </wp:positionV>
                    <wp:extent cx="3657600" cy="4420235"/>
                    <wp:effectExtent l="0" t="0" r="7620" b="0"/>
                    <wp:wrapNone/>
                    <wp:docPr id="32" name="Cuadro de texto 28"/>
                    <wp:cNvGraphicFramePr/>
                    <a:graphic xmlns:a="http://schemas.openxmlformats.org/drawingml/2006/main">
                      <a:graphicData uri="http://schemas.microsoft.com/office/word/2010/wordprocessingShape">
                        <wps:wsp>
                          <wps:cNvSpPr/>
                          <wps:spPr>
                            <a:xfrm>
                              <a:off x="0" y="0"/>
                              <a:ext cx="3657600" cy="4420235"/>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30C91B02"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Ingeniería de Software, 6CV3</w:t>
                                </w:r>
                              </w:p>
                              <w:p w14:paraId="2E1DD63F"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Ciclo: 25-2</w:t>
                                </w:r>
                              </w:p>
                              <w:p w14:paraId="149778D7" w14:textId="2B31B4CA" w:rsidR="00902921" w:rsidRPr="0076245C" w:rsidRDefault="00FC6B22">
                                <w:pPr>
                                  <w:spacing w:line="360" w:lineRule="auto"/>
                                  <w:jc w:val="both"/>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 </w:t>
                                </w:r>
                              </w:p>
                              <w:p w14:paraId="1203896E" w14:textId="24C1C15D" w:rsidR="00FC6B22" w:rsidRPr="004540CB" w:rsidRDefault="00FC6B22" w:rsidP="0076245C">
                                <w:pPr>
                                  <w:spacing w:line="360" w:lineRule="auto"/>
                                  <w:jc w:val="center"/>
                                  <w:rPr>
                                    <w:rFonts w:ascii="Arial" w:hAnsi="Arial" w:cs="Arial"/>
                                    <w:b/>
                                    <w:color w:val="000000" w:themeColor="dark1"/>
                                    <w:sz w:val="28"/>
                                    <w:szCs w:val="28"/>
                                    <w:lang w:val="es-MX"/>
                                  </w:rPr>
                                </w:pPr>
                              </w:p>
                              <w:p w14:paraId="2CBBF2B7" w14:textId="3823C907" w:rsidR="00FC6B22" w:rsidRPr="004540CB" w:rsidRDefault="00FC6B22" w:rsidP="0076245C">
                                <w:pPr>
                                  <w:spacing w:line="276" w:lineRule="auto"/>
                                  <w:jc w:val="center"/>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Profesor:</w:t>
                                </w:r>
                              </w:p>
                              <w:p w14:paraId="415B2156" w14:textId="4FE3ECE1" w:rsidR="00FC6B22" w:rsidRPr="004540CB" w:rsidRDefault="00FC6B22"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Hurtado Avilés Eduardo</w:t>
                                </w:r>
                              </w:p>
                              <w:p w14:paraId="601AA553" w14:textId="76035DAF" w:rsidR="00FC6B22" w:rsidRPr="004540CB" w:rsidRDefault="00FC6B22" w:rsidP="0076245C">
                                <w:pPr>
                                  <w:spacing w:line="276" w:lineRule="auto"/>
                                  <w:jc w:val="center"/>
                                  <w:rPr>
                                    <w:rFonts w:ascii="Arial" w:hAnsi="Arial" w:cs="Arial"/>
                                    <w:b/>
                                    <w:color w:val="000000" w:themeColor="dark1"/>
                                    <w:lang w:val="es-MX"/>
                                  </w:rPr>
                                </w:pPr>
                              </w:p>
                              <w:p w14:paraId="1623BF5A" w14:textId="77777777" w:rsidR="004540CB" w:rsidRDefault="00DE3FE3" w:rsidP="0076245C">
                                <w:pPr>
                                  <w:spacing w:line="276" w:lineRule="auto"/>
                                  <w:jc w:val="center"/>
                                  <w:rPr>
                                    <w:rFonts w:ascii="Arial" w:hAnsi="Arial" w:cs="Arial"/>
                                    <w:b/>
                                    <w:color w:val="000000" w:themeColor="dark1"/>
                                    <w:lang w:val="es-MX"/>
                                  </w:rPr>
                                </w:pPr>
                                <w:r w:rsidRPr="004540CB">
                                  <w:rPr>
                                    <w:rFonts w:ascii="Arial" w:hAnsi="Arial" w:cs="Arial"/>
                                    <w:b/>
                                    <w:color w:val="000000" w:themeColor="dark1"/>
                                    <w:sz w:val="28"/>
                                    <w:szCs w:val="28"/>
                                    <w:lang w:val="es-MX"/>
                                  </w:rPr>
                                  <w:t>Alumnos</w:t>
                                </w:r>
                                <w:r w:rsidRPr="004540CB">
                                  <w:rPr>
                                    <w:rFonts w:ascii="Arial" w:hAnsi="Arial" w:cs="Arial"/>
                                    <w:b/>
                                    <w:color w:val="000000" w:themeColor="dark1"/>
                                    <w:lang w:val="es-MX"/>
                                  </w:rPr>
                                  <w:t>:</w:t>
                                </w:r>
                              </w:p>
                              <w:p w14:paraId="09A5D46D" w14:textId="77777777" w:rsidR="004540CB" w:rsidRPr="0076245C" w:rsidRDefault="004540CB" w:rsidP="0076245C">
                                <w:pPr>
                                  <w:spacing w:line="276" w:lineRule="auto"/>
                                  <w:jc w:val="center"/>
                                  <w:rPr>
                                    <w:rFonts w:ascii="Arial" w:hAnsi="Arial" w:cs="Arial"/>
                                    <w:bCs/>
                                    <w:color w:val="000000" w:themeColor="dark1"/>
                                    <w:lang w:val="es-MX"/>
                                  </w:rPr>
                                </w:pPr>
                                <w:r w:rsidRPr="0076245C">
                                  <w:rPr>
                                    <w:rFonts w:ascii="Arial" w:hAnsi="Arial" w:cs="Arial"/>
                                    <w:bCs/>
                                    <w:color w:val="000000" w:themeColor="dark1"/>
                                    <w:lang w:val="es-MX"/>
                                  </w:rPr>
                                  <w:t xml:space="preserve">Hernández </w:t>
                                </w:r>
                                <w:proofErr w:type="spellStart"/>
                                <w:r w:rsidRPr="0076245C">
                                  <w:rPr>
                                    <w:rFonts w:ascii="Arial" w:hAnsi="Arial" w:cs="Arial"/>
                                    <w:bCs/>
                                    <w:color w:val="000000" w:themeColor="dark1"/>
                                    <w:lang w:val="es-MX"/>
                                  </w:rPr>
                                  <w:t>Mejia</w:t>
                                </w:r>
                                <w:proofErr w:type="spellEnd"/>
                                <w:r w:rsidRPr="0076245C">
                                  <w:rPr>
                                    <w:rFonts w:ascii="Arial" w:hAnsi="Arial" w:cs="Arial"/>
                                    <w:bCs/>
                                    <w:color w:val="000000" w:themeColor="dark1"/>
                                    <w:lang w:val="es-MX"/>
                                  </w:rPr>
                                  <w:t xml:space="preserve"> </w:t>
                                </w:r>
                                <w:proofErr w:type="spellStart"/>
                                <w:r w:rsidRPr="0076245C">
                                  <w:rPr>
                                    <w:rFonts w:ascii="Arial" w:hAnsi="Arial" w:cs="Arial"/>
                                    <w:bCs/>
                                    <w:color w:val="000000" w:themeColor="dark1"/>
                                    <w:lang w:val="es-MX"/>
                                  </w:rPr>
                                  <w:t>Alvaro</w:t>
                                </w:r>
                                <w:proofErr w:type="spellEnd"/>
                              </w:p>
                              <w:p w14:paraId="79454D1F" w14:textId="39D30355" w:rsidR="00DE3FE3" w:rsidRPr="0076245C" w:rsidRDefault="00DE3FE3" w:rsidP="0076245C">
                                <w:pPr>
                                  <w:spacing w:line="276" w:lineRule="auto"/>
                                  <w:jc w:val="center"/>
                                  <w:rPr>
                                    <w:rFonts w:ascii="Arial" w:hAnsi="Arial" w:cs="Arial"/>
                                    <w:bCs/>
                                    <w:color w:val="000000" w:themeColor="dark1"/>
                                    <w:sz w:val="28"/>
                                    <w:szCs w:val="28"/>
                                    <w:lang w:val="es-MX"/>
                                  </w:rPr>
                                </w:pPr>
                                <w:r w:rsidRPr="0076245C">
                                  <w:rPr>
                                    <w:rFonts w:ascii="Arial" w:hAnsi="Arial" w:cs="Arial"/>
                                    <w:bCs/>
                                    <w:color w:val="000000" w:themeColor="dark1"/>
                                    <w:lang w:val="es-MX"/>
                                  </w:rPr>
                                  <w:t>Márquez Rodríguez Gael Alejandro</w:t>
                                </w:r>
                              </w:p>
                              <w:p w14:paraId="72AC94A5"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Trejo Hernández Brandon</w:t>
                                </w:r>
                              </w:p>
                              <w:p w14:paraId="61CF7DD8" w14:textId="77777777" w:rsidR="00DE3FE3" w:rsidRPr="004540CB" w:rsidRDefault="00DE3FE3" w:rsidP="0076245C">
                                <w:pPr>
                                  <w:spacing w:line="276" w:lineRule="auto"/>
                                  <w:jc w:val="center"/>
                                  <w:rPr>
                                    <w:rFonts w:ascii="Arial" w:hAnsi="Arial" w:cs="Arial"/>
                                    <w:color w:val="000000" w:themeColor="dark1"/>
                                    <w:lang w:val="es-MX"/>
                                  </w:rPr>
                                </w:pPr>
                                <w:proofErr w:type="spellStart"/>
                                <w:r w:rsidRPr="004540CB">
                                  <w:rPr>
                                    <w:rFonts w:ascii="Arial" w:hAnsi="Arial" w:cs="Arial"/>
                                    <w:color w:val="000000" w:themeColor="dark1"/>
                                    <w:lang w:val="es-MX"/>
                                  </w:rPr>
                                  <w:t>Salauz</w:t>
                                </w:r>
                                <w:proofErr w:type="spellEnd"/>
                                <w:r w:rsidRPr="004540CB">
                                  <w:rPr>
                                    <w:rFonts w:ascii="Arial" w:hAnsi="Arial" w:cs="Arial"/>
                                    <w:color w:val="000000" w:themeColor="dark1"/>
                                    <w:lang w:val="es-MX"/>
                                  </w:rPr>
                                  <w:t xml:space="preserve"> </w:t>
                                </w:r>
                                <w:r w:rsidR="00902921" w:rsidRPr="004540CB">
                                  <w:rPr>
                                    <w:rFonts w:ascii="Arial" w:hAnsi="Arial" w:cs="Arial"/>
                                    <w:color w:val="000000" w:themeColor="dark1"/>
                                    <w:lang w:val="es-MX"/>
                                  </w:rPr>
                                  <w:t>Hernández</w:t>
                                </w:r>
                                <w:r w:rsidRPr="004540CB">
                                  <w:rPr>
                                    <w:rFonts w:ascii="Arial" w:hAnsi="Arial" w:cs="Arial"/>
                                    <w:color w:val="000000" w:themeColor="dark1"/>
                                    <w:lang w:val="es-MX"/>
                                  </w:rPr>
                                  <w:t xml:space="preserve"> </w:t>
                                </w:r>
                                <w:proofErr w:type="spellStart"/>
                                <w:r w:rsidRPr="004540CB">
                                  <w:rPr>
                                    <w:rFonts w:ascii="Arial" w:hAnsi="Arial" w:cs="Arial"/>
                                    <w:color w:val="000000" w:themeColor="dark1"/>
                                    <w:lang w:val="es-MX"/>
                                  </w:rPr>
                                  <w:t>Nerick</w:t>
                                </w:r>
                                <w:proofErr w:type="spellEnd"/>
                                <w:r w:rsidRPr="004540CB">
                                  <w:rPr>
                                    <w:rFonts w:ascii="Arial" w:hAnsi="Arial" w:cs="Arial"/>
                                    <w:color w:val="000000" w:themeColor="dark1"/>
                                    <w:lang w:val="es-MX"/>
                                  </w:rPr>
                                  <w:t xml:space="preserve"> Francisco</w:t>
                                </w:r>
                              </w:p>
                              <w:p w14:paraId="701BA3B4" w14:textId="77777777" w:rsidR="00902921"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Solis Lugo Mayra</w:t>
                                </w:r>
                              </w:p>
                            </w:txbxContent>
                          </wps:txbx>
                          <wps:bodyPr spcFirstLastPara="0" wrap="square" lIns="0" tIns="0" rIns="0" bIns="0" anchor="b">
                            <a:noAutofit/>
                          </wps:bodyPr>
                        </wps:wsp>
                      </a:graphicData>
                    </a:graphic>
                    <wp14:sizeRelH relativeFrom="page">
                      <wp14:pctWidth>45000</wp14:pctWidth>
                    </wp14:sizeRelH>
                    <wp14:sizeRelV relativeFrom="margin">
                      <wp14:pctHeight>0</wp14:pctHeight>
                    </wp14:sizeRelV>
                  </wp:anchor>
                </w:drawing>
              </mc:Choice>
              <mc:Fallback>
                <w:pict>
                  <v:rect w14:anchorId="20552CEF" id="Cuadro de texto 28" o:spid="_x0000_s1055" style="position:absolute;left:0;text-align:left;margin-left:120.45pt;margin-top:269.4pt;width:4in;height:348.05pt;z-index:251658242;visibility:visible;mso-wrap-style:square;mso-width-percent:450;mso-height-percent:0;mso-wrap-distance-left:9pt;mso-wrap-distance-top:0;mso-wrap-distance-right:9pt;mso-wrap-distance-bottom:0;mso-position-horizontal:absolute;mso-position-horizontal-relative:margin;mso-position-vertical:absolute;mso-position-vertical-relative:margin;mso-width-percent:450;mso-height-percent:0;mso-width-relative:page;mso-height-relative:margin;v-text-anchor:bottom"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" filled="f" stroked="f" strokeweight=".5pt">
                    <v:textbox inset="0,0,0,0">
                      <w:txbxContent>
                        <w:p w14:paraId="30C91B02"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Ingeniería de Software, 6CV3</w:t>
                          </w:r>
                        </w:p>
                        <w:p w14:paraId="2E1DD63F" w14:textId="77777777" w:rsidR="00FC6B22" w:rsidRPr="004540CB" w:rsidRDefault="00FC6B22">
                          <w:pPr>
                            <w:spacing w:line="360" w:lineRule="auto"/>
                            <w:jc w:val="center"/>
                            <w:rPr>
                              <w:rFonts w:ascii="Arial" w:hAnsi="Arial" w:cs="Arial"/>
                              <w:b/>
                              <w:color w:val="000000" w:themeColor="dark1"/>
                              <w:sz w:val="32"/>
                              <w:szCs w:val="32"/>
                              <w:lang w:val="es-MX"/>
                            </w:rPr>
                          </w:pPr>
                          <w:r w:rsidRPr="004540CB">
                            <w:rPr>
                              <w:rFonts w:ascii="Arial" w:hAnsi="Arial" w:cs="Arial"/>
                              <w:b/>
                              <w:color w:val="000000" w:themeColor="dark1"/>
                              <w:sz w:val="32"/>
                              <w:szCs w:val="32"/>
                              <w:lang w:val="es-MX"/>
                            </w:rPr>
                            <w:t>Ciclo: 25-2</w:t>
                          </w:r>
                        </w:p>
                        <w:p w14:paraId="149778D7" w14:textId="2B31B4CA" w:rsidR="00902921" w:rsidRPr="0076245C" w:rsidRDefault="00FC6B22">
                          <w:pPr>
                            <w:spacing w:line="360" w:lineRule="auto"/>
                            <w:jc w:val="both"/>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 </w:t>
                          </w:r>
                        </w:p>
                        <w:p w14:paraId="1203896E" w14:textId="24C1C15D" w:rsidR="00FC6B22" w:rsidRPr="004540CB" w:rsidRDefault="00FC6B22" w:rsidP="0076245C">
                          <w:pPr>
                            <w:spacing w:line="360" w:lineRule="auto"/>
                            <w:jc w:val="center"/>
                            <w:rPr>
                              <w:rFonts w:ascii="Arial" w:hAnsi="Arial" w:cs="Arial"/>
                              <w:b/>
                              <w:color w:val="000000" w:themeColor="dark1"/>
                              <w:sz w:val="28"/>
                              <w:szCs w:val="28"/>
                              <w:lang w:val="es-MX"/>
                            </w:rPr>
                          </w:pPr>
                        </w:p>
                        <w:p w14:paraId="2CBBF2B7" w14:textId="3823C907" w:rsidR="00FC6B22" w:rsidRPr="004540CB" w:rsidRDefault="00FC6B22" w:rsidP="0076245C">
                          <w:pPr>
                            <w:spacing w:line="276" w:lineRule="auto"/>
                            <w:jc w:val="center"/>
                            <w:rPr>
                              <w:rFonts w:ascii="Arial" w:hAnsi="Arial" w:cs="Arial"/>
                              <w:b/>
                              <w:color w:val="000000" w:themeColor="dark1"/>
                              <w:sz w:val="28"/>
                              <w:szCs w:val="28"/>
                              <w:lang w:val="es-MX"/>
                            </w:rPr>
                          </w:pPr>
                          <w:r w:rsidRPr="004540CB">
                            <w:rPr>
                              <w:rFonts w:ascii="Arial" w:hAnsi="Arial" w:cs="Arial"/>
                              <w:b/>
                              <w:color w:val="000000" w:themeColor="dark1"/>
                              <w:sz w:val="28"/>
                              <w:szCs w:val="28"/>
                              <w:lang w:val="es-MX"/>
                            </w:rPr>
                            <w:t>Profesor:</w:t>
                          </w:r>
                        </w:p>
                        <w:p w14:paraId="415B2156" w14:textId="4FE3ECE1" w:rsidR="00FC6B22" w:rsidRPr="004540CB" w:rsidRDefault="00FC6B22"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Hurtado Avilés Eduardo</w:t>
                          </w:r>
                        </w:p>
                        <w:p w14:paraId="601AA553" w14:textId="76035DAF" w:rsidR="00FC6B22" w:rsidRPr="004540CB" w:rsidRDefault="00FC6B22" w:rsidP="0076245C">
                          <w:pPr>
                            <w:spacing w:line="276" w:lineRule="auto"/>
                            <w:jc w:val="center"/>
                            <w:rPr>
                              <w:rFonts w:ascii="Arial" w:hAnsi="Arial" w:cs="Arial"/>
                              <w:b/>
                              <w:color w:val="000000" w:themeColor="dark1"/>
                              <w:lang w:val="es-MX"/>
                            </w:rPr>
                          </w:pPr>
                        </w:p>
                        <w:p w14:paraId="1623BF5A" w14:textId="77777777" w:rsidR="004540CB" w:rsidRDefault="00DE3FE3" w:rsidP="0076245C">
                          <w:pPr>
                            <w:spacing w:line="276" w:lineRule="auto"/>
                            <w:jc w:val="center"/>
                            <w:rPr>
                              <w:rFonts w:ascii="Arial" w:hAnsi="Arial" w:cs="Arial"/>
                              <w:b/>
                              <w:color w:val="000000" w:themeColor="dark1"/>
                              <w:lang w:val="es-MX"/>
                            </w:rPr>
                          </w:pPr>
                          <w:r w:rsidRPr="004540CB">
                            <w:rPr>
                              <w:rFonts w:ascii="Arial" w:hAnsi="Arial" w:cs="Arial"/>
                              <w:b/>
                              <w:color w:val="000000" w:themeColor="dark1"/>
                              <w:sz w:val="28"/>
                              <w:szCs w:val="28"/>
                              <w:lang w:val="es-MX"/>
                            </w:rPr>
                            <w:t>Alumnos</w:t>
                          </w:r>
                          <w:r w:rsidRPr="004540CB">
                            <w:rPr>
                              <w:rFonts w:ascii="Arial" w:hAnsi="Arial" w:cs="Arial"/>
                              <w:b/>
                              <w:color w:val="000000" w:themeColor="dark1"/>
                              <w:lang w:val="es-MX"/>
                            </w:rPr>
                            <w:t>:</w:t>
                          </w:r>
                        </w:p>
                        <w:p w14:paraId="09A5D46D" w14:textId="77777777" w:rsidR="004540CB" w:rsidRPr="0076245C" w:rsidRDefault="004540CB" w:rsidP="0076245C">
                          <w:pPr>
                            <w:spacing w:line="276" w:lineRule="auto"/>
                            <w:jc w:val="center"/>
                            <w:rPr>
                              <w:rFonts w:ascii="Arial" w:hAnsi="Arial" w:cs="Arial"/>
                              <w:bCs/>
                              <w:color w:val="000000" w:themeColor="dark1"/>
                              <w:lang w:val="es-MX"/>
                            </w:rPr>
                          </w:pPr>
                          <w:r w:rsidRPr="0076245C">
                            <w:rPr>
                              <w:rFonts w:ascii="Arial" w:hAnsi="Arial" w:cs="Arial"/>
                              <w:bCs/>
                              <w:color w:val="000000" w:themeColor="dark1"/>
                              <w:lang w:val="es-MX"/>
                            </w:rPr>
                            <w:t xml:space="preserve">Hernández </w:t>
                          </w:r>
                          <w:proofErr w:type="spellStart"/>
                          <w:r w:rsidRPr="0076245C">
                            <w:rPr>
                              <w:rFonts w:ascii="Arial" w:hAnsi="Arial" w:cs="Arial"/>
                              <w:bCs/>
                              <w:color w:val="000000" w:themeColor="dark1"/>
                              <w:lang w:val="es-MX"/>
                            </w:rPr>
                            <w:t>Mejia</w:t>
                          </w:r>
                          <w:proofErr w:type="spellEnd"/>
                          <w:r w:rsidRPr="0076245C">
                            <w:rPr>
                              <w:rFonts w:ascii="Arial" w:hAnsi="Arial" w:cs="Arial"/>
                              <w:bCs/>
                              <w:color w:val="000000" w:themeColor="dark1"/>
                              <w:lang w:val="es-MX"/>
                            </w:rPr>
                            <w:t xml:space="preserve"> </w:t>
                          </w:r>
                          <w:proofErr w:type="spellStart"/>
                          <w:r w:rsidRPr="0076245C">
                            <w:rPr>
                              <w:rFonts w:ascii="Arial" w:hAnsi="Arial" w:cs="Arial"/>
                              <w:bCs/>
                              <w:color w:val="000000" w:themeColor="dark1"/>
                              <w:lang w:val="es-MX"/>
                            </w:rPr>
                            <w:t>Alvaro</w:t>
                          </w:r>
                          <w:proofErr w:type="spellEnd"/>
                        </w:p>
                        <w:p w14:paraId="79454D1F" w14:textId="39D30355" w:rsidR="00DE3FE3" w:rsidRPr="0076245C" w:rsidRDefault="00DE3FE3" w:rsidP="0076245C">
                          <w:pPr>
                            <w:spacing w:line="276" w:lineRule="auto"/>
                            <w:jc w:val="center"/>
                            <w:rPr>
                              <w:rFonts w:ascii="Arial" w:hAnsi="Arial" w:cs="Arial"/>
                              <w:bCs/>
                              <w:color w:val="000000" w:themeColor="dark1"/>
                              <w:sz w:val="28"/>
                              <w:szCs w:val="28"/>
                              <w:lang w:val="es-MX"/>
                            </w:rPr>
                          </w:pPr>
                          <w:r w:rsidRPr="0076245C">
                            <w:rPr>
                              <w:rFonts w:ascii="Arial" w:hAnsi="Arial" w:cs="Arial"/>
                              <w:bCs/>
                              <w:color w:val="000000" w:themeColor="dark1"/>
                              <w:lang w:val="es-MX"/>
                            </w:rPr>
                            <w:t>Márquez Rodríguez Gael Alejandro</w:t>
                          </w:r>
                        </w:p>
                        <w:p w14:paraId="72AC94A5" w14:textId="77777777" w:rsidR="00DE3FE3"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Trejo Hernández Brandon</w:t>
                          </w:r>
                        </w:p>
                        <w:p w14:paraId="61CF7DD8" w14:textId="77777777" w:rsidR="00DE3FE3" w:rsidRPr="004540CB" w:rsidRDefault="00DE3FE3" w:rsidP="0076245C">
                          <w:pPr>
                            <w:spacing w:line="276" w:lineRule="auto"/>
                            <w:jc w:val="center"/>
                            <w:rPr>
                              <w:rFonts w:ascii="Arial" w:hAnsi="Arial" w:cs="Arial"/>
                              <w:color w:val="000000" w:themeColor="dark1"/>
                              <w:lang w:val="es-MX"/>
                            </w:rPr>
                          </w:pPr>
                          <w:proofErr w:type="spellStart"/>
                          <w:r w:rsidRPr="004540CB">
                            <w:rPr>
                              <w:rFonts w:ascii="Arial" w:hAnsi="Arial" w:cs="Arial"/>
                              <w:color w:val="000000" w:themeColor="dark1"/>
                              <w:lang w:val="es-MX"/>
                            </w:rPr>
                            <w:t>Salauz</w:t>
                          </w:r>
                          <w:proofErr w:type="spellEnd"/>
                          <w:r w:rsidRPr="004540CB">
                            <w:rPr>
                              <w:rFonts w:ascii="Arial" w:hAnsi="Arial" w:cs="Arial"/>
                              <w:color w:val="000000" w:themeColor="dark1"/>
                              <w:lang w:val="es-MX"/>
                            </w:rPr>
                            <w:t xml:space="preserve"> </w:t>
                          </w:r>
                          <w:r w:rsidR="00902921" w:rsidRPr="004540CB">
                            <w:rPr>
                              <w:rFonts w:ascii="Arial" w:hAnsi="Arial" w:cs="Arial"/>
                              <w:color w:val="000000" w:themeColor="dark1"/>
                              <w:lang w:val="es-MX"/>
                            </w:rPr>
                            <w:t>Hernández</w:t>
                          </w:r>
                          <w:r w:rsidRPr="004540CB">
                            <w:rPr>
                              <w:rFonts w:ascii="Arial" w:hAnsi="Arial" w:cs="Arial"/>
                              <w:color w:val="000000" w:themeColor="dark1"/>
                              <w:lang w:val="es-MX"/>
                            </w:rPr>
                            <w:t xml:space="preserve"> </w:t>
                          </w:r>
                          <w:proofErr w:type="spellStart"/>
                          <w:r w:rsidRPr="004540CB">
                            <w:rPr>
                              <w:rFonts w:ascii="Arial" w:hAnsi="Arial" w:cs="Arial"/>
                              <w:color w:val="000000" w:themeColor="dark1"/>
                              <w:lang w:val="es-MX"/>
                            </w:rPr>
                            <w:t>Nerick</w:t>
                          </w:r>
                          <w:proofErr w:type="spellEnd"/>
                          <w:r w:rsidRPr="004540CB">
                            <w:rPr>
                              <w:rFonts w:ascii="Arial" w:hAnsi="Arial" w:cs="Arial"/>
                              <w:color w:val="000000" w:themeColor="dark1"/>
                              <w:lang w:val="es-MX"/>
                            </w:rPr>
                            <w:t xml:space="preserve"> Francisco</w:t>
                          </w:r>
                        </w:p>
                        <w:p w14:paraId="701BA3B4" w14:textId="77777777" w:rsidR="00902921" w:rsidRPr="004540CB" w:rsidRDefault="00DE3FE3" w:rsidP="0076245C">
                          <w:pPr>
                            <w:spacing w:line="276" w:lineRule="auto"/>
                            <w:jc w:val="center"/>
                            <w:rPr>
                              <w:rFonts w:ascii="Arial" w:hAnsi="Arial" w:cs="Arial"/>
                              <w:color w:val="000000" w:themeColor="dark1"/>
                              <w:lang w:val="es-MX"/>
                            </w:rPr>
                          </w:pPr>
                          <w:r w:rsidRPr="004540CB">
                            <w:rPr>
                              <w:rFonts w:ascii="Arial" w:hAnsi="Arial" w:cs="Arial"/>
                              <w:color w:val="000000" w:themeColor="dark1"/>
                              <w:lang w:val="es-MX"/>
                            </w:rPr>
                            <w:t>Solis Lugo Mayra</w:t>
                          </w:r>
                        </w:p>
                      </w:txbxContent>
                    </v:textbox>
                    <w10:wrap anchorx="margin" anchory="margin"/>
                  </v:rect>
                </w:pict>
              </mc:Fallback>
            </mc:AlternateContent>
          </w:r>
          <w:r w:rsidRPr="00A74ACC">
            <w:rPr>
              <w:rFonts w:ascii="Arial" w:hAnsi="Arial" w:cs="Arial"/>
              <w:noProof/>
            </w:rPr>
            <mc:AlternateContent>
              <mc:Choice Requires="wps">
                <w:drawing>
                  <wp:anchor distT="0" distB="0" distL="114300" distR="114300" simplePos="0" relativeHeight="251658241" behindDoc="0" locked="0" layoutInCell="1" allowOverlap="1" wp14:anchorId="4C0CE935" wp14:editId="489B9DA7">
                    <wp:simplePos x="0" y="0"/>
                    <wp:positionH relativeFrom="margin">
                      <wp:posOffset>1558290</wp:posOffset>
                    </wp:positionH>
                    <wp:positionV relativeFrom="page">
                      <wp:posOffset>2439603</wp:posOffset>
                    </wp:positionV>
                    <wp:extent cx="3657600" cy="1069340"/>
                    <wp:effectExtent l="0" t="0" r="7620" b="4445"/>
                    <wp:wrapNone/>
                    <wp:docPr id="1" name="Cuadro de texto 30"/>
                    <wp:cNvGraphicFramePr/>
                    <a:graphic xmlns:a="http://schemas.openxmlformats.org/drawingml/2006/main">
                      <a:graphicData uri="http://schemas.microsoft.com/office/word/2010/wordprocessingShape">
                        <wps:wsp>
                          <wps:cNvSpPr txBox="1"/>
                          <wps:spPr>
                            <a:xfrm>
                              <a:off x="0" y="0"/>
                              <a:ext cx="365760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1E5AD" w14:textId="05A36E4B" w:rsidR="00DE3FE3" w:rsidRPr="00DE3FE3" w:rsidRDefault="00335A7E" w:rsidP="00DE3FE3">
                                <w:pPr>
                                  <w:pStyle w:val="Sinespaciado"/>
                                  <w:jc w:val="center"/>
                                  <w:rPr>
                                    <w:rFonts w:asciiTheme="majorHAnsi" w:eastAsiaTheme="majorEastAsia" w:hAnsiTheme="majorHAnsi" w:cstheme="majorBidi"/>
                                    <w:b/>
                                    <w:bCs/>
                                    <w:sz w:val="72"/>
                                  </w:rPr>
                                </w:pPr>
                                <w:sdt>
                                  <w:sdtPr>
                                    <w:rPr>
                                      <w:rFonts w:asciiTheme="majorHAnsi" w:eastAsiaTheme="majorEastAsia" w:hAnsiTheme="majorHAnsi" w:cstheme="majorBidi"/>
                                      <w:b/>
                                      <w:bCs/>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45C">
                                      <w:rPr>
                                        <w:rFonts w:asciiTheme="majorHAnsi" w:eastAsiaTheme="majorEastAsia" w:hAnsiTheme="majorHAnsi" w:cstheme="majorBidi"/>
                                        <w:b/>
                                        <w:bCs/>
                                        <w:sz w:val="72"/>
                                        <w:szCs w:val="72"/>
                                      </w:rPr>
                                      <w:t>SISTEMA MÉDICO</w:t>
                                    </w:r>
                                  </w:sdtContent>
                                </w:sdt>
                              </w:p>
                              <w:p w14:paraId="6284E9C0" w14:textId="57BF4D70" w:rsidR="00DE3FE3" w:rsidRPr="00DE3FE3" w:rsidRDefault="00335A7E" w:rsidP="00DE3FE3">
                                <w:pPr>
                                  <w:spacing w:before="120"/>
                                  <w:jc w:val="center"/>
                                  <w:rPr>
                                    <w:b/>
                                    <w:bCs/>
                                    <w:sz w:val="36"/>
                                    <w:szCs w:val="36"/>
                                    <w:lang w:val="es-MX"/>
                                  </w:rPr>
                                </w:pPr>
                                <w:sdt>
                                  <w:sdtPr>
                                    <w:rPr>
                                      <w:b/>
                                      <w:bCs/>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6245C">
                                      <w:rPr>
                                        <w:b/>
                                        <w:bCs/>
                                        <w:sz w:val="36"/>
                                        <w:szCs w:val="36"/>
                                      </w:rPr>
                                      <w:t>Artículo</w:t>
                                    </w:r>
                                    <w:proofErr w:type="spellEnd"/>
                                    <w:r w:rsidR="0076245C">
                                      <w:rPr>
                                        <w:b/>
                                        <w:bCs/>
                                        <w:sz w:val="36"/>
                                        <w:szCs w:val="36"/>
                                      </w:rPr>
                                      <w:t xml:space="preserve"> </w:t>
                                    </w:r>
                                    <w:proofErr w:type="spellStart"/>
                                    <w:r w:rsidR="0076245C">
                                      <w:rPr>
                                        <w:b/>
                                        <w:bCs/>
                                        <w:sz w:val="36"/>
                                        <w:szCs w:val="36"/>
                                      </w:rPr>
                                      <w:t>Científico</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C0CE935" id="_x0000_t202" coordsize="21600,21600" o:spt="202" path="m,l,21600r21600,l21600,xe">
                    <v:stroke joinstyle="miter"/>
                    <v:path gradientshapeok="t" o:connecttype="rect"/>
                  </v:shapetype>
                  <v:shape id="Cuadro de texto 30" o:spid="_x0000_s1056" type="#_x0000_t202" style="position:absolute;left:0;text-align:left;margin-left:122.7pt;margin-top:192.1pt;width:4in;height:84.2pt;z-index:251658241;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" filled="f" stroked="f" strokeweight=".5pt">
                    <v:textbox style="mso-fit-shape-to-text:t" inset="0,0,0,0">
                      <w:txbxContent>
                        <w:p w14:paraId="2E71E5AD" w14:textId="05A36E4B" w:rsidR="00DE3FE3" w:rsidRPr="00DE3FE3" w:rsidRDefault="00DF5ABE" w:rsidP="00DE3FE3">
                          <w:pPr>
                            <w:pStyle w:val="Sinespaciado"/>
                            <w:jc w:val="center"/>
                            <w:rPr>
                              <w:rFonts w:asciiTheme="majorHAnsi" w:eastAsiaTheme="majorEastAsia" w:hAnsiTheme="majorHAnsi" w:cstheme="majorBidi"/>
                              <w:b/>
                              <w:bCs/>
                              <w:sz w:val="72"/>
                            </w:rPr>
                          </w:pPr>
                          <w:sdt>
                            <w:sdtPr>
                              <w:rPr>
                                <w:rFonts w:asciiTheme="majorHAnsi" w:eastAsiaTheme="majorEastAsia" w:hAnsiTheme="majorHAnsi" w:cstheme="majorBidi"/>
                                <w:b/>
                                <w:bCs/>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245C">
                                <w:rPr>
                                  <w:rFonts w:asciiTheme="majorHAnsi" w:eastAsiaTheme="majorEastAsia" w:hAnsiTheme="majorHAnsi" w:cstheme="majorBidi"/>
                                  <w:b/>
                                  <w:bCs/>
                                  <w:sz w:val="72"/>
                                  <w:szCs w:val="72"/>
                                </w:rPr>
                                <w:t>SISTEMA MÉDICO</w:t>
                              </w:r>
                            </w:sdtContent>
                          </w:sdt>
                        </w:p>
                        <w:p w14:paraId="6284E9C0" w14:textId="57BF4D70" w:rsidR="00DE3FE3" w:rsidRPr="00DE3FE3" w:rsidRDefault="00DF5ABE" w:rsidP="00DE3FE3">
                          <w:pPr>
                            <w:spacing w:before="120"/>
                            <w:jc w:val="center"/>
                            <w:rPr>
                              <w:b/>
                              <w:bCs/>
                              <w:sz w:val="36"/>
                              <w:szCs w:val="36"/>
                              <w:lang w:val="es-MX"/>
                            </w:rPr>
                          </w:pPr>
                          <w:sdt>
                            <w:sdtPr>
                              <w:rPr>
                                <w:b/>
                                <w:bCs/>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76245C">
                                <w:rPr>
                                  <w:b/>
                                  <w:bCs/>
                                  <w:sz w:val="36"/>
                                  <w:szCs w:val="36"/>
                                </w:rPr>
                                <w:t>Artículo</w:t>
                              </w:r>
                              <w:proofErr w:type="spellEnd"/>
                              <w:r w:rsidR="0076245C">
                                <w:rPr>
                                  <w:b/>
                                  <w:bCs/>
                                  <w:sz w:val="36"/>
                                  <w:szCs w:val="36"/>
                                </w:rPr>
                                <w:t xml:space="preserve"> </w:t>
                              </w:r>
                              <w:proofErr w:type="spellStart"/>
                              <w:r w:rsidR="0076245C">
                                <w:rPr>
                                  <w:b/>
                                  <w:bCs/>
                                  <w:sz w:val="36"/>
                                  <w:szCs w:val="36"/>
                                </w:rPr>
                                <w:t>Científico</w:t>
                              </w:r>
                              <w:proofErr w:type="spellEnd"/>
                            </w:sdtContent>
                          </w:sdt>
                        </w:p>
                      </w:txbxContent>
                    </v:textbox>
                    <w10:wrap anchorx="margin" anchory="page"/>
                  </v:shape>
                </w:pict>
              </mc:Fallback>
            </mc:AlternateContent>
          </w:r>
          <w:r w:rsidR="00DE3FE3" w:rsidRPr="00A74ACC">
            <w:rPr>
              <w:rFonts w:ascii="Arial" w:hAnsi="Arial" w:cs="Arial"/>
              <w:sz w:val="24"/>
              <w:szCs w:val="24"/>
            </w:rPr>
            <w:br w:type="page"/>
          </w:r>
        </w:p>
      </w:sdtContent>
    </w:sdt>
    <w:sdt>
      <w:sdtPr>
        <w:rPr>
          <w:rFonts w:ascii="Arial" w:eastAsiaTheme="minorEastAsia" w:hAnsi="Arial" w:cs="Arial"/>
          <w:color w:val="auto"/>
          <w:sz w:val="22"/>
          <w:szCs w:val="22"/>
          <w:lang w:val="es-ES"/>
        </w:rPr>
        <w:id w:val="1204743354"/>
        <w:docPartObj>
          <w:docPartGallery w:val="Table of Contents"/>
          <w:docPartUnique/>
        </w:docPartObj>
      </w:sdtPr>
      <w:sdtEndPr>
        <w:rPr>
          <w:b/>
          <w:bCs/>
        </w:rPr>
      </w:sdtEndPr>
      <w:sdtContent>
        <w:p w14:paraId="78EFF8B6" w14:textId="77777777" w:rsidR="00D91EC9" w:rsidRPr="00A74ACC" w:rsidRDefault="00D91EC9" w:rsidP="002B2935">
          <w:pPr>
            <w:pStyle w:val="TtuloTDC"/>
            <w:spacing w:line="240" w:lineRule="auto"/>
            <w:jc w:val="both"/>
            <w:rPr>
              <w:rFonts w:ascii="Arial" w:hAnsi="Arial" w:cs="Arial"/>
            </w:rPr>
          </w:pPr>
          <w:r w:rsidRPr="00A74ACC">
            <w:rPr>
              <w:rFonts w:ascii="Arial" w:hAnsi="Arial" w:cs="Arial"/>
              <w:lang w:val="es-ES"/>
            </w:rPr>
            <w:t>Contenido</w:t>
          </w:r>
        </w:p>
        <w:p w14:paraId="177805EC" w14:textId="0DDE6166" w:rsidR="00EC5BE8" w:rsidRDefault="00D91EC9">
          <w:pPr>
            <w:pStyle w:val="TDC1"/>
            <w:tabs>
              <w:tab w:val="right" w:leader="dot" w:pos="8636"/>
            </w:tabs>
            <w:rPr>
              <w:rFonts w:eastAsiaTheme="minorEastAsia"/>
              <w:noProof/>
              <w:kern w:val="2"/>
              <w:sz w:val="24"/>
              <w:szCs w:val="24"/>
              <w:lang w:val="es-MX" w:eastAsia="es-MX"/>
              <w14:ligatures w14:val="standardContextual"/>
            </w:rPr>
          </w:pPr>
          <w:r w:rsidRPr="00A74ACC">
            <w:rPr>
              <w:rFonts w:ascii="Arial" w:hAnsi="Arial" w:cs="Arial"/>
            </w:rPr>
            <w:fldChar w:fldCharType="begin"/>
          </w:r>
          <w:r w:rsidRPr="00A74ACC">
            <w:rPr>
              <w:rFonts w:ascii="Arial" w:hAnsi="Arial" w:cs="Arial"/>
            </w:rPr>
            <w:instrText xml:space="preserve"> TOC \o "1-3" \h \z \u </w:instrText>
          </w:r>
          <w:r w:rsidRPr="00A74ACC">
            <w:rPr>
              <w:rFonts w:ascii="Arial" w:hAnsi="Arial" w:cs="Arial"/>
            </w:rPr>
            <w:fldChar w:fldCharType="separate"/>
          </w:r>
          <w:hyperlink w:anchor="_Toc195633433" w:history="1">
            <w:r w:rsidR="00EC5BE8" w:rsidRPr="0098109A">
              <w:rPr>
                <w:rStyle w:val="Hipervnculo"/>
                <w:rFonts w:ascii="Times New Roman" w:hAnsi="Times New Roman" w:cs="Times New Roman"/>
                <w:b/>
                <w:bCs/>
                <w:noProof/>
                <w:lang w:val="es-MX"/>
              </w:rPr>
              <w:t>Resumen</w:t>
            </w:r>
            <w:r w:rsidR="00EC5BE8">
              <w:rPr>
                <w:noProof/>
                <w:webHidden/>
              </w:rPr>
              <w:tab/>
            </w:r>
            <w:r w:rsidR="00EC5BE8">
              <w:rPr>
                <w:noProof/>
                <w:webHidden/>
              </w:rPr>
              <w:fldChar w:fldCharType="begin"/>
            </w:r>
            <w:r w:rsidR="00EC5BE8">
              <w:rPr>
                <w:noProof/>
                <w:webHidden/>
              </w:rPr>
              <w:instrText xml:space="preserve"> PAGEREF _Toc195633433 \h </w:instrText>
            </w:r>
            <w:r w:rsidR="00EC5BE8">
              <w:rPr>
                <w:noProof/>
                <w:webHidden/>
              </w:rPr>
            </w:r>
            <w:r w:rsidR="00EC5BE8">
              <w:rPr>
                <w:noProof/>
                <w:webHidden/>
              </w:rPr>
              <w:fldChar w:fldCharType="separate"/>
            </w:r>
            <w:r w:rsidR="00E67163">
              <w:rPr>
                <w:noProof/>
                <w:webHidden/>
              </w:rPr>
              <w:t>2</w:t>
            </w:r>
            <w:r w:rsidR="00EC5BE8">
              <w:rPr>
                <w:noProof/>
                <w:webHidden/>
              </w:rPr>
              <w:fldChar w:fldCharType="end"/>
            </w:r>
          </w:hyperlink>
        </w:p>
        <w:p w14:paraId="7287E4E8" w14:textId="5C39E33E"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4" w:history="1">
            <w:r w:rsidRPr="0098109A">
              <w:rPr>
                <w:rStyle w:val="Hipervnculo"/>
                <w:rFonts w:ascii="Times New Roman" w:hAnsi="Times New Roman" w:cs="Times New Roman"/>
                <w:b/>
                <w:bCs/>
                <w:noProof/>
                <w:lang w:val="es-MX"/>
              </w:rPr>
              <w:t>Palabras clave</w:t>
            </w:r>
            <w:r>
              <w:rPr>
                <w:noProof/>
                <w:webHidden/>
              </w:rPr>
              <w:tab/>
            </w:r>
            <w:r>
              <w:rPr>
                <w:noProof/>
                <w:webHidden/>
              </w:rPr>
              <w:fldChar w:fldCharType="begin"/>
            </w:r>
            <w:r>
              <w:rPr>
                <w:noProof/>
                <w:webHidden/>
              </w:rPr>
              <w:instrText xml:space="preserve"> PAGEREF _Toc195633434 \h </w:instrText>
            </w:r>
            <w:r>
              <w:rPr>
                <w:noProof/>
                <w:webHidden/>
              </w:rPr>
            </w:r>
            <w:r>
              <w:rPr>
                <w:noProof/>
                <w:webHidden/>
              </w:rPr>
              <w:fldChar w:fldCharType="separate"/>
            </w:r>
            <w:r w:rsidR="00E67163">
              <w:rPr>
                <w:noProof/>
                <w:webHidden/>
              </w:rPr>
              <w:t>2</w:t>
            </w:r>
            <w:r>
              <w:rPr>
                <w:noProof/>
                <w:webHidden/>
              </w:rPr>
              <w:fldChar w:fldCharType="end"/>
            </w:r>
          </w:hyperlink>
        </w:p>
        <w:p w14:paraId="62657EA2" w14:textId="42D7DECC"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5" w:history="1">
            <w:r w:rsidRPr="0098109A">
              <w:rPr>
                <w:rStyle w:val="Hipervnculo"/>
                <w:rFonts w:ascii="Times New Roman" w:hAnsi="Times New Roman" w:cs="Times New Roman"/>
                <w:b/>
                <w:bCs/>
                <w:noProof/>
                <w:lang w:val="es-MX"/>
              </w:rPr>
              <w:t>I. Introducción</w:t>
            </w:r>
            <w:r>
              <w:rPr>
                <w:noProof/>
                <w:webHidden/>
              </w:rPr>
              <w:tab/>
            </w:r>
            <w:r>
              <w:rPr>
                <w:noProof/>
                <w:webHidden/>
              </w:rPr>
              <w:fldChar w:fldCharType="begin"/>
            </w:r>
            <w:r>
              <w:rPr>
                <w:noProof/>
                <w:webHidden/>
              </w:rPr>
              <w:instrText xml:space="preserve"> PAGEREF _Toc195633435 \h </w:instrText>
            </w:r>
            <w:r>
              <w:rPr>
                <w:noProof/>
                <w:webHidden/>
              </w:rPr>
            </w:r>
            <w:r>
              <w:rPr>
                <w:noProof/>
                <w:webHidden/>
              </w:rPr>
              <w:fldChar w:fldCharType="separate"/>
            </w:r>
            <w:r w:rsidR="00E67163">
              <w:rPr>
                <w:noProof/>
                <w:webHidden/>
              </w:rPr>
              <w:t>2</w:t>
            </w:r>
            <w:r>
              <w:rPr>
                <w:noProof/>
                <w:webHidden/>
              </w:rPr>
              <w:fldChar w:fldCharType="end"/>
            </w:r>
          </w:hyperlink>
        </w:p>
        <w:p w14:paraId="6AB7EB7C" w14:textId="66BB3A47"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6" w:history="1">
            <w:r w:rsidRPr="0098109A">
              <w:rPr>
                <w:rStyle w:val="Hipervnculo"/>
                <w:rFonts w:ascii="Times New Roman" w:hAnsi="Times New Roman" w:cs="Times New Roman"/>
                <w:b/>
                <w:bCs/>
                <w:noProof/>
                <w:lang w:val="es-MX"/>
              </w:rPr>
              <w:t>II. Metodología</w:t>
            </w:r>
            <w:r>
              <w:rPr>
                <w:noProof/>
                <w:webHidden/>
              </w:rPr>
              <w:tab/>
            </w:r>
            <w:r>
              <w:rPr>
                <w:noProof/>
                <w:webHidden/>
              </w:rPr>
              <w:fldChar w:fldCharType="begin"/>
            </w:r>
            <w:r>
              <w:rPr>
                <w:noProof/>
                <w:webHidden/>
              </w:rPr>
              <w:instrText xml:space="preserve"> PAGEREF _Toc195633436 \h </w:instrText>
            </w:r>
            <w:r>
              <w:rPr>
                <w:noProof/>
                <w:webHidden/>
              </w:rPr>
            </w:r>
            <w:r>
              <w:rPr>
                <w:noProof/>
                <w:webHidden/>
              </w:rPr>
              <w:fldChar w:fldCharType="separate"/>
            </w:r>
            <w:r w:rsidR="00E67163">
              <w:rPr>
                <w:noProof/>
                <w:webHidden/>
              </w:rPr>
              <w:t>2</w:t>
            </w:r>
            <w:r>
              <w:rPr>
                <w:noProof/>
                <w:webHidden/>
              </w:rPr>
              <w:fldChar w:fldCharType="end"/>
            </w:r>
          </w:hyperlink>
        </w:p>
        <w:p w14:paraId="2CD1DDB2" w14:textId="1A41722E"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37" w:history="1">
            <w:r w:rsidRPr="0098109A">
              <w:rPr>
                <w:rStyle w:val="Hipervnculo"/>
                <w:rFonts w:ascii="Times New Roman" w:hAnsi="Times New Roman" w:cs="Times New Roman"/>
                <w:b/>
                <w:bCs/>
                <w:noProof/>
                <w:lang w:val="es-MX"/>
              </w:rPr>
              <w:t>III. Diseño e Implementación</w:t>
            </w:r>
            <w:r>
              <w:rPr>
                <w:noProof/>
                <w:webHidden/>
              </w:rPr>
              <w:tab/>
            </w:r>
            <w:r>
              <w:rPr>
                <w:noProof/>
                <w:webHidden/>
              </w:rPr>
              <w:fldChar w:fldCharType="begin"/>
            </w:r>
            <w:r>
              <w:rPr>
                <w:noProof/>
                <w:webHidden/>
              </w:rPr>
              <w:instrText xml:space="preserve"> PAGEREF _Toc195633437 \h </w:instrText>
            </w:r>
            <w:r>
              <w:rPr>
                <w:noProof/>
                <w:webHidden/>
              </w:rPr>
            </w:r>
            <w:r>
              <w:rPr>
                <w:noProof/>
                <w:webHidden/>
              </w:rPr>
              <w:fldChar w:fldCharType="separate"/>
            </w:r>
            <w:r w:rsidR="00E67163">
              <w:rPr>
                <w:noProof/>
                <w:webHidden/>
              </w:rPr>
              <w:t>2</w:t>
            </w:r>
            <w:r>
              <w:rPr>
                <w:noProof/>
                <w:webHidden/>
              </w:rPr>
              <w:fldChar w:fldCharType="end"/>
            </w:r>
          </w:hyperlink>
        </w:p>
        <w:p w14:paraId="0A32D3DA" w14:textId="55ED0181"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38" w:history="1">
            <w:r w:rsidRPr="0098109A">
              <w:rPr>
                <w:rStyle w:val="Hipervnculo"/>
                <w:rFonts w:ascii="Times New Roman" w:hAnsi="Times New Roman" w:cs="Times New Roman"/>
                <w:b/>
                <w:bCs/>
                <w:noProof/>
                <w:lang w:val="es-MX"/>
              </w:rPr>
              <w:t>A. Arquitectura General</w:t>
            </w:r>
            <w:r>
              <w:rPr>
                <w:noProof/>
                <w:webHidden/>
              </w:rPr>
              <w:tab/>
            </w:r>
            <w:r>
              <w:rPr>
                <w:noProof/>
                <w:webHidden/>
              </w:rPr>
              <w:fldChar w:fldCharType="begin"/>
            </w:r>
            <w:r>
              <w:rPr>
                <w:noProof/>
                <w:webHidden/>
              </w:rPr>
              <w:instrText xml:space="preserve"> PAGEREF _Toc195633438 \h </w:instrText>
            </w:r>
            <w:r>
              <w:rPr>
                <w:noProof/>
                <w:webHidden/>
              </w:rPr>
            </w:r>
            <w:r>
              <w:rPr>
                <w:noProof/>
                <w:webHidden/>
              </w:rPr>
              <w:fldChar w:fldCharType="separate"/>
            </w:r>
            <w:r w:rsidR="00E67163">
              <w:rPr>
                <w:noProof/>
                <w:webHidden/>
              </w:rPr>
              <w:t>2</w:t>
            </w:r>
            <w:r>
              <w:rPr>
                <w:noProof/>
                <w:webHidden/>
              </w:rPr>
              <w:fldChar w:fldCharType="end"/>
            </w:r>
          </w:hyperlink>
        </w:p>
        <w:p w14:paraId="5AF61208" w14:textId="702E1FA4"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39" w:history="1">
            <w:r w:rsidRPr="0098109A">
              <w:rPr>
                <w:rStyle w:val="Hipervnculo"/>
                <w:rFonts w:ascii="Times New Roman" w:hAnsi="Times New Roman" w:cs="Times New Roman"/>
                <w:b/>
                <w:bCs/>
                <w:noProof/>
                <w:lang w:val="es-MX"/>
              </w:rPr>
              <w:t>B. Patrones y Justificación Arquitectónica</w:t>
            </w:r>
            <w:r>
              <w:rPr>
                <w:noProof/>
                <w:webHidden/>
              </w:rPr>
              <w:tab/>
            </w:r>
            <w:r>
              <w:rPr>
                <w:noProof/>
                <w:webHidden/>
              </w:rPr>
              <w:fldChar w:fldCharType="begin"/>
            </w:r>
            <w:r>
              <w:rPr>
                <w:noProof/>
                <w:webHidden/>
              </w:rPr>
              <w:instrText xml:space="preserve"> PAGEREF _Toc195633439 \h </w:instrText>
            </w:r>
            <w:r>
              <w:rPr>
                <w:noProof/>
                <w:webHidden/>
              </w:rPr>
            </w:r>
            <w:r>
              <w:rPr>
                <w:noProof/>
                <w:webHidden/>
              </w:rPr>
              <w:fldChar w:fldCharType="separate"/>
            </w:r>
            <w:r w:rsidR="00E67163">
              <w:rPr>
                <w:noProof/>
                <w:webHidden/>
              </w:rPr>
              <w:t>3</w:t>
            </w:r>
            <w:r>
              <w:rPr>
                <w:noProof/>
                <w:webHidden/>
              </w:rPr>
              <w:fldChar w:fldCharType="end"/>
            </w:r>
          </w:hyperlink>
        </w:p>
        <w:p w14:paraId="2D1EB3D2" w14:textId="4C526715" w:rsidR="00EC5BE8" w:rsidRDefault="00EC5BE8">
          <w:pPr>
            <w:pStyle w:val="TDC2"/>
            <w:tabs>
              <w:tab w:val="right" w:leader="dot" w:pos="8636"/>
            </w:tabs>
            <w:rPr>
              <w:rFonts w:eastAsiaTheme="minorEastAsia"/>
              <w:noProof/>
              <w:kern w:val="2"/>
              <w:sz w:val="24"/>
              <w:szCs w:val="24"/>
              <w:lang w:val="es-MX" w:eastAsia="es-MX"/>
              <w14:ligatures w14:val="standardContextual"/>
            </w:rPr>
          </w:pPr>
          <w:hyperlink w:anchor="_Toc195633440" w:history="1">
            <w:r w:rsidRPr="0098109A">
              <w:rPr>
                <w:rStyle w:val="Hipervnculo"/>
                <w:rFonts w:ascii="Times New Roman" w:hAnsi="Times New Roman" w:cs="Times New Roman"/>
                <w:b/>
                <w:bCs/>
                <w:noProof/>
                <w:lang w:val="es-MX"/>
              </w:rPr>
              <w:t>C. Cumplimiento de atributos de calidad</w:t>
            </w:r>
            <w:r>
              <w:rPr>
                <w:noProof/>
                <w:webHidden/>
              </w:rPr>
              <w:tab/>
            </w:r>
            <w:r>
              <w:rPr>
                <w:noProof/>
                <w:webHidden/>
              </w:rPr>
              <w:fldChar w:fldCharType="begin"/>
            </w:r>
            <w:r>
              <w:rPr>
                <w:noProof/>
                <w:webHidden/>
              </w:rPr>
              <w:instrText xml:space="preserve"> PAGEREF _Toc195633440 \h </w:instrText>
            </w:r>
            <w:r>
              <w:rPr>
                <w:noProof/>
                <w:webHidden/>
              </w:rPr>
            </w:r>
            <w:r>
              <w:rPr>
                <w:noProof/>
                <w:webHidden/>
              </w:rPr>
              <w:fldChar w:fldCharType="separate"/>
            </w:r>
            <w:r w:rsidR="00E67163">
              <w:rPr>
                <w:noProof/>
                <w:webHidden/>
              </w:rPr>
              <w:t>3</w:t>
            </w:r>
            <w:r>
              <w:rPr>
                <w:noProof/>
                <w:webHidden/>
              </w:rPr>
              <w:fldChar w:fldCharType="end"/>
            </w:r>
          </w:hyperlink>
        </w:p>
        <w:p w14:paraId="0DE53CE2" w14:textId="6EDC08DA"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1" w:history="1">
            <w:r w:rsidRPr="0098109A">
              <w:rPr>
                <w:rStyle w:val="Hipervnculo"/>
                <w:rFonts w:ascii="Times New Roman" w:hAnsi="Times New Roman" w:cs="Times New Roman"/>
                <w:b/>
                <w:bCs/>
                <w:noProof/>
                <w:lang w:val="es-MX"/>
              </w:rPr>
              <w:t>IV. Diagrama de Despliegue del Sistema</w:t>
            </w:r>
            <w:r>
              <w:rPr>
                <w:noProof/>
                <w:webHidden/>
              </w:rPr>
              <w:tab/>
            </w:r>
            <w:r>
              <w:rPr>
                <w:noProof/>
                <w:webHidden/>
              </w:rPr>
              <w:fldChar w:fldCharType="begin"/>
            </w:r>
            <w:r>
              <w:rPr>
                <w:noProof/>
                <w:webHidden/>
              </w:rPr>
              <w:instrText xml:space="preserve"> PAGEREF _Toc195633441 \h </w:instrText>
            </w:r>
            <w:r>
              <w:rPr>
                <w:noProof/>
                <w:webHidden/>
              </w:rPr>
            </w:r>
            <w:r>
              <w:rPr>
                <w:noProof/>
                <w:webHidden/>
              </w:rPr>
              <w:fldChar w:fldCharType="separate"/>
            </w:r>
            <w:r w:rsidR="00E67163">
              <w:rPr>
                <w:noProof/>
                <w:webHidden/>
              </w:rPr>
              <w:t>3</w:t>
            </w:r>
            <w:r>
              <w:rPr>
                <w:noProof/>
                <w:webHidden/>
              </w:rPr>
              <w:fldChar w:fldCharType="end"/>
            </w:r>
          </w:hyperlink>
        </w:p>
        <w:p w14:paraId="2E5D696B" w14:textId="373B1C51"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2" w:history="1">
            <w:r w:rsidRPr="0098109A">
              <w:rPr>
                <w:rStyle w:val="Hipervnculo"/>
                <w:rFonts w:ascii="Times New Roman" w:hAnsi="Times New Roman" w:cs="Times New Roman"/>
                <w:b/>
                <w:bCs/>
                <w:noProof/>
                <w:lang w:val="es-MX"/>
              </w:rPr>
              <w:t>V. Resultados y Discusión</w:t>
            </w:r>
            <w:r>
              <w:rPr>
                <w:noProof/>
                <w:webHidden/>
              </w:rPr>
              <w:tab/>
            </w:r>
            <w:r>
              <w:rPr>
                <w:noProof/>
                <w:webHidden/>
              </w:rPr>
              <w:fldChar w:fldCharType="begin"/>
            </w:r>
            <w:r>
              <w:rPr>
                <w:noProof/>
                <w:webHidden/>
              </w:rPr>
              <w:instrText xml:space="preserve"> PAGEREF _Toc195633442 \h </w:instrText>
            </w:r>
            <w:r>
              <w:rPr>
                <w:noProof/>
                <w:webHidden/>
              </w:rPr>
            </w:r>
            <w:r>
              <w:rPr>
                <w:noProof/>
                <w:webHidden/>
              </w:rPr>
              <w:fldChar w:fldCharType="separate"/>
            </w:r>
            <w:r w:rsidR="00E67163">
              <w:rPr>
                <w:noProof/>
                <w:webHidden/>
              </w:rPr>
              <w:t>4</w:t>
            </w:r>
            <w:r>
              <w:rPr>
                <w:noProof/>
                <w:webHidden/>
              </w:rPr>
              <w:fldChar w:fldCharType="end"/>
            </w:r>
          </w:hyperlink>
        </w:p>
        <w:p w14:paraId="50A1F401" w14:textId="0C441919"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3" w:history="1">
            <w:r w:rsidRPr="0098109A">
              <w:rPr>
                <w:rStyle w:val="Hipervnculo"/>
                <w:rFonts w:ascii="Times New Roman" w:hAnsi="Times New Roman" w:cs="Times New Roman"/>
                <w:b/>
                <w:bCs/>
                <w:noProof/>
                <w:lang w:val="es-MX"/>
              </w:rPr>
              <w:t>VI. Conclusiones</w:t>
            </w:r>
            <w:r>
              <w:rPr>
                <w:noProof/>
                <w:webHidden/>
              </w:rPr>
              <w:tab/>
            </w:r>
            <w:r>
              <w:rPr>
                <w:noProof/>
                <w:webHidden/>
              </w:rPr>
              <w:fldChar w:fldCharType="begin"/>
            </w:r>
            <w:r>
              <w:rPr>
                <w:noProof/>
                <w:webHidden/>
              </w:rPr>
              <w:instrText xml:space="preserve"> PAGEREF _Toc195633443 \h </w:instrText>
            </w:r>
            <w:r>
              <w:rPr>
                <w:noProof/>
                <w:webHidden/>
              </w:rPr>
            </w:r>
            <w:r>
              <w:rPr>
                <w:noProof/>
                <w:webHidden/>
              </w:rPr>
              <w:fldChar w:fldCharType="separate"/>
            </w:r>
            <w:r w:rsidR="00E67163">
              <w:rPr>
                <w:noProof/>
                <w:webHidden/>
              </w:rPr>
              <w:t>4</w:t>
            </w:r>
            <w:r>
              <w:rPr>
                <w:noProof/>
                <w:webHidden/>
              </w:rPr>
              <w:fldChar w:fldCharType="end"/>
            </w:r>
          </w:hyperlink>
        </w:p>
        <w:p w14:paraId="701AA4CD" w14:textId="6E451E04" w:rsidR="00EC5BE8" w:rsidRDefault="00EC5BE8">
          <w:pPr>
            <w:pStyle w:val="TDC1"/>
            <w:tabs>
              <w:tab w:val="right" w:leader="dot" w:pos="8636"/>
            </w:tabs>
            <w:rPr>
              <w:rFonts w:eastAsiaTheme="minorEastAsia"/>
              <w:noProof/>
              <w:kern w:val="2"/>
              <w:sz w:val="24"/>
              <w:szCs w:val="24"/>
              <w:lang w:val="es-MX" w:eastAsia="es-MX"/>
              <w14:ligatures w14:val="standardContextual"/>
            </w:rPr>
          </w:pPr>
          <w:hyperlink w:anchor="_Toc195633444" w:history="1">
            <w:r w:rsidRPr="0098109A">
              <w:rPr>
                <w:rStyle w:val="Hipervnculo"/>
                <w:rFonts w:ascii="Times New Roman" w:hAnsi="Times New Roman" w:cs="Times New Roman"/>
                <w:b/>
                <w:noProof/>
                <w:lang w:val="es-MX"/>
              </w:rPr>
              <w:t>VII. Referencias</w:t>
            </w:r>
            <w:r>
              <w:rPr>
                <w:noProof/>
                <w:webHidden/>
              </w:rPr>
              <w:tab/>
            </w:r>
            <w:r>
              <w:rPr>
                <w:noProof/>
                <w:webHidden/>
              </w:rPr>
              <w:fldChar w:fldCharType="begin"/>
            </w:r>
            <w:r>
              <w:rPr>
                <w:noProof/>
                <w:webHidden/>
              </w:rPr>
              <w:instrText xml:space="preserve"> PAGEREF _Toc195633444 \h </w:instrText>
            </w:r>
            <w:r>
              <w:rPr>
                <w:noProof/>
                <w:webHidden/>
              </w:rPr>
            </w:r>
            <w:r>
              <w:rPr>
                <w:noProof/>
                <w:webHidden/>
              </w:rPr>
              <w:fldChar w:fldCharType="separate"/>
            </w:r>
            <w:r w:rsidR="00E67163">
              <w:rPr>
                <w:noProof/>
                <w:webHidden/>
              </w:rPr>
              <w:t>5</w:t>
            </w:r>
            <w:r>
              <w:rPr>
                <w:noProof/>
                <w:webHidden/>
              </w:rPr>
              <w:fldChar w:fldCharType="end"/>
            </w:r>
          </w:hyperlink>
        </w:p>
        <w:p w14:paraId="1D33784E" w14:textId="49312F87" w:rsidR="00D53C6C" w:rsidRPr="00A74ACC" w:rsidRDefault="00D91EC9" w:rsidP="002B2935">
          <w:pPr>
            <w:spacing w:line="240" w:lineRule="auto"/>
            <w:jc w:val="both"/>
            <w:rPr>
              <w:rFonts w:ascii="Arial" w:hAnsi="Arial" w:cs="Arial"/>
            </w:rPr>
          </w:pPr>
          <w:r w:rsidRPr="00A74ACC">
            <w:rPr>
              <w:rFonts w:ascii="Arial" w:hAnsi="Arial" w:cs="Arial"/>
              <w:b/>
              <w:bCs/>
              <w:lang w:val="es-ES"/>
            </w:rPr>
            <w:fldChar w:fldCharType="end"/>
          </w:r>
        </w:p>
      </w:sdtContent>
    </w:sdt>
    <w:p w14:paraId="3F1A1BB8" w14:textId="77777777" w:rsidR="00A74ACC" w:rsidRDefault="00A74ACC" w:rsidP="002B2935">
      <w:pPr>
        <w:spacing w:line="240" w:lineRule="auto"/>
        <w:jc w:val="both"/>
        <w:rPr>
          <w:rFonts w:ascii="Times New Roman" w:eastAsiaTheme="majorEastAsia" w:hAnsi="Times New Roman" w:cs="Times New Roman"/>
          <w:b/>
          <w:bCs/>
          <w:color w:val="2E74B5" w:themeColor="accent1" w:themeShade="BF"/>
          <w:sz w:val="20"/>
          <w:szCs w:val="20"/>
          <w:lang w:val="es-MX"/>
        </w:rPr>
      </w:pPr>
      <w:r>
        <w:rPr>
          <w:rFonts w:ascii="Times New Roman" w:hAnsi="Times New Roman" w:cs="Times New Roman"/>
          <w:b/>
          <w:bCs/>
          <w:sz w:val="20"/>
          <w:szCs w:val="20"/>
          <w:lang w:val="es-MX"/>
        </w:rPr>
        <w:br w:type="page"/>
      </w:r>
    </w:p>
    <w:p w14:paraId="6C8C4413" w14:textId="04B8C2E9" w:rsidR="0076245C" w:rsidRPr="0076245C" w:rsidRDefault="0076245C" w:rsidP="002B2935">
      <w:pPr>
        <w:pStyle w:val="Ttulo1"/>
        <w:spacing w:before="0" w:line="240" w:lineRule="auto"/>
        <w:jc w:val="both"/>
        <w:rPr>
          <w:rFonts w:ascii="Times New Roman" w:hAnsi="Times New Roman" w:cs="Times New Roman"/>
          <w:b/>
          <w:bCs/>
          <w:sz w:val="24"/>
          <w:szCs w:val="24"/>
          <w:lang w:val="es-MX"/>
        </w:rPr>
      </w:pPr>
      <w:bookmarkStart w:id="0" w:name="_Toc195633433"/>
      <w:r w:rsidRPr="0076245C">
        <w:rPr>
          <w:rFonts w:ascii="Times New Roman" w:hAnsi="Times New Roman" w:cs="Times New Roman"/>
          <w:b/>
          <w:bCs/>
          <w:sz w:val="24"/>
          <w:szCs w:val="24"/>
          <w:lang w:val="es-MX"/>
        </w:rPr>
        <w:lastRenderedPageBreak/>
        <w:t>Resumen</w:t>
      </w:r>
      <w:bookmarkEnd w:id="0"/>
    </w:p>
    <w:p w14:paraId="062564D8" w14:textId="77777777" w:rsidR="00A74AC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 xml:space="preserve">Se desarrolló un sistema médico integral orientado a digitalizar la gestión de pacientes, consultas médicas, historiales clínicos y procesos administrativos en instituciones de salud. El proyecto abordó la problemática de ineficiencia en la atención médica derivada de procesos manuales, diseñando una plataforma segura, accesible y conforme a normativas nacionales e internacionales. Se aplicó una metodología incremental basada en casos de uso priorizados y el modelo FURPS+ para definir y evaluar requisitos funcionales y no funcionales. El sistema fue implementado con una arquitectura modular cliente-servidor, autenticación </w:t>
      </w:r>
      <w:proofErr w:type="spellStart"/>
      <w:r w:rsidRPr="00A74ACC">
        <w:rPr>
          <w:rFonts w:ascii="Times New Roman" w:hAnsi="Times New Roman" w:cs="Times New Roman"/>
          <w:sz w:val="20"/>
          <w:szCs w:val="20"/>
          <w:lang w:val="es-MX"/>
        </w:rPr>
        <w:t>multifactor</w:t>
      </w:r>
      <w:proofErr w:type="spellEnd"/>
      <w:r w:rsidRPr="00A74ACC">
        <w:rPr>
          <w:rFonts w:ascii="Times New Roman" w:hAnsi="Times New Roman" w:cs="Times New Roman"/>
          <w:sz w:val="20"/>
          <w:szCs w:val="20"/>
          <w:lang w:val="es-MX"/>
        </w:rPr>
        <w:t xml:space="preserve"> y base de datos </w:t>
      </w:r>
      <w:proofErr w:type="spellStart"/>
      <w:r w:rsidRPr="00A74ACC">
        <w:rPr>
          <w:rFonts w:ascii="Times New Roman" w:hAnsi="Times New Roman" w:cs="Times New Roman"/>
          <w:sz w:val="20"/>
          <w:szCs w:val="20"/>
          <w:lang w:val="es-MX"/>
        </w:rPr>
        <w:t>NoSQL</w:t>
      </w:r>
      <w:proofErr w:type="spellEnd"/>
      <w:r w:rsidRPr="00A74ACC">
        <w:rPr>
          <w:rFonts w:ascii="Times New Roman" w:hAnsi="Times New Roman" w:cs="Times New Roman"/>
          <w:sz w:val="20"/>
          <w:szCs w:val="20"/>
          <w:lang w:val="es-MX"/>
        </w:rPr>
        <w:t>. Entre los resultados se destacan la operación segura para 10,000 usuarios concurrentes, un tiempo de respuesta inferior a 3 segundos, y cobertura total de funcionalidades críticas. Se concluye que la solución es viable, extensible y cumple con los estándares de calidad requeridos por el sector salud.</w:t>
      </w:r>
    </w:p>
    <w:p w14:paraId="2198906B" w14:textId="77777777" w:rsidR="00EE5A79" w:rsidRPr="00A74ACC" w:rsidRDefault="00EE5A79" w:rsidP="002B2935">
      <w:pPr>
        <w:spacing w:after="0" w:line="240" w:lineRule="auto"/>
        <w:jc w:val="both"/>
        <w:rPr>
          <w:rFonts w:ascii="Times New Roman" w:hAnsi="Times New Roman" w:cs="Times New Roman"/>
          <w:sz w:val="20"/>
          <w:szCs w:val="20"/>
          <w:lang w:val="es-MX"/>
        </w:rPr>
      </w:pPr>
    </w:p>
    <w:p w14:paraId="4D38E3BF" w14:textId="31CC4FFD" w:rsidR="0076245C" w:rsidRPr="0076245C" w:rsidRDefault="0076245C" w:rsidP="002B2935">
      <w:pPr>
        <w:pStyle w:val="Ttulo1"/>
        <w:spacing w:before="0" w:line="240" w:lineRule="auto"/>
        <w:jc w:val="both"/>
        <w:rPr>
          <w:rFonts w:ascii="Times New Roman" w:hAnsi="Times New Roman" w:cs="Times New Roman"/>
          <w:b/>
          <w:bCs/>
          <w:sz w:val="24"/>
          <w:szCs w:val="24"/>
          <w:lang w:val="es-MX"/>
        </w:rPr>
      </w:pPr>
      <w:bookmarkStart w:id="1" w:name="_Toc195633434"/>
      <w:r w:rsidRPr="0076245C">
        <w:rPr>
          <w:rFonts w:ascii="Times New Roman" w:hAnsi="Times New Roman" w:cs="Times New Roman"/>
          <w:b/>
          <w:bCs/>
          <w:sz w:val="24"/>
          <w:szCs w:val="24"/>
          <w:lang w:val="es-MX"/>
        </w:rPr>
        <w:t>Palabras clave</w:t>
      </w:r>
      <w:bookmarkEnd w:id="1"/>
    </w:p>
    <w:p w14:paraId="070A5AFF" w14:textId="587CA363" w:rsidR="0076245C" w:rsidRDefault="0076245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Sistemas de salud, gestión médica, NOM-004, GDPR, seguridad informática, software clínico</w:t>
      </w:r>
    </w:p>
    <w:p w14:paraId="76EDA252" w14:textId="77777777" w:rsidR="000E6C6C" w:rsidRPr="00A74ACC" w:rsidRDefault="000E6C6C" w:rsidP="002B2935">
      <w:pPr>
        <w:spacing w:after="0" w:line="240" w:lineRule="auto"/>
        <w:jc w:val="both"/>
        <w:rPr>
          <w:rFonts w:ascii="Times New Roman" w:hAnsi="Times New Roman" w:cs="Times New Roman"/>
          <w:sz w:val="20"/>
          <w:szCs w:val="20"/>
          <w:lang w:val="es-MX"/>
        </w:rPr>
      </w:pPr>
    </w:p>
    <w:p w14:paraId="494FD78B" w14:textId="77777777" w:rsidR="0076245C" w:rsidRPr="00A74ACC" w:rsidRDefault="0076245C" w:rsidP="002B2935">
      <w:pPr>
        <w:pStyle w:val="Ttulo1"/>
        <w:spacing w:before="0" w:line="240" w:lineRule="auto"/>
        <w:jc w:val="both"/>
        <w:rPr>
          <w:rFonts w:ascii="Times New Roman" w:hAnsi="Times New Roman" w:cs="Times New Roman"/>
          <w:b/>
          <w:bCs/>
          <w:sz w:val="24"/>
          <w:szCs w:val="24"/>
          <w:lang w:val="es-MX"/>
        </w:rPr>
      </w:pPr>
      <w:bookmarkStart w:id="2" w:name="_Toc195633435"/>
      <w:r w:rsidRPr="00A74ACC">
        <w:rPr>
          <w:rFonts w:ascii="Times New Roman" w:hAnsi="Times New Roman" w:cs="Times New Roman"/>
          <w:b/>
          <w:bCs/>
          <w:sz w:val="24"/>
          <w:szCs w:val="24"/>
          <w:lang w:val="es-MX"/>
        </w:rPr>
        <w:t>I. Introducción</w:t>
      </w:r>
      <w:bookmarkEnd w:id="2"/>
    </w:p>
    <w:p w14:paraId="31F7AC8E" w14:textId="77777777" w:rsidR="00A74ACC" w:rsidRPr="00A74AC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Las instituciones de salud enfrentan crecientes retos en la gestión eficiente de información médica, seguridad de datos y atención personalizada. Muchos sistemas aún dependen de procesos manuales, lo que compromete la calidad y oportunidad en la atención al paciente. Este proyecto responde a esa necesidad, desarrollando un sistema médico web que integra funcionalidades críticas como el registro de consultas, historial clínico, programación de citas, comunicación paciente-médico y gestión administrativa.</w:t>
      </w:r>
    </w:p>
    <w:p w14:paraId="170CC764" w14:textId="3A015985" w:rsidR="0076245C" w:rsidRDefault="00A74ACC" w:rsidP="002B2935">
      <w:p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El sistema se diseñó para operar en cumplimiento con la NOM-004-SSA3-2012 y el Reglamento General de Protección de Datos (GDPR), asegurando la protección de información sensible. Como objetivo principal se planteó desarrollar una plataforma escalable, segura y de alta disponibilidad para mejorar la experiencia médica y administrativa dentro de clínicas y hospitales. Se adoptó un enfoque centrado en el usuario, soportado por prácticas de ingeniería de software ágil y análisis FURPS+.</w:t>
      </w:r>
    </w:p>
    <w:p w14:paraId="603BFD7D" w14:textId="77777777" w:rsidR="000E6C6C" w:rsidRPr="0076245C" w:rsidRDefault="000E6C6C" w:rsidP="002B2935">
      <w:pPr>
        <w:spacing w:after="0" w:line="240" w:lineRule="auto"/>
        <w:jc w:val="both"/>
        <w:rPr>
          <w:rFonts w:ascii="Times New Roman" w:hAnsi="Times New Roman" w:cs="Times New Roman"/>
          <w:sz w:val="20"/>
          <w:szCs w:val="20"/>
          <w:lang w:val="es-MX"/>
        </w:rPr>
      </w:pPr>
    </w:p>
    <w:p w14:paraId="209401A9" w14:textId="77777777" w:rsidR="0076245C" w:rsidRPr="00A74ACC" w:rsidRDefault="0076245C" w:rsidP="002B2935">
      <w:pPr>
        <w:pStyle w:val="Ttulo1"/>
        <w:spacing w:before="0" w:line="240" w:lineRule="auto"/>
        <w:jc w:val="both"/>
        <w:rPr>
          <w:rFonts w:ascii="Times New Roman" w:hAnsi="Times New Roman" w:cs="Times New Roman"/>
          <w:b/>
          <w:bCs/>
          <w:sz w:val="24"/>
          <w:szCs w:val="24"/>
          <w:lang w:val="es-MX"/>
        </w:rPr>
      </w:pPr>
      <w:bookmarkStart w:id="3" w:name="_Toc195633436"/>
      <w:r w:rsidRPr="00A74ACC">
        <w:rPr>
          <w:rFonts w:ascii="Times New Roman" w:hAnsi="Times New Roman" w:cs="Times New Roman"/>
          <w:b/>
          <w:bCs/>
          <w:sz w:val="24"/>
          <w:szCs w:val="24"/>
          <w:lang w:val="es-MX"/>
        </w:rPr>
        <w:t>II. Metodología</w:t>
      </w:r>
      <w:bookmarkEnd w:id="3"/>
    </w:p>
    <w:p w14:paraId="5E697F8C" w14:textId="77777777" w:rsidR="000E6C6C" w:rsidRPr="000E6C6C" w:rsidRDefault="000E6C6C" w:rsidP="002B2935">
      <w:pPr>
        <w:spacing w:after="0" w:line="240" w:lineRule="auto"/>
        <w:jc w:val="both"/>
        <w:rPr>
          <w:rFonts w:ascii="Times New Roman" w:hAnsi="Times New Roman" w:cs="Times New Roman"/>
          <w:sz w:val="20"/>
          <w:szCs w:val="20"/>
          <w:lang w:val="es-MX"/>
        </w:rPr>
      </w:pPr>
      <w:r w:rsidRPr="000E6C6C">
        <w:rPr>
          <w:rFonts w:ascii="Times New Roman" w:hAnsi="Times New Roman" w:cs="Times New Roman"/>
          <w:sz w:val="20"/>
          <w:szCs w:val="20"/>
          <w:lang w:val="es-MX"/>
        </w:rPr>
        <w:t xml:space="preserve">La metodología se estructuró en ciclos iterativos centrados en la priorización de casos de uso críticos, con énfasis en el módulo de consultas médicas. Se aplicaron prácticas ágiles como </w:t>
      </w:r>
      <w:proofErr w:type="spellStart"/>
      <w:r w:rsidRPr="000E6C6C">
        <w:rPr>
          <w:rFonts w:ascii="Times New Roman" w:hAnsi="Times New Roman" w:cs="Times New Roman"/>
          <w:sz w:val="20"/>
          <w:szCs w:val="20"/>
          <w:lang w:val="es-MX"/>
        </w:rPr>
        <w:t>sprints</w:t>
      </w:r>
      <w:proofErr w:type="spellEnd"/>
      <w:r w:rsidRPr="000E6C6C">
        <w:rPr>
          <w:rFonts w:ascii="Times New Roman" w:hAnsi="Times New Roman" w:cs="Times New Roman"/>
          <w:sz w:val="20"/>
          <w:szCs w:val="20"/>
          <w:lang w:val="es-MX"/>
        </w:rPr>
        <w:t xml:space="preserve"> y pruebas incrementales para garantizar la entrega continua de valor.</w:t>
      </w:r>
    </w:p>
    <w:p w14:paraId="104EF9E0" w14:textId="77777777" w:rsidR="000E6C6C" w:rsidRPr="000E6C6C" w:rsidRDefault="000E6C6C" w:rsidP="002B2935">
      <w:pPr>
        <w:spacing w:after="0" w:line="240" w:lineRule="auto"/>
        <w:jc w:val="both"/>
        <w:rPr>
          <w:rFonts w:ascii="Times New Roman" w:hAnsi="Times New Roman" w:cs="Times New Roman"/>
          <w:sz w:val="20"/>
          <w:szCs w:val="20"/>
          <w:lang w:val="es-MX"/>
        </w:rPr>
      </w:pPr>
      <w:r w:rsidRPr="000E6C6C">
        <w:rPr>
          <w:rFonts w:ascii="Times New Roman" w:hAnsi="Times New Roman" w:cs="Times New Roman"/>
          <w:sz w:val="20"/>
          <w:szCs w:val="20"/>
          <w:lang w:val="es-MX"/>
        </w:rPr>
        <w:t>Se utilizaron herramientas como:</w:t>
      </w:r>
    </w:p>
    <w:p w14:paraId="40D4BBF3"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Modelo FURPS+</w:t>
      </w:r>
      <w:r w:rsidRPr="000E6C6C">
        <w:rPr>
          <w:rFonts w:ascii="Times New Roman" w:hAnsi="Times New Roman" w:cs="Times New Roman"/>
          <w:sz w:val="20"/>
          <w:szCs w:val="20"/>
          <w:lang w:val="es-MX"/>
        </w:rPr>
        <w:t xml:space="preserve"> para definir requisitos: funcionalidad, usabilidad, rendimiento, seguridad y soporte.</w:t>
      </w:r>
    </w:p>
    <w:p w14:paraId="3C3B2E3F"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proofErr w:type="spellStart"/>
      <w:r w:rsidRPr="000E6C6C">
        <w:rPr>
          <w:rFonts w:ascii="Times New Roman" w:hAnsi="Times New Roman" w:cs="Times New Roman"/>
          <w:b/>
          <w:bCs/>
          <w:sz w:val="20"/>
          <w:szCs w:val="20"/>
          <w:lang w:val="es-MX"/>
        </w:rPr>
        <w:t>MongoDB</w:t>
      </w:r>
      <w:proofErr w:type="spellEnd"/>
      <w:r w:rsidRPr="000E6C6C">
        <w:rPr>
          <w:rFonts w:ascii="Times New Roman" w:hAnsi="Times New Roman" w:cs="Times New Roman"/>
          <w:sz w:val="20"/>
          <w:szCs w:val="20"/>
          <w:lang w:val="es-MX"/>
        </w:rPr>
        <w:t xml:space="preserve"> como base de datos orientada a documentos, para soportar historiales clínicos y documentos digitalizados.</w:t>
      </w:r>
    </w:p>
    <w:p w14:paraId="4569FFFA" w14:textId="77777777" w:rsidR="000E6C6C" w:rsidRPr="000E6C6C" w:rsidRDefault="000E6C6C" w:rsidP="002B2935">
      <w:pPr>
        <w:numPr>
          <w:ilvl w:val="0"/>
          <w:numId w:val="8"/>
        </w:numPr>
        <w:spacing w:after="0" w:line="240" w:lineRule="auto"/>
        <w:jc w:val="both"/>
        <w:rPr>
          <w:rFonts w:ascii="Times New Roman" w:hAnsi="Times New Roman" w:cs="Times New Roman"/>
          <w:sz w:val="20"/>
          <w:szCs w:val="20"/>
          <w:lang w:val="es-MX"/>
        </w:rPr>
      </w:pPr>
      <w:r w:rsidRPr="000E6C6C">
        <w:rPr>
          <w:rFonts w:ascii="Times New Roman" w:hAnsi="Times New Roman" w:cs="Times New Roman"/>
          <w:b/>
          <w:bCs/>
          <w:sz w:val="20"/>
          <w:szCs w:val="20"/>
          <w:lang w:val="es-MX"/>
        </w:rPr>
        <w:t>JWT y 2FA</w:t>
      </w:r>
      <w:r w:rsidRPr="000E6C6C">
        <w:rPr>
          <w:rFonts w:ascii="Times New Roman" w:hAnsi="Times New Roman" w:cs="Times New Roman"/>
          <w:sz w:val="20"/>
          <w:szCs w:val="20"/>
          <w:lang w:val="es-MX"/>
        </w:rPr>
        <w:t xml:space="preserve"> como esquemas de autenticación.</w:t>
      </w:r>
    </w:p>
    <w:p w14:paraId="7B18175B" w14:textId="22F99A0C" w:rsidR="000E6C6C" w:rsidRDefault="000E6C6C" w:rsidP="002B2935">
      <w:pPr>
        <w:numPr>
          <w:ilvl w:val="0"/>
          <w:numId w:val="8"/>
        </w:numPr>
        <w:spacing w:after="0" w:line="240" w:lineRule="auto"/>
        <w:jc w:val="both"/>
        <w:rPr>
          <w:rFonts w:ascii="Times New Roman" w:hAnsi="Times New Roman" w:cs="Times New Roman"/>
          <w:sz w:val="20"/>
          <w:szCs w:val="20"/>
          <w:lang w:val="es-MX"/>
        </w:rPr>
      </w:pPr>
      <w:proofErr w:type="spellStart"/>
      <w:r w:rsidRPr="000E6C6C">
        <w:rPr>
          <w:rFonts w:ascii="Times New Roman" w:hAnsi="Times New Roman" w:cs="Times New Roman"/>
          <w:b/>
          <w:bCs/>
          <w:sz w:val="20"/>
          <w:szCs w:val="20"/>
          <w:lang w:val="es-MX"/>
        </w:rPr>
        <w:t>RESTful</w:t>
      </w:r>
      <w:proofErr w:type="spellEnd"/>
      <w:r w:rsidRPr="000E6C6C">
        <w:rPr>
          <w:rFonts w:ascii="Times New Roman" w:hAnsi="Times New Roman" w:cs="Times New Roman"/>
          <w:b/>
          <w:bCs/>
          <w:sz w:val="20"/>
          <w:szCs w:val="20"/>
          <w:lang w:val="es-MX"/>
        </w:rPr>
        <w:t xml:space="preserve"> APIs y </w:t>
      </w:r>
      <w:proofErr w:type="spellStart"/>
      <w:r w:rsidRPr="000E6C6C">
        <w:rPr>
          <w:rFonts w:ascii="Times New Roman" w:hAnsi="Times New Roman" w:cs="Times New Roman"/>
          <w:b/>
          <w:bCs/>
          <w:sz w:val="20"/>
          <w:szCs w:val="20"/>
          <w:lang w:val="es-MX"/>
        </w:rPr>
        <w:t>WebSockets</w:t>
      </w:r>
      <w:proofErr w:type="spellEnd"/>
      <w:r w:rsidRPr="000E6C6C">
        <w:rPr>
          <w:rFonts w:ascii="Times New Roman" w:hAnsi="Times New Roman" w:cs="Times New Roman"/>
          <w:sz w:val="20"/>
          <w:szCs w:val="20"/>
          <w:lang w:val="es-MX"/>
        </w:rPr>
        <w:t>, facilitando tanto operaciones transaccionales como comunicación en tiempo real.</w:t>
      </w:r>
    </w:p>
    <w:p w14:paraId="3C55499E" w14:textId="77777777" w:rsidR="000E6C6C" w:rsidRPr="0076245C" w:rsidRDefault="000E6C6C" w:rsidP="002B2935">
      <w:pPr>
        <w:spacing w:after="0" w:line="240" w:lineRule="auto"/>
        <w:ind w:left="360"/>
        <w:jc w:val="both"/>
        <w:rPr>
          <w:rFonts w:ascii="Times New Roman" w:hAnsi="Times New Roman" w:cs="Times New Roman"/>
          <w:sz w:val="20"/>
          <w:szCs w:val="20"/>
          <w:lang w:val="es-MX"/>
        </w:rPr>
      </w:pPr>
    </w:p>
    <w:p w14:paraId="426AAF85" w14:textId="77777777" w:rsidR="0076245C" w:rsidRDefault="0076245C" w:rsidP="002B2935">
      <w:pPr>
        <w:pStyle w:val="Ttulo1"/>
        <w:spacing w:before="0" w:line="240" w:lineRule="auto"/>
        <w:jc w:val="both"/>
        <w:rPr>
          <w:rFonts w:ascii="Times New Roman" w:hAnsi="Times New Roman" w:cs="Times New Roman"/>
          <w:b/>
          <w:bCs/>
          <w:sz w:val="24"/>
          <w:szCs w:val="24"/>
          <w:lang w:val="es-MX"/>
        </w:rPr>
      </w:pPr>
      <w:bookmarkStart w:id="4" w:name="_Toc195633437"/>
      <w:r w:rsidRPr="00A74ACC">
        <w:rPr>
          <w:rFonts w:ascii="Times New Roman" w:hAnsi="Times New Roman" w:cs="Times New Roman"/>
          <w:b/>
          <w:bCs/>
          <w:sz w:val="24"/>
          <w:szCs w:val="24"/>
          <w:lang w:val="es-MX"/>
        </w:rPr>
        <w:t>III. Diseño e Implementación</w:t>
      </w:r>
      <w:bookmarkEnd w:id="4"/>
    </w:p>
    <w:p w14:paraId="03E9AE5A" w14:textId="77777777" w:rsidR="00EE5A79" w:rsidRPr="00EE5A79" w:rsidRDefault="00EE5A79" w:rsidP="002B2935">
      <w:pPr>
        <w:spacing w:after="0" w:line="240" w:lineRule="auto"/>
        <w:rPr>
          <w:lang w:val="es-MX"/>
        </w:rPr>
      </w:pPr>
    </w:p>
    <w:p w14:paraId="11DC4E75" w14:textId="77777777"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5" w:name="_Toc195633438"/>
      <w:r w:rsidRPr="00A74ACC">
        <w:rPr>
          <w:rFonts w:ascii="Times New Roman" w:hAnsi="Times New Roman" w:cs="Times New Roman"/>
          <w:b/>
          <w:bCs/>
          <w:sz w:val="20"/>
          <w:szCs w:val="20"/>
          <w:lang w:val="es-MX"/>
        </w:rPr>
        <w:t>A. Arquitectura General</w:t>
      </w:r>
      <w:bookmarkEnd w:id="5"/>
    </w:p>
    <w:p w14:paraId="0115C7F8" w14:textId="77777777"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El sistema fue diseñado bajo un modelo arquitectónico de tipo cliente-servidor, el cual permite una separación clara entre la interfaz de usuario y la lógica de negocio. La comunicación entre ambos extremos se realiza mediante el protocolo seguro HTTPS, garantizando la confidencialidad e integridad de los datos transmitidos.</w:t>
      </w:r>
    </w:p>
    <w:p w14:paraId="3BA5274C" w14:textId="77777777"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 xml:space="preserve">El servidor de aplicaciones se desarrolló utilizando </w:t>
      </w:r>
      <w:proofErr w:type="spellStart"/>
      <w:r w:rsidRPr="00EE5A79">
        <w:rPr>
          <w:rFonts w:ascii="Times New Roman" w:hAnsi="Times New Roman" w:cs="Times New Roman"/>
          <w:b/>
          <w:bCs/>
          <w:sz w:val="20"/>
          <w:szCs w:val="20"/>
          <w:lang w:val="es-MX"/>
        </w:rPr>
        <w:t>Node.js</w:t>
      </w:r>
      <w:proofErr w:type="spellEnd"/>
      <w:r w:rsidRPr="00EE5A79">
        <w:rPr>
          <w:rFonts w:ascii="Times New Roman" w:hAnsi="Times New Roman" w:cs="Times New Roman"/>
          <w:sz w:val="20"/>
          <w:szCs w:val="20"/>
          <w:lang w:val="es-MX"/>
        </w:rPr>
        <w:t xml:space="preserve"> junto con el framework </w:t>
      </w:r>
      <w:r w:rsidRPr="00EE5A79">
        <w:rPr>
          <w:rFonts w:ascii="Times New Roman" w:hAnsi="Times New Roman" w:cs="Times New Roman"/>
          <w:b/>
          <w:bCs/>
          <w:sz w:val="20"/>
          <w:szCs w:val="20"/>
          <w:lang w:val="es-MX"/>
        </w:rPr>
        <w:t>Express</w:t>
      </w:r>
      <w:r w:rsidRPr="00EE5A79">
        <w:rPr>
          <w:rFonts w:ascii="Times New Roman" w:hAnsi="Times New Roman" w:cs="Times New Roman"/>
          <w:sz w:val="20"/>
          <w:szCs w:val="20"/>
          <w:lang w:val="es-MX"/>
        </w:rPr>
        <w:t xml:space="preserve">, permitiendo exponer servicios como una API </w:t>
      </w:r>
      <w:proofErr w:type="spellStart"/>
      <w:r w:rsidRPr="00EE5A79">
        <w:rPr>
          <w:rFonts w:ascii="Times New Roman" w:hAnsi="Times New Roman" w:cs="Times New Roman"/>
          <w:sz w:val="20"/>
          <w:szCs w:val="20"/>
          <w:lang w:val="es-MX"/>
        </w:rPr>
        <w:t>RESTful</w:t>
      </w:r>
      <w:proofErr w:type="spellEnd"/>
      <w:r w:rsidRPr="00EE5A79">
        <w:rPr>
          <w:rFonts w:ascii="Times New Roman" w:hAnsi="Times New Roman" w:cs="Times New Roman"/>
          <w:sz w:val="20"/>
          <w:szCs w:val="20"/>
          <w:lang w:val="es-MX"/>
        </w:rPr>
        <w:t xml:space="preserve">. Esta API gestiona las operaciones fundamentales del sistema, como el registro de usuarios, la programación de citas médicas, la consulta de historiales clínicos y la interacción vía chat. Del lado del cliente, se implementó un </w:t>
      </w:r>
      <w:proofErr w:type="spellStart"/>
      <w:r w:rsidRPr="00EE5A79">
        <w:rPr>
          <w:rFonts w:ascii="Times New Roman" w:hAnsi="Times New Roman" w:cs="Times New Roman"/>
          <w:sz w:val="20"/>
          <w:szCs w:val="20"/>
          <w:lang w:val="es-MX"/>
        </w:rPr>
        <w:t>frontend</w:t>
      </w:r>
      <w:proofErr w:type="spellEnd"/>
      <w:r w:rsidRPr="00EE5A79">
        <w:rPr>
          <w:rFonts w:ascii="Times New Roman" w:hAnsi="Times New Roman" w:cs="Times New Roman"/>
          <w:sz w:val="20"/>
          <w:szCs w:val="20"/>
          <w:lang w:val="es-MX"/>
        </w:rPr>
        <w:t xml:space="preserve"> desacoplado, lo que facilita su despliegue independiente y mejora la mantenibilidad del sistema.</w:t>
      </w:r>
    </w:p>
    <w:p w14:paraId="4BBA8E28" w14:textId="349AFFA6" w:rsidR="0076245C" w:rsidRPr="0076245C"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 xml:space="preserve">Para asegurar la autenticación, se integró un mecanismo de doble verificación (2FA), complementado con el uso de </w:t>
      </w:r>
      <w:proofErr w:type="spellStart"/>
      <w:r w:rsidRPr="00EE5A79">
        <w:rPr>
          <w:rFonts w:ascii="Times New Roman" w:hAnsi="Times New Roman" w:cs="Times New Roman"/>
          <w:b/>
          <w:bCs/>
          <w:sz w:val="20"/>
          <w:szCs w:val="20"/>
          <w:lang w:val="es-MX"/>
        </w:rPr>
        <w:t>tokens</w:t>
      </w:r>
      <w:proofErr w:type="spellEnd"/>
      <w:r w:rsidRPr="00EE5A79">
        <w:rPr>
          <w:rFonts w:ascii="Times New Roman" w:hAnsi="Times New Roman" w:cs="Times New Roman"/>
          <w:b/>
          <w:bCs/>
          <w:sz w:val="20"/>
          <w:szCs w:val="20"/>
          <w:lang w:val="es-MX"/>
        </w:rPr>
        <w:t xml:space="preserve"> JWT (JSON Web </w:t>
      </w:r>
      <w:proofErr w:type="spellStart"/>
      <w:r w:rsidRPr="00EE5A79">
        <w:rPr>
          <w:rFonts w:ascii="Times New Roman" w:hAnsi="Times New Roman" w:cs="Times New Roman"/>
          <w:b/>
          <w:bCs/>
          <w:sz w:val="20"/>
          <w:szCs w:val="20"/>
          <w:lang w:val="es-MX"/>
        </w:rPr>
        <w:t>Tokens</w:t>
      </w:r>
      <w:proofErr w:type="spellEnd"/>
      <w:r w:rsidRPr="00EE5A79">
        <w:rPr>
          <w:rFonts w:ascii="Times New Roman" w:hAnsi="Times New Roman" w:cs="Times New Roman"/>
          <w:b/>
          <w:bCs/>
          <w:sz w:val="20"/>
          <w:szCs w:val="20"/>
          <w:lang w:val="es-MX"/>
        </w:rPr>
        <w:t>)</w:t>
      </w:r>
      <w:r w:rsidRPr="00EE5A79">
        <w:rPr>
          <w:rFonts w:ascii="Times New Roman" w:hAnsi="Times New Roman" w:cs="Times New Roman"/>
          <w:sz w:val="20"/>
          <w:szCs w:val="20"/>
          <w:lang w:val="es-MX"/>
        </w:rPr>
        <w:t>. Este esquema permite sesiones sin estado en el servidor, elevando la escalabilidad y reforzando la seguridad.</w:t>
      </w:r>
    </w:p>
    <w:p w14:paraId="4EEC8273" w14:textId="77777777"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6" w:name="_Toc195633439"/>
      <w:r w:rsidRPr="00A74ACC">
        <w:rPr>
          <w:rFonts w:ascii="Times New Roman" w:hAnsi="Times New Roman" w:cs="Times New Roman"/>
          <w:b/>
          <w:bCs/>
          <w:sz w:val="20"/>
          <w:szCs w:val="20"/>
          <w:lang w:val="es-MX"/>
        </w:rPr>
        <w:lastRenderedPageBreak/>
        <w:t>B. Patrones y Justificación Arquitectónica</w:t>
      </w:r>
      <w:bookmarkEnd w:id="6"/>
    </w:p>
    <w:p w14:paraId="23FDA8D3" w14:textId="5261EE76"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Durante la implementación se adoptaron varios patrones de diseño de software que facilitaron la estructuración lógica del sistema y mejoraron su mantenibilidad:</w:t>
      </w:r>
    </w:p>
    <w:p w14:paraId="70571553" w14:textId="4384A2AF" w:rsidR="00EE5A79" w:rsidRP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MVC (Modelo-Vista-Controlador): Se utilizó para separar las capas de presentación, lógica de negocio y acceso a datos. Este patrón permite desarrollar cada componente de forma independiente y reutilizable, facilitando también las pruebas y el mantenimiento.</w:t>
      </w:r>
    </w:p>
    <w:p w14:paraId="649C1902" w14:textId="1604718B" w:rsidR="00EE5A79" w:rsidRPr="00EE5A79" w:rsidRDefault="00EE5A79" w:rsidP="002B2935">
      <w:pPr>
        <w:spacing w:after="0" w:line="240" w:lineRule="auto"/>
        <w:jc w:val="both"/>
        <w:rPr>
          <w:rFonts w:ascii="Times New Roman" w:hAnsi="Times New Roman" w:cs="Times New Roman"/>
          <w:sz w:val="20"/>
          <w:szCs w:val="20"/>
          <w:lang w:val="es-MX"/>
        </w:rPr>
      </w:pPr>
      <w:proofErr w:type="spellStart"/>
      <w:r w:rsidRPr="00EE5A79">
        <w:rPr>
          <w:rFonts w:ascii="Times New Roman" w:hAnsi="Times New Roman" w:cs="Times New Roman"/>
          <w:sz w:val="20"/>
          <w:szCs w:val="20"/>
          <w:lang w:val="es-MX"/>
        </w:rPr>
        <w:t>Singleton</w:t>
      </w:r>
      <w:proofErr w:type="spellEnd"/>
      <w:r w:rsidRPr="00EE5A79">
        <w:rPr>
          <w:rFonts w:ascii="Times New Roman" w:hAnsi="Times New Roman" w:cs="Times New Roman"/>
          <w:sz w:val="20"/>
          <w:szCs w:val="20"/>
          <w:lang w:val="es-MX"/>
        </w:rPr>
        <w:t xml:space="preserve">: Aplicado en la conexión con la base de datos </w:t>
      </w:r>
      <w:proofErr w:type="spellStart"/>
      <w:r w:rsidRPr="00EE5A79">
        <w:rPr>
          <w:rFonts w:ascii="Times New Roman" w:hAnsi="Times New Roman" w:cs="Times New Roman"/>
          <w:sz w:val="20"/>
          <w:szCs w:val="20"/>
          <w:lang w:val="es-MX"/>
        </w:rPr>
        <w:t>MongoDB</w:t>
      </w:r>
      <w:proofErr w:type="spellEnd"/>
      <w:r w:rsidRPr="00EE5A79">
        <w:rPr>
          <w:rFonts w:ascii="Times New Roman" w:hAnsi="Times New Roman" w:cs="Times New Roman"/>
          <w:sz w:val="20"/>
          <w:szCs w:val="20"/>
          <w:lang w:val="es-MX"/>
        </w:rPr>
        <w:t>. Este patrón garantiza que sólo exista una instancia activa del conector a la base de datos durante la ejecución del servidor, optimizando el uso de recursos y reduciendo la complejidad del manejo de múltiples conexiones.</w:t>
      </w:r>
    </w:p>
    <w:p w14:paraId="7E39EDA5" w14:textId="77777777" w:rsidR="00EE5A79" w:rsidRDefault="00EE5A79" w:rsidP="002B2935">
      <w:pPr>
        <w:spacing w:after="0" w:line="240" w:lineRule="auto"/>
        <w:jc w:val="both"/>
        <w:rPr>
          <w:rFonts w:ascii="Times New Roman" w:hAnsi="Times New Roman" w:cs="Times New Roman"/>
          <w:sz w:val="20"/>
          <w:szCs w:val="20"/>
          <w:lang w:val="es-MX"/>
        </w:rPr>
      </w:pPr>
      <w:r w:rsidRPr="00EE5A79">
        <w:rPr>
          <w:rFonts w:ascii="Times New Roman" w:hAnsi="Times New Roman" w:cs="Times New Roman"/>
          <w:sz w:val="20"/>
          <w:szCs w:val="20"/>
          <w:lang w:val="es-MX"/>
        </w:rPr>
        <w:t>RBAC (Control de Acceso Basado en Roles): Se implementó un esquema de permisos que permite asignar privilegios diferenciados a usuarios según su rol (paciente, médico o administrador). Esto asegura que cada usuario sólo tenga acceso a la información y funcionalidades que le corresponden, alineado con los principios de seguridad de mínima exposición y confidencialidad.</w:t>
      </w:r>
    </w:p>
    <w:p w14:paraId="77D6A5FB" w14:textId="77777777" w:rsidR="00EE5A79" w:rsidRPr="00EE5A79" w:rsidRDefault="00EE5A79" w:rsidP="002B2935">
      <w:pPr>
        <w:spacing w:after="0" w:line="240" w:lineRule="auto"/>
        <w:jc w:val="both"/>
        <w:rPr>
          <w:rFonts w:ascii="Times New Roman" w:hAnsi="Times New Roman" w:cs="Times New Roman"/>
          <w:sz w:val="20"/>
          <w:szCs w:val="20"/>
          <w:lang w:val="es-MX"/>
        </w:rPr>
      </w:pPr>
    </w:p>
    <w:p w14:paraId="008B332A" w14:textId="05ED5DF3" w:rsidR="0076245C" w:rsidRPr="00A74ACC" w:rsidRDefault="0076245C" w:rsidP="002B2935">
      <w:pPr>
        <w:pStyle w:val="Ttulo2"/>
        <w:spacing w:before="0" w:line="240" w:lineRule="auto"/>
        <w:ind w:firstLine="720"/>
        <w:jc w:val="both"/>
        <w:rPr>
          <w:rFonts w:ascii="Times New Roman" w:hAnsi="Times New Roman" w:cs="Times New Roman"/>
          <w:b/>
          <w:bCs/>
          <w:sz w:val="20"/>
          <w:szCs w:val="20"/>
          <w:lang w:val="es-MX"/>
        </w:rPr>
      </w:pPr>
      <w:bookmarkStart w:id="7" w:name="_Toc195633440"/>
      <w:r w:rsidRPr="00A74ACC">
        <w:rPr>
          <w:rFonts w:ascii="Times New Roman" w:hAnsi="Times New Roman" w:cs="Times New Roman"/>
          <w:b/>
          <w:bCs/>
          <w:sz w:val="20"/>
          <w:szCs w:val="20"/>
          <w:lang w:val="es-MX"/>
        </w:rPr>
        <w:t>C. Cumplimiento de atributos de calidad</w:t>
      </w:r>
      <w:bookmarkEnd w:id="7"/>
    </w:p>
    <w:p w14:paraId="6551EBB8" w14:textId="77777777" w:rsidR="00EE5A79" w:rsidRPr="00EE5A79" w:rsidRDefault="00EE5A79" w:rsidP="002B2935">
      <w:p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sz w:val="24"/>
          <w:szCs w:val="24"/>
          <w:lang w:val="es-MX" w:eastAsia="es-MX"/>
        </w:rPr>
        <w:t xml:space="preserve">El </w:t>
      </w:r>
      <w:r w:rsidRPr="00EE5A79">
        <w:rPr>
          <w:rFonts w:ascii="Times New Roman" w:eastAsia="Times New Roman" w:hAnsi="Times New Roman" w:cs="Times New Roman"/>
          <w:sz w:val="20"/>
          <w:szCs w:val="20"/>
          <w:lang w:val="es-MX" w:eastAsia="es-MX"/>
        </w:rPr>
        <w:t>diseño del sistema se alineó con atributos de calidad establecidos en el modelo FURPS+, priorizando los siguientes aspectos:</w:t>
      </w:r>
    </w:p>
    <w:p w14:paraId="12CCDF78"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Rendimiento</w:t>
      </w:r>
      <w:r w:rsidRPr="00EE5A79">
        <w:rPr>
          <w:rFonts w:ascii="Times New Roman" w:eastAsia="Times New Roman" w:hAnsi="Times New Roman" w:cs="Times New Roman"/>
          <w:sz w:val="20"/>
          <w:szCs w:val="20"/>
          <w:lang w:val="es-MX" w:eastAsia="es-MX"/>
        </w:rPr>
        <w:t>: El sistema logra responder a operaciones estándar en menos de tres segundos, lo que permite una experiencia de usuario fluida y eficiente, fundamental en entornos médicos donde el tiempo de respuesta puede influir en decisiones clínicas.</w:t>
      </w:r>
    </w:p>
    <w:p w14:paraId="58A5A81A"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Escalabilidad</w:t>
      </w:r>
      <w:r w:rsidRPr="00EE5A79">
        <w:rPr>
          <w:rFonts w:ascii="Times New Roman" w:eastAsia="Times New Roman" w:hAnsi="Times New Roman" w:cs="Times New Roman"/>
          <w:sz w:val="20"/>
          <w:szCs w:val="20"/>
          <w:lang w:val="es-MX" w:eastAsia="es-MX"/>
        </w:rPr>
        <w:t xml:space="preserve">: Se diseñó para soportar hasta </w:t>
      </w:r>
      <w:r w:rsidRPr="00EE5A79">
        <w:rPr>
          <w:rFonts w:ascii="Times New Roman" w:eastAsia="Times New Roman" w:hAnsi="Times New Roman" w:cs="Times New Roman"/>
          <w:b/>
          <w:bCs/>
          <w:sz w:val="20"/>
          <w:szCs w:val="20"/>
          <w:lang w:val="es-MX" w:eastAsia="es-MX"/>
        </w:rPr>
        <w:t>10,000 usuarios concurrentes</w:t>
      </w:r>
      <w:r w:rsidRPr="00EE5A79">
        <w:rPr>
          <w:rFonts w:ascii="Times New Roman" w:eastAsia="Times New Roman" w:hAnsi="Times New Roman" w:cs="Times New Roman"/>
          <w:sz w:val="20"/>
          <w:szCs w:val="20"/>
          <w:lang w:val="es-MX" w:eastAsia="es-MX"/>
        </w:rPr>
        <w:t xml:space="preserve">, considerando posibles escenarios de alta demanda en instituciones grandes. Esto fue posible gracias a su arquitectura sin estado, a la base de datos </w:t>
      </w:r>
      <w:proofErr w:type="spellStart"/>
      <w:r w:rsidRPr="00EE5A79">
        <w:rPr>
          <w:rFonts w:ascii="Times New Roman" w:eastAsia="Times New Roman" w:hAnsi="Times New Roman" w:cs="Times New Roman"/>
          <w:sz w:val="20"/>
          <w:szCs w:val="20"/>
          <w:lang w:val="es-MX" w:eastAsia="es-MX"/>
        </w:rPr>
        <w:t>NoSQL</w:t>
      </w:r>
      <w:proofErr w:type="spellEnd"/>
      <w:r w:rsidRPr="00EE5A79">
        <w:rPr>
          <w:rFonts w:ascii="Times New Roman" w:eastAsia="Times New Roman" w:hAnsi="Times New Roman" w:cs="Times New Roman"/>
          <w:sz w:val="20"/>
          <w:szCs w:val="20"/>
          <w:lang w:val="es-MX" w:eastAsia="es-MX"/>
        </w:rPr>
        <w:t xml:space="preserve"> y al uso de </w:t>
      </w:r>
      <w:proofErr w:type="spellStart"/>
      <w:r w:rsidRPr="00EE5A79">
        <w:rPr>
          <w:rFonts w:ascii="Times New Roman" w:eastAsia="Times New Roman" w:hAnsi="Times New Roman" w:cs="Times New Roman"/>
          <w:sz w:val="20"/>
          <w:szCs w:val="20"/>
          <w:lang w:val="es-MX" w:eastAsia="es-MX"/>
        </w:rPr>
        <w:t>WebSockets</w:t>
      </w:r>
      <w:proofErr w:type="spellEnd"/>
      <w:r w:rsidRPr="00EE5A79">
        <w:rPr>
          <w:rFonts w:ascii="Times New Roman" w:eastAsia="Times New Roman" w:hAnsi="Times New Roman" w:cs="Times New Roman"/>
          <w:sz w:val="20"/>
          <w:szCs w:val="20"/>
          <w:lang w:val="es-MX" w:eastAsia="es-MX"/>
        </w:rPr>
        <w:t xml:space="preserve"> en comunicaciones críticas como el chat.</w:t>
      </w:r>
    </w:p>
    <w:p w14:paraId="662EDF69" w14:textId="77777777" w:rsidR="00EE5A79" w:rsidRP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Seguridad</w:t>
      </w:r>
      <w:r w:rsidRPr="00EE5A79">
        <w:rPr>
          <w:rFonts w:ascii="Times New Roman" w:eastAsia="Times New Roman" w:hAnsi="Times New Roman" w:cs="Times New Roman"/>
          <w:sz w:val="20"/>
          <w:szCs w:val="20"/>
          <w:lang w:val="es-MX" w:eastAsia="es-MX"/>
        </w:rPr>
        <w:t xml:space="preserve">: Se integraron múltiples mecanismos de protección, entre ellos el cifrado de datos sensibles con </w:t>
      </w:r>
      <w:r w:rsidRPr="00EE5A79">
        <w:rPr>
          <w:rFonts w:ascii="Times New Roman" w:eastAsia="Times New Roman" w:hAnsi="Times New Roman" w:cs="Times New Roman"/>
          <w:b/>
          <w:bCs/>
          <w:sz w:val="20"/>
          <w:szCs w:val="20"/>
          <w:lang w:val="es-MX" w:eastAsia="es-MX"/>
        </w:rPr>
        <w:t>AES-256</w:t>
      </w:r>
      <w:r w:rsidRPr="00EE5A79">
        <w:rPr>
          <w:rFonts w:ascii="Times New Roman" w:eastAsia="Times New Roman" w:hAnsi="Times New Roman" w:cs="Times New Roman"/>
          <w:sz w:val="20"/>
          <w:szCs w:val="20"/>
          <w:lang w:val="es-MX" w:eastAsia="es-MX"/>
        </w:rPr>
        <w:t>, autenticación de dos pasos (2FA), validación biométrica opcional para dispositivos compatibles, y bitácoras de auditoría para todas las acciones relevantes del sistema.</w:t>
      </w:r>
    </w:p>
    <w:p w14:paraId="5E155346" w14:textId="01383285" w:rsidR="00EE5A79" w:rsidRDefault="00EE5A79" w:rsidP="002B2935">
      <w:pPr>
        <w:numPr>
          <w:ilvl w:val="0"/>
          <w:numId w:val="1"/>
        </w:numPr>
        <w:spacing w:after="0" w:line="240" w:lineRule="auto"/>
        <w:rPr>
          <w:rFonts w:ascii="Times New Roman" w:eastAsia="Times New Roman" w:hAnsi="Times New Roman" w:cs="Times New Roman"/>
          <w:sz w:val="20"/>
          <w:szCs w:val="20"/>
          <w:lang w:val="es-MX" w:eastAsia="es-MX"/>
        </w:rPr>
      </w:pPr>
      <w:r w:rsidRPr="00EE5A79">
        <w:rPr>
          <w:rFonts w:ascii="Times New Roman" w:eastAsia="Times New Roman" w:hAnsi="Times New Roman" w:cs="Times New Roman"/>
          <w:b/>
          <w:bCs/>
          <w:sz w:val="20"/>
          <w:szCs w:val="20"/>
          <w:lang w:val="es-MX" w:eastAsia="es-MX"/>
        </w:rPr>
        <w:t>Disponibilidad</w:t>
      </w:r>
      <w:r w:rsidRPr="00EE5A79">
        <w:rPr>
          <w:rFonts w:ascii="Times New Roman" w:eastAsia="Times New Roman" w:hAnsi="Times New Roman" w:cs="Times New Roman"/>
          <w:sz w:val="20"/>
          <w:szCs w:val="20"/>
          <w:lang w:val="es-MX" w:eastAsia="es-MX"/>
        </w:rPr>
        <w:t>: Se estableció un esquema de disponibilidad del 99.9% mediante infraestructura en la nube, respaldos automáticos diarios y mecanismos de recuperación ante fallos. Esto asegura que el sistema esté disponible prácticamente en todo momento, incluso en situaciones críticas.</w:t>
      </w:r>
    </w:p>
    <w:p w14:paraId="3119D73B" w14:textId="77777777" w:rsidR="002B2935" w:rsidRDefault="002B2935" w:rsidP="002B2935">
      <w:pPr>
        <w:spacing w:after="0" w:line="240" w:lineRule="auto"/>
        <w:ind w:left="720"/>
        <w:rPr>
          <w:rFonts w:ascii="Times New Roman" w:eastAsia="Times New Roman" w:hAnsi="Times New Roman" w:cs="Times New Roman"/>
          <w:b/>
          <w:bCs/>
          <w:sz w:val="20"/>
          <w:szCs w:val="20"/>
          <w:lang w:val="es-MX" w:eastAsia="es-MX"/>
        </w:rPr>
      </w:pPr>
    </w:p>
    <w:p w14:paraId="4D0FFFEE" w14:textId="77777777" w:rsidR="002B2935" w:rsidRPr="0076245C" w:rsidRDefault="002B2935" w:rsidP="002B2935">
      <w:pPr>
        <w:spacing w:after="0" w:line="240" w:lineRule="auto"/>
        <w:ind w:left="720"/>
        <w:rPr>
          <w:rFonts w:ascii="Times New Roman" w:eastAsia="Times New Roman" w:hAnsi="Times New Roman" w:cs="Times New Roman"/>
          <w:sz w:val="20"/>
          <w:szCs w:val="20"/>
          <w:lang w:val="es-MX" w:eastAsia="es-MX"/>
        </w:rPr>
      </w:pPr>
    </w:p>
    <w:p w14:paraId="638E29ED" w14:textId="035EB93F" w:rsidR="0076245C" w:rsidRPr="00A74ACC" w:rsidRDefault="000E6C6C" w:rsidP="002B2935">
      <w:pPr>
        <w:pStyle w:val="Ttulo1"/>
        <w:spacing w:before="0" w:line="240" w:lineRule="auto"/>
        <w:jc w:val="both"/>
        <w:rPr>
          <w:rFonts w:ascii="Times New Roman" w:hAnsi="Times New Roman" w:cs="Times New Roman"/>
          <w:b/>
          <w:bCs/>
          <w:sz w:val="24"/>
          <w:szCs w:val="24"/>
          <w:lang w:val="es-MX"/>
        </w:rPr>
      </w:pPr>
      <w:bookmarkStart w:id="8" w:name="_Toc195633441"/>
      <w:r>
        <w:rPr>
          <w:noProof/>
        </w:rPr>
        <w:drawing>
          <wp:anchor distT="0" distB="0" distL="114300" distR="114300" simplePos="0" relativeHeight="251658245" behindDoc="0" locked="0" layoutInCell="1" allowOverlap="1" wp14:anchorId="27CF4D25" wp14:editId="466EC593">
            <wp:simplePos x="0" y="0"/>
            <wp:positionH relativeFrom="margin">
              <wp:align>center</wp:align>
            </wp:positionH>
            <wp:positionV relativeFrom="paragraph">
              <wp:posOffset>280670</wp:posOffset>
            </wp:positionV>
            <wp:extent cx="6886067" cy="2169004"/>
            <wp:effectExtent l="0" t="0" r="0" b="3175"/>
            <wp:wrapSquare wrapText="bothSides"/>
            <wp:docPr id="1416602546" name="Imagen 29" descr="Interfaz de usuario gráfica, Aplicación, Word&#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602546" name="Imagen 29" descr="Interfaz de usuario gráfica, Aplicación, Word&#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86067" cy="2169004"/>
                    </a:xfrm>
                    <a:prstGeom prst="rect">
                      <a:avLst/>
                    </a:prstGeom>
                    <a:noFill/>
                    <a:ln>
                      <a:noFill/>
                    </a:ln>
                  </pic:spPr>
                </pic:pic>
              </a:graphicData>
            </a:graphic>
            <wp14:sizeRelH relativeFrom="page">
              <wp14:pctWidth>0</wp14:pctWidth>
            </wp14:sizeRelH>
            <wp14:sizeRelV relativeFrom="page">
              <wp14:pctHeight>0</wp14:pctHeight>
            </wp14:sizeRelV>
          </wp:anchor>
        </w:drawing>
      </w:r>
      <w:r w:rsidR="0076245C" w:rsidRPr="00A74ACC">
        <w:rPr>
          <w:rFonts w:ascii="Times New Roman" w:hAnsi="Times New Roman" w:cs="Times New Roman"/>
          <w:b/>
          <w:bCs/>
          <w:sz w:val="24"/>
          <w:szCs w:val="24"/>
          <w:lang w:val="es-MX"/>
        </w:rPr>
        <w:t>IV. Diagrama de Despliegue del Sistema</w:t>
      </w:r>
      <w:bookmarkEnd w:id="8"/>
    </w:p>
    <w:p w14:paraId="5FEB48EE" w14:textId="4460794D" w:rsidR="0076245C" w:rsidRPr="0076245C" w:rsidRDefault="0076245C" w:rsidP="002B2935">
      <w:pPr>
        <w:keepNext/>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 </w:t>
      </w:r>
    </w:p>
    <w:p w14:paraId="5671F492" w14:textId="228E587E" w:rsidR="00A74ACC" w:rsidRDefault="00A74ACC" w:rsidP="002B2935">
      <w:pPr>
        <w:pStyle w:val="Descripcin"/>
        <w:spacing w:after="0"/>
        <w:jc w:val="center"/>
        <w:rPr>
          <w:rFonts w:ascii="Times New Roman" w:hAnsi="Times New Roman" w:cs="Times New Roman"/>
          <w:sz w:val="20"/>
          <w:szCs w:val="20"/>
          <w:lang w:val="es-MX"/>
        </w:rPr>
      </w:pPr>
      <w:r w:rsidRPr="000E6C6C">
        <w:rPr>
          <w:rFonts w:ascii="Times New Roman" w:hAnsi="Times New Roman" w:cs="Times New Roman"/>
          <w:sz w:val="20"/>
          <w:szCs w:val="20"/>
          <w:lang w:val="es-MX"/>
        </w:rPr>
        <w:t xml:space="preserve">Ilustración </w:t>
      </w:r>
      <w:r w:rsidRPr="00A74ACC">
        <w:rPr>
          <w:rFonts w:ascii="Times New Roman" w:hAnsi="Times New Roman" w:cs="Times New Roman"/>
          <w:sz w:val="20"/>
          <w:szCs w:val="20"/>
        </w:rPr>
        <w:fldChar w:fldCharType="begin"/>
      </w:r>
      <w:r w:rsidRPr="000E6C6C">
        <w:rPr>
          <w:rFonts w:ascii="Times New Roman" w:hAnsi="Times New Roman" w:cs="Times New Roman"/>
          <w:sz w:val="20"/>
          <w:szCs w:val="20"/>
          <w:lang w:val="es-MX"/>
        </w:rPr>
        <w:instrText xml:space="preserve"> SEQ Ilustración \* ARABIC </w:instrText>
      </w:r>
      <w:r w:rsidRPr="00A74ACC">
        <w:rPr>
          <w:rFonts w:ascii="Times New Roman" w:hAnsi="Times New Roman" w:cs="Times New Roman"/>
          <w:sz w:val="20"/>
          <w:szCs w:val="20"/>
        </w:rPr>
        <w:fldChar w:fldCharType="separate"/>
      </w:r>
      <w:r w:rsidR="00E67163">
        <w:rPr>
          <w:rFonts w:ascii="Times New Roman" w:hAnsi="Times New Roman" w:cs="Times New Roman"/>
          <w:noProof/>
          <w:sz w:val="20"/>
          <w:szCs w:val="20"/>
          <w:lang w:val="es-MX"/>
        </w:rPr>
        <w:t>1</w:t>
      </w:r>
      <w:r w:rsidRPr="00A74ACC">
        <w:rPr>
          <w:rFonts w:ascii="Times New Roman" w:hAnsi="Times New Roman" w:cs="Times New Roman"/>
          <w:sz w:val="20"/>
          <w:szCs w:val="20"/>
        </w:rPr>
        <w:fldChar w:fldCharType="end"/>
      </w:r>
      <w:r w:rsidRPr="000E6C6C">
        <w:rPr>
          <w:rFonts w:ascii="Times New Roman" w:hAnsi="Times New Roman" w:cs="Times New Roman"/>
          <w:sz w:val="20"/>
          <w:szCs w:val="20"/>
          <w:lang w:val="es-MX"/>
        </w:rPr>
        <w:t>. Diagrama de despliegue</w:t>
      </w:r>
    </w:p>
    <w:p w14:paraId="16D21F77" w14:textId="77777777" w:rsidR="00EE5A79" w:rsidRPr="00EE5A79" w:rsidRDefault="00EE5A79" w:rsidP="002B2935">
      <w:pPr>
        <w:spacing w:line="240" w:lineRule="auto"/>
        <w:rPr>
          <w:lang w:val="es-MX"/>
        </w:rPr>
      </w:pPr>
    </w:p>
    <w:p w14:paraId="039B0796" w14:textId="4BFDDB2F" w:rsidR="00A74ACC" w:rsidRPr="00A74ACC" w:rsidRDefault="00A74ACC" w:rsidP="002B2935">
      <w:pPr>
        <w:spacing w:after="0" w:line="240" w:lineRule="auto"/>
        <w:jc w:val="both"/>
        <w:rPr>
          <w:rFonts w:ascii="Times New Roman" w:hAnsi="Times New Roman" w:cs="Times New Roman"/>
          <w:b/>
          <w:bCs/>
          <w:sz w:val="20"/>
          <w:szCs w:val="20"/>
          <w:lang w:val="es-MX"/>
        </w:rPr>
      </w:pPr>
      <w:r w:rsidRPr="00A74ACC">
        <w:rPr>
          <w:rFonts w:ascii="Times New Roman" w:hAnsi="Times New Roman" w:cs="Times New Roman"/>
          <w:sz w:val="20"/>
          <w:szCs w:val="20"/>
          <w:lang w:val="es-MX"/>
        </w:rPr>
        <w:t>El sistema se compone de:</w:t>
      </w:r>
    </w:p>
    <w:p w14:paraId="6D7EC0E8"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Clientes Web</w:t>
      </w:r>
      <w:r w:rsidRPr="00A74ACC">
        <w:rPr>
          <w:rFonts w:ascii="Times New Roman" w:hAnsi="Times New Roman" w:cs="Times New Roman"/>
          <w:sz w:val="20"/>
          <w:szCs w:val="20"/>
          <w:lang w:val="es-MX"/>
        </w:rPr>
        <w:t>: accesibles desde navegadores estándar.</w:t>
      </w:r>
    </w:p>
    <w:p w14:paraId="32BB860F"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Servidor de Aplicaciones</w:t>
      </w:r>
      <w:r w:rsidRPr="00A74ACC">
        <w:rPr>
          <w:rFonts w:ascii="Times New Roman" w:hAnsi="Times New Roman" w:cs="Times New Roman"/>
          <w:sz w:val="20"/>
          <w:szCs w:val="20"/>
          <w:lang w:val="es-MX"/>
        </w:rPr>
        <w:t>: contiene API REST, autenticación, módulos de citas, historial y chat.</w:t>
      </w:r>
    </w:p>
    <w:p w14:paraId="5F12B800"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 xml:space="preserve">Base de Datos </w:t>
      </w:r>
      <w:proofErr w:type="spellStart"/>
      <w:r w:rsidRPr="00A74ACC">
        <w:rPr>
          <w:rFonts w:ascii="Times New Roman" w:hAnsi="Times New Roman" w:cs="Times New Roman"/>
          <w:b/>
          <w:bCs/>
          <w:sz w:val="20"/>
          <w:szCs w:val="20"/>
          <w:lang w:val="es-MX"/>
        </w:rPr>
        <w:t>MongoDB</w:t>
      </w:r>
      <w:proofErr w:type="spellEnd"/>
      <w:r w:rsidRPr="00A74ACC">
        <w:rPr>
          <w:rFonts w:ascii="Times New Roman" w:hAnsi="Times New Roman" w:cs="Times New Roman"/>
          <w:sz w:val="20"/>
          <w:szCs w:val="20"/>
          <w:lang w:val="es-MX"/>
        </w:rPr>
        <w:t>: para almacenar datos clínicos y administrativos.</w:t>
      </w:r>
    </w:p>
    <w:p w14:paraId="6C29CDEF"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lastRenderedPageBreak/>
        <w:t>Servicios Externos (2FA)</w:t>
      </w:r>
      <w:r w:rsidRPr="00A74ACC">
        <w:rPr>
          <w:rFonts w:ascii="Times New Roman" w:hAnsi="Times New Roman" w:cs="Times New Roman"/>
          <w:sz w:val="20"/>
          <w:szCs w:val="20"/>
          <w:lang w:val="es-MX"/>
        </w:rPr>
        <w:t>: vía correo electrónico seguro.</w:t>
      </w:r>
    </w:p>
    <w:p w14:paraId="1ACE4648" w14:textId="77777777" w:rsidR="00A74ACC" w:rsidRPr="00A74ACC" w:rsidRDefault="00A74ACC" w:rsidP="002B2935">
      <w:pPr>
        <w:numPr>
          <w:ilvl w:val="0"/>
          <w:numId w:val="6"/>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b/>
          <w:bCs/>
          <w:sz w:val="20"/>
          <w:szCs w:val="20"/>
          <w:lang w:val="es-MX"/>
        </w:rPr>
        <w:t>Seguridad</w:t>
      </w:r>
      <w:r w:rsidRPr="00A74ACC">
        <w:rPr>
          <w:rFonts w:ascii="Times New Roman" w:hAnsi="Times New Roman" w:cs="Times New Roman"/>
          <w:sz w:val="20"/>
          <w:szCs w:val="20"/>
          <w:lang w:val="es-MX"/>
        </w:rPr>
        <w:t xml:space="preserve">: firewall, auditoría de accesos, </w:t>
      </w:r>
      <w:proofErr w:type="spellStart"/>
      <w:r w:rsidRPr="00A74ACC">
        <w:rPr>
          <w:rFonts w:ascii="Times New Roman" w:hAnsi="Times New Roman" w:cs="Times New Roman"/>
          <w:sz w:val="20"/>
          <w:szCs w:val="20"/>
          <w:lang w:val="es-MX"/>
        </w:rPr>
        <w:t>tokens</w:t>
      </w:r>
      <w:proofErr w:type="spellEnd"/>
      <w:r w:rsidRPr="00A74ACC">
        <w:rPr>
          <w:rFonts w:ascii="Times New Roman" w:hAnsi="Times New Roman" w:cs="Times New Roman"/>
          <w:sz w:val="20"/>
          <w:szCs w:val="20"/>
          <w:lang w:val="es-MX"/>
        </w:rPr>
        <w:t xml:space="preserve"> con expiración.</w:t>
      </w:r>
    </w:p>
    <w:p w14:paraId="766B06C1" w14:textId="77777777" w:rsidR="00A74ACC" w:rsidRPr="00A74ACC" w:rsidRDefault="00A74ACC" w:rsidP="002B2935">
      <w:pPr>
        <w:spacing w:after="0" w:line="240" w:lineRule="auto"/>
        <w:jc w:val="both"/>
        <w:rPr>
          <w:rFonts w:ascii="Times New Roman" w:hAnsi="Times New Roman" w:cs="Times New Roman"/>
          <w:b/>
          <w:bCs/>
          <w:sz w:val="20"/>
          <w:szCs w:val="20"/>
          <w:lang w:val="es-MX"/>
        </w:rPr>
      </w:pPr>
      <w:r w:rsidRPr="00A74ACC">
        <w:rPr>
          <w:rFonts w:ascii="Times New Roman" w:hAnsi="Times New Roman" w:cs="Times New Roman"/>
          <w:b/>
          <w:bCs/>
          <w:sz w:val="20"/>
          <w:szCs w:val="20"/>
          <w:lang w:val="es-MX"/>
        </w:rPr>
        <w:t>Leyenda:</w:t>
      </w:r>
    </w:p>
    <w:p w14:paraId="02EF08B6"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Líneas sólidas: comunicación segura (HTTPS, WS)</w:t>
      </w:r>
    </w:p>
    <w:p w14:paraId="272DE57E"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Líneas punteadas: tráfico autenticado con JWT</w:t>
      </w:r>
    </w:p>
    <w:p w14:paraId="26C9CF2B" w14:textId="7777777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Nodos azules: servicios externos</w:t>
      </w:r>
    </w:p>
    <w:p w14:paraId="23C6258B" w14:textId="3AF258F7" w:rsidR="00A74ACC" w:rsidRPr="00A74ACC" w:rsidRDefault="00A74ACC" w:rsidP="002B2935">
      <w:pPr>
        <w:numPr>
          <w:ilvl w:val="0"/>
          <w:numId w:val="7"/>
        </w:numPr>
        <w:spacing w:after="0" w:line="240" w:lineRule="auto"/>
        <w:jc w:val="both"/>
        <w:rPr>
          <w:rFonts w:ascii="Times New Roman" w:hAnsi="Times New Roman" w:cs="Times New Roman"/>
          <w:sz w:val="20"/>
          <w:szCs w:val="20"/>
          <w:lang w:val="es-MX"/>
        </w:rPr>
      </w:pPr>
      <w:r w:rsidRPr="00A74ACC">
        <w:rPr>
          <w:rFonts w:ascii="Times New Roman" w:hAnsi="Times New Roman" w:cs="Times New Roman"/>
          <w:sz w:val="20"/>
          <w:szCs w:val="20"/>
          <w:lang w:val="es-MX"/>
        </w:rPr>
        <w:t>Nodos naranjas: almacenamiento crítico</w:t>
      </w:r>
    </w:p>
    <w:p w14:paraId="6059C3FA" w14:textId="22D01519"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Componentes físicos y lógicos</w:t>
      </w:r>
      <w:r w:rsidRPr="0076245C">
        <w:rPr>
          <w:rFonts w:ascii="Times New Roman" w:hAnsi="Times New Roman" w:cs="Times New Roman"/>
          <w:sz w:val="20"/>
          <w:szCs w:val="20"/>
          <w:lang w:val="es-MX"/>
        </w:rPr>
        <w:t>:</w:t>
      </w:r>
    </w:p>
    <w:p w14:paraId="6EC02EC6"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Servidor backend (API REST)</w:t>
      </w:r>
    </w:p>
    <w:p w14:paraId="5DCF63C7"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Base de datos </w:t>
      </w:r>
      <w:proofErr w:type="spellStart"/>
      <w:r w:rsidRPr="0076245C">
        <w:rPr>
          <w:rFonts w:ascii="Times New Roman" w:hAnsi="Times New Roman" w:cs="Times New Roman"/>
          <w:sz w:val="20"/>
          <w:szCs w:val="20"/>
          <w:lang w:val="es-MX"/>
        </w:rPr>
        <w:t>MongoDB</w:t>
      </w:r>
      <w:proofErr w:type="spellEnd"/>
    </w:p>
    <w:p w14:paraId="7833C140"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proofErr w:type="spellStart"/>
      <w:r w:rsidRPr="0076245C">
        <w:rPr>
          <w:rFonts w:ascii="Times New Roman" w:hAnsi="Times New Roman" w:cs="Times New Roman"/>
          <w:sz w:val="20"/>
          <w:szCs w:val="20"/>
          <w:lang w:val="es-MX"/>
        </w:rPr>
        <w:t>Frontend</w:t>
      </w:r>
      <w:proofErr w:type="spellEnd"/>
      <w:r w:rsidRPr="0076245C">
        <w:rPr>
          <w:rFonts w:ascii="Times New Roman" w:hAnsi="Times New Roman" w:cs="Times New Roman"/>
          <w:sz w:val="20"/>
          <w:szCs w:val="20"/>
          <w:lang w:val="es-MX"/>
        </w:rPr>
        <w:t xml:space="preserve"> web</w:t>
      </w:r>
    </w:p>
    <w:p w14:paraId="7489AD08" w14:textId="77777777" w:rsidR="0076245C" w:rsidRPr="0076245C" w:rsidRDefault="0076245C" w:rsidP="002B2935">
      <w:pPr>
        <w:numPr>
          <w:ilvl w:val="0"/>
          <w:numId w:val="2"/>
        </w:numPr>
        <w:spacing w:after="0" w:line="240" w:lineRule="auto"/>
        <w:jc w:val="both"/>
        <w:rPr>
          <w:rFonts w:ascii="Times New Roman" w:hAnsi="Times New Roman" w:cs="Times New Roman"/>
          <w:sz w:val="20"/>
          <w:szCs w:val="20"/>
          <w:lang w:val="es-MX"/>
        </w:rPr>
      </w:pPr>
      <w:proofErr w:type="spellStart"/>
      <w:r w:rsidRPr="0076245C">
        <w:rPr>
          <w:rFonts w:ascii="Times New Roman" w:hAnsi="Times New Roman" w:cs="Times New Roman"/>
          <w:sz w:val="20"/>
          <w:szCs w:val="20"/>
          <w:lang w:val="es-MX"/>
        </w:rPr>
        <w:t>Autenticador</w:t>
      </w:r>
      <w:proofErr w:type="spellEnd"/>
      <w:r w:rsidRPr="0076245C">
        <w:rPr>
          <w:rFonts w:ascii="Times New Roman" w:hAnsi="Times New Roman" w:cs="Times New Roman"/>
          <w:sz w:val="20"/>
          <w:szCs w:val="20"/>
          <w:lang w:val="es-MX"/>
        </w:rPr>
        <w:t xml:space="preserve"> externo (2FA por correo/SMS)</w:t>
      </w:r>
    </w:p>
    <w:p w14:paraId="60C0049D"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Protocolos de comunicación</w:t>
      </w:r>
      <w:r w:rsidRPr="0076245C">
        <w:rPr>
          <w:rFonts w:ascii="Times New Roman" w:hAnsi="Times New Roman" w:cs="Times New Roman"/>
          <w:sz w:val="20"/>
          <w:szCs w:val="20"/>
          <w:lang w:val="es-MX"/>
        </w:rPr>
        <w:t>:</w:t>
      </w:r>
    </w:p>
    <w:p w14:paraId="417DECDA" w14:textId="77777777" w:rsidR="0076245C" w:rsidRPr="0076245C" w:rsidRDefault="0076245C" w:rsidP="002B2935">
      <w:pPr>
        <w:numPr>
          <w:ilvl w:val="0"/>
          <w:numId w:val="3"/>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HTTPS para cliente-servidor</w:t>
      </w:r>
    </w:p>
    <w:p w14:paraId="16F43DAA" w14:textId="77777777" w:rsidR="0076245C" w:rsidRPr="0076245C" w:rsidRDefault="0076245C" w:rsidP="002B2935">
      <w:pPr>
        <w:numPr>
          <w:ilvl w:val="0"/>
          <w:numId w:val="3"/>
        </w:numPr>
        <w:spacing w:after="0" w:line="240" w:lineRule="auto"/>
        <w:jc w:val="both"/>
        <w:rPr>
          <w:rFonts w:ascii="Times New Roman" w:hAnsi="Times New Roman" w:cs="Times New Roman"/>
          <w:sz w:val="20"/>
          <w:szCs w:val="20"/>
          <w:lang w:val="es-MX"/>
        </w:rPr>
      </w:pPr>
      <w:proofErr w:type="spellStart"/>
      <w:r w:rsidRPr="0076245C">
        <w:rPr>
          <w:rFonts w:ascii="Times New Roman" w:hAnsi="Times New Roman" w:cs="Times New Roman"/>
          <w:sz w:val="20"/>
          <w:szCs w:val="20"/>
          <w:lang w:val="es-MX"/>
        </w:rPr>
        <w:t>WebSocket</w:t>
      </w:r>
      <w:proofErr w:type="spellEnd"/>
      <w:r w:rsidRPr="0076245C">
        <w:rPr>
          <w:rFonts w:ascii="Times New Roman" w:hAnsi="Times New Roman" w:cs="Times New Roman"/>
          <w:sz w:val="20"/>
          <w:szCs w:val="20"/>
          <w:lang w:val="es-MX"/>
        </w:rPr>
        <w:t xml:space="preserve"> para chat en tiempo real</w:t>
      </w:r>
    </w:p>
    <w:p w14:paraId="32EE6DC3"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Requisitos de infraestructura</w:t>
      </w:r>
      <w:r w:rsidRPr="0076245C">
        <w:rPr>
          <w:rFonts w:ascii="Times New Roman" w:hAnsi="Times New Roman" w:cs="Times New Roman"/>
          <w:sz w:val="20"/>
          <w:szCs w:val="20"/>
          <w:lang w:val="es-MX"/>
        </w:rPr>
        <w:t>:</w:t>
      </w:r>
    </w:p>
    <w:p w14:paraId="7FF5A4DB" w14:textId="77777777" w:rsidR="0076245C" w:rsidRPr="0076245C" w:rsidRDefault="0076245C" w:rsidP="002B2935">
      <w:pPr>
        <w:numPr>
          <w:ilvl w:val="0"/>
          <w:numId w:val="4"/>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Cloud server con soporte para </w:t>
      </w:r>
      <w:proofErr w:type="spellStart"/>
      <w:r w:rsidRPr="0076245C">
        <w:rPr>
          <w:rFonts w:ascii="Times New Roman" w:hAnsi="Times New Roman" w:cs="Times New Roman"/>
          <w:sz w:val="20"/>
          <w:szCs w:val="20"/>
          <w:lang w:val="es-MX"/>
        </w:rPr>
        <w:t>Node.js</w:t>
      </w:r>
      <w:proofErr w:type="spellEnd"/>
      <w:r w:rsidRPr="0076245C">
        <w:rPr>
          <w:rFonts w:ascii="Times New Roman" w:hAnsi="Times New Roman" w:cs="Times New Roman"/>
          <w:sz w:val="20"/>
          <w:szCs w:val="20"/>
          <w:lang w:val="es-MX"/>
        </w:rPr>
        <w:t xml:space="preserve"> / Express</w:t>
      </w:r>
    </w:p>
    <w:p w14:paraId="0DC26FA8" w14:textId="77777777" w:rsidR="0076245C" w:rsidRPr="0076245C" w:rsidRDefault="0076245C" w:rsidP="002B2935">
      <w:pPr>
        <w:numPr>
          <w:ilvl w:val="0"/>
          <w:numId w:val="4"/>
        </w:numPr>
        <w:spacing w:after="0" w:line="240" w:lineRule="auto"/>
        <w:jc w:val="both"/>
        <w:rPr>
          <w:rFonts w:ascii="Times New Roman" w:hAnsi="Times New Roman" w:cs="Times New Roman"/>
          <w:sz w:val="20"/>
          <w:szCs w:val="20"/>
          <w:lang w:val="es-MX"/>
        </w:rPr>
      </w:pPr>
      <w:proofErr w:type="spellStart"/>
      <w:r w:rsidRPr="0076245C">
        <w:rPr>
          <w:rFonts w:ascii="Times New Roman" w:hAnsi="Times New Roman" w:cs="Times New Roman"/>
          <w:sz w:val="20"/>
          <w:szCs w:val="20"/>
          <w:lang w:val="es-MX"/>
        </w:rPr>
        <w:t>MongoDB</w:t>
      </w:r>
      <w:proofErr w:type="spellEnd"/>
      <w:r w:rsidRPr="0076245C">
        <w:rPr>
          <w:rFonts w:ascii="Times New Roman" w:hAnsi="Times New Roman" w:cs="Times New Roman"/>
          <w:sz w:val="20"/>
          <w:szCs w:val="20"/>
          <w:lang w:val="es-MX"/>
        </w:rPr>
        <w:t xml:space="preserve"> Atlas o servidor dedicado con réplicas</w:t>
      </w:r>
    </w:p>
    <w:p w14:paraId="77422A83" w14:textId="77777777" w:rsidR="0076245C" w:rsidRPr="0076245C" w:rsidRDefault="0076245C" w:rsidP="002B2935">
      <w:pPr>
        <w:spacing w:after="0" w:line="240" w:lineRule="auto"/>
        <w:jc w:val="both"/>
        <w:rPr>
          <w:rFonts w:ascii="Times New Roman" w:hAnsi="Times New Roman" w:cs="Times New Roman"/>
          <w:sz w:val="20"/>
          <w:szCs w:val="20"/>
          <w:lang w:val="es-MX"/>
        </w:rPr>
      </w:pPr>
      <w:r w:rsidRPr="0076245C">
        <w:rPr>
          <w:rFonts w:ascii="Times New Roman" w:hAnsi="Times New Roman" w:cs="Times New Roman"/>
          <w:b/>
          <w:bCs/>
          <w:sz w:val="20"/>
          <w:szCs w:val="20"/>
          <w:lang w:val="es-MX"/>
        </w:rPr>
        <w:t>Consideraciones de seguridad</w:t>
      </w:r>
      <w:r w:rsidRPr="0076245C">
        <w:rPr>
          <w:rFonts w:ascii="Times New Roman" w:hAnsi="Times New Roman" w:cs="Times New Roman"/>
          <w:sz w:val="20"/>
          <w:szCs w:val="20"/>
          <w:lang w:val="es-MX"/>
        </w:rPr>
        <w:t>:</w:t>
      </w:r>
    </w:p>
    <w:p w14:paraId="4065E36B" w14:textId="77777777" w:rsidR="0076245C" w:rsidRPr="0076245C" w:rsidRDefault="0076245C" w:rsidP="002B2935">
      <w:pPr>
        <w:numPr>
          <w:ilvl w:val="0"/>
          <w:numId w:val="5"/>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Lista blanca de </w:t>
      </w:r>
      <w:proofErr w:type="spellStart"/>
      <w:r w:rsidRPr="0076245C">
        <w:rPr>
          <w:rFonts w:ascii="Times New Roman" w:hAnsi="Times New Roman" w:cs="Times New Roman"/>
          <w:sz w:val="20"/>
          <w:szCs w:val="20"/>
          <w:lang w:val="es-MX"/>
        </w:rPr>
        <w:t>IPs</w:t>
      </w:r>
      <w:proofErr w:type="spellEnd"/>
      <w:r w:rsidRPr="0076245C">
        <w:rPr>
          <w:rFonts w:ascii="Times New Roman" w:hAnsi="Times New Roman" w:cs="Times New Roman"/>
          <w:sz w:val="20"/>
          <w:szCs w:val="20"/>
          <w:lang w:val="es-MX"/>
        </w:rPr>
        <w:t xml:space="preserve"> administrativas</w:t>
      </w:r>
    </w:p>
    <w:p w14:paraId="1FD25537" w14:textId="77777777" w:rsidR="0076245C" w:rsidRPr="0076245C" w:rsidRDefault="0076245C" w:rsidP="002B2935">
      <w:pPr>
        <w:numPr>
          <w:ilvl w:val="0"/>
          <w:numId w:val="5"/>
        </w:numPr>
        <w:spacing w:after="0" w:line="240" w:lineRule="auto"/>
        <w:jc w:val="both"/>
        <w:rPr>
          <w:rFonts w:ascii="Times New Roman" w:hAnsi="Times New Roman" w:cs="Times New Roman"/>
          <w:sz w:val="20"/>
          <w:szCs w:val="20"/>
          <w:lang w:val="es-MX"/>
        </w:rPr>
      </w:pPr>
      <w:proofErr w:type="spellStart"/>
      <w:r w:rsidRPr="0076245C">
        <w:rPr>
          <w:rFonts w:ascii="Times New Roman" w:hAnsi="Times New Roman" w:cs="Times New Roman"/>
          <w:sz w:val="20"/>
          <w:szCs w:val="20"/>
          <w:lang w:val="es-MX"/>
        </w:rPr>
        <w:t>Logs</w:t>
      </w:r>
      <w:proofErr w:type="spellEnd"/>
      <w:r w:rsidRPr="0076245C">
        <w:rPr>
          <w:rFonts w:ascii="Times New Roman" w:hAnsi="Times New Roman" w:cs="Times New Roman"/>
          <w:sz w:val="20"/>
          <w:szCs w:val="20"/>
          <w:lang w:val="es-MX"/>
        </w:rPr>
        <w:t xml:space="preserve"> de acceso</w:t>
      </w:r>
    </w:p>
    <w:p w14:paraId="631BF48C" w14:textId="77777777" w:rsidR="0076245C" w:rsidRDefault="0076245C" w:rsidP="002B2935">
      <w:pPr>
        <w:numPr>
          <w:ilvl w:val="0"/>
          <w:numId w:val="5"/>
        </w:numPr>
        <w:spacing w:after="0" w:line="240" w:lineRule="auto"/>
        <w:jc w:val="both"/>
        <w:rPr>
          <w:rFonts w:ascii="Times New Roman" w:hAnsi="Times New Roman" w:cs="Times New Roman"/>
          <w:sz w:val="20"/>
          <w:szCs w:val="20"/>
          <w:lang w:val="es-MX"/>
        </w:rPr>
      </w:pPr>
      <w:r w:rsidRPr="0076245C">
        <w:rPr>
          <w:rFonts w:ascii="Times New Roman" w:hAnsi="Times New Roman" w:cs="Times New Roman"/>
          <w:sz w:val="20"/>
          <w:szCs w:val="20"/>
          <w:lang w:val="es-MX"/>
        </w:rPr>
        <w:t xml:space="preserve">Control de sesión por </w:t>
      </w:r>
      <w:proofErr w:type="spellStart"/>
      <w:r w:rsidRPr="0076245C">
        <w:rPr>
          <w:rFonts w:ascii="Times New Roman" w:hAnsi="Times New Roman" w:cs="Times New Roman"/>
          <w:sz w:val="20"/>
          <w:szCs w:val="20"/>
          <w:lang w:val="es-MX"/>
        </w:rPr>
        <w:t>token</w:t>
      </w:r>
      <w:proofErr w:type="spellEnd"/>
      <w:r w:rsidRPr="0076245C">
        <w:rPr>
          <w:rFonts w:ascii="Times New Roman" w:hAnsi="Times New Roman" w:cs="Times New Roman"/>
          <w:sz w:val="20"/>
          <w:szCs w:val="20"/>
          <w:lang w:val="es-MX"/>
        </w:rPr>
        <w:t xml:space="preserve"> con expiración</w:t>
      </w:r>
    </w:p>
    <w:p w14:paraId="4216DBA7" w14:textId="77777777" w:rsidR="002B2935" w:rsidRPr="0076245C" w:rsidRDefault="002B2935" w:rsidP="002B2935">
      <w:pPr>
        <w:spacing w:after="0" w:line="240" w:lineRule="auto"/>
        <w:ind w:left="720"/>
        <w:jc w:val="both"/>
        <w:rPr>
          <w:rFonts w:ascii="Times New Roman" w:hAnsi="Times New Roman" w:cs="Times New Roman"/>
          <w:sz w:val="20"/>
          <w:szCs w:val="20"/>
          <w:lang w:val="es-MX"/>
        </w:rPr>
      </w:pPr>
    </w:p>
    <w:p w14:paraId="661F5437" w14:textId="08E2A0FE" w:rsidR="002B2935" w:rsidRPr="002B2935" w:rsidRDefault="00EC5BE8" w:rsidP="00EC5BE8">
      <w:pPr>
        <w:pStyle w:val="Ttulo1"/>
        <w:spacing w:before="0" w:line="240" w:lineRule="auto"/>
        <w:ind w:firstLine="720"/>
        <w:jc w:val="both"/>
        <w:rPr>
          <w:rFonts w:ascii="Times New Roman" w:hAnsi="Times New Roman" w:cs="Times New Roman"/>
          <w:b/>
          <w:bCs/>
          <w:sz w:val="20"/>
          <w:szCs w:val="20"/>
          <w:lang w:val="es-MX"/>
        </w:rPr>
      </w:pPr>
      <w:bookmarkStart w:id="9" w:name="_Toc195633442"/>
      <w:r>
        <w:rPr>
          <w:rFonts w:ascii="Times New Roman" w:hAnsi="Times New Roman" w:cs="Times New Roman"/>
          <w:b/>
          <w:bCs/>
          <w:sz w:val="20"/>
          <w:szCs w:val="20"/>
          <w:lang w:val="es-MX"/>
        </w:rPr>
        <w:t xml:space="preserve">V. </w:t>
      </w:r>
      <w:r w:rsidR="002B2935" w:rsidRPr="002B2935">
        <w:rPr>
          <w:rFonts w:ascii="Times New Roman" w:hAnsi="Times New Roman" w:cs="Times New Roman"/>
          <w:b/>
          <w:bCs/>
          <w:sz w:val="20"/>
          <w:szCs w:val="20"/>
          <w:lang w:val="es-MX"/>
        </w:rPr>
        <w:t>Resultados y Discusión</w:t>
      </w:r>
      <w:bookmarkEnd w:id="9"/>
    </w:p>
    <w:p w14:paraId="5AEEB3A5"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Durante la fase de evaluación del sistema, se realizaron pruebas funcionales y no funcionales con el objetivo de validar el cumplimiento de los requisitos definidos en las etapas de análisis y diseño. Los resultados demostraron que el sistema satisface de manera efectiva la totalidad de los </w:t>
      </w:r>
      <w:r w:rsidRPr="002B2935">
        <w:rPr>
          <w:rFonts w:ascii="Times New Roman" w:hAnsi="Times New Roman" w:cs="Times New Roman"/>
          <w:b/>
          <w:bCs/>
          <w:sz w:val="20"/>
          <w:szCs w:val="20"/>
          <w:lang w:val="es-MX"/>
        </w:rPr>
        <w:t>requisitos funcionales priorizados</w:t>
      </w:r>
      <w:r w:rsidRPr="002B2935">
        <w:rPr>
          <w:rFonts w:ascii="Times New Roman" w:hAnsi="Times New Roman" w:cs="Times New Roman"/>
          <w:sz w:val="20"/>
          <w:szCs w:val="20"/>
          <w:lang w:val="es-MX"/>
        </w:rPr>
        <w:t>, entre los que destacan la autenticación segura, la gestión de pacientes y citas, el registro de consultas médicas, la consulta de historiales clínicos y la comunicación directa entre médicos y pacientes a través de un módulo de chat en tiempo real.</w:t>
      </w:r>
    </w:p>
    <w:p w14:paraId="126EAFD7"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En cuanto a los </w:t>
      </w:r>
      <w:r w:rsidRPr="002B2935">
        <w:rPr>
          <w:rFonts w:ascii="Times New Roman" w:hAnsi="Times New Roman" w:cs="Times New Roman"/>
          <w:b/>
          <w:bCs/>
          <w:sz w:val="20"/>
          <w:szCs w:val="20"/>
          <w:lang w:val="es-MX"/>
        </w:rPr>
        <w:t>atributos de calidad no funcionales</w:t>
      </w:r>
      <w:r w:rsidRPr="002B2935">
        <w:rPr>
          <w:rFonts w:ascii="Times New Roman" w:hAnsi="Times New Roman" w:cs="Times New Roman"/>
          <w:sz w:val="20"/>
          <w:szCs w:val="20"/>
          <w:lang w:val="es-MX"/>
        </w:rPr>
        <w:t xml:space="preserve">, se comprobó que el sistema presenta un comportamiento estable ante cargas de trabajo moderadas, permitiendo la interacción simultánea de múltiples usuarios sin degradaciones significativas en el rendimiento. Las mediciones realizadas arrojaron un </w:t>
      </w:r>
      <w:r w:rsidRPr="002B2935">
        <w:rPr>
          <w:rFonts w:ascii="Times New Roman" w:hAnsi="Times New Roman" w:cs="Times New Roman"/>
          <w:b/>
          <w:bCs/>
          <w:sz w:val="20"/>
          <w:szCs w:val="20"/>
          <w:lang w:val="es-MX"/>
        </w:rPr>
        <w:t>tiempo promedio de respuesta de 2.8 segundos</w:t>
      </w:r>
      <w:r w:rsidRPr="002B2935">
        <w:rPr>
          <w:rFonts w:ascii="Times New Roman" w:hAnsi="Times New Roman" w:cs="Times New Roman"/>
          <w:sz w:val="20"/>
          <w:szCs w:val="20"/>
          <w:lang w:val="es-MX"/>
        </w:rPr>
        <w:t xml:space="preserve"> en operaciones críticas, y el sistema logró mantener su operatividad durante sesiones prolongadas de interacción, evidenciando tanto eficiencia como robustez en su implementación.</w:t>
      </w:r>
    </w:p>
    <w:p w14:paraId="3B5C77FD" w14:textId="77777777" w:rsid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Uno de los desafíos técnicos más significativos fue alcanzar un equilibrio entre la </w:t>
      </w:r>
      <w:r w:rsidRPr="002B2935">
        <w:rPr>
          <w:rFonts w:ascii="Times New Roman" w:hAnsi="Times New Roman" w:cs="Times New Roman"/>
          <w:b/>
          <w:bCs/>
          <w:sz w:val="20"/>
          <w:szCs w:val="20"/>
          <w:lang w:val="es-MX"/>
        </w:rPr>
        <w:t>seguridad del sistema y la experiencia de usuario</w:t>
      </w:r>
      <w:r w:rsidRPr="002B2935">
        <w:rPr>
          <w:rFonts w:ascii="Times New Roman" w:hAnsi="Times New Roman" w:cs="Times New Roman"/>
          <w:sz w:val="20"/>
          <w:szCs w:val="20"/>
          <w:lang w:val="es-MX"/>
        </w:rPr>
        <w:t xml:space="preserve">. La incorporación de mecanismos como la autenticación en dos pasos (2FA), el uso de </w:t>
      </w:r>
      <w:proofErr w:type="spellStart"/>
      <w:r w:rsidRPr="002B2935">
        <w:rPr>
          <w:rFonts w:ascii="Times New Roman" w:hAnsi="Times New Roman" w:cs="Times New Roman"/>
          <w:sz w:val="20"/>
          <w:szCs w:val="20"/>
          <w:lang w:val="es-MX"/>
        </w:rPr>
        <w:t>tokens</w:t>
      </w:r>
      <w:proofErr w:type="spellEnd"/>
      <w:r w:rsidRPr="002B2935">
        <w:rPr>
          <w:rFonts w:ascii="Times New Roman" w:hAnsi="Times New Roman" w:cs="Times New Roman"/>
          <w:sz w:val="20"/>
          <w:szCs w:val="20"/>
          <w:lang w:val="es-MX"/>
        </w:rPr>
        <w:t xml:space="preserve"> JWT para sesiones sin estado y el cifrado de datos sensibles con algoritmos de tipo AES-256, si bien esenciales para cumplir con normativas como la NOM-004-SSA3-2012 y el GDPR, requerían una integración cuidadosa para no afectar la usabilidad general del sistema. Se optó por soluciones que optimizan este balance, como el envío automatizado de códigos temporales por correo electrónico y una interfaz simplificada para el ingreso de datos clínicos y navegación entre módulos.</w:t>
      </w:r>
    </w:p>
    <w:p w14:paraId="4E817B35" w14:textId="77777777" w:rsidR="002B2935" w:rsidRDefault="002B2935" w:rsidP="002B2935">
      <w:pPr>
        <w:spacing w:after="0" w:line="240" w:lineRule="auto"/>
        <w:jc w:val="both"/>
        <w:rPr>
          <w:rFonts w:ascii="Times New Roman" w:hAnsi="Times New Roman" w:cs="Times New Roman"/>
          <w:sz w:val="20"/>
          <w:szCs w:val="20"/>
          <w:lang w:val="es-MX"/>
        </w:rPr>
      </w:pPr>
    </w:p>
    <w:p w14:paraId="618B609D" w14:textId="244C2411" w:rsidR="002B2935" w:rsidRPr="002B2935" w:rsidRDefault="00EC5BE8" w:rsidP="00EC5BE8">
      <w:pPr>
        <w:pStyle w:val="Ttulo1"/>
        <w:spacing w:before="0" w:line="240" w:lineRule="auto"/>
        <w:ind w:firstLine="720"/>
        <w:rPr>
          <w:rFonts w:ascii="Times New Roman" w:hAnsi="Times New Roman" w:cs="Times New Roman"/>
          <w:b/>
          <w:bCs/>
          <w:sz w:val="24"/>
          <w:szCs w:val="24"/>
          <w:lang w:val="es-MX"/>
        </w:rPr>
      </w:pPr>
      <w:bookmarkStart w:id="10" w:name="_Toc195633443"/>
      <w:r>
        <w:rPr>
          <w:rFonts w:ascii="Times New Roman" w:hAnsi="Times New Roman" w:cs="Times New Roman"/>
          <w:b/>
          <w:bCs/>
          <w:sz w:val="24"/>
          <w:szCs w:val="24"/>
          <w:lang w:val="es-MX"/>
        </w:rPr>
        <w:t xml:space="preserve">VI. </w:t>
      </w:r>
      <w:r w:rsidR="002B2935" w:rsidRPr="002B2935">
        <w:rPr>
          <w:rFonts w:ascii="Times New Roman" w:hAnsi="Times New Roman" w:cs="Times New Roman"/>
          <w:b/>
          <w:bCs/>
          <w:sz w:val="24"/>
          <w:szCs w:val="24"/>
          <w:lang w:val="es-MX"/>
        </w:rPr>
        <w:t>Conclusiones</w:t>
      </w:r>
      <w:bookmarkEnd w:id="10"/>
    </w:p>
    <w:p w14:paraId="3B0648D1"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El sistema médico desarrollado logró cumplir satisfactoriamente con los objetivos planteados desde la fase de planificación. Se construyó una plataforma robusta que permite </w:t>
      </w:r>
      <w:r w:rsidRPr="002B2935">
        <w:rPr>
          <w:rFonts w:ascii="Times New Roman" w:hAnsi="Times New Roman" w:cs="Times New Roman"/>
          <w:b/>
          <w:bCs/>
          <w:sz w:val="20"/>
          <w:szCs w:val="20"/>
          <w:lang w:val="es-MX"/>
        </w:rPr>
        <w:t>digitalizar de forma segura y eficiente la gestión clínica</w:t>
      </w:r>
      <w:r w:rsidRPr="002B2935">
        <w:rPr>
          <w:rFonts w:ascii="Times New Roman" w:hAnsi="Times New Roman" w:cs="Times New Roman"/>
          <w:sz w:val="20"/>
          <w:szCs w:val="20"/>
          <w:lang w:val="es-MX"/>
        </w:rPr>
        <w:t>, cubriendo los aspectos más relevantes para una institución médica moderna: desde la atención médica personalizada hasta la administración operativa.</w:t>
      </w:r>
    </w:p>
    <w:p w14:paraId="7B245556"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Su diseño basado en módulos independientes y escalables permite una </w:t>
      </w:r>
      <w:r w:rsidRPr="002B2935">
        <w:rPr>
          <w:rFonts w:ascii="Times New Roman" w:hAnsi="Times New Roman" w:cs="Times New Roman"/>
          <w:b/>
          <w:bCs/>
          <w:sz w:val="20"/>
          <w:szCs w:val="20"/>
          <w:lang w:val="es-MX"/>
        </w:rPr>
        <w:t>alta mantenibilidad y extensibilidad</w:t>
      </w:r>
      <w:r w:rsidRPr="002B2935">
        <w:rPr>
          <w:rFonts w:ascii="Times New Roman" w:hAnsi="Times New Roman" w:cs="Times New Roman"/>
          <w:sz w:val="20"/>
          <w:szCs w:val="20"/>
          <w:lang w:val="es-MX"/>
        </w:rPr>
        <w:t>, lo que habilita su evolución futura conforme a nuevas necesidades del sector salud. Además, su arquitectura desacoplada y segura lo posiciona como una solución adaptable tanto a entornos clínicos locales como a servicios distribuidos a través de la nube.</w:t>
      </w:r>
    </w:p>
    <w:p w14:paraId="3BEAB529"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t xml:space="preserve">Uno de los aportes más relevantes del sistema es su capacidad para </w:t>
      </w:r>
      <w:r w:rsidRPr="002B2935">
        <w:rPr>
          <w:rFonts w:ascii="Times New Roman" w:hAnsi="Times New Roman" w:cs="Times New Roman"/>
          <w:b/>
          <w:bCs/>
          <w:sz w:val="20"/>
          <w:szCs w:val="20"/>
          <w:lang w:val="es-MX"/>
        </w:rPr>
        <w:t>fortalecer la trazabilidad de la atención médica</w:t>
      </w:r>
      <w:r w:rsidRPr="002B2935">
        <w:rPr>
          <w:rFonts w:ascii="Times New Roman" w:hAnsi="Times New Roman" w:cs="Times New Roman"/>
          <w:sz w:val="20"/>
          <w:szCs w:val="20"/>
          <w:lang w:val="es-MX"/>
        </w:rPr>
        <w:t>, al registrar digitalmente cada interacción entre el paciente y el personal médico, generando historiales completos, auditables y disponibles en todo momento.</w:t>
      </w:r>
    </w:p>
    <w:p w14:paraId="3634B58B" w14:textId="77777777" w:rsidR="002B2935" w:rsidRPr="002B2935" w:rsidRDefault="002B2935" w:rsidP="002B2935">
      <w:pPr>
        <w:spacing w:after="0" w:line="240" w:lineRule="auto"/>
        <w:jc w:val="both"/>
        <w:rPr>
          <w:rFonts w:ascii="Times New Roman" w:hAnsi="Times New Roman" w:cs="Times New Roman"/>
          <w:sz w:val="20"/>
          <w:szCs w:val="20"/>
          <w:lang w:val="es-MX"/>
        </w:rPr>
      </w:pPr>
      <w:r w:rsidRPr="002B2935">
        <w:rPr>
          <w:rFonts w:ascii="Times New Roman" w:hAnsi="Times New Roman" w:cs="Times New Roman"/>
          <w:sz w:val="20"/>
          <w:szCs w:val="20"/>
          <w:lang w:val="es-MX"/>
        </w:rPr>
        <w:lastRenderedPageBreak/>
        <w:t>Como líneas de trabajo futuro, se propone:</w:t>
      </w:r>
    </w:p>
    <w:p w14:paraId="1F25728F" w14:textId="77777777" w:rsidR="002B2935" w:rsidRPr="002B2935"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La integración con plataformas públicas de salud</w:t>
      </w:r>
      <w:r w:rsidRPr="002B2935">
        <w:rPr>
          <w:rFonts w:ascii="Times New Roman" w:hAnsi="Times New Roman" w:cs="Times New Roman"/>
          <w:sz w:val="20"/>
          <w:szCs w:val="20"/>
          <w:lang w:val="es-MX"/>
        </w:rPr>
        <w:t>, como expedientes electrónicos nacionales o registros compartidos.</w:t>
      </w:r>
    </w:p>
    <w:p w14:paraId="7AA8A25A" w14:textId="77777777" w:rsidR="002B2935" w:rsidRPr="002B2935"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La incorporación de módulos financieros</w:t>
      </w:r>
      <w:r w:rsidRPr="002B2935">
        <w:rPr>
          <w:rFonts w:ascii="Times New Roman" w:hAnsi="Times New Roman" w:cs="Times New Roman"/>
          <w:sz w:val="20"/>
          <w:szCs w:val="20"/>
          <w:lang w:val="es-MX"/>
        </w:rPr>
        <w:t>, para gestionar procesos de facturación, cobertura médica y pagos.</w:t>
      </w:r>
    </w:p>
    <w:p w14:paraId="0A971101" w14:textId="3B484AEA" w:rsidR="002B2935" w:rsidRPr="00442A9C" w:rsidRDefault="002B2935" w:rsidP="002B2935">
      <w:pPr>
        <w:numPr>
          <w:ilvl w:val="0"/>
          <w:numId w:val="9"/>
        </w:numPr>
        <w:spacing w:after="0" w:line="240" w:lineRule="auto"/>
        <w:jc w:val="both"/>
        <w:rPr>
          <w:rFonts w:ascii="Times New Roman" w:hAnsi="Times New Roman" w:cs="Times New Roman"/>
          <w:sz w:val="20"/>
          <w:szCs w:val="20"/>
          <w:lang w:val="es-MX"/>
        </w:rPr>
      </w:pPr>
      <w:r w:rsidRPr="002B2935">
        <w:rPr>
          <w:rFonts w:ascii="Times New Roman" w:hAnsi="Times New Roman" w:cs="Times New Roman"/>
          <w:b/>
          <w:bCs/>
          <w:sz w:val="20"/>
          <w:szCs w:val="20"/>
          <w:lang w:val="es-MX"/>
        </w:rPr>
        <w:t>El desarrollo de un sistema de analítica clínica predictiva</w:t>
      </w:r>
      <w:r w:rsidRPr="002B2935">
        <w:rPr>
          <w:rFonts w:ascii="Times New Roman" w:hAnsi="Times New Roman" w:cs="Times New Roman"/>
          <w:sz w:val="20"/>
          <w:szCs w:val="20"/>
          <w:lang w:val="es-MX"/>
        </w:rPr>
        <w:t>, basado en inteligencia artificial, que permita apoyar la toma de decisiones médicas a partir del análisis de patrones en datos clínicos.</w:t>
      </w:r>
    </w:p>
    <w:p w14:paraId="0BE791FA" w14:textId="77777777" w:rsidR="002B2935" w:rsidRDefault="002B2935" w:rsidP="002B2935">
      <w:pPr>
        <w:spacing w:after="0" w:line="240" w:lineRule="auto"/>
        <w:jc w:val="both"/>
        <w:rPr>
          <w:rFonts w:ascii="Times New Roman" w:hAnsi="Times New Roman" w:cs="Times New Roman"/>
          <w:sz w:val="20"/>
          <w:szCs w:val="20"/>
          <w:lang w:val="es-MX"/>
        </w:rPr>
      </w:pPr>
    </w:p>
    <w:p w14:paraId="2A607A1D" w14:textId="77777777" w:rsidR="00CA14D0" w:rsidRPr="002B2935" w:rsidRDefault="00CA14D0" w:rsidP="002B2935">
      <w:pPr>
        <w:spacing w:after="0" w:line="240" w:lineRule="auto"/>
        <w:jc w:val="both"/>
        <w:rPr>
          <w:rFonts w:ascii="Times New Roman" w:hAnsi="Times New Roman" w:cs="Times New Roman"/>
          <w:sz w:val="20"/>
          <w:szCs w:val="20"/>
          <w:lang w:val="es-MX"/>
        </w:rPr>
      </w:pPr>
    </w:p>
    <w:p w14:paraId="35F13CDF" w14:textId="25CEF469" w:rsidR="00802E80" w:rsidRPr="00EE5A79" w:rsidRDefault="00EC5BE8" w:rsidP="00EC5BE8">
      <w:pPr>
        <w:pStyle w:val="Ttulo1"/>
        <w:spacing w:before="0" w:line="240" w:lineRule="auto"/>
        <w:ind w:firstLine="720"/>
        <w:jc w:val="both"/>
        <w:rPr>
          <w:rFonts w:ascii="Times New Roman" w:hAnsi="Times New Roman" w:cs="Times New Roman"/>
          <w:b/>
          <w:sz w:val="24"/>
          <w:szCs w:val="24"/>
          <w:lang w:val="es-MX"/>
        </w:rPr>
      </w:pPr>
      <w:bookmarkStart w:id="11" w:name="_Toc195633444"/>
      <w:r>
        <w:rPr>
          <w:rFonts w:ascii="Times New Roman" w:hAnsi="Times New Roman" w:cs="Times New Roman"/>
          <w:b/>
          <w:sz w:val="24"/>
          <w:szCs w:val="24"/>
          <w:lang w:val="es-MX"/>
        </w:rPr>
        <w:t xml:space="preserve">VII. </w:t>
      </w:r>
      <w:r w:rsidR="00802E80" w:rsidRPr="00EE5A79">
        <w:rPr>
          <w:rFonts w:ascii="Times New Roman" w:hAnsi="Times New Roman" w:cs="Times New Roman"/>
          <w:b/>
          <w:sz w:val="24"/>
          <w:szCs w:val="24"/>
          <w:lang w:val="es-MX"/>
        </w:rPr>
        <w:t>R</w:t>
      </w:r>
      <w:r w:rsidR="00A74ACC" w:rsidRPr="00EE5A79">
        <w:rPr>
          <w:rFonts w:ascii="Times New Roman" w:hAnsi="Times New Roman" w:cs="Times New Roman"/>
          <w:b/>
          <w:sz w:val="24"/>
          <w:szCs w:val="24"/>
          <w:lang w:val="es-MX"/>
        </w:rPr>
        <w:t>eferencias</w:t>
      </w:r>
      <w:bookmarkEnd w:id="11"/>
    </w:p>
    <w:p w14:paraId="349AFFBC" w14:textId="67DCCA96"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Álvarez, F. (2019, </w:t>
      </w:r>
      <w:proofErr w:type="spellStart"/>
      <w:r>
        <w:rPr>
          <w:rFonts w:ascii="Times New Roman" w:hAnsi="Times New Roman" w:cs="Times New Roman"/>
          <w:sz w:val="20"/>
          <w:szCs w:val="20"/>
          <w:lang w:val="es-MX"/>
        </w:rPr>
        <w:t>July</w:t>
      </w:r>
      <w:proofErr w:type="spellEnd"/>
      <w:r>
        <w:rPr>
          <w:rFonts w:ascii="Times New Roman" w:hAnsi="Times New Roman" w:cs="Times New Roman"/>
          <w:sz w:val="20"/>
          <w:szCs w:val="20"/>
          <w:lang w:val="es-MX"/>
        </w:rPr>
        <w:t xml:space="preserve"> 23). MODELO FURPS. </w:t>
      </w:r>
      <w:proofErr w:type="spellStart"/>
      <w:r>
        <w:rPr>
          <w:rFonts w:ascii="Times New Roman" w:hAnsi="Times New Roman" w:cs="Times New Roman"/>
          <w:sz w:val="20"/>
          <w:szCs w:val="20"/>
          <w:lang w:val="es-MX"/>
        </w:rPr>
        <w:t>Blogspot</w:t>
      </w:r>
      <w:proofErr w:type="spellEnd"/>
      <w:r>
        <w:rPr>
          <w:rFonts w:ascii="Times New Roman" w:hAnsi="Times New Roman" w:cs="Times New Roman"/>
          <w:sz w:val="20"/>
          <w:szCs w:val="20"/>
          <w:lang w:val="es-MX"/>
        </w:rPr>
        <w:t>.</w:t>
      </w:r>
    </w:p>
    <w:p w14:paraId="3951A64A" w14:textId="77777777" w:rsidR="00ED64B7" w:rsidRDefault="00ED64B7" w:rsidP="002B2935">
      <w:pPr>
        <w:spacing w:after="0" w:line="240" w:lineRule="auto"/>
        <w:jc w:val="both"/>
        <w:rPr>
          <w:rFonts w:ascii="Times New Roman" w:hAnsi="Times New Roman" w:cs="Times New Roman"/>
          <w:sz w:val="20"/>
          <w:szCs w:val="20"/>
          <w:lang w:val="es-MX"/>
        </w:rPr>
      </w:pPr>
    </w:p>
    <w:p w14:paraId="0C653A4E" w14:textId="2CABA44C" w:rsidR="00ED64B7" w:rsidRDefault="00ED64B7" w:rsidP="002B2935">
      <w:pPr>
        <w:spacing w:after="0" w:line="240" w:lineRule="auto"/>
        <w:jc w:val="both"/>
        <w:rPr>
          <w:rFonts w:ascii="Times New Roman" w:hAnsi="Times New Roman" w:cs="Times New Roman"/>
          <w:sz w:val="20"/>
          <w:szCs w:val="20"/>
          <w:lang w:val="es-MX"/>
        </w:rPr>
      </w:pPr>
      <w:hyperlink r:id="rId14" w:history="1">
        <w:r w:rsidRPr="000F2E08">
          <w:rPr>
            <w:rStyle w:val="Hipervnculo"/>
            <w:rFonts w:ascii="Times New Roman" w:hAnsi="Times New Roman" w:cs="Times New Roman"/>
            <w:sz w:val="20"/>
            <w:szCs w:val="20"/>
            <w:lang w:val="es-MX"/>
          </w:rPr>
          <w:t>https://evaluacionred.blogspot.com/p/modelo-furps.html</w:t>
        </w:r>
      </w:hyperlink>
    </w:p>
    <w:p w14:paraId="227A7883" w14:textId="77777777" w:rsidR="00ED64B7" w:rsidRDefault="00ED64B7" w:rsidP="002B2935">
      <w:pPr>
        <w:spacing w:after="0" w:line="240" w:lineRule="auto"/>
        <w:jc w:val="both"/>
        <w:rPr>
          <w:rFonts w:ascii="Times New Roman" w:hAnsi="Times New Roman" w:cs="Times New Roman"/>
          <w:sz w:val="20"/>
          <w:szCs w:val="20"/>
          <w:lang w:val="es-MX"/>
        </w:rPr>
      </w:pPr>
    </w:p>
    <w:p w14:paraId="4F6DF994" w14:textId="77777777" w:rsidR="00ED64B7" w:rsidRDefault="00ED64B7" w:rsidP="002B2935">
      <w:pPr>
        <w:spacing w:after="0" w:line="240" w:lineRule="auto"/>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Description</w:t>
      </w:r>
      <w:proofErr w:type="spellEnd"/>
      <w:r>
        <w:rPr>
          <w:rFonts w:ascii="Times New Roman" w:hAnsi="Times New Roman" w:cs="Times New Roman"/>
          <w:sz w:val="20"/>
          <w:szCs w:val="20"/>
          <w:lang w:val="es-MX"/>
        </w:rPr>
        <w:t xml:space="preserve">: Modelo </w:t>
      </w:r>
      <w:proofErr w:type="spellStart"/>
      <w:r>
        <w:rPr>
          <w:rFonts w:ascii="Times New Roman" w:hAnsi="Times New Roman" w:cs="Times New Roman"/>
          <w:sz w:val="20"/>
          <w:szCs w:val="20"/>
          <w:lang w:val="es-MX"/>
        </w:rPr>
        <w:t>furps</w:t>
      </w:r>
      <w:proofErr w:type="spellEnd"/>
      <w:r>
        <w:rPr>
          <w:rFonts w:ascii="Times New Roman" w:hAnsi="Times New Roman" w:cs="Times New Roman"/>
          <w:sz w:val="20"/>
          <w:szCs w:val="20"/>
          <w:lang w:val="es-MX"/>
        </w:rPr>
        <w:t xml:space="preserve"> aplicado al análisis de calidad de un software desarrollado con </w:t>
      </w:r>
      <w:proofErr w:type="spellStart"/>
      <w:r>
        <w:rPr>
          <w:rFonts w:ascii="Times New Roman" w:hAnsi="Times New Roman" w:cs="Times New Roman"/>
          <w:sz w:val="20"/>
          <w:szCs w:val="20"/>
          <w:lang w:val="es-MX"/>
        </w:rPr>
        <w:t>Sencha</w:t>
      </w:r>
      <w:proofErr w:type="spellEnd"/>
      <w:r>
        <w:rPr>
          <w:rFonts w:ascii="Times New Roman" w:hAnsi="Times New Roman" w:cs="Times New Roman"/>
          <w:sz w:val="20"/>
          <w:szCs w:val="20"/>
          <w:lang w:val="es-MX"/>
        </w:rPr>
        <w:t xml:space="preserve"> Ext </w:t>
      </w:r>
      <w:proofErr w:type="spellStart"/>
      <w:r>
        <w:rPr>
          <w:rFonts w:ascii="Times New Roman" w:hAnsi="Times New Roman" w:cs="Times New Roman"/>
          <w:sz w:val="20"/>
          <w:szCs w:val="20"/>
          <w:lang w:val="es-MX"/>
        </w:rPr>
        <w:t>Js</w:t>
      </w:r>
      <w:proofErr w:type="spellEnd"/>
      <w:r>
        <w:rPr>
          <w:rFonts w:ascii="Times New Roman" w:hAnsi="Times New Roman" w:cs="Times New Roman"/>
          <w:sz w:val="20"/>
          <w:szCs w:val="20"/>
          <w:lang w:val="es-MX"/>
        </w:rPr>
        <w:t>. (</w:t>
      </w:r>
      <w:proofErr w:type="spellStart"/>
      <w:r>
        <w:rPr>
          <w:rFonts w:ascii="Times New Roman" w:hAnsi="Times New Roman" w:cs="Times New Roman"/>
          <w:sz w:val="20"/>
          <w:szCs w:val="20"/>
          <w:lang w:val="es-MX"/>
        </w:rPr>
        <w:t>n.d</w:t>
      </w:r>
      <w:proofErr w:type="spellEnd"/>
      <w:r>
        <w:rPr>
          <w:rFonts w:ascii="Times New Roman" w:hAnsi="Times New Roman" w:cs="Times New Roman"/>
          <w:sz w:val="20"/>
          <w:szCs w:val="20"/>
          <w:lang w:val="es-MX"/>
        </w:rPr>
        <w:t>.).</w:t>
      </w:r>
    </w:p>
    <w:p w14:paraId="490C8140" w14:textId="77777777" w:rsidR="00ED64B7" w:rsidRDefault="00ED64B7" w:rsidP="002B2935">
      <w:pPr>
        <w:spacing w:after="0" w:line="240" w:lineRule="auto"/>
        <w:jc w:val="both"/>
        <w:rPr>
          <w:rFonts w:ascii="Times New Roman" w:hAnsi="Times New Roman" w:cs="Times New Roman"/>
          <w:sz w:val="20"/>
          <w:szCs w:val="20"/>
          <w:lang w:val="es-MX"/>
        </w:rPr>
      </w:pPr>
    </w:p>
    <w:p w14:paraId="7FC74FF5" w14:textId="1B28B44D" w:rsidR="00ED64B7" w:rsidRDefault="00ED64B7" w:rsidP="002B2935">
      <w:pPr>
        <w:spacing w:after="0" w:line="240" w:lineRule="auto"/>
        <w:jc w:val="both"/>
        <w:rPr>
          <w:rFonts w:ascii="Times New Roman" w:hAnsi="Times New Roman" w:cs="Times New Roman"/>
          <w:sz w:val="20"/>
          <w:szCs w:val="20"/>
          <w:lang w:val="es-MX"/>
        </w:rPr>
      </w:pPr>
      <w:hyperlink r:id="rId15" w:history="1">
        <w:r w:rsidRPr="000F2E08">
          <w:rPr>
            <w:rStyle w:val="Hipervnculo"/>
            <w:rFonts w:ascii="Times New Roman" w:hAnsi="Times New Roman" w:cs="Times New Roman"/>
            <w:sz w:val="20"/>
            <w:szCs w:val="20"/>
            <w:lang w:val="es-MX"/>
          </w:rPr>
          <w:t>https://repositoriosdigitales.mincyt.gob.ar/vufind/Record/RDUNLAM_367e31</w:t>
        </w:r>
      </w:hyperlink>
      <w:r>
        <w:rPr>
          <w:rFonts w:ascii="Times New Roman" w:hAnsi="Times New Roman" w:cs="Times New Roman"/>
          <w:sz w:val="20"/>
          <w:szCs w:val="20"/>
          <w:lang w:val="es-MX"/>
        </w:rPr>
        <w:t xml:space="preserve"> 59c497e09e27a2dab18e9f221a</w:t>
      </w:r>
    </w:p>
    <w:p w14:paraId="1C5376CC" w14:textId="77777777" w:rsidR="00ED64B7" w:rsidRDefault="00ED64B7" w:rsidP="002B2935">
      <w:pPr>
        <w:spacing w:after="0" w:line="240" w:lineRule="auto"/>
        <w:jc w:val="both"/>
        <w:rPr>
          <w:rFonts w:ascii="Times New Roman" w:hAnsi="Times New Roman" w:cs="Times New Roman"/>
          <w:sz w:val="20"/>
          <w:szCs w:val="20"/>
          <w:lang w:val="es-MX"/>
        </w:rPr>
      </w:pPr>
    </w:p>
    <w:p w14:paraId="49012F46"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Feroce. (2020, </w:t>
      </w:r>
      <w:proofErr w:type="spellStart"/>
      <w:r>
        <w:rPr>
          <w:rFonts w:ascii="Times New Roman" w:hAnsi="Times New Roman" w:cs="Times New Roman"/>
          <w:sz w:val="20"/>
          <w:szCs w:val="20"/>
          <w:lang w:val="es-MX"/>
        </w:rPr>
        <w:t>November</w:t>
      </w:r>
      <w:proofErr w:type="spellEnd"/>
      <w:r>
        <w:rPr>
          <w:rFonts w:ascii="Times New Roman" w:hAnsi="Times New Roman" w:cs="Times New Roman"/>
          <w:sz w:val="20"/>
          <w:szCs w:val="20"/>
          <w:lang w:val="es-MX"/>
        </w:rPr>
        <w:t xml:space="preserve"> 30). MODELO FURPS.</w:t>
      </w:r>
    </w:p>
    <w:p w14:paraId="4D7F6EFD" w14:textId="77777777" w:rsidR="00ED64B7" w:rsidRDefault="00ED64B7" w:rsidP="002B2935">
      <w:pPr>
        <w:spacing w:after="0" w:line="240" w:lineRule="auto"/>
        <w:jc w:val="both"/>
        <w:rPr>
          <w:rFonts w:ascii="Times New Roman" w:hAnsi="Times New Roman" w:cs="Times New Roman"/>
          <w:sz w:val="20"/>
          <w:szCs w:val="20"/>
          <w:lang w:val="es-MX"/>
        </w:rPr>
      </w:pPr>
    </w:p>
    <w:p w14:paraId="2CD1C298" w14:textId="7B667331" w:rsidR="00ED64B7" w:rsidRDefault="00ED64B7" w:rsidP="002B2935">
      <w:pPr>
        <w:spacing w:after="0" w:line="240" w:lineRule="auto"/>
        <w:jc w:val="both"/>
        <w:rPr>
          <w:rFonts w:ascii="Times New Roman" w:hAnsi="Times New Roman" w:cs="Times New Roman"/>
          <w:sz w:val="20"/>
          <w:szCs w:val="20"/>
          <w:lang w:val="es-MX"/>
        </w:rPr>
      </w:pPr>
      <w:hyperlink r:id="rId16" w:history="1">
        <w:r w:rsidRPr="000F2E08">
          <w:rPr>
            <w:rStyle w:val="Hipervnculo"/>
            <w:rFonts w:ascii="Times New Roman" w:hAnsi="Times New Roman" w:cs="Times New Roman"/>
            <w:sz w:val="20"/>
            <w:szCs w:val="20"/>
            <w:lang w:val="es-MX"/>
          </w:rPr>
          <w:t>https://modelosdecalidaddelsoftware.blogspot.com/2020/12/modelo-furps.html</w:t>
        </w:r>
      </w:hyperlink>
    </w:p>
    <w:p w14:paraId="0622FD2A" w14:textId="77777777" w:rsidR="00ED64B7" w:rsidRDefault="00ED64B7" w:rsidP="002B2935">
      <w:pPr>
        <w:spacing w:after="0" w:line="240" w:lineRule="auto"/>
        <w:jc w:val="both"/>
        <w:rPr>
          <w:rFonts w:ascii="Times New Roman" w:hAnsi="Times New Roman" w:cs="Times New Roman"/>
          <w:sz w:val="20"/>
          <w:szCs w:val="20"/>
          <w:lang w:val="es-MX"/>
        </w:rPr>
      </w:pPr>
    </w:p>
    <w:p w14:paraId="0756F3BA"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Max. (2010, </w:t>
      </w:r>
      <w:proofErr w:type="spellStart"/>
      <w:r>
        <w:rPr>
          <w:rFonts w:ascii="Times New Roman" w:hAnsi="Times New Roman" w:cs="Times New Roman"/>
          <w:sz w:val="20"/>
          <w:szCs w:val="20"/>
          <w:lang w:val="es-MX"/>
        </w:rPr>
        <w:t>February</w:t>
      </w:r>
      <w:proofErr w:type="spellEnd"/>
      <w:r>
        <w:rPr>
          <w:rFonts w:ascii="Times New Roman" w:hAnsi="Times New Roman" w:cs="Times New Roman"/>
          <w:sz w:val="20"/>
          <w:szCs w:val="20"/>
          <w:lang w:val="es-MX"/>
        </w:rPr>
        <w:t xml:space="preserve"> 23). El modelo FURPS+. Analizando Sistemas.</w:t>
      </w:r>
    </w:p>
    <w:p w14:paraId="2DD0D447" w14:textId="77777777" w:rsidR="00ED64B7" w:rsidRDefault="00ED64B7" w:rsidP="002B2935">
      <w:pPr>
        <w:spacing w:after="0" w:line="240" w:lineRule="auto"/>
        <w:jc w:val="both"/>
        <w:rPr>
          <w:rFonts w:ascii="Times New Roman" w:hAnsi="Times New Roman" w:cs="Times New Roman"/>
          <w:sz w:val="20"/>
          <w:szCs w:val="20"/>
          <w:lang w:val="es-MX"/>
        </w:rPr>
      </w:pPr>
    </w:p>
    <w:p w14:paraId="3F6C79FD" w14:textId="3D2AB345" w:rsidR="00ED64B7" w:rsidRDefault="00ED64B7" w:rsidP="002B2935">
      <w:pPr>
        <w:spacing w:after="0" w:line="240" w:lineRule="auto"/>
        <w:jc w:val="both"/>
        <w:rPr>
          <w:rFonts w:ascii="Times New Roman" w:hAnsi="Times New Roman" w:cs="Times New Roman"/>
          <w:sz w:val="20"/>
          <w:szCs w:val="20"/>
          <w:lang w:val="es-MX"/>
        </w:rPr>
      </w:pPr>
      <w:hyperlink r:id="rId17" w:history="1">
        <w:r w:rsidRPr="000F2E08">
          <w:rPr>
            <w:rStyle w:val="Hipervnculo"/>
            <w:rFonts w:ascii="Times New Roman" w:hAnsi="Times New Roman" w:cs="Times New Roman"/>
            <w:sz w:val="20"/>
            <w:szCs w:val="20"/>
            <w:lang w:val="es-MX"/>
          </w:rPr>
          <w:t>https://analisistem.wordpress.com/2010/02/23/el-modelo-furps/</w:t>
        </w:r>
      </w:hyperlink>
    </w:p>
    <w:p w14:paraId="3F90C2B7" w14:textId="77777777" w:rsidR="00ED64B7" w:rsidRDefault="00ED64B7" w:rsidP="002B2935">
      <w:pPr>
        <w:spacing w:after="0" w:line="240" w:lineRule="auto"/>
        <w:jc w:val="both"/>
        <w:rPr>
          <w:rFonts w:ascii="Times New Roman" w:hAnsi="Times New Roman" w:cs="Times New Roman"/>
          <w:sz w:val="20"/>
          <w:szCs w:val="20"/>
          <w:lang w:val="es-MX"/>
        </w:rPr>
      </w:pPr>
    </w:p>
    <w:p w14:paraId="2F8ABE39" w14:textId="77777777"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MODELO FURPS. (2020, </w:t>
      </w:r>
      <w:proofErr w:type="spellStart"/>
      <w:r>
        <w:rPr>
          <w:rFonts w:ascii="Times New Roman" w:hAnsi="Times New Roman" w:cs="Times New Roman"/>
          <w:sz w:val="20"/>
          <w:szCs w:val="20"/>
          <w:lang w:val="es-MX"/>
        </w:rPr>
        <w:t>November</w:t>
      </w:r>
      <w:proofErr w:type="spellEnd"/>
      <w:r>
        <w:rPr>
          <w:rFonts w:ascii="Times New Roman" w:hAnsi="Times New Roman" w:cs="Times New Roman"/>
          <w:sz w:val="20"/>
          <w:szCs w:val="20"/>
          <w:lang w:val="es-MX"/>
        </w:rPr>
        <w:t xml:space="preserve"> 28).</w:t>
      </w:r>
    </w:p>
    <w:p w14:paraId="78B05F14" w14:textId="77777777" w:rsidR="00ED64B7" w:rsidRDefault="00ED64B7" w:rsidP="002B2935">
      <w:pPr>
        <w:spacing w:after="0" w:line="240" w:lineRule="auto"/>
        <w:jc w:val="both"/>
        <w:rPr>
          <w:rFonts w:ascii="Times New Roman" w:hAnsi="Times New Roman" w:cs="Times New Roman"/>
          <w:sz w:val="20"/>
          <w:szCs w:val="20"/>
          <w:lang w:val="es-MX"/>
        </w:rPr>
      </w:pPr>
    </w:p>
    <w:p w14:paraId="213C8252" w14:textId="5C368550" w:rsidR="00ED64B7" w:rsidRDefault="00ED64B7" w:rsidP="002B2935">
      <w:pPr>
        <w:spacing w:after="0" w:line="240" w:lineRule="auto"/>
        <w:jc w:val="both"/>
        <w:rPr>
          <w:rFonts w:ascii="Times New Roman" w:hAnsi="Times New Roman" w:cs="Times New Roman"/>
          <w:sz w:val="20"/>
          <w:szCs w:val="20"/>
          <w:lang w:val="es-MX"/>
        </w:rPr>
      </w:pPr>
      <w:hyperlink r:id="rId18" w:history="1">
        <w:r w:rsidRPr="000F2E08">
          <w:rPr>
            <w:rStyle w:val="Hipervnculo"/>
            <w:rFonts w:ascii="Times New Roman" w:hAnsi="Times New Roman" w:cs="Times New Roman"/>
            <w:sz w:val="20"/>
            <w:szCs w:val="20"/>
            <w:lang w:val="es-MX"/>
          </w:rPr>
          <w:t>https://mrdaeerediso25000.blogspot.com/2020/11/modelo-furps.html</w:t>
        </w:r>
      </w:hyperlink>
    </w:p>
    <w:p w14:paraId="2960479A" w14:textId="77777777" w:rsidR="00ED64B7" w:rsidRDefault="00ED64B7" w:rsidP="002B2935">
      <w:pPr>
        <w:spacing w:after="0" w:line="240" w:lineRule="auto"/>
        <w:jc w:val="both"/>
        <w:rPr>
          <w:rFonts w:ascii="Times New Roman" w:hAnsi="Times New Roman" w:cs="Times New Roman"/>
          <w:sz w:val="20"/>
          <w:szCs w:val="20"/>
          <w:lang w:val="es-MX"/>
        </w:rPr>
      </w:pPr>
    </w:p>
    <w:p w14:paraId="6DA7A12E" w14:textId="04A25E79" w:rsidR="00ED64B7" w:rsidRDefault="00ED64B7" w:rsidP="002B2935">
      <w:pPr>
        <w:spacing w:after="0" w:line="240" w:lineRule="auto"/>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Studocu</w:t>
      </w:r>
      <w:proofErr w:type="spellEnd"/>
      <w:r>
        <w:rPr>
          <w:rFonts w:ascii="Times New Roman" w:hAnsi="Times New Roman" w:cs="Times New Roman"/>
          <w:sz w:val="20"/>
          <w:szCs w:val="20"/>
          <w:lang w:val="es-MX"/>
        </w:rPr>
        <w:t>. (</w:t>
      </w:r>
      <w:proofErr w:type="spellStart"/>
      <w:r>
        <w:rPr>
          <w:rFonts w:ascii="Times New Roman" w:hAnsi="Times New Roman" w:cs="Times New Roman"/>
          <w:sz w:val="20"/>
          <w:szCs w:val="20"/>
          <w:lang w:val="es-MX"/>
        </w:rPr>
        <w:t>n.d</w:t>
      </w:r>
      <w:proofErr w:type="spellEnd"/>
      <w:r>
        <w:rPr>
          <w:rFonts w:ascii="Times New Roman" w:hAnsi="Times New Roman" w:cs="Times New Roman"/>
          <w:sz w:val="20"/>
          <w:szCs w:val="20"/>
          <w:lang w:val="es-MX"/>
        </w:rPr>
        <w:t xml:space="preserve">.). Modelo DE Calidad </w:t>
      </w:r>
      <w:proofErr w:type="spellStart"/>
      <w:r>
        <w:rPr>
          <w:rFonts w:ascii="Times New Roman" w:hAnsi="Times New Roman" w:cs="Times New Roman"/>
          <w:sz w:val="20"/>
          <w:szCs w:val="20"/>
          <w:lang w:val="es-MX"/>
        </w:rPr>
        <w:t>Furps</w:t>
      </w:r>
      <w:proofErr w:type="spellEnd"/>
      <w:r>
        <w:rPr>
          <w:rFonts w:ascii="Times New Roman" w:hAnsi="Times New Roman" w:cs="Times New Roman"/>
          <w:sz w:val="20"/>
          <w:szCs w:val="20"/>
          <w:lang w:val="es-MX"/>
        </w:rPr>
        <w:t xml:space="preserve">. </w:t>
      </w:r>
      <w:proofErr w:type="spellStart"/>
      <w:r>
        <w:rPr>
          <w:rFonts w:ascii="Times New Roman" w:hAnsi="Times New Roman" w:cs="Times New Roman"/>
          <w:sz w:val="20"/>
          <w:szCs w:val="20"/>
          <w:lang w:val="es-MX"/>
        </w:rPr>
        <w:t>Mccall</w:t>
      </w:r>
      <w:proofErr w:type="spellEnd"/>
      <w:r>
        <w:rPr>
          <w:rFonts w:ascii="Times New Roman" w:hAnsi="Times New Roman" w:cs="Times New Roman"/>
          <w:sz w:val="20"/>
          <w:szCs w:val="20"/>
          <w:lang w:val="es-MX"/>
        </w:rPr>
        <w:t xml:space="preserve"> – MODELO DE CALIDAD</w:t>
      </w:r>
    </w:p>
    <w:p w14:paraId="52DF516E" w14:textId="77777777" w:rsidR="00ED64B7" w:rsidRDefault="00ED64B7" w:rsidP="002B2935">
      <w:pPr>
        <w:spacing w:after="0" w:line="240" w:lineRule="auto"/>
        <w:jc w:val="both"/>
        <w:rPr>
          <w:rFonts w:ascii="Times New Roman" w:hAnsi="Times New Roman" w:cs="Times New Roman"/>
          <w:sz w:val="20"/>
          <w:szCs w:val="20"/>
          <w:lang w:val="es-MX"/>
        </w:rPr>
      </w:pPr>
    </w:p>
    <w:p w14:paraId="5C43BC34" w14:textId="2F071508" w:rsidR="00ED64B7" w:rsidRDefault="00ED64B7" w:rsidP="002B2935">
      <w:pPr>
        <w:spacing w:after="0" w:line="240" w:lineRule="auto"/>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Definición El Modelo de Calidad es una – </w:t>
      </w:r>
      <w:proofErr w:type="spellStart"/>
      <w:r>
        <w:rPr>
          <w:rFonts w:ascii="Times New Roman" w:hAnsi="Times New Roman" w:cs="Times New Roman"/>
          <w:sz w:val="20"/>
          <w:szCs w:val="20"/>
          <w:lang w:val="es-MX"/>
        </w:rPr>
        <w:t>Studocu</w:t>
      </w:r>
      <w:proofErr w:type="spellEnd"/>
      <w:r>
        <w:rPr>
          <w:rFonts w:ascii="Times New Roman" w:hAnsi="Times New Roman" w:cs="Times New Roman"/>
          <w:sz w:val="20"/>
          <w:szCs w:val="20"/>
          <w:lang w:val="es-MX"/>
        </w:rPr>
        <w:t>.</w:t>
      </w:r>
    </w:p>
    <w:p w14:paraId="2D980F87" w14:textId="77777777" w:rsidR="00ED64B7" w:rsidRDefault="00ED64B7" w:rsidP="002B2935">
      <w:pPr>
        <w:spacing w:after="0" w:line="240" w:lineRule="auto"/>
        <w:jc w:val="both"/>
        <w:rPr>
          <w:rFonts w:ascii="Times New Roman" w:hAnsi="Times New Roman" w:cs="Times New Roman"/>
          <w:sz w:val="20"/>
          <w:szCs w:val="20"/>
          <w:lang w:val="es-MX"/>
        </w:rPr>
      </w:pPr>
    </w:p>
    <w:p w14:paraId="3D987274" w14:textId="3A70A4D1" w:rsidR="00ED64B7" w:rsidRPr="00A74ACC" w:rsidRDefault="00ED64B7" w:rsidP="002B2935">
      <w:pPr>
        <w:spacing w:after="0" w:line="240" w:lineRule="auto"/>
        <w:jc w:val="both"/>
        <w:rPr>
          <w:rFonts w:ascii="Times New Roman" w:hAnsi="Times New Roman" w:cs="Times New Roman"/>
          <w:sz w:val="20"/>
          <w:szCs w:val="20"/>
          <w:lang w:val="es-MX"/>
        </w:rPr>
      </w:pPr>
      <w:hyperlink r:id="rId19" w:history="1">
        <w:r w:rsidRPr="000F2E08">
          <w:rPr>
            <w:rStyle w:val="Hipervnculo"/>
            <w:rFonts w:ascii="Times New Roman" w:hAnsi="Times New Roman" w:cs="Times New Roman"/>
            <w:sz w:val="20"/>
            <w:szCs w:val="20"/>
            <w:lang w:val="es-MX"/>
          </w:rPr>
          <w:t>https://www.studocu.com/co/document/universidad-de-santander/recursos-educativos-digitales/modelo-de-calidad-furps-mccall/34331265</w:t>
        </w:r>
      </w:hyperlink>
      <w:r>
        <w:rPr>
          <w:rFonts w:ascii="Times New Roman" w:hAnsi="Times New Roman" w:cs="Times New Roman"/>
          <w:sz w:val="20"/>
          <w:szCs w:val="20"/>
          <w:lang w:val="es-MX"/>
        </w:rPr>
        <w:t xml:space="preserve"> </w:t>
      </w:r>
    </w:p>
    <w:p w14:paraId="02B904A4" w14:textId="77777777" w:rsidR="00802E80" w:rsidRPr="00A74ACC" w:rsidRDefault="00802E80" w:rsidP="002B2935">
      <w:pPr>
        <w:spacing w:after="0" w:line="240" w:lineRule="auto"/>
        <w:jc w:val="both"/>
        <w:rPr>
          <w:rFonts w:ascii="Times New Roman" w:hAnsi="Times New Roman" w:cs="Times New Roman"/>
          <w:sz w:val="20"/>
          <w:szCs w:val="20"/>
          <w:lang w:val="es-MX"/>
        </w:rPr>
      </w:pPr>
    </w:p>
    <w:sectPr w:rsidR="00802E80" w:rsidRPr="00A74ACC" w:rsidSect="0076245C">
      <w:footerReference w:type="default" r:id="rId20"/>
      <w:headerReference w:type="first" r:id="rId21"/>
      <w:pgSz w:w="12240" w:h="15840"/>
      <w:pgMar w:top="1440" w:right="1797" w:bottom="1440" w:left="1797" w:header="708" w:footer="708"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C1EFFB" w14:textId="77777777" w:rsidR="00236232" w:rsidRDefault="00236232" w:rsidP="006C50C5">
      <w:pPr>
        <w:spacing w:after="0" w:line="240" w:lineRule="auto"/>
      </w:pPr>
      <w:r>
        <w:separator/>
      </w:r>
    </w:p>
  </w:endnote>
  <w:endnote w:type="continuationSeparator" w:id="0">
    <w:p w14:paraId="2964B910" w14:textId="77777777" w:rsidR="00236232" w:rsidRDefault="00236232" w:rsidP="006C50C5">
      <w:pPr>
        <w:spacing w:after="0" w:line="240" w:lineRule="auto"/>
      </w:pPr>
      <w:r>
        <w:continuationSeparator/>
      </w:r>
    </w:p>
  </w:endnote>
  <w:endnote w:type="continuationNotice" w:id="1">
    <w:p w14:paraId="11EE534E" w14:textId="77777777" w:rsidR="00236232" w:rsidRDefault="002362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67359118"/>
      <w:docPartObj>
        <w:docPartGallery w:val="Page Numbers (Bottom of Page)"/>
        <w:docPartUnique/>
      </w:docPartObj>
    </w:sdtPr>
    <w:sdtEndPr/>
    <w:sdtContent>
      <w:p w14:paraId="13E9A4FC" w14:textId="67AF3A39" w:rsidR="005A1B72" w:rsidRDefault="005A1B72">
        <w:pPr>
          <w:pStyle w:val="Piedepgina"/>
        </w:pPr>
        <w:r>
          <w:rPr>
            <w:noProof/>
          </w:rPr>
          <mc:AlternateContent>
            <mc:Choice Requires="wps">
              <w:drawing>
                <wp:anchor distT="0" distB="0" distL="114300" distR="114300" simplePos="0" relativeHeight="251658240" behindDoc="0" locked="0" layoutInCell="1" allowOverlap="1" wp14:anchorId="7AEB66E3" wp14:editId="76FF08F8">
                  <wp:simplePos x="0" y="0"/>
                  <wp:positionH relativeFrom="rightMargin">
                    <wp:align>center</wp:align>
                  </wp:positionH>
                  <wp:positionV relativeFrom="bottomMargin">
                    <wp:align>center</wp:align>
                  </wp:positionV>
                  <wp:extent cx="561975" cy="561975"/>
                  <wp:effectExtent l="9525" t="9525" r="9525" b="9525"/>
                  <wp:wrapNone/>
                  <wp:docPr id="1210156380"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33D70063" w14:textId="77777777" w:rsidR="005A1B72" w:rsidRDefault="005A1B72">
                              <w:pPr>
                                <w:pStyle w:val="Piedepgina"/>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7AEB66E3" id="Elipse 1" o:spid="_x0000_s1057" style="position:absolute;margin-left:0;margin-top:0;width:44.25pt;height:44.25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" filled="f" fillcolor="#c0504d" strokecolor="#adc1d9" strokeweight="1pt">
                  <v:textbox inset=",0,,0">
                    <w:txbxContent>
                      <w:p w14:paraId="33D70063" w14:textId="77777777" w:rsidR="005A1B72" w:rsidRDefault="005A1B72">
                        <w:pPr>
                          <w:pStyle w:val="Piedepgina"/>
                          <w:rPr>
                            <w:color w:val="5B9BD5" w:themeColor="accent1"/>
                          </w:rPr>
                        </w:pPr>
                        <w:r>
                          <w:fldChar w:fldCharType="begin"/>
                        </w:r>
                        <w:r>
                          <w:instrText>PAGE  \* MERGEFORMAT</w:instrText>
                        </w:r>
                        <w:r>
                          <w:fldChar w:fldCharType="separate"/>
                        </w:r>
                        <w:r>
                          <w:rPr>
                            <w:color w:val="5B9BD5" w:themeColor="accent1"/>
                            <w:lang w:val="es-ES"/>
                          </w:rPr>
                          <w:t>2</w:t>
                        </w:r>
                        <w:r>
                          <w:rPr>
                            <w:color w:val="5B9BD5"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220CF" w14:textId="77777777" w:rsidR="00236232" w:rsidRDefault="00236232" w:rsidP="006C50C5">
      <w:pPr>
        <w:spacing w:after="0" w:line="240" w:lineRule="auto"/>
      </w:pPr>
      <w:r>
        <w:separator/>
      </w:r>
    </w:p>
  </w:footnote>
  <w:footnote w:type="continuationSeparator" w:id="0">
    <w:p w14:paraId="790D27A1" w14:textId="77777777" w:rsidR="00236232" w:rsidRDefault="00236232" w:rsidP="006C50C5">
      <w:pPr>
        <w:spacing w:after="0" w:line="240" w:lineRule="auto"/>
      </w:pPr>
      <w:r>
        <w:continuationSeparator/>
      </w:r>
    </w:p>
  </w:footnote>
  <w:footnote w:type="continuationNotice" w:id="1">
    <w:p w14:paraId="51693ABE" w14:textId="77777777" w:rsidR="00236232" w:rsidRDefault="002362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6D56B" w14:textId="77777777" w:rsidR="0076245C" w:rsidRDefault="0076245C" w:rsidP="00FC6B22">
    <w:pPr>
      <w:pStyle w:val="Encabezado"/>
      <w:jc w:val="center"/>
      <w:rPr>
        <w:lang w:val="es-ES"/>
      </w:rPr>
    </w:pPr>
  </w:p>
  <w:p w14:paraId="665C2882" w14:textId="77777777" w:rsidR="0076245C" w:rsidRDefault="0076245C" w:rsidP="00FC6B22">
    <w:pPr>
      <w:pStyle w:val="Encabezado"/>
      <w:jc w:val="center"/>
      <w:rPr>
        <w:lang w:val="es-ES"/>
      </w:rPr>
    </w:pPr>
  </w:p>
  <w:p w14:paraId="0685965B" w14:textId="77777777" w:rsidR="0076245C" w:rsidRDefault="0076245C" w:rsidP="00FC6B22">
    <w:pPr>
      <w:pStyle w:val="Encabezado"/>
      <w:jc w:val="center"/>
      <w:rPr>
        <w:lang w:val="es-ES"/>
      </w:rPr>
    </w:pPr>
  </w:p>
  <w:p w14:paraId="6526A20F" w14:textId="788AF929" w:rsidR="00FC6B22" w:rsidRDefault="00FC6B22" w:rsidP="00FC6B22">
    <w:pPr>
      <w:pStyle w:val="Encabezado"/>
      <w:jc w:val="center"/>
      <w:rPr>
        <w:lang w:val="es-ES"/>
      </w:rPr>
    </w:pPr>
    <w:r>
      <w:rPr>
        <w:lang w:val="es-ES"/>
      </w:rPr>
      <w:t>INSTITUTO POLITECNICO NACIONAL</w:t>
    </w:r>
  </w:p>
  <w:p w14:paraId="7A4FE670" w14:textId="46747A86" w:rsidR="00FC6B22" w:rsidRPr="00FC6B22" w:rsidRDefault="00FC6B22" w:rsidP="00FC6B22">
    <w:pPr>
      <w:pStyle w:val="Encabezado"/>
      <w:jc w:val="center"/>
      <w:rPr>
        <w:lang w:val="es-ES"/>
      </w:rPr>
    </w:pPr>
    <w:r>
      <w:rPr>
        <w:lang w:val="es-ES"/>
      </w:rPr>
      <w:t>ESCUELA SUPERIOR DE CÓMPUTO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C24E8"/>
    <w:multiLevelType w:val="multilevel"/>
    <w:tmpl w:val="FE3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6011C"/>
    <w:multiLevelType w:val="multilevel"/>
    <w:tmpl w:val="567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EF0844"/>
    <w:multiLevelType w:val="multilevel"/>
    <w:tmpl w:val="745E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5F616F"/>
    <w:multiLevelType w:val="multilevel"/>
    <w:tmpl w:val="6F58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91C2D"/>
    <w:multiLevelType w:val="multilevel"/>
    <w:tmpl w:val="67F4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D7D70"/>
    <w:multiLevelType w:val="multilevel"/>
    <w:tmpl w:val="213E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8F2C90"/>
    <w:multiLevelType w:val="multilevel"/>
    <w:tmpl w:val="9F3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096949"/>
    <w:multiLevelType w:val="multilevel"/>
    <w:tmpl w:val="BB76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6B2445"/>
    <w:multiLevelType w:val="multilevel"/>
    <w:tmpl w:val="36A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770408">
    <w:abstractNumId w:val="1"/>
  </w:num>
  <w:num w:numId="2" w16cid:durableId="2138059487">
    <w:abstractNumId w:val="3"/>
  </w:num>
  <w:num w:numId="3" w16cid:durableId="898397637">
    <w:abstractNumId w:val="4"/>
  </w:num>
  <w:num w:numId="4" w16cid:durableId="1715931669">
    <w:abstractNumId w:val="5"/>
  </w:num>
  <w:num w:numId="5" w16cid:durableId="1558735929">
    <w:abstractNumId w:val="7"/>
  </w:num>
  <w:num w:numId="6" w16cid:durableId="772365591">
    <w:abstractNumId w:val="6"/>
  </w:num>
  <w:num w:numId="7" w16cid:durableId="459110655">
    <w:abstractNumId w:val="0"/>
  </w:num>
  <w:num w:numId="8" w16cid:durableId="735326159">
    <w:abstractNumId w:val="8"/>
  </w:num>
  <w:num w:numId="9" w16cid:durableId="186871939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C6C"/>
    <w:rsid w:val="0003666D"/>
    <w:rsid w:val="00064E7E"/>
    <w:rsid w:val="000E6C6C"/>
    <w:rsid w:val="0013119D"/>
    <w:rsid w:val="001443F5"/>
    <w:rsid w:val="001659E4"/>
    <w:rsid w:val="00185516"/>
    <w:rsid w:val="001D5F6D"/>
    <w:rsid w:val="00204C69"/>
    <w:rsid w:val="00236232"/>
    <w:rsid w:val="002B2935"/>
    <w:rsid w:val="00335A7E"/>
    <w:rsid w:val="0035541E"/>
    <w:rsid w:val="00396365"/>
    <w:rsid w:val="003D19A3"/>
    <w:rsid w:val="003F7A52"/>
    <w:rsid w:val="00442A9C"/>
    <w:rsid w:val="004540CB"/>
    <w:rsid w:val="00462353"/>
    <w:rsid w:val="00466C6E"/>
    <w:rsid w:val="00470F39"/>
    <w:rsid w:val="004C4CFA"/>
    <w:rsid w:val="004F486A"/>
    <w:rsid w:val="0058033E"/>
    <w:rsid w:val="005918B5"/>
    <w:rsid w:val="005A1A66"/>
    <w:rsid w:val="005A1B72"/>
    <w:rsid w:val="005D2FC1"/>
    <w:rsid w:val="005D66B2"/>
    <w:rsid w:val="00670B88"/>
    <w:rsid w:val="006C50C5"/>
    <w:rsid w:val="007144E1"/>
    <w:rsid w:val="00716DD2"/>
    <w:rsid w:val="0076245C"/>
    <w:rsid w:val="007865C9"/>
    <w:rsid w:val="007B03EB"/>
    <w:rsid w:val="007C688B"/>
    <w:rsid w:val="00802E80"/>
    <w:rsid w:val="008C7F10"/>
    <w:rsid w:val="009009E0"/>
    <w:rsid w:val="00902921"/>
    <w:rsid w:val="009431CC"/>
    <w:rsid w:val="00A74ACC"/>
    <w:rsid w:val="00B05B46"/>
    <w:rsid w:val="00C82F88"/>
    <w:rsid w:val="00CA14D0"/>
    <w:rsid w:val="00D17C80"/>
    <w:rsid w:val="00D53C6C"/>
    <w:rsid w:val="00D64135"/>
    <w:rsid w:val="00D91EC9"/>
    <w:rsid w:val="00D959F1"/>
    <w:rsid w:val="00DE3FE3"/>
    <w:rsid w:val="00DE6489"/>
    <w:rsid w:val="00DF5ABE"/>
    <w:rsid w:val="00E6470F"/>
    <w:rsid w:val="00E67163"/>
    <w:rsid w:val="00EC5BE8"/>
    <w:rsid w:val="00ED64B7"/>
    <w:rsid w:val="00EE5A79"/>
    <w:rsid w:val="00EF7CD0"/>
    <w:rsid w:val="00F25B59"/>
    <w:rsid w:val="00FC5717"/>
    <w:rsid w:val="00FC6B22"/>
    <w:rsid w:val="00FC6B59"/>
    <w:rsid w:val="00FF7A19"/>
    <w:rsid w:val="174F5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73228B"/>
  <w15:chartTrackingRefBased/>
  <w15:docId w15:val="{7C62DE4A-8158-4CF1-94B5-8988982A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3C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3C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D53C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next w:val="Normal"/>
    <w:link w:val="Ttulo4Car"/>
    <w:uiPriority w:val="9"/>
    <w:semiHidden/>
    <w:unhideWhenUsed/>
    <w:qFormat/>
    <w:rsid w:val="00D53C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53C6C"/>
    <w:rPr>
      <w:rFonts w:ascii="Times New Roman" w:eastAsia="Times New Roman" w:hAnsi="Times New Roman" w:cs="Times New Roman"/>
      <w:b/>
      <w:bCs/>
      <w:sz w:val="27"/>
      <w:szCs w:val="27"/>
    </w:rPr>
  </w:style>
  <w:style w:type="paragraph" w:customStyle="1" w:styleId="whitespace-pre-wrap">
    <w:name w:val="whitespace-pre-wrap"/>
    <w:basedOn w:val="Normal"/>
    <w:rsid w:val="00D53C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D53C6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53C6C"/>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D53C6C"/>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5541E"/>
    <w:rPr>
      <w:b/>
      <w:bCs/>
    </w:rPr>
  </w:style>
  <w:style w:type="paragraph" w:styleId="TtuloTDC">
    <w:name w:val="TOC Heading"/>
    <w:basedOn w:val="Ttulo1"/>
    <w:next w:val="Normal"/>
    <w:uiPriority w:val="39"/>
    <w:unhideWhenUsed/>
    <w:qFormat/>
    <w:rsid w:val="00D91EC9"/>
    <w:pPr>
      <w:outlineLvl w:val="9"/>
    </w:pPr>
  </w:style>
  <w:style w:type="paragraph" w:styleId="TDC1">
    <w:name w:val="toc 1"/>
    <w:basedOn w:val="Normal"/>
    <w:next w:val="Normal"/>
    <w:autoRedefine/>
    <w:uiPriority w:val="39"/>
    <w:unhideWhenUsed/>
    <w:rsid w:val="00D91EC9"/>
    <w:pPr>
      <w:spacing w:after="100"/>
    </w:pPr>
  </w:style>
  <w:style w:type="paragraph" w:styleId="TDC2">
    <w:name w:val="toc 2"/>
    <w:basedOn w:val="Normal"/>
    <w:next w:val="Normal"/>
    <w:autoRedefine/>
    <w:uiPriority w:val="39"/>
    <w:unhideWhenUsed/>
    <w:rsid w:val="00D91EC9"/>
    <w:pPr>
      <w:spacing w:after="100"/>
      <w:ind w:left="220"/>
    </w:pPr>
  </w:style>
  <w:style w:type="paragraph" w:styleId="TDC3">
    <w:name w:val="toc 3"/>
    <w:basedOn w:val="Normal"/>
    <w:next w:val="Normal"/>
    <w:autoRedefine/>
    <w:uiPriority w:val="39"/>
    <w:unhideWhenUsed/>
    <w:rsid w:val="00D91EC9"/>
    <w:pPr>
      <w:spacing w:after="100"/>
      <w:ind w:left="440"/>
    </w:pPr>
  </w:style>
  <w:style w:type="character" w:styleId="Hipervnculo">
    <w:name w:val="Hyperlink"/>
    <w:basedOn w:val="Fuentedeprrafopredeter"/>
    <w:uiPriority w:val="99"/>
    <w:unhideWhenUsed/>
    <w:rsid w:val="00D91EC9"/>
    <w:rPr>
      <w:color w:val="0563C1" w:themeColor="hyperlink"/>
      <w:u w:val="single"/>
    </w:rPr>
  </w:style>
  <w:style w:type="paragraph" w:styleId="Encabezado">
    <w:name w:val="header"/>
    <w:basedOn w:val="Normal"/>
    <w:link w:val="EncabezadoCar"/>
    <w:uiPriority w:val="99"/>
    <w:unhideWhenUsed/>
    <w:rsid w:val="006C50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50C5"/>
  </w:style>
  <w:style w:type="paragraph" w:styleId="Piedepgina">
    <w:name w:val="footer"/>
    <w:basedOn w:val="Normal"/>
    <w:link w:val="PiedepginaCar"/>
    <w:uiPriority w:val="99"/>
    <w:unhideWhenUsed/>
    <w:rsid w:val="006C50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50C5"/>
  </w:style>
  <w:style w:type="paragraph" w:styleId="Sinespaciado">
    <w:name w:val="No Spacing"/>
    <w:link w:val="SinespaciadoCar"/>
    <w:uiPriority w:val="1"/>
    <w:qFormat/>
    <w:rsid w:val="00DE3FE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DE3FE3"/>
    <w:rPr>
      <w:rFonts w:eastAsiaTheme="minorEastAsia"/>
      <w:lang w:val="es-MX" w:eastAsia="es-MX"/>
    </w:rPr>
  </w:style>
  <w:style w:type="paragraph" w:styleId="Prrafodelista">
    <w:name w:val="List Paragraph"/>
    <w:basedOn w:val="Normal"/>
    <w:uiPriority w:val="34"/>
    <w:qFormat/>
    <w:rsid w:val="009009E0"/>
    <w:pPr>
      <w:ind w:left="720"/>
      <w:contextualSpacing/>
    </w:pPr>
  </w:style>
  <w:style w:type="table" w:styleId="Tablaconcuadrcula">
    <w:name w:val="Table Grid"/>
    <w:basedOn w:val="Tablanormal"/>
    <w:uiPriority w:val="59"/>
    <w:rsid w:val="009009E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escripcin">
    <w:name w:val="caption"/>
    <w:basedOn w:val="Normal"/>
    <w:next w:val="Normal"/>
    <w:uiPriority w:val="35"/>
    <w:unhideWhenUsed/>
    <w:qFormat/>
    <w:rsid w:val="00A74ACC"/>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64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10622">
      <w:bodyDiv w:val="1"/>
      <w:marLeft w:val="0"/>
      <w:marRight w:val="0"/>
      <w:marTop w:val="0"/>
      <w:marBottom w:val="0"/>
      <w:divBdr>
        <w:top w:val="none" w:sz="0" w:space="0" w:color="auto"/>
        <w:left w:val="none" w:sz="0" w:space="0" w:color="auto"/>
        <w:bottom w:val="none" w:sz="0" w:space="0" w:color="auto"/>
        <w:right w:val="none" w:sz="0" w:space="0" w:color="auto"/>
      </w:divBdr>
    </w:div>
    <w:div w:id="44380555">
      <w:bodyDiv w:val="1"/>
      <w:marLeft w:val="0"/>
      <w:marRight w:val="0"/>
      <w:marTop w:val="0"/>
      <w:marBottom w:val="0"/>
      <w:divBdr>
        <w:top w:val="none" w:sz="0" w:space="0" w:color="auto"/>
        <w:left w:val="none" w:sz="0" w:space="0" w:color="auto"/>
        <w:bottom w:val="none" w:sz="0" w:space="0" w:color="auto"/>
        <w:right w:val="none" w:sz="0" w:space="0" w:color="auto"/>
      </w:divBdr>
    </w:div>
    <w:div w:id="74328191">
      <w:bodyDiv w:val="1"/>
      <w:marLeft w:val="0"/>
      <w:marRight w:val="0"/>
      <w:marTop w:val="0"/>
      <w:marBottom w:val="0"/>
      <w:divBdr>
        <w:top w:val="none" w:sz="0" w:space="0" w:color="auto"/>
        <w:left w:val="none" w:sz="0" w:space="0" w:color="auto"/>
        <w:bottom w:val="none" w:sz="0" w:space="0" w:color="auto"/>
        <w:right w:val="none" w:sz="0" w:space="0" w:color="auto"/>
      </w:divBdr>
    </w:div>
    <w:div w:id="98378904">
      <w:bodyDiv w:val="1"/>
      <w:marLeft w:val="0"/>
      <w:marRight w:val="0"/>
      <w:marTop w:val="0"/>
      <w:marBottom w:val="0"/>
      <w:divBdr>
        <w:top w:val="none" w:sz="0" w:space="0" w:color="auto"/>
        <w:left w:val="none" w:sz="0" w:space="0" w:color="auto"/>
        <w:bottom w:val="none" w:sz="0" w:space="0" w:color="auto"/>
        <w:right w:val="none" w:sz="0" w:space="0" w:color="auto"/>
      </w:divBdr>
    </w:div>
    <w:div w:id="109012757">
      <w:bodyDiv w:val="1"/>
      <w:marLeft w:val="0"/>
      <w:marRight w:val="0"/>
      <w:marTop w:val="0"/>
      <w:marBottom w:val="0"/>
      <w:divBdr>
        <w:top w:val="none" w:sz="0" w:space="0" w:color="auto"/>
        <w:left w:val="none" w:sz="0" w:space="0" w:color="auto"/>
        <w:bottom w:val="none" w:sz="0" w:space="0" w:color="auto"/>
        <w:right w:val="none" w:sz="0" w:space="0" w:color="auto"/>
      </w:divBdr>
    </w:div>
    <w:div w:id="120736718">
      <w:bodyDiv w:val="1"/>
      <w:marLeft w:val="0"/>
      <w:marRight w:val="0"/>
      <w:marTop w:val="0"/>
      <w:marBottom w:val="0"/>
      <w:divBdr>
        <w:top w:val="none" w:sz="0" w:space="0" w:color="auto"/>
        <w:left w:val="none" w:sz="0" w:space="0" w:color="auto"/>
        <w:bottom w:val="none" w:sz="0" w:space="0" w:color="auto"/>
        <w:right w:val="none" w:sz="0" w:space="0" w:color="auto"/>
      </w:divBdr>
    </w:div>
    <w:div w:id="158009021">
      <w:bodyDiv w:val="1"/>
      <w:marLeft w:val="0"/>
      <w:marRight w:val="0"/>
      <w:marTop w:val="0"/>
      <w:marBottom w:val="0"/>
      <w:divBdr>
        <w:top w:val="none" w:sz="0" w:space="0" w:color="auto"/>
        <w:left w:val="none" w:sz="0" w:space="0" w:color="auto"/>
        <w:bottom w:val="none" w:sz="0" w:space="0" w:color="auto"/>
        <w:right w:val="none" w:sz="0" w:space="0" w:color="auto"/>
      </w:divBdr>
    </w:div>
    <w:div w:id="158889583">
      <w:bodyDiv w:val="1"/>
      <w:marLeft w:val="0"/>
      <w:marRight w:val="0"/>
      <w:marTop w:val="0"/>
      <w:marBottom w:val="0"/>
      <w:divBdr>
        <w:top w:val="none" w:sz="0" w:space="0" w:color="auto"/>
        <w:left w:val="none" w:sz="0" w:space="0" w:color="auto"/>
        <w:bottom w:val="none" w:sz="0" w:space="0" w:color="auto"/>
        <w:right w:val="none" w:sz="0" w:space="0" w:color="auto"/>
      </w:divBdr>
    </w:div>
    <w:div w:id="271086428">
      <w:bodyDiv w:val="1"/>
      <w:marLeft w:val="0"/>
      <w:marRight w:val="0"/>
      <w:marTop w:val="0"/>
      <w:marBottom w:val="0"/>
      <w:divBdr>
        <w:top w:val="none" w:sz="0" w:space="0" w:color="auto"/>
        <w:left w:val="none" w:sz="0" w:space="0" w:color="auto"/>
        <w:bottom w:val="none" w:sz="0" w:space="0" w:color="auto"/>
        <w:right w:val="none" w:sz="0" w:space="0" w:color="auto"/>
      </w:divBdr>
    </w:div>
    <w:div w:id="355929545">
      <w:bodyDiv w:val="1"/>
      <w:marLeft w:val="0"/>
      <w:marRight w:val="0"/>
      <w:marTop w:val="0"/>
      <w:marBottom w:val="0"/>
      <w:divBdr>
        <w:top w:val="none" w:sz="0" w:space="0" w:color="auto"/>
        <w:left w:val="none" w:sz="0" w:space="0" w:color="auto"/>
        <w:bottom w:val="none" w:sz="0" w:space="0" w:color="auto"/>
        <w:right w:val="none" w:sz="0" w:space="0" w:color="auto"/>
      </w:divBdr>
    </w:div>
    <w:div w:id="441462411">
      <w:bodyDiv w:val="1"/>
      <w:marLeft w:val="0"/>
      <w:marRight w:val="0"/>
      <w:marTop w:val="0"/>
      <w:marBottom w:val="0"/>
      <w:divBdr>
        <w:top w:val="none" w:sz="0" w:space="0" w:color="auto"/>
        <w:left w:val="none" w:sz="0" w:space="0" w:color="auto"/>
        <w:bottom w:val="none" w:sz="0" w:space="0" w:color="auto"/>
        <w:right w:val="none" w:sz="0" w:space="0" w:color="auto"/>
      </w:divBdr>
    </w:div>
    <w:div w:id="452670159">
      <w:bodyDiv w:val="1"/>
      <w:marLeft w:val="0"/>
      <w:marRight w:val="0"/>
      <w:marTop w:val="0"/>
      <w:marBottom w:val="0"/>
      <w:divBdr>
        <w:top w:val="none" w:sz="0" w:space="0" w:color="auto"/>
        <w:left w:val="none" w:sz="0" w:space="0" w:color="auto"/>
        <w:bottom w:val="none" w:sz="0" w:space="0" w:color="auto"/>
        <w:right w:val="none" w:sz="0" w:space="0" w:color="auto"/>
      </w:divBdr>
    </w:div>
    <w:div w:id="482507995">
      <w:bodyDiv w:val="1"/>
      <w:marLeft w:val="0"/>
      <w:marRight w:val="0"/>
      <w:marTop w:val="0"/>
      <w:marBottom w:val="0"/>
      <w:divBdr>
        <w:top w:val="none" w:sz="0" w:space="0" w:color="auto"/>
        <w:left w:val="none" w:sz="0" w:space="0" w:color="auto"/>
        <w:bottom w:val="none" w:sz="0" w:space="0" w:color="auto"/>
        <w:right w:val="none" w:sz="0" w:space="0" w:color="auto"/>
      </w:divBdr>
    </w:div>
    <w:div w:id="487401380">
      <w:bodyDiv w:val="1"/>
      <w:marLeft w:val="0"/>
      <w:marRight w:val="0"/>
      <w:marTop w:val="0"/>
      <w:marBottom w:val="0"/>
      <w:divBdr>
        <w:top w:val="none" w:sz="0" w:space="0" w:color="auto"/>
        <w:left w:val="none" w:sz="0" w:space="0" w:color="auto"/>
        <w:bottom w:val="none" w:sz="0" w:space="0" w:color="auto"/>
        <w:right w:val="none" w:sz="0" w:space="0" w:color="auto"/>
      </w:divBdr>
    </w:div>
    <w:div w:id="510876705">
      <w:bodyDiv w:val="1"/>
      <w:marLeft w:val="0"/>
      <w:marRight w:val="0"/>
      <w:marTop w:val="0"/>
      <w:marBottom w:val="0"/>
      <w:divBdr>
        <w:top w:val="none" w:sz="0" w:space="0" w:color="auto"/>
        <w:left w:val="none" w:sz="0" w:space="0" w:color="auto"/>
        <w:bottom w:val="none" w:sz="0" w:space="0" w:color="auto"/>
        <w:right w:val="none" w:sz="0" w:space="0" w:color="auto"/>
      </w:divBdr>
    </w:div>
    <w:div w:id="643237266">
      <w:bodyDiv w:val="1"/>
      <w:marLeft w:val="0"/>
      <w:marRight w:val="0"/>
      <w:marTop w:val="0"/>
      <w:marBottom w:val="0"/>
      <w:divBdr>
        <w:top w:val="none" w:sz="0" w:space="0" w:color="auto"/>
        <w:left w:val="none" w:sz="0" w:space="0" w:color="auto"/>
        <w:bottom w:val="none" w:sz="0" w:space="0" w:color="auto"/>
        <w:right w:val="none" w:sz="0" w:space="0" w:color="auto"/>
      </w:divBdr>
    </w:div>
    <w:div w:id="744911827">
      <w:bodyDiv w:val="1"/>
      <w:marLeft w:val="0"/>
      <w:marRight w:val="0"/>
      <w:marTop w:val="0"/>
      <w:marBottom w:val="0"/>
      <w:divBdr>
        <w:top w:val="none" w:sz="0" w:space="0" w:color="auto"/>
        <w:left w:val="none" w:sz="0" w:space="0" w:color="auto"/>
        <w:bottom w:val="none" w:sz="0" w:space="0" w:color="auto"/>
        <w:right w:val="none" w:sz="0" w:space="0" w:color="auto"/>
      </w:divBdr>
    </w:div>
    <w:div w:id="923733016">
      <w:bodyDiv w:val="1"/>
      <w:marLeft w:val="0"/>
      <w:marRight w:val="0"/>
      <w:marTop w:val="0"/>
      <w:marBottom w:val="0"/>
      <w:divBdr>
        <w:top w:val="none" w:sz="0" w:space="0" w:color="auto"/>
        <w:left w:val="none" w:sz="0" w:space="0" w:color="auto"/>
        <w:bottom w:val="none" w:sz="0" w:space="0" w:color="auto"/>
        <w:right w:val="none" w:sz="0" w:space="0" w:color="auto"/>
      </w:divBdr>
      <w:divsChild>
        <w:div w:id="347411545">
          <w:marLeft w:val="0"/>
          <w:marRight w:val="0"/>
          <w:marTop w:val="0"/>
          <w:marBottom w:val="0"/>
          <w:divBdr>
            <w:top w:val="none" w:sz="0" w:space="0" w:color="auto"/>
            <w:left w:val="none" w:sz="0" w:space="0" w:color="auto"/>
            <w:bottom w:val="none" w:sz="0" w:space="0" w:color="auto"/>
            <w:right w:val="none" w:sz="0" w:space="0" w:color="auto"/>
          </w:divBdr>
        </w:div>
        <w:div w:id="627470265">
          <w:marLeft w:val="0"/>
          <w:marRight w:val="0"/>
          <w:marTop w:val="0"/>
          <w:marBottom w:val="0"/>
          <w:divBdr>
            <w:top w:val="none" w:sz="0" w:space="0" w:color="auto"/>
            <w:left w:val="none" w:sz="0" w:space="0" w:color="auto"/>
            <w:bottom w:val="none" w:sz="0" w:space="0" w:color="auto"/>
            <w:right w:val="none" w:sz="0" w:space="0" w:color="auto"/>
          </w:divBdr>
        </w:div>
        <w:div w:id="941498090">
          <w:marLeft w:val="0"/>
          <w:marRight w:val="0"/>
          <w:marTop w:val="0"/>
          <w:marBottom w:val="0"/>
          <w:divBdr>
            <w:top w:val="none" w:sz="0" w:space="0" w:color="auto"/>
            <w:left w:val="none" w:sz="0" w:space="0" w:color="auto"/>
            <w:bottom w:val="none" w:sz="0" w:space="0" w:color="auto"/>
            <w:right w:val="none" w:sz="0" w:space="0" w:color="auto"/>
          </w:divBdr>
        </w:div>
        <w:div w:id="1119298246">
          <w:marLeft w:val="0"/>
          <w:marRight w:val="0"/>
          <w:marTop w:val="0"/>
          <w:marBottom w:val="0"/>
          <w:divBdr>
            <w:top w:val="none" w:sz="0" w:space="0" w:color="auto"/>
            <w:left w:val="none" w:sz="0" w:space="0" w:color="auto"/>
            <w:bottom w:val="none" w:sz="0" w:space="0" w:color="auto"/>
            <w:right w:val="none" w:sz="0" w:space="0" w:color="auto"/>
          </w:divBdr>
        </w:div>
      </w:divsChild>
    </w:div>
    <w:div w:id="940068457">
      <w:bodyDiv w:val="1"/>
      <w:marLeft w:val="0"/>
      <w:marRight w:val="0"/>
      <w:marTop w:val="0"/>
      <w:marBottom w:val="0"/>
      <w:divBdr>
        <w:top w:val="none" w:sz="0" w:space="0" w:color="auto"/>
        <w:left w:val="none" w:sz="0" w:space="0" w:color="auto"/>
        <w:bottom w:val="none" w:sz="0" w:space="0" w:color="auto"/>
        <w:right w:val="none" w:sz="0" w:space="0" w:color="auto"/>
      </w:divBdr>
      <w:divsChild>
        <w:div w:id="115610672">
          <w:marLeft w:val="0"/>
          <w:marRight w:val="0"/>
          <w:marTop w:val="0"/>
          <w:marBottom w:val="0"/>
          <w:divBdr>
            <w:top w:val="none" w:sz="0" w:space="0" w:color="auto"/>
            <w:left w:val="none" w:sz="0" w:space="0" w:color="auto"/>
            <w:bottom w:val="none" w:sz="0" w:space="0" w:color="auto"/>
            <w:right w:val="none" w:sz="0" w:space="0" w:color="auto"/>
          </w:divBdr>
        </w:div>
        <w:div w:id="250628315">
          <w:marLeft w:val="0"/>
          <w:marRight w:val="0"/>
          <w:marTop w:val="0"/>
          <w:marBottom w:val="0"/>
          <w:divBdr>
            <w:top w:val="none" w:sz="0" w:space="0" w:color="auto"/>
            <w:left w:val="none" w:sz="0" w:space="0" w:color="auto"/>
            <w:bottom w:val="none" w:sz="0" w:space="0" w:color="auto"/>
            <w:right w:val="none" w:sz="0" w:space="0" w:color="auto"/>
          </w:divBdr>
        </w:div>
        <w:div w:id="580987518">
          <w:marLeft w:val="0"/>
          <w:marRight w:val="0"/>
          <w:marTop w:val="0"/>
          <w:marBottom w:val="0"/>
          <w:divBdr>
            <w:top w:val="none" w:sz="0" w:space="0" w:color="auto"/>
            <w:left w:val="none" w:sz="0" w:space="0" w:color="auto"/>
            <w:bottom w:val="none" w:sz="0" w:space="0" w:color="auto"/>
            <w:right w:val="none" w:sz="0" w:space="0" w:color="auto"/>
          </w:divBdr>
        </w:div>
        <w:div w:id="1536581439">
          <w:marLeft w:val="0"/>
          <w:marRight w:val="0"/>
          <w:marTop w:val="0"/>
          <w:marBottom w:val="0"/>
          <w:divBdr>
            <w:top w:val="none" w:sz="0" w:space="0" w:color="auto"/>
            <w:left w:val="none" w:sz="0" w:space="0" w:color="auto"/>
            <w:bottom w:val="none" w:sz="0" w:space="0" w:color="auto"/>
            <w:right w:val="none" w:sz="0" w:space="0" w:color="auto"/>
          </w:divBdr>
        </w:div>
      </w:divsChild>
    </w:div>
    <w:div w:id="1000430066">
      <w:bodyDiv w:val="1"/>
      <w:marLeft w:val="0"/>
      <w:marRight w:val="0"/>
      <w:marTop w:val="0"/>
      <w:marBottom w:val="0"/>
      <w:divBdr>
        <w:top w:val="none" w:sz="0" w:space="0" w:color="auto"/>
        <w:left w:val="none" w:sz="0" w:space="0" w:color="auto"/>
        <w:bottom w:val="none" w:sz="0" w:space="0" w:color="auto"/>
        <w:right w:val="none" w:sz="0" w:space="0" w:color="auto"/>
      </w:divBdr>
    </w:div>
    <w:div w:id="1188058574">
      <w:bodyDiv w:val="1"/>
      <w:marLeft w:val="0"/>
      <w:marRight w:val="0"/>
      <w:marTop w:val="0"/>
      <w:marBottom w:val="0"/>
      <w:divBdr>
        <w:top w:val="none" w:sz="0" w:space="0" w:color="auto"/>
        <w:left w:val="none" w:sz="0" w:space="0" w:color="auto"/>
        <w:bottom w:val="none" w:sz="0" w:space="0" w:color="auto"/>
        <w:right w:val="none" w:sz="0" w:space="0" w:color="auto"/>
      </w:divBdr>
    </w:div>
    <w:div w:id="1260941846">
      <w:bodyDiv w:val="1"/>
      <w:marLeft w:val="0"/>
      <w:marRight w:val="0"/>
      <w:marTop w:val="0"/>
      <w:marBottom w:val="0"/>
      <w:divBdr>
        <w:top w:val="none" w:sz="0" w:space="0" w:color="auto"/>
        <w:left w:val="none" w:sz="0" w:space="0" w:color="auto"/>
        <w:bottom w:val="none" w:sz="0" w:space="0" w:color="auto"/>
        <w:right w:val="none" w:sz="0" w:space="0" w:color="auto"/>
      </w:divBdr>
    </w:div>
    <w:div w:id="1284730402">
      <w:bodyDiv w:val="1"/>
      <w:marLeft w:val="0"/>
      <w:marRight w:val="0"/>
      <w:marTop w:val="0"/>
      <w:marBottom w:val="0"/>
      <w:divBdr>
        <w:top w:val="none" w:sz="0" w:space="0" w:color="auto"/>
        <w:left w:val="none" w:sz="0" w:space="0" w:color="auto"/>
        <w:bottom w:val="none" w:sz="0" w:space="0" w:color="auto"/>
        <w:right w:val="none" w:sz="0" w:space="0" w:color="auto"/>
      </w:divBdr>
    </w:div>
    <w:div w:id="1323309826">
      <w:bodyDiv w:val="1"/>
      <w:marLeft w:val="0"/>
      <w:marRight w:val="0"/>
      <w:marTop w:val="0"/>
      <w:marBottom w:val="0"/>
      <w:divBdr>
        <w:top w:val="none" w:sz="0" w:space="0" w:color="auto"/>
        <w:left w:val="none" w:sz="0" w:space="0" w:color="auto"/>
        <w:bottom w:val="none" w:sz="0" w:space="0" w:color="auto"/>
        <w:right w:val="none" w:sz="0" w:space="0" w:color="auto"/>
      </w:divBdr>
    </w:div>
    <w:div w:id="1382250875">
      <w:bodyDiv w:val="1"/>
      <w:marLeft w:val="0"/>
      <w:marRight w:val="0"/>
      <w:marTop w:val="0"/>
      <w:marBottom w:val="0"/>
      <w:divBdr>
        <w:top w:val="none" w:sz="0" w:space="0" w:color="auto"/>
        <w:left w:val="none" w:sz="0" w:space="0" w:color="auto"/>
        <w:bottom w:val="none" w:sz="0" w:space="0" w:color="auto"/>
        <w:right w:val="none" w:sz="0" w:space="0" w:color="auto"/>
      </w:divBdr>
    </w:div>
    <w:div w:id="1396009261">
      <w:bodyDiv w:val="1"/>
      <w:marLeft w:val="0"/>
      <w:marRight w:val="0"/>
      <w:marTop w:val="0"/>
      <w:marBottom w:val="0"/>
      <w:divBdr>
        <w:top w:val="none" w:sz="0" w:space="0" w:color="auto"/>
        <w:left w:val="none" w:sz="0" w:space="0" w:color="auto"/>
        <w:bottom w:val="none" w:sz="0" w:space="0" w:color="auto"/>
        <w:right w:val="none" w:sz="0" w:space="0" w:color="auto"/>
      </w:divBdr>
    </w:div>
    <w:div w:id="1405688128">
      <w:bodyDiv w:val="1"/>
      <w:marLeft w:val="0"/>
      <w:marRight w:val="0"/>
      <w:marTop w:val="0"/>
      <w:marBottom w:val="0"/>
      <w:divBdr>
        <w:top w:val="none" w:sz="0" w:space="0" w:color="auto"/>
        <w:left w:val="none" w:sz="0" w:space="0" w:color="auto"/>
        <w:bottom w:val="none" w:sz="0" w:space="0" w:color="auto"/>
        <w:right w:val="none" w:sz="0" w:space="0" w:color="auto"/>
      </w:divBdr>
    </w:div>
    <w:div w:id="1467970409">
      <w:bodyDiv w:val="1"/>
      <w:marLeft w:val="0"/>
      <w:marRight w:val="0"/>
      <w:marTop w:val="0"/>
      <w:marBottom w:val="0"/>
      <w:divBdr>
        <w:top w:val="none" w:sz="0" w:space="0" w:color="auto"/>
        <w:left w:val="none" w:sz="0" w:space="0" w:color="auto"/>
        <w:bottom w:val="none" w:sz="0" w:space="0" w:color="auto"/>
        <w:right w:val="none" w:sz="0" w:space="0" w:color="auto"/>
      </w:divBdr>
    </w:div>
    <w:div w:id="1617710453">
      <w:bodyDiv w:val="1"/>
      <w:marLeft w:val="0"/>
      <w:marRight w:val="0"/>
      <w:marTop w:val="0"/>
      <w:marBottom w:val="0"/>
      <w:divBdr>
        <w:top w:val="none" w:sz="0" w:space="0" w:color="auto"/>
        <w:left w:val="none" w:sz="0" w:space="0" w:color="auto"/>
        <w:bottom w:val="none" w:sz="0" w:space="0" w:color="auto"/>
        <w:right w:val="none" w:sz="0" w:space="0" w:color="auto"/>
      </w:divBdr>
    </w:div>
    <w:div w:id="1690717827">
      <w:bodyDiv w:val="1"/>
      <w:marLeft w:val="0"/>
      <w:marRight w:val="0"/>
      <w:marTop w:val="0"/>
      <w:marBottom w:val="0"/>
      <w:divBdr>
        <w:top w:val="none" w:sz="0" w:space="0" w:color="auto"/>
        <w:left w:val="none" w:sz="0" w:space="0" w:color="auto"/>
        <w:bottom w:val="none" w:sz="0" w:space="0" w:color="auto"/>
        <w:right w:val="none" w:sz="0" w:space="0" w:color="auto"/>
      </w:divBdr>
    </w:div>
    <w:div w:id="1731876489">
      <w:bodyDiv w:val="1"/>
      <w:marLeft w:val="0"/>
      <w:marRight w:val="0"/>
      <w:marTop w:val="0"/>
      <w:marBottom w:val="0"/>
      <w:divBdr>
        <w:top w:val="none" w:sz="0" w:space="0" w:color="auto"/>
        <w:left w:val="none" w:sz="0" w:space="0" w:color="auto"/>
        <w:bottom w:val="none" w:sz="0" w:space="0" w:color="auto"/>
        <w:right w:val="none" w:sz="0" w:space="0" w:color="auto"/>
      </w:divBdr>
    </w:div>
    <w:div w:id="1754204606">
      <w:bodyDiv w:val="1"/>
      <w:marLeft w:val="0"/>
      <w:marRight w:val="0"/>
      <w:marTop w:val="0"/>
      <w:marBottom w:val="0"/>
      <w:divBdr>
        <w:top w:val="none" w:sz="0" w:space="0" w:color="auto"/>
        <w:left w:val="none" w:sz="0" w:space="0" w:color="auto"/>
        <w:bottom w:val="none" w:sz="0" w:space="0" w:color="auto"/>
        <w:right w:val="none" w:sz="0" w:space="0" w:color="auto"/>
      </w:divBdr>
    </w:div>
    <w:div w:id="1789157169">
      <w:bodyDiv w:val="1"/>
      <w:marLeft w:val="0"/>
      <w:marRight w:val="0"/>
      <w:marTop w:val="0"/>
      <w:marBottom w:val="0"/>
      <w:divBdr>
        <w:top w:val="none" w:sz="0" w:space="0" w:color="auto"/>
        <w:left w:val="none" w:sz="0" w:space="0" w:color="auto"/>
        <w:bottom w:val="none" w:sz="0" w:space="0" w:color="auto"/>
        <w:right w:val="none" w:sz="0" w:space="0" w:color="auto"/>
      </w:divBdr>
    </w:div>
    <w:div w:id="1844541271">
      <w:bodyDiv w:val="1"/>
      <w:marLeft w:val="0"/>
      <w:marRight w:val="0"/>
      <w:marTop w:val="0"/>
      <w:marBottom w:val="0"/>
      <w:divBdr>
        <w:top w:val="none" w:sz="0" w:space="0" w:color="auto"/>
        <w:left w:val="none" w:sz="0" w:space="0" w:color="auto"/>
        <w:bottom w:val="none" w:sz="0" w:space="0" w:color="auto"/>
        <w:right w:val="none" w:sz="0" w:space="0" w:color="auto"/>
      </w:divBdr>
    </w:div>
    <w:div w:id="1956326251">
      <w:bodyDiv w:val="1"/>
      <w:marLeft w:val="0"/>
      <w:marRight w:val="0"/>
      <w:marTop w:val="0"/>
      <w:marBottom w:val="0"/>
      <w:divBdr>
        <w:top w:val="none" w:sz="0" w:space="0" w:color="auto"/>
        <w:left w:val="none" w:sz="0" w:space="0" w:color="auto"/>
        <w:bottom w:val="none" w:sz="0" w:space="0" w:color="auto"/>
        <w:right w:val="none" w:sz="0" w:space="0" w:color="auto"/>
      </w:divBdr>
    </w:div>
    <w:div w:id="1991250859">
      <w:bodyDiv w:val="1"/>
      <w:marLeft w:val="0"/>
      <w:marRight w:val="0"/>
      <w:marTop w:val="0"/>
      <w:marBottom w:val="0"/>
      <w:divBdr>
        <w:top w:val="none" w:sz="0" w:space="0" w:color="auto"/>
        <w:left w:val="none" w:sz="0" w:space="0" w:color="auto"/>
        <w:bottom w:val="none" w:sz="0" w:space="0" w:color="auto"/>
        <w:right w:val="none" w:sz="0" w:space="0" w:color="auto"/>
      </w:divBdr>
    </w:div>
    <w:div w:id="2131583544">
      <w:bodyDiv w:val="1"/>
      <w:marLeft w:val="0"/>
      <w:marRight w:val="0"/>
      <w:marTop w:val="0"/>
      <w:marBottom w:val="0"/>
      <w:divBdr>
        <w:top w:val="none" w:sz="0" w:space="0" w:color="auto"/>
        <w:left w:val="none" w:sz="0" w:space="0" w:color="auto"/>
        <w:bottom w:val="none" w:sz="0" w:space="0" w:color="auto"/>
        <w:right w:val="none" w:sz="0" w:space="0" w:color="auto"/>
      </w:divBdr>
    </w:div>
    <w:div w:id="214735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image" Target="media/image2.png" /><Relationship Id="rId18" Type="http://schemas.openxmlformats.org/officeDocument/2006/relationships/hyperlink" Target="https://mrdaeerediso25000.blogspot.com/2020/11/modelo-furps.html" TargetMode="External" /><Relationship Id="rId3" Type="http://schemas.openxmlformats.org/officeDocument/2006/relationships/customXml" Target="../customXml/item3.xml" /><Relationship Id="rId21" Type="http://schemas.openxmlformats.org/officeDocument/2006/relationships/header" Target="header1.xml" /><Relationship Id="rId7" Type="http://schemas.openxmlformats.org/officeDocument/2006/relationships/styles" Target="styles.xml" /><Relationship Id="rId12" Type="http://schemas.openxmlformats.org/officeDocument/2006/relationships/image" Target="media/image1.png" /><Relationship Id="rId17" Type="http://schemas.openxmlformats.org/officeDocument/2006/relationships/hyperlink" Target="https://analisistem.wordpress.com/2010/02/23/el-modelo-furps/" TargetMode="External" /><Relationship Id="rId2" Type="http://schemas.openxmlformats.org/officeDocument/2006/relationships/customXml" Target="../customXml/item2.xml" /><Relationship Id="rId16" Type="http://schemas.openxmlformats.org/officeDocument/2006/relationships/hyperlink" Target="https://modelosdecalidaddelsoftware.blogspot.com/2020/12/modelo-furps.html" TargetMode="External" /><Relationship Id="rId20"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5" Type="http://schemas.openxmlformats.org/officeDocument/2006/relationships/hyperlink" Target="https://repositoriosdigitales.mincyt.gob.ar/vufind/Record/RDUNLAM_367e31" TargetMode="External" /><Relationship Id="rId23" Type="http://schemas.openxmlformats.org/officeDocument/2006/relationships/theme" Target="theme/theme1.xml" /><Relationship Id="rId10" Type="http://schemas.openxmlformats.org/officeDocument/2006/relationships/footnotes" Target="footnotes.xml" /><Relationship Id="rId19" Type="http://schemas.openxmlformats.org/officeDocument/2006/relationships/hyperlink" Target="https://www.studocu.com/co/document/universidad-de-santander/recursos-educativos-digitales/modelo-de-calidad-furps-mccall/34331265" TargetMode="External" /><Relationship Id="rId4" Type="http://schemas.openxmlformats.org/officeDocument/2006/relationships/customXml" Target="../customXml/item4.xml" /><Relationship Id="rId9" Type="http://schemas.openxmlformats.org/officeDocument/2006/relationships/webSettings" Target="webSettings.xml" /><Relationship Id="rId14" Type="http://schemas.openxmlformats.org/officeDocument/2006/relationships/hyperlink" Target="https://evaluacionred.blogspot.com/p/modelo-furps.html" TargetMode="External" /><Relationship Id="rId22"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xml version="1.0" encoding="utf-8"?>
<CoverPageProperties xmlns="http://schemas.microsoft.com/office/2006/coverPageProps">
  <PublishDate>2025-04-15T00:00:00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F45C8A24EC143B68299F1F5B63938" ma:contentTypeVersion="13" ma:contentTypeDescription="Create a new document." ma:contentTypeScope="" ma:versionID="a32d55882b96e27016159da527e811af">
  <xsd:schema xmlns:xsd="http://www.w3.org/2001/XMLSchema" xmlns:xs="http://www.w3.org/2001/XMLSchema" xmlns:p="http://schemas.microsoft.com/office/2006/metadata/properties" xmlns:ns3="b3feed42-b3a2-4185-8608-541025fde9ae" xmlns:ns4="75a59cd1-4c3f-4852-921e-18765d949579" targetNamespace="http://schemas.microsoft.com/office/2006/metadata/properties" ma:root="true" ma:fieldsID="f8ab1d7f03eab26a85a220ee86ce5f0e" ns3:_="" ns4:_="">
    <xsd:import namespace="b3feed42-b3a2-4185-8608-541025fde9ae"/>
    <xsd:import namespace="75a59cd1-4c3f-4852-921e-18765d94957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feed42-b3a2-4185-8608-541025fde9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5a59cd1-4c3f-4852-921e-18765d94957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b3feed42-b3a2-4185-8608-541025fde9ae"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83A0FD-81F5-45D1-8985-3D3162B6FDF4}">
  <ds:schemaRefs>
    <ds:schemaRef ds:uri="http://schemas.microsoft.com/sharepoint/v3/contenttype/forms"/>
  </ds:schemaRefs>
</ds:datastoreItem>
</file>

<file path=customXml/itemProps3.xml><?xml version="1.0" encoding="utf-8"?>
<ds:datastoreItem xmlns:ds="http://schemas.openxmlformats.org/officeDocument/2006/customXml" ds:itemID="{6CC3791B-41F2-48FE-BF1C-1CFBD676A4F4}">
  <ds:schemaRefs>
    <ds:schemaRef ds:uri="http://schemas.microsoft.com/office/2006/metadata/contentType"/>
    <ds:schemaRef ds:uri="http://schemas.microsoft.com/office/2006/metadata/properties/metaAttributes"/>
    <ds:schemaRef ds:uri="http://www.w3.org/2000/xmlns/"/>
    <ds:schemaRef ds:uri="http://www.w3.org/2001/XMLSchema"/>
    <ds:schemaRef ds:uri="b3feed42-b3a2-4185-8608-541025fde9ae"/>
    <ds:schemaRef ds:uri="75a59cd1-4c3f-4852-921e-18765d949579"/>
  </ds:schemaRefs>
</ds:datastoreItem>
</file>

<file path=customXml/itemProps4.xml><?xml version="1.0" encoding="utf-8"?>
<ds:datastoreItem xmlns:ds="http://schemas.openxmlformats.org/officeDocument/2006/customXml" ds:itemID="{5392995A-87C5-4EAD-879C-2A2AF0AF3200}">
  <ds:schemaRefs>
    <ds:schemaRef ds:uri="http://schemas.microsoft.com/office/2006/metadata/properties"/>
    <ds:schemaRef ds:uri="http://www.w3.org/2000/xmlns/"/>
    <ds:schemaRef ds:uri="b3feed42-b3a2-4185-8608-541025fde9ae"/>
    <ds:schemaRef ds:uri="http://www.w3.org/2001/XMLSchema-instance"/>
  </ds:schemaRefs>
</ds:datastoreItem>
</file>

<file path=customXml/itemProps5.xml><?xml version="1.0" encoding="utf-8"?>
<ds:datastoreItem xmlns:ds="http://schemas.openxmlformats.org/officeDocument/2006/customXml" ds:itemID="{6CE2C9B3-773D-4ECF-9F07-71EA9B49D3B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2056</Words>
  <Characters>11309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REQUERIMIENTOS Y CASOS DE USO</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MÉDICO</dc:title>
  <dc:subject>Artículo Científico</dc:subject>
  <dc:creator>escom</dc:creator>
  <cp:keywords/>
  <dc:description/>
  <cp:lastModifiedBy>Mayra .</cp:lastModifiedBy>
  <cp:revision>4</cp:revision>
  <cp:lastPrinted>2025-04-16T18:13:00Z</cp:lastPrinted>
  <dcterms:created xsi:type="dcterms:W3CDTF">2025-04-16T23:44:00Z</dcterms:created>
  <dcterms:modified xsi:type="dcterms:W3CDTF">2025-04-16T23:49:00Z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0x010100A26F45C8A24EC143B68299F1F5B63938</vt:lpwstr>
  </property>
</Properties>
</file>