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estudiante(s)</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Denihann Maturana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20749160-8</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Bernardo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estudiante(s)</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Brandon Weisser</w:t>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rFonts w:ascii="Arial" w:cs="Arial" w:eastAsia="Arial" w:hAnsi="Arial"/>
                <w:b w:val="1"/>
                <w:color w:val="222222"/>
                <w:highlight w:val="white"/>
                <w:rtl w:val="0"/>
              </w:rPr>
              <w:t xml:space="preserve">20816534-8</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Ingenieria en Informatica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San Bernardo</w:t>
            </w:r>
            <w:r w:rsidDel="00000000" w:rsidR="00000000" w:rsidRPr="00000000">
              <w:rPr>
                <w:rtl w:val="0"/>
              </w:rPr>
            </w:r>
          </w:p>
        </w:tc>
      </w:tr>
    </w:tbl>
    <w:p w:rsidR="00000000" w:rsidDel="00000000" w:rsidP="00000000" w:rsidRDefault="00000000" w:rsidRPr="00000000" w14:paraId="0000001D">
      <w:pPr>
        <w:rPr>
          <w:b w:val="1"/>
          <w:color w:val="4472c4"/>
          <w:sz w:val="24"/>
          <w:szCs w:val="24"/>
        </w:rPr>
      </w:pPr>
      <w:r w:rsidDel="00000000" w:rsidR="00000000" w:rsidRPr="00000000">
        <w:rPr>
          <w:rtl w:val="0"/>
        </w:rPr>
      </w:r>
    </w:p>
    <w:p w:rsidR="00000000" w:rsidDel="00000000" w:rsidP="00000000" w:rsidRDefault="00000000" w:rsidRPr="00000000" w14:paraId="0000001E">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1">
      <w:pPr>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3">
            <w:pPr>
              <w:spacing w:after="0" w:line="276" w:lineRule="auto"/>
              <w:rPr/>
            </w:pPr>
            <w:r w:rsidDel="00000000" w:rsidR="00000000" w:rsidRPr="00000000">
              <w:rPr>
                <w:rFonts w:ascii="Arial" w:cs="Arial" w:eastAsia="Arial" w:hAnsi="Arial"/>
                <w:rtl w:val="0"/>
              </w:rPr>
              <w:t xml:space="preserve">Plataforma </w:t>
            </w:r>
            <w:r w:rsidDel="00000000" w:rsidR="00000000" w:rsidRPr="00000000">
              <w:rPr>
                <w:rtl w:val="0"/>
              </w:rPr>
              <w:t xml:space="preserve">Digital </w:t>
            </w:r>
            <w:r w:rsidDel="00000000" w:rsidR="00000000" w:rsidRPr="00000000">
              <w:rPr>
                <w:rFonts w:ascii="Arial" w:cs="Arial" w:eastAsia="Arial" w:hAnsi="Arial"/>
                <w:rtl w:val="0"/>
              </w:rPr>
              <w:t xml:space="preserve">para la Recepción y Gestión de Viviendas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5">
            <w:pPr>
              <w:numPr>
                <w:ilvl w:val="0"/>
                <w:numId w:val="4"/>
              </w:numPr>
              <w:spacing w:after="0" w:afterAutospacing="0"/>
              <w:ind w:left="720" w:hanging="360"/>
              <w:rPr>
                <w:i w:val="1"/>
                <w:sz w:val="20"/>
                <w:szCs w:val="20"/>
              </w:rPr>
            </w:pPr>
            <w:r w:rsidDel="00000000" w:rsidR="00000000" w:rsidRPr="00000000">
              <w:rPr>
                <w:i w:val="1"/>
                <w:sz w:val="20"/>
                <w:szCs w:val="20"/>
                <w:rtl w:val="0"/>
              </w:rPr>
              <w:t xml:space="preserve">Desarrollo y gestión de sistemas de información: Construiremos una plataforma web para digitalizar procesos organizacionales</w:t>
            </w:r>
          </w:p>
          <w:p w:rsidR="00000000" w:rsidDel="00000000" w:rsidP="00000000" w:rsidRDefault="00000000" w:rsidRPr="00000000" w14:paraId="00000026">
            <w:pPr>
              <w:numPr>
                <w:ilvl w:val="0"/>
                <w:numId w:val="4"/>
              </w:numPr>
              <w:spacing w:after="0" w:afterAutospacing="0"/>
              <w:ind w:left="720" w:hanging="360"/>
              <w:rPr>
                <w:i w:val="1"/>
                <w:sz w:val="20"/>
                <w:szCs w:val="20"/>
              </w:rPr>
            </w:pPr>
            <w:r w:rsidDel="00000000" w:rsidR="00000000" w:rsidRPr="00000000">
              <w:rPr>
                <w:i w:val="1"/>
                <w:sz w:val="20"/>
                <w:szCs w:val="20"/>
                <w:rtl w:val="0"/>
              </w:rPr>
              <w:t xml:space="preserve">Administración de Base de datos: Crearemos y administramos una base de datos con datos de usuarios y viviendas, asegurando la integridad de los datos.</w:t>
            </w:r>
          </w:p>
          <w:p w:rsidR="00000000" w:rsidDel="00000000" w:rsidP="00000000" w:rsidRDefault="00000000" w:rsidRPr="00000000" w14:paraId="00000027">
            <w:pPr>
              <w:numPr>
                <w:ilvl w:val="0"/>
                <w:numId w:val="4"/>
              </w:numPr>
              <w:ind w:left="720" w:hanging="360"/>
              <w:rPr>
                <w:i w:val="1"/>
                <w:sz w:val="20"/>
                <w:szCs w:val="20"/>
              </w:rPr>
            </w:pPr>
            <w:r w:rsidDel="00000000" w:rsidR="00000000" w:rsidRPr="00000000">
              <w:rPr>
                <w:i w:val="1"/>
                <w:sz w:val="20"/>
                <w:szCs w:val="20"/>
                <w:rtl w:val="0"/>
              </w:rPr>
              <w:t xml:space="preserve">Seguridad de sistemas: Aplicaremos sistemas de autenticación y controles de acceso para resguardar la información sensible. </w:t>
            </w:r>
          </w:p>
        </w:tc>
      </w:tr>
      <w:tr>
        <w:trPr>
          <w:cantSplit w:val="0"/>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9">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A">
            <w:pPr>
              <w:numPr>
                <w:ilvl w:val="0"/>
                <w:numId w:val="3"/>
              </w:numPr>
              <w:spacing w:after="0" w:afterAutospacing="0"/>
              <w:ind w:left="720" w:hanging="360"/>
              <w:rPr>
                <w:rFonts w:ascii="Calibri" w:cs="Calibri" w:eastAsia="Calibri" w:hAnsi="Calibri"/>
                <w:i w:val="1"/>
                <w:sz w:val="20"/>
                <w:szCs w:val="20"/>
              </w:rPr>
            </w:pPr>
            <w:r w:rsidDel="00000000" w:rsidR="00000000" w:rsidRPr="00000000">
              <w:rPr>
                <w:i w:val="1"/>
                <w:sz w:val="20"/>
                <w:szCs w:val="20"/>
                <w:rtl w:val="0"/>
              </w:rPr>
              <w:t xml:space="preserve">Diseño y desarrollo web</w:t>
            </w:r>
          </w:p>
          <w:p w:rsidR="00000000" w:rsidDel="00000000" w:rsidP="00000000" w:rsidRDefault="00000000" w:rsidRPr="00000000" w14:paraId="0000002B">
            <w:pPr>
              <w:numPr>
                <w:ilvl w:val="0"/>
                <w:numId w:val="3"/>
              </w:numPr>
              <w:spacing w:after="0" w:afterAutospacing="0"/>
              <w:ind w:left="720" w:hanging="360"/>
              <w:rPr>
                <w:i w:val="1"/>
                <w:sz w:val="20"/>
                <w:szCs w:val="20"/>
              </w:rPr>
            </w:pPr>
            <w:r w:rsidDel="00000000" w:rsidR="00000000" w:rsidRPr="00000000">
              <w:rPr>
                <w:i w:val="1"/>
                <w:sz w:val="20"/>
                <w:szCs w:val="20"/>
                <w:rtl w:val="0"/>
              </w:rPr>
              <w:t xml:space="preserve">Creación y administración de Bases de datos relacionales</w:t>
            </w:r>
          </w:p>
          <w:p w:rsidR="00000000" w:rsidDel="00000000" w:rsidP="00000000" w:rsidRDefault="00000000" w:rsidRPr="00000000" w14:paraId="0000002C">
            <w:pPr>
              <w:numPr>
                <w:ilvl w:val="0"/>
                <w:numId w:val="3"/>
              </w:numPr>
              <w:spacing w:after="0" w:afterAutospacing="0"/>
              <w:ind w:left="720" w:hanging="360"/>
              <w:rPr>
                <w:i w:val="1"/>
                <w:sz w:val="20"/>
                <w:szCs w:val="20"/>
              </w:rPr>
            </w:pPr>
            <w:r w:rsidDel="00000000" w:rsidR="00000000" w:rsidRPr="00000000">
              <w:rPr>
                <w:i w:val="1"/>
                <w:sz w:val="20"/>
                <w:szCs w:val="20"/>
                <w:rtl w:val="0"/>
              </w:rPr>
              <w:t xml:space="preserve">Gestión de usuarios y seguridad</w:t>
            </w:r>
          </w:p>
          <w:p w:rsidR="00000000" w:rsidDel="00000000" w:rsidP="00000000" w:rsidRDefault="00000000" w:rsidRPr="00000000" w14:paraId="0000002D">
            <w:pPr>
              <w:numPr>
                <w:ilvl w:val="0"/>
                <w:numId w:val="3"/>
              </w:numPr>
              <w:spacing w:after="0" w:afterAutospacing="0"/>
              <w:ind w:left="720" w:hanging="360"/>
              <w:rPr>
                <w:i w:val="1"/>
                <w:sz w:val="20"/>
                <w:szCs w:val="20"/>
              </w:rPr>
            </w:pPr>
            <w:r w:rsidDel="00000000" w:rsidR="00000000" w:rsidRPr="00000000">
              <w:rPr>
                <w:i w:val="1"/>
                <w:sz w:val="20"/>
                <w:szCs w:val="20"/>
                <w:rtl w:val="0"/>
              </w:rPr>
              <w:t xml:space="preserve">Despliegue y DevOps básico</w:t>
            </w:r>
          </w:p>
          <w:p w:rsidR="00000000" w:rsidDel="00000000" w:rsidP="00000000" w:rsidRDefault="00000000" w:rsidRPr="00000000" w14:paraId="0000002E">
            <w:pPr>
              <w:numPr>
                <w:ilvl w:val="0"/>
                <w:numId w:val="3"/>
              </w:numPr>
              <w:ind w:left="720" w:hanging="360"/>
              <w:rPr>
                <w:i w:val="1"/>
                <w:sz w:val="20"/>
                <w:szCs w:val="20"/>
              </w:rPr>
            </w:pPr>
            <w:r w:rsidDel="00000000" w:rsidR="00000000" w:rsidRPr="00000000">
              <w:rPr>
                <w:i w:val="1"/>
                <w:sz w:val="20"/>
                <w:szCs w:val="20"/>
                <w:rtl w:val="0"/>
              </w:rPr>
              <w:t xml:space="preserve">Reportes y visualización</w:t>
            </w:r>
          </w:p>
        </w:tc>
      </w:tr>
    </w:tbl>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240" w:lineRule="auto"/>
        <w:rPr>
          <w:b w:val="1"/>
          <w:sz w:val="24"/>
          <w:szCs w:val="24"/>
        </w:rPr>
      </w:pPr>
      <w:r w:rsidDel="00000000" w:rsidR="00000000" w:rsidRPr="00000000">
        <w:br w:type="page"/>
      </w: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7"/>
        <w:tblW w:w="9510.0" w:type="dxa"/>
        <w:jc w:val="left"/>
        <w:tblInd w:w="-72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00"/>
        <w:gridCol w:w="7110"/>
        <w:tblGridChange w:id="0">
          <w:tblGrid>
            <w:gridCol w:w="2400"/>
            <w:gridCol w:w="7110"/>
          </w:tblGrid>
        </w:tblGridChange>
      </w:tblGrid>
      <w:tr>
        <w:trPr>
          <w:cantSplit w:val="0"/>
          <w:trHeight w:val="2443"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El proyecto busca resolver la problemática de falta de trazabilidad y comunicación clara en la entrega y posventa de viviendas sociales bajo la ley DS49, entregadas por la ONG TECHO-Chile en coordinación con Serviu y constructoras. Actualmente este proceso se gestiona en planilla de Excel, lo que genera errores, duplicidad de información, retraso y ansiedad de la familias beneficiarias, quienes no saben con certeza en qué estado está su vivienda, ni cómo se gestionan la falla post entrega.</w:t>
            </w:r>
          </w:p>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Este tema es relevante para la ingeniería informática, ya que combina el diseño de sistemas de información, la gestión de datos sensibles, la interacción con usuarios finales y la integración con procesos legales (DS49). Se sitúa en el contexto chileno, impactando directamente a familias de bajos recursos que acceden a viviendas sociales. El aporte de valor del proyecto radica en entregar un mejor sistema que mejore la transparencia y confianza en TECHO-Chile, reduzca la incertidumbre de los beneficiarios y aporte una herramienta profesional para técnicos y administradores de proyectos bajo DS49.</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8">
            <w:pPr>
              <w:spacing w:line="240" w:lineRule="auto"/>
              <w:jc w:val="both"/>
              <w:rPr>
                <w:sz w:val="20"/>
                <w:szCs w:val="20"/>
              </w:rPr>
            </w:pPr>
            <w:r w:rsidDel="00000000" w:rsidR="00000000" w:rsidRPr="00000000">
              <w:rPr>
                <w:sz w:val="20"/>
                <w:szCs w:val="20"/>
                <w:rtl w:val="0"/>
              </w:rPr>
              <w:t xml:space="preserve">El proyecto consiste en el desarrollo de una plataforma web en React que permita a TECHO- Chile, realizar el seguimiento del proceso de entrega de viviendas bajo la normativa DS49 desde su construcción hasta la posventa </w:t>
            </w:r>
          </w:p>
          <w:p w:rsidR="00000000" w:rsidDel="00000000" w:rsidP="00000000" w:rsidRDefault="00000000" w:rsidRPr="00000000" w14:paraId="00000039">
            <w:pPr>
              <w:spacing w:line="240" w:lineRule="auto"/>
              <w:jc w:val="both"/>
              <w:rPr>
                <w:sz w:val="20"/>
                <w:szCs w:val="20"/>
              </w:rPr>
            </w:pPr>
            <w:r w:rsidDel="00000000" w:rsidR="00000000" w:rsidRPr="00000000">
              <w:rPr>
                <w:sz w:val="20"/>
                <w:szCs w:val="20"/>
                <w:rtl w:val="0"/>
              </w:rPr>
              <w:t xml:space="preserve">La aplicación contará con tres tipos de usuarios:</w:t>
            </w:r>
          </w:p>
          <w:p w:rsidR="00000000" w:rsidDel="00000000" w:rsidP="00000000" w:rsidRDefault="00000000" w:rsidRPr="00000000" w14:paraId="0000003A">
            <w:pPr>
              <w:numPr>
                <w:ilvl w:val="0"/>
                <w:numId w:val="2"/>
              </w:numPr>
              <w:spacing w:after="0" w:afterAutospacing="0" w:line="240" w:lineRule="auto"/>
              <w:ind w:left="720" w:hanging="360"/>
              <w:jc w:val="both"/>
              <w:rPr>
                <w:sz w:val="20"/>
                <w:szCs w:val="20"/>
                <w:u w:val="none"/>
              </w:rPr>
            </w:pPr>
            <w:r w:rsidDel="00000000" w:rsidR="00000000" w:rsidRPr="00000000">
              <w:rPr>
                <w:sz w:val="20"/>
                <w:szCs w:val="20"/>
                <w:rtl w:val="0"/>
              </w:rPr>
              <w:t xml:space="preserve">Beneficiario: Podrá visualizar el estado de su vivienda (construcción, proceso de entrega, fecha estimada), registrar incidencias una vez recibida la vivienda y revisar el estado de dichas incidencias.</w:t>
            </w:r>
          </w:p>
          <w:p w:rsidR="00000000" w:rsidDel="00000000" w:rsidP="00000000" w:rsidRDefault="00000000" w:rsidRPr="00000000" w14:paraId="0000003B">
            <w:pPr>
              <w:numPr>
                <w:ilvl w:val="0"/>
                <w:numId w:val="2"/>
              </w:numPr>
              <w:spacing w:after="0" w:afterAutospacing="0" w:line="240" w:lineRule="auto"/>
              <w:ind w:left="720" w:hanging="360"/>
              <w:jc w:val="both"/>
              <w:rPr>
                <w:sz w:val="20"/>
                <w:szCs w:val="20"/>
                <w:u w:val="none"/>
              </w:rPr>
            </w:pPr>
            <w:r w:rsidDel="00000000" w:rsidR="00000000" w:rsidRPr="00000000">
              <w:rPr>
                <w:sz w:val="20"/>
                <w:szCs w:val="20"/>
                <w:rtl w:val="0"/>
              </w:rPr>
              <w:t xml:space="preserve">Técnico: Gestionará las observaciones e incidencias reportadas por los beneficiarios, actualizando sus estados y asegurando la trazabilidad de la información</w:t>
            </w:r>
          </w:p>
          <w:p w:rsidR="00000000" w:rsidDel="00000000" w:rsidP="00000000" w:rsidRDefault="00000000" w:rsidRPr="00000000" w14:paraId="0000003C">
            <w:pPr>
              <w:numPr>
                <w:ilvl w:val="0"/>
                <w:numId w:val="2"/>
              </w:numPr>
              <w:spacing w:line="240" w:lineRule="auto"/>
              <w:ind w:left="720" w:hanging="360"/>
              <w:jc w:val="both"/>
              <w:rPr>
                <w:sz w:val="20"/>
                <w:szCs w:val="20"/>
                <w:u w:val="none"/>
              </w:rPr>
            </w:pPr>
            <w:r w:rsidDel="00000000" w:rsidR="00000000" w:rsidRPr="00000000">
              <w:rPr>
                <w:sz w:val="20"/>
                <w:szCs w:val="20"/>
                <w:rtl w:val="0"/>
              </w:rPr>
              <w:t xml:space="preserve">Administrador: Gestionará usuarios técnicos, proyectos habitacionales, y el control general del sistema.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E">
            <w:pPr>
              <w:jc w:val="both"/>
              <w:rPr>
                <w:sz w:val="20"/>
                <w:szCs w:val="20"/>
              </w:rPr>
            </w:pPr>
            <w:r w:rsidDel="00000000" w:rsidR="00000000" w:rsidRPr="00000000">
              <w:rPr>
                <w:sz w:val="20"/>
                <w:szCs w:val="20"/>
                <w:rtl w:val="0"/>
              </w:rPr>
              <w:t xml:space="preserve">Este proyecto se alinea con el perfil de egreso, dado que requiere desarrollo de software para crear un sitio web con los estándares en el mercado moderno, requiere creación, gestión y administración de una base de datos, contemplando su usabilidad, escalabilidad y seguridad. Además se trabajará con una metodología ágil, donde como equipo se aplicará XP (Extreme Programming). Crearemos una solución real con responsabilidad social contemplando todas las competencias requeridas en el perfil de egreso.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0">
            <w:pPr>
              <w:jc w:val="both"/>
              <w:rPr>
                <w:sz w:val="20"/>
                <w:szCs w:val="20"/>
              </w:rPr>
            </w:pPr>
            <w:r w:rsidDel="00000000" w:rsidR="00000000" w:rsidRPr="00000000">
              <w:rPr>
                <w:sz w:val="20"/>
                <w:szCs w:val="20"/>
                <w:rtl w:val="0"/>
              </w:rPr>
              <w:t xml:space="preserve">El proyecto se alinea con nuestros intereses profesionales por varias razones, la gestión de proyectos informáticos con impacto real en la sociedad, como es este proyecto con una ONG, ayudando al sector público y empresas privadas. Además como futuros profesionales no solo buscamos desarrollar el proyecto y entregarlo, apuntamos a desarrollar una solución que sea escalable y accesible, tanto para el cuerpo informático de TECHO, como para los futuros informáticos que le den mantenimiento o actualizaciones. Como último punto trabajaremos con tecnologías como React y JavaScript, las cuales son demandantes en el mercado y fortalecer nuestras capacidades con estas, formará y aumentará nuestras capacidades.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Se le encuentra factibilidad el proyecto porque tenemos un tiempo asignado suficiente para entregar un MVP funcional con los requerimientos necesarios y la escalabilidad necesaria(3 meses). El equipo consta de dos integrantes, los cuales trabajaremos bajo la metodología XP, rigiendonos por iteraciones de 2 a 3 semanas.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Se utilizan herramientas gratuitas y de libre acceso sin necesidad de licencias de pago como React, Node. Github para el control de versiones y Firebase para la base de datos.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Se tomaron en cuenta los factores que nos facilitarán ciertas tareas y procesos, entre estos tenemos que TECHO entregó requerimientos reales, con documentación y diagramas que explican el funcionamiento de la entrega de viviendas bajo el DS 49. Por otro lado, se detectaron posibles dificultades con el manejo de datos sensibles de los beneficiarios, lo que lleva a implementar seguridad para asegurar la confidencialidad e integridad de la información. De misma manera se encontró un desafío en la usabilidad, ya que se desconoce qué tan familiarizados están los usuarios finales con este tipo de aplicaciones, por lo que se le pondrá un énfasis al diseño de interfaz para que sea simple, accesible y centrado en la experiencia de usuario.</w:t>
            </w:r>
            <w:r w:rsidDel="00000000" w:rsidR="00000000" w:rsidRPr="00000000">
              <w:rPr>
                <w:rtl w:val="0"/>
              </w:rPr>
            </w:r>
          </w:p>
        </w:tc>
      </w:tr>
    </w:tbl>
    <w:p w:rsidR="00000000" w:rsidDel="00000000" w:rsidP="00000000" w:rsidRDefault="00000000" w:rsidRPr="00000000" w14:paraId="00000045">
      <w:pPr>
        <w:rPr>
          <w:b w:val="1"/>
          <w:color w:val="4472c4"/>
          <w:sz w:val="32"/>
          <w:szCs w:val="32"/>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7">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B">
            <w:pPr>
              <w:jc w:val="both"/>
              <w:rPr>
                <w:rFonts w:ascii="Calibri" w:cs="Calibri" w:eastAsia="Calibri" w:hAnsi="Calibri"/>
                <w:sz w:val="20"/>
                <w:szCs w:val="20"/>
              </w:rPr>
            </w:pPr>
            <w:r w:rsidDel="00000000" w:rsidR="00000000" w:rsidRPr="00000000">
              <w:rPr>
                <w:sz w:val="20"/>
                <w:szCs w:val="20"/>
                <w:rtl w:val="0"/>
              </w:rPr>
              <w:t xml:space="preserve">Desarrollar una plataforma web que permita a TECHO-Chile a administrar y gestionar el proceso de entrega y postventa de sus proyectos de entrega de viviendas sociales bajo la normativa DS49, con el fin de facilitar el seguimiento del estado de viviendas y el registro de incidencias por parte de los beneficiarios, en busca de tener transparencia en los procesos.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D">
            <w:pPr>
              <w:numPr>
                <w:ilvl w:val="0"/>
                <w:numId w:val="6"/>
              </w:numPr>
              <w:spacing w:after="0" w:afterAutospacing="0"/>
              <w:ind w:left="720" w:hanging="360"/>
              <w:jc w:val="both"/>
              <w:rPr>
                <w:rFonts w:ascii="Calibri" w:cs="Calibri" w:eastAsia="Calibri" w:hAnsi="Calibri"/>
                <w:sz w:val="20"/>
                <w:szCs w:val="20"/>
                <w:u w:val="none"/>
              </w:rPr>
            </w:pPr>
            <w:r w:rsidDel="00000000" w:rsidR="00000000" w:rsidRPr="00000000">
              <w:rPr>
                <w:sz w:val="20"/>
                <w:szCs w:val="20"/>
                <w:rtl w:val="0"/>
              </w:rPr>
              <w:t xml:space="preserve">Desarrollar un sistema para el registro de incidencias que permita a los beneficiarios reportar problemas post entrega.</w:t>
            </w:r>
          </w:p>
          <w:p w:rsidR="00000000" w:rsidDel="00000000" w:rsidP="00000000" w:rsidRDefault="00000000" w:rsidRPr="00000000" w14:paraId="0000004E">
            <w:pPr>
              <w:numPr>
                <w:ilvl w:val="0"/>
                <w:numId w:val="6"/>
              </w:numPr>
              <w:spacing w:after="0" w:afterAutospacing="0"/>
              <w:ind w:left="720" w:hanging="360"/>
              <w:jc w:val="both"/>
              <w:rPr>
                <w:sz w:val="20"/>
                <w:szCs w:val="20"/>
                <w:u w:val="none"/>
              </w:rPr>
            </w:pPr>
            <w:r w:rsidDel="00000000" w:rsidR="00000000" w:rsidRPr="00000000">
              <w:rPr>
                <w:sz w:val="20"/>
                <w:szCs w:val="20"/>
                <w:rtl w:val="0"/>
              </w:rPr>
              <w:t xml:space="preserve">Implementar un módulo para que los beneficiarios puedan visualizar el estado y la fecha estimada de entrega de su vivienda.</w:t>
            </w:r>
          </w:p>
          <w:p w:rsidR="00000000" w:rsidDel="00000000" w:rsidP="00000000" w:rsidRDefault="00000000" w:rsidRPr="00000000" w14:paraId="0000004F">
            <w:pPr>
              <w:numPr>
                <w:ilvl w:val="0"/>
                <w:numId w:val="6"/>
              </w:numPr>
              <w:spacing w:after="0" w:afterAutospacing="0"/>
              <w:ind w:left="720" w:hanging="360"/>
              <w:jc w:val="both"/>
              <w:rPr>
                <w:sz w:val="20"/>
                <w:szCs w:val="20"/>
                <w:u w:val="none"/>
              </w:rPr>
            </w:pPr>
            <w:r w:rsidDel="00000000" w:rsidR="00000000" w:rsidRPr="00000000">
              <w:rPr>
                <w:sz w:val="20"/>
                <w:szCs w:val="20"/>
                <w:rtl w:val="0"/>
              </w:rPr>
              <w:t xml:space="preserve">Crear un panel administrativo que permita gestionar proyectos habitacionales, viviendas y usuarios técnicos.</w:t>
            </w:r>
          </w:p>
          <w:p w:rsidR="00000000" w:rsidDel="00000000" w:rsidP="00000000" w:rsidRDefault="00000000" w:rsidRPr="00000000" w14:paraId="00000050">
            <w:pPr>
              <w:numPr>
                <w:ilvl w:val="0"/>
                <w:numId w:val="6"/>
              </w:numPr>
              <w:spacing w:after="0" w:afterAutospacing="0"/>
              <w:ind w:left="720" w:hanging="360"/>
              <w:jc w:val="both"/>
              <w:rPr>
                <w:sz w:val="20"/>
                <w:szCs w:val="20"/>
                <w:u w:val="none"/>
              </w:rPr>
            </w:pPr>
            <w:r w:rsidDel="00000000" w:rsidR="00000000" w:rsidRPr="00000000">
              <w:rPr>
                <w:sz w:val="20"/>
                <w:szCs w:val="20"/>
                <w:rtl w:val="0"/>
              </w:rPr>
              <w:t xml:space="preserve">Incorporar un flujo de gestión de incidencias que permita a los técnicos actualizar estado y dar seguimiento a los casos.</w:t>
            </w:r>
          </w:p>
          <w:p w:rsidR="00000000" w:rsidDel="00000000" w:rsidP="00000000" w:rsidRDefault="00000000" w:rsidRPr="00000000" w14:paraId="00000051">
            <w:pPr>
              <w:numPr>
                <w:ilvl w:val="0"/>
                <w:numId w:val="6"/>
              </w:numPr>
              <w:spacing w:after="0" w:afterAutospacing="0"/>
              <w:ind w:left="720" w:hanging="360"/>
              <w:jc w:val="both"/>
              <w:rPr>
                <w:sz w:val="20"/>
                <w:szCs w:val="20"/>
                <w:u w:val="none"/>
              </w:rPr>
            </w:pPr>
            <w:r w:rsidDel="00000000" w:rsidR="00000000" w:rsidRPr="00000000">
              <w:rPr>
                <w:sz w:val="20"/>
                <w:szCs w:val="20"/>
                <w:rtl w:val="0"/>
              </w:rPr>
              <w:t xml:space="preserve">Generar reportes en formato PDF que documenten la trazabilidad de las incidencias junto con el estado de las viviendas, siguiendo con los procesos exigidos por el DS49.</w:t>
            </w:r>
          </w:p>
          <w:p w:rsidR="00000000" w:rsidDel="00000000" w:rsidP="00000000" w:rsidRDefault="00000000" w:rsidRPr="00000000" w14:paraId="00000052">
            <w:pPr>
              <w:numPr>
                <w:ilvl w:val="0"/>
                <w:numId w:val="6"/>
              </w:numPr>
              <w:spacing w:after="0" w:afterAutospacing="0"/>
              <w:ind w:left="720" w:hanging="360"/>
              <w:jc w:val="both"/>
              <w:rPr>
                <w:sz w:val="20"/>
                <w:szCs w:val="20"/>
                <w:u w:val="none"/>
              </w:rPr>
            </w:pPr>
            <w:r w:rsidDel="00000000" w:rsidR="00000000" w:rsidRPr="00000000">
              <w:rPr>
                <w:sz w:val="20"/>
                <w:szCs w:val="20"/>
                <w:rtl w:val="0"/>
              </w:rPr>
              <w:t xml:space="preserve">Implementar mecanismos de seguridad y manejo de datos que resguarden la confidencialidad e integridad de la información de los beneficiarios.</w:t>
            </w:r>
          </w:p>
          <w:p w:rsidR="00000000" w:rsidDel="00000000" w:rsidP="00000000" w:rsidRDefault="00000000" w:rsidRPr="00000000" w14:paraId="00000053">
            <w:pPr>
              <w:numPr>
                <w:ilvl w:val="0"/>
                <w:numId w:val="6"/>
              </w:numPr>
              <w:ind w:left="720" w:hanging="360"/>
              <w:jc w:val="both"/>
              <w:rPr>
                <w:sz w:val="20"/>
                <w:szCs w:val="20"/>
                <w:u w:val="none"/>
              </w:rPr>
            </w:pPr>
            <w:r w:rsidDel="00000000" w:rsidR="00000000" w:rsidRPr="00000000">
              <w:rPr>
                <w:sz w:val="20"/>
                <w:szCs w:val="20"/>
                <w:rtl w:val="0"/>
              </w:rPr>
              <w:t xml:space="preserve">Asegurar la usabilidad y accesibilidad de la plataforma para ayudar a usuarios con distintos niveles de conocimiento digital.</w:t>
            </w:r>
            <w:r w:rsidDel="00000000" w:rsidR="00000000" w:rsidRPr="00000000">
              <w:rPr>
                <w:rtl w:val="0"/>
              </w:rPr>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6">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A">
            <w:pPr>
              <w:spacing w:after="240" w:before="240" w:line="240" w:lineRule="auto"/>
              <w:jc w:val="both"/>
              <w:rPr>
                <w:sz w:val="20"/>
                <w:szCs w:val="20"/>
              </w:rPr>
            </w:pPr>
            <w:r w:rsidDel="00000000" w:rsidR="00000000" w:rsidRPr="00000000">
              <w:rPr>
                <w:sz w:val="20"/>
                <w:szCs w:val="20"/>
                <w:rtl w:val="0"/>
              </w:rPr>
              <w:t xml:space="preserve">Para llevar a cabo el desarrollo se utilizará la metodología ágil XP (Extreme Programming), la cual se centra en la entrega continua de software funcional, la colaboración estrecha con el cliente y la mejora continua del código a través de prácticas como programación en parejas, integración continua, pruebas automatizadas y retroalimentación constante. Se trabajará en iteraciones de 2 a 3 semanas, donde cada iteración entregará un incremento funcional del producto.</w:t>
            </w:r>
          </w:p>
          <w:p w:rsidR="00000000" w:rsidDel="00000000" w:rsidP="00000000" w:rsidRDefault="00000000" w:rsidRPr="00000000" w14:paraId="0000005B">
            <w:pPr>
              <w:spacing w:after="240" w:before="240" w:line="240" w:lineRule="auto"/>
              <w:jc w:val="both"/>
              <w:rPr>
                <w:sz w:val="20"/>
                <w:szCs w:val="20"/>
              </w:rPr>
            </w:pPr>
            <w:r w:rsidDel="00000000" w:rsidR="00000000" w:rsidRPr="00000000">
              <w:rPr>
                <w:sz w:val="20"/>
                <w:szCs w:val="20"/>
                <w:rtl w:val="0"/>
              </w:rPr>
              <w:t xml:space="preserve">Etapas y prácticas de XP aplicadas:</w:t>
            </w:r>
          </w:p>
          <w:p w:rsidR="00000000" w:rsidDel="00000000" w:rsidP="00000000" w:rsidRDefault="00000000" w:rsidRPr="00000000" w14:paraId="0000005C">
            <w:pPr>
              <w:numPr>
                <w:ilvl w:val="0"/>
                <w:numId w:val="5"/>
              </w:numPr>
              <w:spacing w:after="0" w:afterAutospacing="0" w:before="240" w:line="240" w:lineRule="auto"/>
              <w:ind w:left="720" w:hanging="360"/>
              <w:rPr>
                <w:sz w:val="20"/>
                <w:szCs w:val="20"/>
              </w:rPr>
            </w:pPr>
            <w:r w:rsidDel="00000000" w:rsidR="00000000" w:rsidRPr="00000000">
              <w:rPr>
                <w:b w:val="1"/>
                <w:sz w:val="20"/>
                <w:szCs w:val="20"/>
                <w:rtl w:val="0"/>
              </w:rPr>
              <w:t xml:space="preserve">Planificación de iteraciones:</w:t>
            </w:r>
            <w:r w:rsidDel="00000000" w:rsidR="00000000" w:rsidRPr="00000000">
              <w:rPr>
                <w:sz w:val="20"/>
                <w:szCs w:val="20"/>
                <w:rtl w:val="0"/>
              </w:rPr>
              <w:t xml:space="preserve"> Se definirá un plan de trabajo iterativo con historias de usuario priorizadas, asignando tareas concretas al equipo. El cliente (TECHO-Chile) participa activamente para validar prioridades y definir criterios de aceptación.</w:t>
              <w:br w:type="textWrapping"/>
            </w:r>
          </w:p>
          <w:p w:rsidR="00000000" w:rsidDel="00000000" w:rsidP="00000000" w:rsidRDefault="00000000" w:rsidRPr="00000000" w14:paraId="0000005D">
            <w:pPr>
              <w:numPr>
                <w:ilvl w:val="0"/>
                <w:numId w:val="5"/>
              </w:numPr>
              <w:spacing w:after="0" w:afterAutospacing="0" w:before="0" w:beforeAutospacing="0" w:line="240" w:lineRule="auto"/>
              <w:ind w:left="720" w:hanging="360"/>
              <w:rPr>
                <w:sz w:val="20"/>
                <w:szCs w:val="20"/>
              </w:rPr>
            </w:pPr>
            <w:r w:rsidDel="00000000" w:rsidR="00000000" w:rsidRPr="00000000">
              <w:rPr>
                <w:b w:val="1"/>
                <w:sz w:val="20"/>
                <w:szCs w:val="20"/>
                <w:rtl w:val="0"/>
              </w:rPr>
              <w:t xml:space="preserve">Pruebas continuas</w:t>
            </w:r>
            <w:r w:rsidDel="00000000" w:rsidR="00000000" w:rsidRPr="00000000">
              <w:rPr>
                <w:sz w:val="20"/>
                <w:szCs w:val="20"/>
                <w:rtl w:val="0"/>
              </w:rPr>
              <w:t xml:space="preserve">: Cada funcionalidad se desarrollará siguiendo TDD: primero se escriben las pruebas, luego el código que cumpla con ellas, asegurando que el sistema cumpla los requisitos desde el inicio.</w:t>
              <w:br w:type="textWrapping"/>
            </w:r>
          </w:p>
          <w:p w:rsidR="00000000" w:rsidDel="00000000" w:rsidP="00000000" w:rsidRDefault="00000000" w:rsidRPr="00000000" w14:paraId="0000005E">
            <w:pPr>
              <w:numPr>
                <w:ilvl w:val="0"/>
                <w:numId w:val="5"/>
              </w:numPr>
              <w:spacing w:after="0" w:afterAutospacing="0" w:before="0" w:beforeAutospacing="0" w:line="240" w:lineRule="auto"/>
              <w:ind w:left="720" w:hanging="360"/>
              <w:rPr>
                <w:sz w:val="20"/>
                <w:szCs w:val="20"/>
              </w:rPr>
            </w:pPr>
            <w:r w:rsidDel="00000000" w:rsidR="00000000" w:rsidRPr="00000000">
              <w:rPr>
                <w:b w:val="1"/>
                <w:sz w:val="20"/>
                <w:szCs w:val="20"/>
                <w:rtl w:val="0"/>
              </w:rPr>
              <w:t xml:space="preserve">Integración continua:</w:t>
            </w:r>
            <w:r w:rsidDel="00000000" w:rsidR="00000000" w:rsidRPr="00000000">
              <w:rPr>
                <w:sz w:val="20"/>
                <w:szCs w:val="20"/>
                <w:rtl w:val="0"/>
              </w:rPr>
              <w:t xml:space="preserve"> Todo el código se integrará frecuentemente al repositorio principal (GitHub), garantizando que el producto sea siempre funcional y evitando conflictos grandes de integración.</w:t>
              <w:br w:type="textWrapping"/>
            </w:r>
          </w:p>
          <w:p w:rsidR="00000000" w:rsidDel="00000000" w:rsidP="00000000" w:rsidRDefault="00000000" w:rsidRPr="00000000" w14:paraId="0000005F">
            <w:pPr>
              <w:numPr>
                <w:ilvl w:val="0"/>
                <w:numId w:val="5"/>
              </w:numPr>
              <w:spacing w:after="240" w:before="0" w:beforeAutospacing="0" w:line="240" w:lineRule="auto"/>
              <w:ind w:left="720" w:hanging="360"/>
              <w:rPr>
                <w:sz w:val="20"/>
                <w:szCs w:val="20"/>
              </w:rPr>
            </w:pPr>
            <w:r w:rsidDel="00000000" w:rsidR="00000000" w:rsidRPr="00000000">
              <w:rPr>
                <w:b w:val="1"/>
                <w:sz w:val="20"/>
                <w:szCs w:val="20"/>
                <w:rtl w:val="0"/>
              </w:rPr>
              <w:t xml:space="preserve">Retroalimentación constante y cliente en el loop</w:t>
            </w:r>
            <w:r w:rsidDel="00000000" w:rsidR="00000000" w:rsidRPr="00000000">
              <w:rPr>
                <w:sz w:val="20"/>
                <w:szCs w:val="20"/>
                <w:rtl w:val="0"/>
              </w:rPr>
              <w:t xml:space="preserve">: Se busca realizar reuniones frecuentes con TECHO-Chile o el representante en este caso, para mostrar avances, recibir feedback y ajustar prioridades, asegurando que el producto final cumpla sus expectativas y necesidades.</w:t>
              <w:br w:type="textWrapping"/>
            </w:r>
          </w:p>
          <w:p w:rsidR="00000000" w:rsidDel="00000000" w:rsidP="00000000" w:rsidRDefault="00000000" w:rsidRPr="00000000" w14:paraId="00000060">
            <w:pPr>
              <w:spacing w:after="240" w:before="240" w:line="240" w:lineRule="auto"/>
              <w:jc w:val="both"/>
              <w:rPr>
                <w:b w:val="1"/>
                <w:sz w:val="20"/>
                <w:szCs w:val="20"/>
              </w:rPr>
            </w:pPr>
            <w:r w:rsidDel="00000000" w:rsidR="00000000" w:rsidRPr="00000000">
              <w:rPr>
                <w:b w:val="1"/>
                <w:sz w:val="20"/>
                <w:szCs w:val="20"/>
                <w:rtl w:val="0"/>
              </w:rPr>
              <w:t xml:space="preserve">Funciones y responsabilidades de los integrantes</w:t>
            </w:r>
          </w:p>
          <w:p w:rsidR="00000000" w:rsidDel="00000000" w:rsidP="00000000" w:rsidRDefault="00000000" w:rsidRPr="00000000" w14:paraId="00000061">
            <w:pPr>
              <w:numPr>
                <w:ilvl w:val="0"/>
                <w:numId w:val="1"/>
              </w:numPr>
              <w:spacing w:after="0" w:afterAutospacing="0" w:before="240" w:line="240" w:lineRule="auto"/>
              <w:ind w:left="720" w:hanging="360"/>
              <w:rPr>
                <w:sz w:val="20"/>
                <w:szCs w:val="20"/>
              </w:rPr>
            </w:pPr>
            <w:r w:rsidDel="00000000" w:rsidR="00000000" w:rsidRPr="00000000">
              <w:rPr>
                <w:sz w:val="20"/>
                <w:szCs w:val="20"/>
                <w:rtl w:val="0"/>
              </w:rPr>
              <w:t xml:space="preserve">Coach/Facilitador XP(Denihann Maturanal): Guía al equipo en la correcta aplicación de las prácticas XP, asegura que se sigan los valores y principios, y ayuda a eliminar impedimentos.</w:t>
              <w:br w:type="textWrapping"/>
            </w:r>
          </w:p>
          <w:p w:rsidR="00000000" w:rsidDel="00000000" w:rsidP="00000000" w:rsidRDefault="00000000" w:rsidRPr="00000000" w14:paraId="00000062">
            <w:pPr>
              <w:numPr>
                <w:ilvl w:val="0"/>
                <w:numId w:val="1"/>
              </w:numPr>
              <w:spacing w:after="0" w:afterAutospacing="0" w:before="0" w:beforeAutospacing="0" w:line="240" w:lineRule="auto"/>
              <w:ind w:left="720" w:hanging="360"/>
              <w:rPr>
                <w:sz w:val="20"/>
                <w:szCs w:val="20"/>
              </w:rPr>
            </w:pPr>
            <w:r w:rsidDel="00000000" w:rsidR="00000000" w:rsidRPr="00000000">
              <w:rPr>
                <w:sz w:val="20"/>
                <w:szCs w:val="20"/>
                <w:rtl w:val="0"/>
              </w:rPr>
              <w:t xml:space="preserve">Cliente (TECHO-Chile / José Luis Villablanca): Define historias de usuario, criterios de aceptación y valida los incrementos funcionales en cada iteración.</w:t>
              <w:br w:type="textWrapping"/>
            </w:r>
          </w:p>
          <w:p w:rsidR="00000000" w:rsidDel="00000000" w:rsidP="00000000" w:rsidRDefault="00000000" w:rsidRPr="00000000" w14:paraId="00000063">
            <w:pPr>
              <w:numPr>
                <w:ilvl w:val="0"/>
                <w:numId w:val="1"/>
              </w:numPr>
              <w:spacing w:after="0" w:afterAutospacing="0" w:before="0" w:beforeAutospacing="0" w:line="240" w:lineRule="auto"/>
              <w:ind w:left="720" w:hanging="360"/>
              <w:rPr>
                <w:sz w:val="20"/>
                <w:szCs w:val="20"/>
              </w:rPr>
            </w:pPr>
            <w:r w:rsidDel="00000000" w:rsidR="00000000" w:rsidRPr="00000000">
              <w:rPr>
                <w:sz w:val="20"/>
                <w:szCs w:val="20"/>
                <w:rtl w:val="0"/>
              </w:rPr>
              <w:t xml:space="preserve">Equipo de desarrollo (DV1: Brandon Weisser – DV2: Denihann Maturana)</w:t>
              <w:br w:type="textWrapping"/>
            </w:r>
          </w:p>
          <w:p w:rsidR="00000000" w:rsidDel="00000000" w:rsidP="00000000" w:rsidRDefault="00000000" w:rsidRPr="00000000" w14:paraId="00000064">
            <w:pPr>
              <w:numPr>
                <w:ilvl w:val="1"/>
                <w:numId w:val="1"/>
              </w:numPr>
              <w:spacing w:after="0" w:afterAutospacing="0" w:before="0" w:beforeAutospacing="0" w:line="240" w:lineRule="auto"/>
              <w:ind w:left="1440" w:hanging="360"/>
              <w:rPr>
                <w:sz w:val="20"/>
                <w:szCs w:val="20"/>
              </w:rPr>
            </w:pPr>
            <w:r w:rsidDel="00000000" w:rsidR="00000000" w:rsidRPr="00000000">
              <w:rPr>
                <w:sz w:val="20"/>
                <w:szCs w:val="20"/>
                <w:rtl w:val="0"/>
              </w:rPr>
              <w:t xml:space="preserve">DV1 (Frontend): Desarrollo de interfaces web y componentes de usuario en React.</w:t>
              <w:br w:type="textWrapping"/>
            </w:r>
          </w:p>
          <w:p w:rsidR="00000000" w:rsidDel="00000000" w:rsidP="00000000" w:rsidRDefault="00000000" w:rsidRPr="00000000" w14:paraId="00000065">
            <w:pPr>
              <w:numPr>
                <w:ilvl w:val="1"/>
                <w:numId w:val="1"/>
              </w:numPr>
              <w:spacing w:after="0" w:afterAutospacing="0" w:before="0" w:beforeAutospacing="0" w:line="240" w:lineRule="auto"/>
              <w:ind w:left="1440" w:hanging="360"/>
              <w:rPr>
                <w:sz w:val="20"/>
                <w:szCs w:val="20"/>
              </w:rPr>
            </w:pPr>
            <w:r w:rsidDel="00000000" w:rsidR="00000000" w:rsidRPr="00000000">
              <w:rPr>
                <w:sz w:val="20"/>
                <w:szCs w:val="20"/>
                <w:rtl w:val="0"/>
              </w:rPr>
              <w:t xml:space="preserve">DV2 (Backend y Base de Datos): Implementación de lógica de servidor, endpoints en Node.js y gestión de base de datos en Firebase.</w:t>
              <w:br w:type="textWrapping"/>
            </w:r>
          </w:p>
          <w:p w:rsidR="00000000" w:rsidDel="00000000" w:rsidP="00000000" w:rsidRDefault="00000000" w:rsidRPr="00000000" w14:paraId="00000066">
            <w:pPr>
              <w:numPr>
                <w:ilvl w:val="1"/>
                <w:numId w:val="1"/>
              </w:numPr>
              <w:spacing w:after="240" w:before="0" w:beforeAutospacing="0" w:line="240" w:lineRule="auto"/>
              <w:ind w:left="1440" w:hanging="360"/>
              <w:rPr>
                <w:sz w:val="20"/>
                <w:szCs w:val="20"/>
              </w:rPr>
            </w:pPr>
            <w:r w:rsidDel="00000000" w:rsidR="00000000" w:rsidRPr="00000000">
              <w:rPr>
                <w:sz w:val="20"/>
                <w:szCs w:val="20"/>
                <w:rtl w:val="0"/>
              </w:rPr>
              <w:t xml:space="preserve">DV1 y DV2 (Integración y QA): Integración frontend-backend, pruebas automatizadas, documentación técnica y generación de reportes.</w:t>
            </w:r>
          </w:p>
          <w:p w:rsidR="00000000" w:rsidDel="00000000" w:rsidP="00000000" w:rsidRDefault="00000000" w:rsidRPr="00000000" w14:paraId="00000067">
            <w:pPr>
              <w:ind w:left="0" w:firstLine="0"/>
              <w:jc w:val="both"/>
              <w:rPr>
                <w:sz w:val="20"/>
                <w:szCs w:val="20"/>
              </w:rPr>
            </w:pPr>
            <w:r w:rsidDel="00000000" w:rsidR="00000000" w:rsidRPr="00000000">
              <w:rPr>
                <w:rtl w:val="0"/>
              </w:rPr>
            </w:r>
          </w:p>
          <w:p w:rsidR="00000000" w:rsidDel="00000000" w:rsidP="00000000" w:rsidRDefault="00000000" w:rsidRPr="00000000" w14:paraId="00000068">
            <w:pPr>
              <w:ind w:left="0" w:firstLine="0"/>
              <w:jc w:val="both"/>
              <w:rPr>
                <w:sz w:val="20"/>
                <w:szCs w:val="20"/>
              </w:rPr>
            </w:pPr>
            <w:r w:rsidDel="00000000" w:rsidR="00000000" w:rsidRPr="00000000">
              <w:rPr>
                <w:rtl w:val="0"/>
              </w:rPr>
            </w:r>
          </w:p>
        </w:tc>
      </w:tr>
      <w:tr>
        <w:trPr>
          <w:cantSplit w:val="0"/>
          <w:trHeight w:val="1920" w:hRule="atLeast"/>
          <w:tblHeader w:val="0"/>
        </w:trPr>
        <w:tc>
          <w:tcPr/>
          <w:p w:rsidR="00000000" w:rsidDel="00000000" w:rsidP="00000000" w:rsidRDefault="00000000" w:rsidRPr="00000000" w14:paraId="00000069">
            <w:pPr>
              <w:jc w:val="both"/>
              <w:rPr>
                <w:sz w:val="20"/>
                <w:szCs w:val="20"/>
              </w:rPr>
            </w:pPr>
            <w:r w:rsidDel="00000000" w:rsidR="00000000" w:rsidRPr="00000000">
              <w:rPr>
                <w:rtl w:val="0"/>
              </w:rPr>
            </w:r>
          </w:p>
        </w:tc>
      </w:tr>
    </w:tbl>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240" w:lineRule="auto"/>
        <w:rPr>
          <w:b w:val="1"/>
          <w:sz w:val="24"/>
          <w:szCs w:val="24"/>
        </w:rPr>
      </w:pPr>
      <w:r w:rsidDel="00000000" w:rsidR="00000000" w:rsidRPr="00000000">
        <w:br w:type="page"/>
      </w:r>
      <w:r w:rsidDel="00000000" w:rsidR="00000000" w:rsidRPr="00000000">
        <w:rPr>
          <w:rtl w:val="0"/>
        </w:rPr>
      </w:r>
    </w:p>
    <w:tbl>
      <w:tblPr>
        <w:tblStyle w:val="Table12"/>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C">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D">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tbl>
      <w:tblPr>
        <w:tblStyle w:val="Table13"/>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Planilla de requerimientos</w:t>
            </w:r>
            <w:r w:rsidDel="00000000" w:rsidR="00000000" w:rsidRPr="00000000">
              <w:rPr>
                <w:rtl w:val="0"/>
              </w:rPr>
            </w:r>
          </w:p>
        </w:tc>
        <w:tc>
          <w:tcPr/>
          <w:p w:rsidR="00000000" w:rsidDel="00000000" w:rsidP="00000000" w:rsidRDefault="00000000" w:rsidRPr="00000000" w14:paraId="00000076">
            <w:pPr>
              <w:rPr/>
            </w:pPr>
            <w:r w:rsidDel="00000000" w:rsidR="00000000" w:rsidRPr="00000000">
              <w:rPr>
                <w:rtl w:val="0"/>
              </w:rPr>
              <w:t xml:space="preserve">Documento con los requerimientos funcionales y no funcionales levantados junto a TECHO-Chile.</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Demuestra la correcta identificación y análisis que se hizo a las necesidades del cliente, asegurando que el desarrollo se hará en base a sus requerimientos.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Mockups de interfaz</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Prototipos visuales de las pantallas del sitio web para los distintos roles, elaborados con canva.</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Sirve para validar el flujo de usabilidad y diseño antes de programarlo para evitar trabajo extra y pérdida de tiempo.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Repositorio y pruebas automatizadas</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Código fuente en GitHub con pruebas unitarias y de integración</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Evidencia la implementación de XP, integración continua y calidad del software.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Plataforma web (MPV Funcional)</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Desarrollo de la aplicación en React, con los módulos establecidos.</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Es la entrega general del proyecto, mostrando el cumplimiento de los objetivos.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Final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Manual de usuario</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Documento que describe cómo utilizar la aplicación para cada rol.</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Facilita la usabilidad del sitio por parte de TECHO-Chile y los beneficiarios, buscando que sea usable y entendible.</w:t>
            </w:r>
          </w:p>
        </w:tc>
      </w:tr>
      <w:tr>
        <w:trPr>
          <w:cantSplit w:val="0"/>
          <w:trHeight w:val="362" w:hRule="atLeast"/>
          <w:tblHeader w:val="0"/>
        </w:trPr>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Final</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Informe técnico</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Documento con la arquitectura, tecnologías utilizadas y pruebas realizadas</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Demuestra competencias técnicas desarrolladas y asegura la mantención futura del sistema, además de su escalabilidad para posibles expansiones y rediseños.</w:t>
            </w:r>
          </w:p>
        </w:tc>
      </w:tr>
    </w:tbl>
    <w:p w:rsidR="00000000" w:rsidDel="00000000" w:rsidP="00000000" w:rsidRDefault="00000000" w:rsidRPr="00000000" w14:paraId="0000008C">
      <w:pPr>
        <w:spacing w:after="0" w:line="360" w:lineRule="auto"/>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D">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F">
      <w:pPr>
        <w:spacing w:after="0" w:line="360" w:lineRule="auto"/>
        <w:rPr>
          <w:b w:val="1"/>
          <w:sz w:val="24"/>
          <w:szCs w:val="24"/>
        </w:rPr>
      </w:pPr>
      <w:r w:rsidDel="00000000" w:rsidR="00000000" w:rsidRPr="00000000">
        <w:rPr>
          <w:rtl w:val="0"/>
        </w:rPr>
      </w:r>
    </w:p>
    <w:tbl>
      <w:tblPr>
        <w:tblStyle w:val="Table15"/>
        <w:tblW w:w="1101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60"/>
        <w:gridCol w:w="1575"/>
        <w:gridCol w:w="1575"/>
        <w:gridCol w:w="1575"/>
        <w:gridCol w:w="1575"/>
        <w:gridCol w:w="1575"/>
        <w:gridCol w:w="1575"/>
        <w:tblGridChange w:id="0">
          <w:tblGrid>
            <w:gridCol w:w="1560"/>
            <w:gridCol w:w="1575"/>
            <w:gridCol w:w="157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90">
            <w:pP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9">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B">
            <w:pP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C">
            <w:pP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F">
            <w:pPr>
              <w:rPr>
                <w:sz w:val="18"/>
                <w:szCs w:val="18"/>
              </w:rPr>
            </w:pPr>
            <w:r w:rsidDel="00000000" w:rsidR="00000000" w:rsidRPr="00000000">
              <w:rPr>
                <w:sz w:val="18"/>
                <w:szCs w:val="18"/>
                <w:rtl w:val="0"/>
              </w:rPr>
              <w:t xml:space="preserve">Levantamiento de requerimientos y análisis de ONG.</w:t>
            </w:r>
            <w:r w:rsidDel="00000000" w:rsidR="00000000" w:rsidRPr="00000000">
              <w:rPr>
                <w:rtl w:val="0"/>
              </w:rPr>
            </w:r>
          </w:p>
        </w:tc>
        <w:tc>
          <w:tcPr/>
          <w:p w:rsidR="00000000" w:rsidDel="00000000" w:rsidP="00000000" w:rsidRDefault="00000000" w:rsidRPr="00000000" w14:paraId="000000A0">
            <w:pPr>
              <w:rPr>
                <w:sz w:val="18"/>
                <w:szCs w:val="18"/>
              </w:rPr>
            </w:pPr>
            <w:r w:rsidDel="00000000" w:rsidR="00000000" w:rsidRPr="00000000">
              <w:rPr>
                <w:sz w:val="18"/>
                <w:szCs w:val="18"/>
                <w:rtl w:val="0"/>
              </w:rPr>
              <w:t xml:space="preserve">Reunión inicial con TECHO-Chile o representante.</w:t>
            </w:r>
          </w:p>
        </w:tc>
        <w:tc>
          <w:tcPr/>
          <w:p w:rsidR="00000000" w:rsidDel="00000000" w:rsidP="00000000" w:rsidRDefault="00000000" w:rsidRPr="00000000" w14:paraId="000000A1">
            <w:pPr>
              <w:rPr>
                <w:sz w:val="18"/>
                <w:szCs w:val="18"/>
              </w:rPr>
            </w:pPr>
            <w:r w:rsidDel="00000000" w:rsidR="00000000" w:rsidRPr="00000000">
              <w:rPr>
                <w:sz w:val="18"/>
                <w:szCs w:val="18"/>
                <w:rtl w:val="0"/>
              </w:rPr>
              <w:t xml:space="preserve">Levantar requerimientos y recopilar documentación entregada por parte de la ONG.</w:t>
            </w:r>
          </w:p>
        </w:tc>
        <w:tc>
          <w:tcPr/>
          <w:p w:rsidR="00000000" w:rsidDel="00000000" w:rsidP="00000000" w:rsidRDefault="00000000" w:rsidRPr="00000000" w14:paraId="000000A2">
            <w:pPr>
              <w:ind w:left="0" w:firstLine="0"/>
              <w:rPr>
                <w:sz w:val="18"/>
                <w:szCs w:val="18"/>
              </w:rPr>
            </w:pPr>
            <w:r w:rsidDel="00000000" w:rsidR="00000000" w:rsidRPr="00000000">
              <w:rPr>
                <w:sz w:val="18"/>
                <w:szCs w:val="18"/>
                <w:rtl w:val="0"/>
              </w:rPr>
              <w:t xml:space="preserve">- Discord para reuniones internas del equipo.</w:t>
            </w:r>
          </w:p>
          <w:p w:rsidR="00000000" w:rsidDel="00000000" w:rsidP="00000000" w:rsidRDefault="00000000" w:rsidRPr="00000000" w14:paraId="000000A3">
            <w:pPr>
              <w:ind w:left="0" w:firstLine="0"/>
              <w:rPr>
                <w:sz w:val="18"/>
                <w:szCs w:val="18"/>
              </w:rPr>
            </w:pPr>
            <w:r w:rsidDel="00000000" w:rsidR="00000000" w:rsidRPr="00000000">
              <w:rPr>
                <w:sz w:val="18"/>
                <w:szCs w:val="18"/>
                <w:rtl w:val="0"/>
              </w:rPr>
              <w:t xml:space="preserve">- Documentación de TECHO-Chile</w:t>
            </w:r>
          </w:p>
          <w:p w:rsidR="00000000" w:rsidDel="00000000" w:rsidP="00000000" w:rsidRDefault="00000000" w:rsidRPr="00000000" w14:paraId="000000A4">
            <w:pPr>
              <w:ind w:left="0" w:firstLine="0"/>
              <w:rPr>
                <w:sz w:val="18"/>
                <w:szCs w:val="18"/>
              </w:rPr>
            </w:pPr>
            <w:r w:rsidDel="00000000" w:rsidR="00000000" w:rsidRPr="00000000">
              <w:rPr>
                <w:sz w:val="18"/>
                <w:szCs w:val="18"/>
                <w:rtl w:val="0"/>
              </w:rPr>
              <w:t xml:space="preserve">-Teams</w:t>
            </w:r>
          </w:p>
        </w:tc>
        <w:tc>
          <w:tcPr>
            <w:tcBorders>
              <w:right w:color="ffffff" w:space="0" w:sz="4" w:val="single"/>
            </w:tcBorders>
          </w:tcPr>
          <w:p w:rsidR="00000000" w:rsidDel="00000000" w:rsidP="00000000" w:rsidRDefault="00000000" w:rsidRPr="00000000" w14:paraId="000000A5">
            <w:pPr>
              <w:rPr>
                <w:sz w:val="18"/>
                <w:szCs w:val="18"/>
              </w:rPr>
            </w:pPr>
            <w:r w:rsidDel="00000000" w:rsidR="00000000" w:rsidRPr="00000000">
              <w:rPr>
                <w:sz w:val="18"/>
                <w:szCs w:val="18"/>
                <w:rtl w:val="0"/>
              </w:rPr>
              <w:t xml:space="preserve">1 semanas.</w:t>
            </w:r>
          </w:p>
        </w:tc>
        <w:tc>
          <w:tcPr>
            <w:tcBorders>
              <w:left w:color="ffffff" w:space="0" w:sz="4" w:val="single"/>
            </w:tcBorders>
            <w:shd w:fill="d9d9d9" w:val="clear"/>
          </w:tcPr>
          <w:p w:rsidR="00000000" w:rsidDel="00000000" w:rsidP="00000000" w:rsidRDefault="00000000" w:rsidRPr="00000000" w14:paraId="000000A6">
            <w:pPr>
              <w:rPr>
                <w:sz w:val="18"/>
                <w:szCs w:val="18"/>
              </w:rPr>
            </w:pPr>
            <w:r w:rsidDel="00000000" w:rsidR="00000000" w:rsidRPr="00000000">
              <w:rPr>
                <w:sz w:val="18"/>
                <w:szCs w:val="18"/>
                <w:rtl w:val="0"/>
              </w:rPr>
              <w:t xml:space="preserve">Todo el equipo de trabajo</w:t>
            </w:r>
          </w:p>
        </w:tc>
        <w:tc>
          <w:tcPr/>
          <w:p w:rsidR="00000000" w:rsidDel="00000000" w:rsidP="00000000" w:rsidRDefault="00000000" w:rsidRPr="00000000" w14:paraId="000000A7">
            <w:pPr>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8">
            <w:pPr>
              <w:rPr>
                <w:sz w:val="18"/>
                <w:szCs w:val="18"/>
              </w:rPr>
            </w:pPr>
            <w:r w:rsidDel="00000000" w:rsidR="00000000" w:rsidRPr="00000000">
              <w:rPr>
                <w:sz w:val="18"/>
                <w:szCs w:val="18"/>
                <w:rtl w:val="0"/>
              </w:rPr>
              <w:t xml:space="preserve">Diseño y modelado</w:t>
            </w:r>
          </w:p>
        </w:tc>
        <w:tc>
          <w:tcPr/>
          <w:p w:rsidR="00000000" w:rsidDel="00000000" w:rsidP="00000000" w:rsidRDefault="00000000" w:rsidRPr="00000000" w14:paraId="000000A9">
            <w:pPr>
              <w:rPr>
                <w:sz w:val="18"/>
                <w:szCs w:val="18"/>
              </w:rPr>
            </w:pPr>
            <w:r w:rsidDel="00000000" w:rsidR="00000000" w:rsidRPr="00000000">
              <w:rPr>
                <w:sz w:val="18"/>
                <w:szCs w:val="18"/>
                <w:rtl w:val="0"/>
              </w:rPr>
              <w:t xml:space="preserve">Elaboración de planilla de requerimientos</w:t>
            </w:r>
          </w:p>
        </w:tc>
        <w:tc>
          <w:tcPr/>
          <w:p w:rsidR="00000000" w:rsidDel="00000000" w:rsidP="00000000" w:rsidRDefault="00000000" w:rsidRPr="00000000" w14:paraId="000000AA">
            <w:pPr>
              <w:rPr>
                <w:sz w:val="18"/>
                <w:szCs w:val="18"/>
              </w:rPr>
            </w:pPr>
            <w:r w:rsidDel="00000000" w:rsidR="00000000" w:rsidRPr="00000000">
              <w:rPr>
                <w:sz w:val="18"/>
                <w:szCs w:val="18"/>
                <w:rtl w:val="0"/>
              </w:rPr>
              <w:t xml:space="preserve">Definir historias de usuario, criterios de aceptación y tareas para iteraciones</w:t>
            </w:r>
          </w:p>
        </w:tc>
        <w:tc>
          <w:tcPr/>
          <w:p w:rsidR="00000000" w:rsidDel="00000000" w:rsidP="00000000" w:rsidRDefault="00000000" w:rsidRPr="00000000" w14:paraId="000000AB">
            <w:pPr>
              <w:rPr>
                <w:sz w:val="18"/>
                <w:szCs w:val="18"/>
              </w:rPr>
            </w:pPr>
            <w:r w:rsidDel="00000000" w:rsidR="00000000" w:rsidRPr="00000000">
              <w:rPr>
                <w:sz w:val="18"/>
                <w:szCs w:val="18"/>
                <w:rtl w:val="0"/>
              </w:rPr>
              <w:t xml:space="preserve">- Google Drive</w:t>
            </w:r>
          </w:p>
          <w:p w:rsidR="00000000" w:rsidDel="00000000" w:rsidP="00000000" w:rsidRDefault="00000000" w:rsidRPr="00000000" w14:paraId="000000AC">
            <w:pPr>
              <w:rPr>
                <w:sz w:val="18"/>
                <w:szCs w:val="18"/>
              </w:rPr>
            </w:pPr>
            <w:r w:rsidDel="00000000" w:rsidR="00000000" w:rsidRPr="00000000">
              <w:rPr>
                <w:sz w:val="18"/>
                <w:szCs w:val="18"/>
                <w:rtl w:val="0"/>
              </w:rPr>
              <w:t xml:space="preserve">- Hojas de cálculo de Google.</w:t>
            </w:r>
          </w:p>
          <w:p w:rsidR="00000000" w:rsidDel="00000000" w:rsidP="00000000" w:rsidRDefault="00000000" w:rsidRPr="00000000" w14:paraId="000000AD">
            <w:pPr>
              <w:rPr>
                <w:sz w:val="18"/>
                <w:szCs w:val="18"/>
              </w:rPr>
            </w:pPr>
            <w:r w:rsidDel="00000000" w:rsidR="00000000" w:rsidRPr="00000000">
              <w:rPr>
                <w:sz w:val="18"/>
                <w:szCs w:val="18"/>
                <w:rtl w:val="0"/>
              </w:rPr>
              <w:t xml:space="preserve">-Teams</w:t>
            </w:r>
          </w:p>
        </w:tc>
        <w:tc>
          <w:tcPr>
            <w:tcBorders>
              <w:right w:color="ffffff" w:space="0" w:sz="4" w:val="single"/>
            </w:tcBorders>
          </w:tcPr>
          <w:p w:rsidR="00000000" w:rsidDel="00000000" w:rsidP="00000000" w:rsidRDefault="00000000" w:rsidRPr="00000000" w14:paraId="000000AE">
            <w:pPr>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AF">
            <w:pPr>
              <w:rPr>
                <w:sz w:val="18"/>
                <w:szCs w:val="18"/>
              </w:rPr>
            </w:pPr>
            <w:r w:rsidDel="00000000" w:rsidR="00000000" w:rsidRPr="00000000">
              <w:rPr>
                <w:sz w:val="18"/>
                <w:szCs w:val="18"/>
                <w:rtl w:val="0"/>
              </w:rPr>
              <w:t xml:space="preserve">Todo el equipo de trabajo</w:t>
            </w:r>
          </w:p>
        </w:tc>
        <w:tc>
          <w:tcPr/>
          <w:p w:rsidR="00000000" w:rsidDel="00000000" w:rsidP="00000000" w:rsidRDefault="00000000" w:rsidRPr="00000000" w14:paraId="000000B0">
            <w:pPr>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1">
            <w:pPr>
              <w:rPr>
                <w:sz w:val="18"/>
                <w:szCs w:val="18"/>
              </w:rPr>
            </w:pPr>
            <w:r w:rsidDel="00000000" w:rsidR="00000000" w:rsidRPr="00000000">
              <w:rPr>
                <w:sz w:val="18"/>
                <w:szCs w:val="18"/>
                <w:rtl w:val="0"/>
              </w:rPr>
              <w:t xml:space="preserve">Diseño y modelado</w:t>
            </w:r>
          </w:p>
        </w:tc>
        <w:tc>
          <w:tcPr/>
          <w:p w:rsidR="00000000" w:rsidDel="00000000" w:rsidP="00000000" w:rsidRDefault="00000000" w:rsidRPr="00000000" w14:paraId="000000B2">
            <w:pPr>
              <w:rPr>
                <w:sz w:val="18"/>
                <w:szCs w:val="18"/>
              </w:rPr>
            </w:pPr>
            <w:r w:rsidDel="00000000" w:rsidR="00000000" w:rsidRPr="00000000">
              <w:rPr>
                <w:sz w:val="18"/>
                <w:szCs w:val="18"/>
                <w:rtl w:val="0"/>
              </w:rPr>
              <w:t xml:space="preserve">Creación de mockups de aplicación </w:t>
            </w:r>
          </w:p>
        </w:tc>
        <w:tc>
          <w:tcPr/>
          <w:p w:rsidR="00000000" w:rsidDel="00000000" w:rsidP="00000000" w:rsidRDefault="00000000" w:rsidRPr="00000000" w14:paraId="000000B3">
            <w:pPr>
              <w:rPr>
                <w:sz w:val="18"/>
                <w:szCs w:val="18"/>
              </w:rPr>
            </w:pPr>
            <w:r w:rsidDel="00000000" w:rsidR="00000000" w:rsidRPr="00000000">
              <w:rPr>
                <w:sz w:val="18"/>
                <w:szCs w:val="18"/>
                <w:rtl w:val="0"/>
              </w:rPr>
              <w:t xml:space="preserve">Diseñar pantallas de interfaz para los diferentes roles. </w:t>
            </w:r>
          </w:p>
        </w:tc>
        <w:tc>
          <w:tcPr/>
          <w:p w:rsidR="00000000" w:rsidDel="00000000" w:rsidP="00000000" w:rsidRDefault="00000000" w:rsidRPr="00000000" w14:paraId="000000B4">
            <w:pPr>
              <w:rPr>
                <w:sz w:val="18"/>
                <w:szCs w:val="18"/>
              </w:rPr>
            </w:pPr>
            <w:r w:rsidDel="00000000" w:rsidR="00000000" w:rsidRPr="00000000">
              <w:rPr>
                <w:sz w:val="18"/>
                <w:szCs w:val="18"/>
                <w:rtl w:val="0"/>
              </w:rPr>
              <w:t xml:space="preserve">- Canva.</w:t>
            </w:r>
          </w:p>
          <w:p w:rsidR="00000000" w:rsidDel="00000000" w:rsidP="00000000" w:rsidRDefault="00000000" w:rsidRPr="00000000" w14:paraId="000000B5">
            <w:pPr>
              <w:rPr>
                <w:sz w:val="18"/>
                <w:szCs w:val="18"/>
              </w:rPr>
            </w:pPr>
            <w:r w:rsidDel="00000000" w:rsidR="00000000" w:rsidRPr="00000000">
              <w:rPr>
                <w:sz w:val="18"/>
                <w:szCs w:val="18"/>
                <w:rtl w:val="0"/>
              </w:rPr>
              <w:t xml:space="preserve">-Teams</w:t>
            </w:r>
          </w:p>
        </w:tc>
        <w:tc>
          <w:tcPr>
            <w:tcBorders>
              <w:right w:color="ffffff" w:space="0" w:sz="4" w:val="single"/>
            </w:tcBorders>
          </w:tcPr>
          <w:p w:rsidR="00000000" w:rsidDel="00000000" w:rsidP="00000000" w:rsidRDefault="00000000" w:rsidRPr="00000000" w14:paraId="000000B6">
            <w:pPr>
              <w:rPr>
                <w:sz w:val="18"/>
                <w:szCs w:val="18"/>
              </w:rPr>
            </w:pPr>
            <w:r w:rsidDel="00000000" w:rsidR="00000000" w:rsidRPr="00000000">
              <w:rPr>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0B7">
            <w:pPr>
              <w:rPr>
                <w:sz w:val="18"/>
                <w:szCs w:val="18"/>
              </w:rPr>
            </w:pPr>
            <w:r w:rsidDel="00000000" w:rsidR="00000000" w:rsidRPr="00000000">
              <w:rPr>
                <w:sz w:val="18"/>
                <w:szCs w:val="18"/>
                <w:rtl w:val="0"/>
              </w:rPr>
              <w:t xml:space="preserve">DV1 Brandon Weisser</w:t>
            </w:r>
          </w:p>
        </w:tc>
        <w:tc>
          <w:tcPr/>
          <w:p w:rsidR="00000000" w:rsidDel="00000000" w:rsidP="00000000" w:rsidRDefault="00000000" w:rsidRPr="00000000" w14:paraId="000000B8">
            <w:pPr>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9">
            <w:pPr>
              <w:rPr>
                <w:sz w:val="18"/>
                <w:szCs w:val="18"/>
              </w:rPr>
            </w:pPr>
            <w:r w:rsidDel="00000000" w:rsidR="00000000" w:rsidRPr="00000000">
              <w:rPr>
                <w:sz w:val="18"/>
                <w:szCs w:val="18"/>
                <w:rtl w:val="0"/>
              </w:rPr>
              <w:t xml:space="preserve">Gestión de proyectos ágiles.</w:t>
            </w:r>
          </w:p>
        </w:tc>
        <w:tc>
          <w:tcPr/>
          <w:p w:rsidR="00000000" w:rsidDel="00000000" w:rsidP="00000000" w:rsidRDefault="00000000" w:rsidRPr="00000000" w14:paraId="000000BA">
            <w:pPr>
              <w:rPr>
                <w:sz w:val="18"/>
                <w:szCs w:val="18"/>
              </w:rPr>
            </w:pPr>
            <w:r w:rsidDel="00000000" w:rsidR="00000000" w:rsidRPr="00000000">
              <w:rPr>
                <w:sz w:val="18"/>
                <w:szCs w:val="18"/>
                <w:rtl w:val="0"/>
              </w:rPr>
              <w:t xml:space="preserve">Planificación de iteraciones.</w:t>
            </w:r>
          </w:p>
        </w:tc>
        <w:tc>
          <w:tcPr/>
          <w:p w:rsidR="00000000" w:rsidDel="00000000" w:rsidP="00000000" w:rsidRDefault="00000000" w:rsidRPr="00000000" w14:paraId="000000BB">
            <w:pPr>
              <w:rPr>
                <w:sz w:val="18"/>
                <w:szCs w:val="18"/>
              </w:rPr>
            </w:pPr>
            <w:r w:rsidDel="00000000" w:rsidR="00000000" w:rsidRPr="00000000">
              <w:rPr>
                <w:sz w:val="18"/>
                <w:szCs w:val="18"/>
                <w:rtl w:val="0"/>
              </w:rPr>
              <w:t xml:space="preserve">Crear lista priorizada de tareas del proyecto.</w:t>
            </w:r>
          </w:p>
        </w:tc>
        <w:tc>
          <w:tcPr/>
          <w:p w:rsidR="00000000" w:rsidDel="00000000" w:rsidP="00000000" w:rsidRDefault="00000000" w:rsidRPr="00000000" w14:paraId="000000BC">
            <w:pPr>
              <w:rPr>
                <w:sz w:val="18"/>
                <w:szCs w:val="18"/>
              </w:rPr>
            </w:pPr>
            <w:r w:rsidDel="00000000" w:rsidR="00000000" w:rsidRPr="00000000">
              <w:rPr>
                <w:sz w:val="18"/>
                <w:szCs w:val="18"/>
                <w:rtl w:val="0"/>
              </w:rPr>
              <w:t xml:space="preserve">-Discord y Teams</w:t>
            </w:r>
          </w:p>
          <w:p w:rsidR="00000000" w:rsidDel="00000000" w:rsidP="00000000" w:rsidRDefault="00000000" w:rsidRPr="00000000" w14:paraId="000000BD">
            <w:pPr>
              <w:rPr>
                <w:sz w:val="18"/>
                <w:szCs w:val="18"/>
              </w:rPr>
            </w:pPr>
            <w:r w:rsidDel="00000000" w:rsidR="00000000" w:rsidRPr="00000000">
              <w:rPr>
                <w:sz w:val="18"/>
                <w:szCs w:val="18"/>
                <w:rtl w:val="0"/>
              </w:rPr>
              <w:t xml:space="preserve">-Github</w:t>
            </w:r>
          </w:p>
          <w:p w:rsidR="00000000" w:rsidDel="00000000" w:rsidP="00000000" w:rsidRDefault="00000000" w:rsidRPr="00000000" w14:paraId="000000BE">
            <w:pPr>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F">
            <w:pPr>
              <w:rPr>
                <w:sz w:val="18"/>
                <w:szCs w:val="18"/>
              </w:rPr>
            </w:pPr>
            <w:r w:rsidDel="00000000" w:rsidR="00000000" w:rsidRPr="00000000">
              <w:rPr>
                <w:sz w:val="18"/>
                <w:szCs w:val="18"/>
                <w:rtl w:val="0"/>
              </w:rPr>
              <w:t xml:space="preserve">3 días</w:t>
            </w:r>
          </w:p>
        </w:tc>
        <w:tc>
          <w:tcPr>
            <w:tcBorders>
              <w:left w:color="ffffff" w:space="0" w:sz="4" w:val="single"/>
            </w:tcBorders>
            <w:shd w:fill="d9d9d9" w:val="clear"/>
          </w:tcPr>
          <w:p w:rsidR="00000000" w:rsidDel="00000000" w:rsidP="00000000" w:rsidRDefault="00000000" w:rsidRPr="00000000" w14:paraId="000000C0">
            <w:pPr>
              <w:rPr>
                <w:sz w:val="18"/>
                <w:szCs w:val="18"/>
              </w:rPr>
            </w:pPr>
            <w:r w:rsidDel="00000000" w:rsidR="00000000" w:rsidRPr="00000000">
              <w:rPr>
                <w:sz w:val="18"/>
                <w:szCs w:val="18"/>
                <w:rtl w:val="0"/>
              </w:rPr>
              <w:t xml:space="preserve">Todo el equipo de trabajo</w:t>
            </w:r>
          </w:p>
        </w:tc>
        <w:tc>
          <w:tcPr/>
          <w:p w:rsidR="00000000" w:rsidDel="00000000" w:rsidP="00000000" w:rsidRDefault="00000000" w:rsidRPr="00000000" w14:paraId="000000C1">
            <w:pPr>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2">
            <w:pPr>
              <w:rPr>
                <w:sz w:val="18"/>
                <w:szCs w:val="18"/>
              </w:rPr>
            </w:pPr>
            <w:r w:rsidDel="00000000" w:rsidR="00000000" w:rsidRPr="00000000">
              <w:rPr>
                <w:sz w:val="18"/>
                <w:szCs w:val="18"/>
                <w:rtl w:val="0"/>
              </w:rPr>
              <w:t xml:space="preserve">Desarrollo Frontend(React)</w:t>
            </w:r>
          </w:p>
        </w:tc>
        <w:tc>
          <w:tcPr/>
          <w:p w:rsidR="00000000" w:rsidDel="00000000" w:rsidP="00000000" w:rsidRDefault="00000000" w:rsidRPr="00000000" w14:paraId="000000C3">
            <w:pPr>
              <w:rPr>
                <w:sz w:val="18"/>
                <w:szCs w:val="18"/>
              </w:rPr>
            </w:pPr>
            <w:r w:rsidDel="00000000" w:rsidR="00000000" w:rsidRPr="00000000">
              <w:rPr>
                <w:sz w:val="18"/>
                <w:szCs w:val="18"/>
                <w:rtl w:val="0"/>
              </w:rPr>
              <w:t xml:space="preserve">Implementación de LogIn y roles.</w:t>
            </w:r>
          </w:p>
        </w:tc>
        <w:tc>
          <w:tcPr/>
          <w:p w:rsidR="00000000" w:rsidDel="00000000" w:rsidP="00000000" w:rsidRDefault="00000000" w:rsidRPr="00000000" w14:paraId="000000C4">
            <w:pPr>
              <w:rPr>
                <w:sz w:val="18"/>
                <w:szCs w:val="18"/>
              </w:rPr>
            </w:pPr>
            <w:r w:rsidDel="00000000" w:rsidR="00000000" w:rsidRPr="00000000">
              <w:rPr>
                <w:sz w:val="18"/>
                <w:szCs w:val="18"/>
                <w:rtl w:val="0"/>
              </w:rPr>
              <w:t xml:space="preserve">Desarrollar componentes de autenticación y menú interactivo según rol.</w:t>
            </w:r>
          </w:p>
        </w:tc>
        <w:tc>
          <w:tcPr/>
          <w:p w:rsidR="00000000" w:rsidDel="00000000" w:rsidP="00000000" w:rsidRDefault="00000000" w:rsidRPr="00000000" w14:paraId="000000C5">
            <w:pPr>
              <w:rPr>
                <w:sz w:val="18"/>
                <w:szCs w:val="18"/>
              </w:rPr>
            </w:pPr>
            <w:r w:rsidDel="00000000" w:rsidR="00000000" w:rsidRPr="00000000">
              <w:rPr>
                <w:sz w:val="18"/>
                <w:szCs w:val="18"/>
                <w:rtl w:val="0"/>
              </w:rPr>
              <w:t xml:space="preserve">- React, Firebase y  Auth</w:t>
            </w:r>
          </w:p>
        </w:tc>
        <w:tc>
          <w:tcPr>
            <w:tcBorders>
              <w:right w:color="ffffff" w:space="0" w:sz="4" w:val="single"/>
            </w:tcBorders>
          </w:tcPr>
          <w:p w:rsidR="00000000" w:rsidDel="00000000" w:rsidP="00000000" w:rsidRDefault="00000000" w:rsidRPr="00000000" w14:paraId="000000C6">
            <w:pPr>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C7">
            <w:pPr>
              <w:rPr>
                <w:sz w:val="18"/>
                <w:szCs w:val="18"/>
              </w:rPr>
            </w:pPr>
            <w:r w:rsidDel="00000000" w:rsidR="00000000" w:rsidRPr="00000000">
              <w:rPr>
                <w:sz w:val="18"/>
                <w:szCs w:val="18"/>
                <w:rtl w:val="0"/>
              </w:rPr>
              <w:t xml:space="preserve">DV1 Brandon Weisser</w:t>
            </w:r>
          </w:p>
        </w:tc>
        <w:tc>
          <w:tcPr/>
          <w:p w:rsidR="00000000" w:rsidDel="00000000" w:rsidP="00000000" w:rsidRDefault="00000000" w:rsidRPr="00000000" w14:paraId="000000C8">
            <w:pPr>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9">
            <w:pPr>
              <w:rPr>
                <w:sz w:val="18"/>
                <w:szCs w:val="18"/>
              </w:rPr>
            </w:pPr>
            <w:r w:rsidDel="00000000" w:rsidR="00000000" w:rsidRPr="00000000">
              <w:rPr>
                <w:sz w:val="18"/>
                <w:szCs w:val="18"/>
                <w:rtl w:val="0"/>
              </w:rPr>
              <w:t xml:space="preserve">Desarrollo Backend(Node.js)</w:t>
            </w:r>
          </w:p>
        </w:tc>
        <w:tc>
          <w:tcPr/>
          <w:p w:rsidR="00000000" w:rsidDel="00000000" w:rsidP="00000000" w:rsidRDefault="00000000" w:rsidRPr="00000000" w14:paraId="000000CA">
            <w:pPr>
              <w:rPr>
                <w:sz w:val="18"/>
                <w:szCs w:val="18"/>
              </w:rPr>
            </w:pPr>
            <w:r w:rsidDel="00000000" w:rsidR="00000000" w:rsidRPr="00000000">
              <w:rPr>
                <w:sz w:val="18"/>
                <w:szCs w:val="18"/>
                <w:rtl w:val="0"/>
              </w:rPr>
              <w:t xml:space="preserve">Configuración de API y base de datos.</w:t>
            </w:r>
          </w:p>
        </w:tc>
        <w:tc>
          <w:tcPr/>
          <w:p w:rsidR="00000000" w:rsidDel="00000000" w:rsidP="00000000" w:rsidRDefault="00000000" w:rsidRPr="00000000" w14:paraId="000000CB">
            <w:pPr>
              <w:rPr>
                <w:sz w:val="18"/>
                <w:szCs w:val="18"/>
              </w:rPr>
            </w:pPr>
            <w:r w:rsidDel="00000000" w:rsidR="00000000" w:rsidRPr="00000000">
              <w:rPr>
                <w:sz w:val="18"/>
                <w:szCs w:val="18"/>
                <w:rtl w:val="0"/>
              </w:rPr>
              <w:t xml:space="preserve">Diseñar endpoints y estructurar base de datos en Firebase.</w:t>
            </w:r>
          </w:p>
        </w:tc>
        <w:tc>
          <w:tcPr/>
          <w:p w:rsidR="00000000" w:rsidDel="00000000" w:rsidP="00000000" w:rsidRDefault="00000000" w:rsidRPr="00000000" w14:paraId="000000CC">
            <w:pPr>
              <w:rPr>
                <w:sz w:val="18"/>
                <w:szCs w:val="18"/>
              </w:rPr>
            </w:pPr>
            <w:r w:rsidDel="00000000" w:rsidR="00000000" w:rsidRPr="00000000">
              <w:rPr>
                <w:sz w:val="18"/>
                <w:szCs w:val="18"/>
                <w:rtl w:val="0"/>
              </w:rPr>
              <w:t xml:space="preserve">- </w:t>
            </w:r>
            <w:hyperlink r:id="rId9">
              <w:r w:rsidDel="00000000" w:rsidR="00000000" w:rsidRPr="00000000">
                <w:rPr>
                  <w:color w:val="1155cc"/>
                  <w:sz w:val="18"/>
                  <w:szCs w:val="18"/>
                  <w:u w:val="single"/>
                  <w:rtl w:val="0"/>
                </w:rPr>
                <w:t xml:space="preserve">Node.js</w:t>
              </w:r>
            </w:hyperlink>
            <w:r w:rsidDel="00000000" w:rsidR="00000000" w:rsidRPr="00000000">
              <w:rPr>
                <w:sz w:val="18"/>
                <w:szCs w:val="18"/>
                <w:rtl w:val="0"/>
              </w:rPr>
              <w:t xml:space="preserve"> y Firebase</w:t>
            </w:r>
          </w:p>
        </w:tc>
        <w:tc>
          <w:tcPr>
            <w:tcBorders>
              <w:right w:color="ffffff" w:space="0" w:sz="4" w:val="single"/>
            </w:tcBorders>
          </w:tcPr>
          <w:p w:rsidR="00000000" w:rsidDel="00000000" w:rsidP="00000000" w:rsidRDefault="00000000" w:rsidRPr="00000000" w14:paraId="000000CD">
            <w:pPr>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CE">
            <w:pPr>
              <w:rPr>
                <w:sz w:val="14"/>
                <w:szCs w:val="14"/>
              </w:rPr>
            </w:pPr>
            <w:r w:rsidDel="00000000" w:rsidR="00000000" w:rsidRPr="00000000">
              <w:rPr>
                <w:sz w:val="18"/>
                <w:szCs w:val="18"/>
                <w:rtl w:val="0"/>
              </w:rPr>
              <w:t xml:space="preserve">DV2 Denihann Maturana</w:t>
            </w:r>
            <w:r w:rsidDel="00000000" w:rsidR="00000000" w:rsidRPr="00000000">
              <w:rPr>
                <w:rtl w:val="0"/>
              </w:rPr>
            </w:r>
          </w:p>
        </w:tc>
        <w:tc>
          <w:tcPr/>
          <w:p w:rsidR="00000000" w:rsidDel="00000000" w:rsidP="00000000" w:rsidRDefault="00000000" w:rsidRPr="00000000" w14:paraId="000000CF">
            <w:pPr>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0">
            <w:pPr>
              <w:rPr>
                <w:sz w:val="18"/>
                <w:szCs w:val="18"/>
              </w:rPr>
            </w:pPr>
            <w:r w:rsidDel="00000000" w:rsidR="00000000" w:rsidRPr="00000000">
              <w:rPr>
                <w:sz w:val="18"/>
                <w:szCs w:val="18"/>
                <w:rtl w:val="0"/>
              </w:rPr>
              <w:t xml:space="preserve">Desarrollo frontend(React) </w:t>
            </w:r>
          </w:p>
        </w:tc>
        <w:tc>
          <w:tcPr/>
          <w:p w:rsidR="00000000" w:rsidDel="00000000" w:rsidP="00000000" w:rsidRDefault="00000000" w:rsidRPr="00000000" w14:paraId="000000D1">
            <w:pPr>
              <w:rPr>
                <w:sz w:val="18"/>
                <w:szCs w:val="18"/>
              </w:rPr>
            </w:pPr>
            <w:r w:rsidDel="00000000" w:rsidR="00000000" w:rsidRPr="00000000">
              <w:rPr>
                <w:sz w:val="18"/>
                <w:szCs w:val="18"/>
                <w:rtl w:val="0"/>
              </w:rPr>
              <w:t xml:space="preserve">Modulo de beneficiario</w:t>
            </w:r>
          </w:p>
        </w:tc>
        <w:tc>
          <w:tcPr/>
          <w:p w:rsidR="00000000" w:rsidDel="00000000" w:rsidP="00000000" w:rsidRDefault="00000000" w:rsidRPr="00000000" w14:paraId="000000D2">
            <w:pPr>
              <w:rPr>
                <w:sz w:val="18"/>
                <w:szCs w:val="18"/>
              </w:rPr>
            </w:pPr>
            <w:r w:rsidDel="00000000" w:rsidR="00000000" w:rsidRPr="00000000">
              <w:rPr>
                <w:sz w:val="18"/>
                <w:szCs w:val="18"/>
                <w:rtl w:val="0"/>
              </w:rPr>
              <w:t xml:space="preserve">Implementar vista de estado de vivienda, creacion de incidencias y visualización de estados.</w:t>
            </w:r>
          </w:p>
        </w:tc>
        <w:tc>
          <w:tcPr/>
          <w:p w:rsidR="00000000" w:rsidDel="00000000" w:rsidP="00000000" w:rsidRDefault="00000000" w:rsidRPr="00000000" w14:paraId="000000D3">
            <w:pPr>
              <w:rPr>
                <w:sz w:val="18"/>
                <w:szCs w:val="18"/>
              </w:rPr>
            </w:pPr>
            <w:r w:rsidDel="00000000" w:rsidR="00000000" w:rsidRPr="00000000">
              <w:rPr>
                <w:sz w:val="18"/>
                <w:szCs w:val="18"/>
                <w:rtl w:val="0"/>
              </w:rPr>
              <w:t xml:space="preserve">- React, Firebase y CSS</w:t>
            </w:r>
          </w:p>
        </w:tc>
        <w:tc>
          <w:tcPr>
            <w:tcBorders>
              <w:right w:color="ffffff" w:space="0" w:sz="4" w:val="single"/>
            </w:tcBorders>
          </w:tcPr>
          <w:p w:rsidR="00000000" w:rsidDel="00000000" w:rsidP="00000000" w:rsidRDefault="00000000" w:rsidRPr="00000000" w14:paraId="000000D4">
            <w:pPr>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D5">
            <w:pPr>
              <w:rPr>
                <w:sz w:val="18"/>
                <w:szCs w:val="18"/>
              </w:rPr>
            </w:pPr>
            <w:r w:rsidDel="00000000" w:rsidR="00000000" w:rsidRPr="00000000">
              <w:rPr>
                <w:sz w:val="18"/>
                <w:szCs w:val="18"/>
                <w:rtl w:val="0"/>
              </w:rPr>
              <w:t xml:space="preserve">DV1 Brandon Weisser</w:t>
            </w:r>
          </w:p>
        </w:tc>
        <w:tc>
          <w:tcPr/>
          <w:p w:rsidR="00000000" w:rsidDel="00000000" w:rsidP="00000000" w:rsidRDefault="00000000" w:rsidRPr="00000000" w14:paraId="000000D6">
            <w:pPr>
              <w:rPr>
                <w:rFonts w:ascii="Calibri" w:cs="Calibri" w:eastAsia="Calibri" w:hAnsi="Calibri"/>
                <w:sz w:val="18"/>
                <w:szCs w:val="18"/>
              </w:rPr>
            </w:pPr>
            <w:r w:rsidDel="00000000" w:rsidR="00000000" w:rsidRPr="00000000">
              <w:rPr>
                <w:rtl w:val="0"/>
              </w:rPr>
            </w:r>
          </w:p>
        </w:tc>
      </w:tr>
      <w:tr>
        <w:trPr>
          <w:cantSplit w:val="0"/>
          <w:trHeight w:val="1315.60791015625" w:hRule="atLeast"/>
          <w:tblHeader w:val="0"/>
        </w:trPr>
        <w:tc>
          <w:tcPr/>
          <w:p w:rsidR="00000000" w:rsidDel="00000000" w:rsidP="00000000" w:rsidRDefault="00000000" w:rsidRPr="00000000" w14:paraId="000000D7">
            <w:pPr>
              <w:rPr>
                <w:sz w:val="18"/>
                <w:szCs w:val="18"/>
              </w:rPr>
            </w:pPr>
            <w:r w:rsidDel="00000000" w:rsidR="00000000" w:rsidRPr="00000000">
              <w:rPr>
                <w:sz w:val="18"/>
                <w:szCs w:val="18"/>
                <w:rtl w:val="0"/>
              </w:rPr>
              <w:t xml:space="preserve">Desarrollo Backend(Node.js)</w:t>
            </w:r>
          </w:p>
        </w:tc>
        <w:tc>
          <w:tcPr/>
          <w:p w:rsidR="00000000" w:rsidDel="00000000" w:rsidP="00000000" w:rsidRDefault="00000000" w:rsidRPr="00000000" w14:paraId="000000D8">
            <w:pPr>
              <w:rPr>
                <w:sz w:val="18"/>
                <w:szCs w:val="18"/>
              </w:rPr>
            </w:pPr>
            <w:r w:rsidDel="00000000" w:rsidR="00000000" w:rsidRPr="00000000">
              <w:rPr>
                <w:sz w:val="18"/>
                <w:szCs w:val="18"/>
                <w:rtl w:val="0"/>
              </w:rPr>
              <w:t xml:space="preserve">Módulo de gestión de incidencias</w:t>
            </w:r>
          </w:p>
        </w:tc>
        <w:tc>
          <w:tcPr/>
          <w:p w:rsidR="00000000" w:rsidDel="00000000" w:rsidP="00000000" w:rsidRDefault="00000000" w:rsidRPr="00000000" w14:paraId="000000D9">
            <w:pPr>
              <w:rPr>
                <w:sz w:val="18"/>
                <w:szCs w:val="18"/>
              </w:rPr>
            </w:pPr>
            <w:r w:rsidDel="00000000" w:rsidR="00000000" w:rsidRPr="00000000">
              <w:rPr>
                <w:sz w:val="18"/>
                <w:szCs w:val="18"/>
                <w:rtl w:val="0"/>
              </w:rPr>
              <w:t xml:space="preserve">Crear endpoints para registrar, actualizar y consultar observaciones.</w:t>
            </w:r>
          </w:p>
        </w:tc>
        <w:tc>
          <w:tcPr/>
          <w:p w:rsidR="00000000" w:rsidDel="00000000" w:rsidP="00000000" w:rsidRDefault="00000000" w:rsidRPr="00000000" w14:paraId="000000DA">
            <w:pPr>
              <w:rPr>
                <w:sz w:val="18"/>
                <w:szCs w:val="18"/>
              </w:rPr>
            </w:pPr>
            <w:r w:rsidDel="00000000" w:rsidR="00000000" w:rsidRPr="00000000">
              <w:rPr>
                <w:sz w:val="18"/>
                <w:szCs w:val="18"/>
                <w:rtl w:val="0"/>
              </w:rPr>
              <w:t xml:space="preserve">-</w:t>
            </w:r>
            <w:hyperlink r:id="rId10">
              <w:r w:rsidDel="00000000" w:rsidR="00000000" w:rsidRPr="00000000">
                <w:rPr>
                  <w:color w:val="1155cc"/>
                  <w:sz w:val="18"/>
                  <w:szCs w:val="18"/>
                  <w:u w:val="single"/>
                  <w:rtl w:val="0"/>
                </w:rPr>
                <w:t xml:space="preserve">Node.js</w:t>
              </w:r>
            </w:hyperlink>
            <w:r w:rsidDel="00000000" w:rsidR="00000000" w:rsidRPr="00000000">
              <w:rPr>
                <w:sz w:val="18"/>
                <w:szCs w:val="18"/>
                <w:rtl w:val="0"/>
              </w:rPr>
              <w:t xml:space="preserve"> y Firebase</w:t>
            </w:r>
          </w:p>
        </w:tc>
        <w:tc>
          <w:tcPr>
            <w:tcBorders>
              <w:right w:color="ffffff" w:space="0" w:sz="4" w:val="single"/>
            </w:tcBorders>
          </w:tcPr>
          <w:p w:rsidR="00000000" w:rsidDel="00000000" w:rsidP="00000000" w:rsidRDefault="00000000" w:rsidRPr="00000000" w14:paraId="000000DB">
            <w:pPr>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DC">
            <w:pPr>
              <w:rPr>
                <w:sz w:val="18"/>
                <w:szCs w:val="18"/>
              </w:rPr>
            </w:pPr>
            <w:r w:rsidDel="00000000" w:rsidR="00000000" w:rsidRPr="00000000">
              <w:rPr>
                <w:sz w:val="18"/>
                <w:szCs w:val="18"/>
                <w:rtl w:val="0"/>
              </w:rPr>
              <w:t xml:space="preserve">DV2 Denihann Maturana</w:t>
            </w:r>
          </w:p>
        </w:tc>
        <w:tc>
          <w:tcPr/>
          <w:p w:rsidR="00000000" w:rsidDel="00000000" w:rsidP="00000000" w:rsidRDefault="00000000" w:rsidRPr="00000000" w14:paraId="000000DD">
            <w:pPr>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E">
            <w:pPr>
              <w:rPr>
                <w:sz w:val="18"/>
                <w:szCs w:val="18"/>
              </w:rPr>
            </w:pPr>
            <w:r w:rsidDel="00000000" w:rsidR="00000000" w:rsidRPr="00000000">
              <w:rPr>
                <w:sz w:val="18"/>
                <w:szCs w:val="18"/>
                <w:rtl w:val="0"/>
              </w:rPr>
              <w:t xml:space="preserve">Desarrollo e integración</w:t>
            </w:r>
          </w:p>
        </w:tc>
        <w:tc>
          <w:tcPr/>
          <w:p w:rsidR="00000000" w:rsidDel="00000000" w:rsidP="00000000" w:rsidRDefault="00000000" w:rsidRPr="00000000" w14:paraId="000000DF">
            <w:pPr>
              <w:rPr>
                <w:sz w:val="18"/>
                <w:szCs w:val="18"/>
              </w:rPr>
            </w:pPr>
            <w:r w:rsidDel="00000000" w:rsidR="00000000" w:rsidRPr="00000000">
              <w:rPr>
                <w:sz w:val="18"/>
                <w:szCs w:val="18"/>
                <w:rtl w:val="0"/>
              </w:rPr>
              <w:t xml:space="preserve">Módulo de administrador.</w:t>
            </w:r>
          </w:p>
        </w:tc>
        <w:tc>
          <w:tcPr/>
          <w:p w:rsidR="00000000" w:rsidDel="00000000" w:rsidP="00000000" w:rsidRDefault="00000000" w:rsidRPr="00000000" w14:paraId="000000E0">
            <w:pPr>
              <w:rPr>
                <w:sz w:val="18"/>
                <w:szCs w:val="18"/>
              </w:rPr>
            </w:pPr>
            <w:r w:rsidDel="00000000" w:rsidR="00000000" w:rsidRPr="00000000">
              <w:rPr>
                <w:sz w:val="18"/>
                <w:szCs w:val="18"/>
                <w:rtl w:val="0"/>
              </w:rPr>
              <w:t xml:space="preserve">Gestión de proyectos, técnicos y reportes.</w:t>
            </w:r>
          </w:p>
        </w:tc>
        <w:tc>
          <w:tcPr/>
          <w:p w:rsidR="00000000" w:rsidDel="00000000" w:rsidP="00000000" w:rsidRDefault="00000000" w:rsidRPr="00000000" w14:paraId="000000E1">
            <w:pPr>
              <w:rPr>
                <w:sz w:val="18"/>
                <w:szCs w:val="18"/>
              </w:rPr>
            </w:pPr>
            <w:r w:rsidDel="00000000" w:rsidR="00000000" w:rsidRPr="00000000">
              <w:rPr>
                <w:sz w:val="18"/>
                <w:szCs w:val="18"/>
                <w:rtl w:val="0"/>
              </w:rPr>
              <w:t xml:space="preserve">- React, </w:t>
            </w:r>
            <w:hyperlink r:id="rId11">
              <w:r w:rsidDel="00000000" w:rsidR="00000000" w:rsidRPr="00000000">
                <w:rPr>
                  <w:color w:val="1155cc"/>
                  <w:sz w:val="18"/>
                  <w:szCs w:val="18"/>
                  <w:u w:val="single"/>
                  <w:rtl w:val="0"/>
                </w:rPr>
                <w:t xml:space="preserve">Node.js</w:t>
              </w:r>
            </w:hyperlink>
            <w:r w:rsidDel="00000000" w:rsidR="00000000" w:rsidRPr="00000000">
              <w:rPr>
                <w:sz w:val="18"/>
                <w:szCs w:val="18"/>
                <w:rtl w:val="0"/>
              </w:rPr>
              <w:t xml:space="preserve"> y Firebase</w:t>
            </w:r>
          </w:p>
        </w:tc>
        <w:tc>
          <w:tcPr>
            <w:tcBorders>
              <w:right w:color="ffffff" w:space="0" w:sz="4" w:val="single"/>
            </w:tcBorders>
          </w:tcPr>
          <w:p w:rsidR="00000000" w:rsidDel="00000000" w:rsidP="00000000" w:rsidRDefault="00000000" w:rsidRPr="00000000" w14:paraId="000000E2">
            <w:pPr>
              <w:rPr>
                <w:sz w:val="18"/>
                <w:szCs w:val="18"/>
              </w:rPr>
            </w:pPr>
            <w:r w:rsidDel="00000000" w:rsidR="00000000" w:rsidRPr="00000000">
              <w:rPr>
                <w:sz w:val="18"/>
                <w:szCs w:val="18"/>
                <w:rtl w:val="0"/>
              </w:rPr>
              <w:t xml:space="preserve"> 2 Semanas</w:t>
            </w:r>
          </w:p>
        </w:tc>
        <w:tc>
          <w:tcPr>
            <w:tcBorders>
              <w:left w:color="ffffff" w:space="0" w:sz="4" w:val="single"/>
            </w:tcBorders>
            <w:shd w:fill="d9d9d9" w:val="clear"/>
          </w:tcPr>
          <w:p w:rsidR="00000000" w:rsidDel="00000000" w:rsidP="00000000" w:rsidRDefault="00000000" w:rsidRPr="00000000" w14:paraId="000000E3">
            <w:pPr>
              <w:rPr>
                <w:sz w:val="18"/>
                <w:szCs w:val="18"/>
              </w:rPr>
            </w:pPr>
            <w:r w:rsidDel="00000000" w:rsidR="00000000" w:rsidRPr="00000000">
              <w:rPr>
                <w:sz w:val="18"/>
                <w:szCs w:val="18"/>
                <w:rtl w:val="0"/>
              </w:rPr>
              <w:t xml:space="preserve">Todo el equipo de trabajo</w:t>
            </w:r>
          </w:p>
        </w:tc>
        <w:tc>
          <w:tcPr/>
          <w:p w:rsidR="00000000" w:rsidDel="00000000" w:rsidP="00000000" w:rsidRDefault="00000000" w:rsidRPr="00000000" w14:paraId="000000E4">
            <w:pPr>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5">
            <w:pPr>
              <w:rPr>
                <w:sz w:val="18"/>
                <w:szCs w:val="18"/>
              </w:rPr>
            </w:pPr>
            <w:r w:rsidDel="00000000" w:rsidR="00000000" w:rsidRPr="00000000">
              <w:rPr>
                <w:sz w:val="18"/>
                <w:szCs w:val="18"/>
                <w:rtl w:val="0"/>
              </w:rPr>
              <w:t xml:space="preserve">QA y pruebas</w:t>
            </w:r>
          </w:p>
        </w:tc>
        <w:tc>
          <w:tcPr/>
          <w:p w:rsidR="00000000" w:rsidDel="00000000" w:rsidP="00000000" w:rsidRDefault="00000000" w:rsidRPr="00000000" w14:paraId="000000E6">
            <w:pPr>
              <w:rPr>
                <w:sz w:val="18"/>
                <w:szCs w:val="18"/>
              </w:rPr>
            </w:pPr>
            <w:r w:rsidDel="00000000" w:rsidR="00000000" w:rsidRPr="00000000">
              <w:rPr>
                <w:sz w:val="18"/>
                <w:szCs w:val="18"/>
                <w:rtl w:val="0"/>
              </w:rPr>
              <w:t xml:space="preserve">Pruebas de funcionalidad  e integración.</w:t>
            </w:r>
          </w:p>
        </w:tc>
        <w:tc>
          <w:tcPr/>
          <w:p w:rsidR="00000000" w:rsidDel="00000000" w:rsidP="00000000" w:rsidRDefault="00000000" w:rsidRPr="00000000" w14:paraId="000000E7">
            <w:pPr>
              <w:rPr>
                <w:sz w:val="18"/>
                <w:szCs w:val="18"/>
              </w:rPr>
            </w:pPr>
            <w:r w:rsidDel="00000000" w:rsidR="00000000" w:rsidRPr="00000000">
              <w:rPr>
                <w:sz w:val="18"/>
                <w:szCs w:val="18"/>
                <w:rtl w:val="0"/>
              </w:rPr>
              <w:t xml:space="preserve">Validar funcionamiento de módulos, roles y flujos. </w:t>
            </w:r>
          </w:p>
        </w:tc>
        <w:tc>
          <w:tcPr/>
          <w:p w:rsidR="00000000" w:rsidDel="00000000" w:rsidP="00000000" w:rsidRDefault="00000000" w:rsidRPr="00000000" w14:paraId="000000E8">
            <w:pPr>
              <w:rPr>
                <w:sz w:val="18"/>
                <w:szCs w:val="18"/>
              </w:rPr>
            </w:pPr>
            <w:r w:rsidDel="00000000" w:rsidR="00000000" w:rsidRPr="00000000">
              <w:rPr>
                <w:sz w:val="18"/>
                <w:szCs w:val="18"/>
                <w:rtl w:val="0"/>
              </w:rPr>
              <w:t xml:space="preserve">- Postman, Jest y navegadores web para pruebas.</w:t>
            </w:r>
          </w:p>
        </w:tc>
        <w:tc>
          <w:tcPr>
            <w:tcBorders>
              <w:right w:color="ffffff" w:space="0" w:sz="4" w:val="single"/>
            </w:tcBorders>
          </w:tcPr>
          <w:p w:rsidR="00000000" w:rsidDel="00000000" w:rsidP="00000000" w:rsidRDefault="00000000" w:rsidRPr="00000000" w14:paraId="000000E9">
            <w:pPr>
              <w:rPr>
                <w:sz w:val="18"/>
                <w:szCs w:val="18"/>
              </w:rPr>
            </w:pPr>
            <w:r w:rsidDel="00000000" w:rsidR="00000000" w:rsidRPr="00000000">
              <w:rPr>
                <w:sz w:val="18"/>
                <w:szCs w:val="18"/>
                <w:rtl w:val="0"/>
              </w:rPr>
              <w:t xml:space="preserve">1 Semana </w:t>
            </w:r>
          </w:p>
        </w:tc>
        <w:tc>
          <w:tcPr>
            <w:tcBorders>
              <w:left w:color="ffffff" w:space="0" w:sz="4" w:val="single"/>
            </w:tcBorders>
            <w:shd w:fill="d9d9d9" w:val="clear"/>
          </w:tcPr>
          <w:p w:rsidR="00000000" w:rsidDel="00000000" w:rsidP="00000000" w:rsidRDefault="00000000" w:rsidRPr="00000000" w14:paraId="000000EA">
            <w:pPr>
              <w:rPr>
                <w:sz w:val="18"/>
                <w:szCs w:val="18"/>
              </w:rPr>
            </w:pPr>
            <w:r w:rsidDel="00000000" w:rsidR="00000000" w:rsidRPr="00000000">
              <w:rPr>
                <w:sz w:val="18"/>
                <w:szCs w:val="18"/>
                <w:rtl w:val="0"/>
              </w:rPr>
              <w:t xml:space="preserve">Todo el equipo de trabajo.</w:t>
            </w:r>
          </w:p>
        </w:tc>
        <w:tc>
          <w:tcPr/>
          <w:p w:rsidR="00000000" w:rsidDel="00000000" w:rsidP="00000000" w:rsidRDefault="00000000" w:rsidRPr="00000000" w14:paraId="000000EB">
            <w:pPr>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C">
            <w:pPr>
              <w:rPr>
                <w:sz w:val="18"/>
                <w:szCs w:val="18"/>
              </w:rPr>
            </w:pPr>
            <w:r w:rsidDel="00000000" w:rsidR="00000000" w:rsidRPr="00000000">
              <w:rPr>
                <w:sz w:val="18"/>
                <w:szCs w:val="18"/>
                <w:rtl w:val="0"/>
              </w:rPr>
              <w:t xml:space="preserve">Documentación técnica</w:t>
            </w:r>
          </w:p>
        </w:tc>
        <w:tc>
          <w:tcPr/>
          <w:p w:rsidR="00000000" w:rsidDel="00000000" w:rsidP="00000000" w:rsidRDefault="00000000" w:rsidRPr="00000000" w14:paraId="000000ED">
            <w:pPr>
              <w:rPr>
                <w:sz w:val="18"/>
                <w:szCs w:val="18"/>
              </w:rPr>
            </w:pPr>
            <w:r w:rsidDel="00000000" w:rsidR="00000000" w:rsidRPr="00000000">
              <w:rPr>
                <w:sz w:val="18"/>
                <w:szCs w:val="18"/>
                <w:rtl w:val="0"/>
              </w:rPr>
              <w:t xml:space="preserve">Manual de usuario.</w:t>
            </w:r>
          </w:p>
        </w:tc>
        <w:tc>
          <w:tcPr/>
          <w:p w:rsidR="00000000" w:rsidDel="00000000" w:rsidP="00000000" w:rsidRDefault="00000000" w:rsidRPr="00000000" w14:paraId="000000EE">
            <w:pPr>
              <w:rPr>
                <w:sz w:val="18"/>
                <w:szCs w:val="18"/>
              </w:rPr>
            </w:pPr>
            <w:r w:rsidDel="00000000" w:rsidR="00000000" w:rsidRPr="00000000">
              <w:rPr>
                <w:sz w:val="18"/>
                <w:szCs w:val="18"/>
                <w:rtl w:val="0"/>
              </w:rPr>
              <w:t xml:space="preserve">Redactar guía de uso para los 3 tipos de usuario.</w:t>
            </w:r>
          </w:p>
        </w:tc>
        <w:tc>
          <w:tcPr/>
          <w:p w:rsidR="00000000" w:rsidDel="00000000" w:rsidP="00000000" w:rsidRDefault="00000000" w:rsidRPr="00000000" w14:paraId="000000EF">
            <w:pPr>
              <w:rPr>
                <w:sz w:val="18"/>
                <w:szCs w:val="18"/>
              </w:rPr>
            </w:pPr>
            <w:r w:rsidDel="00000000" w:rsidR="00000000" w:rsidRPr="00000000">
              <w:rPr>
                <w:sz w:val="18"/>
                <w:szCs w:val="18"/>
                <w:rtl w:val="0"/>
              </w:rPr>
              <w:t xml:space="preserve">-Word y PDF</w:t>
            </w:r>
          </w:p>
        </w:tc>
        <w:tc>
          <w:tcPr>
            <w:tcBorders>
              <w:right w:color="ffffff" w:space="0" w:sz="4" w:val="single"/>
            </w:tcBorders>
          </w:tcPr>
          <w:p w:rsidR="00000000" w:rsidDel="00000000" w:rsidP="00000000" w:rsidRDefault="00000000" w:rsidRPr="00000000" w14:paraId="000000F0">
            <w:pPr>
              <w:rPr>
                <w:sz w:val="18"/>
                <w:szCs w:val="18"/>
              </w:rPr>
            </w:pPr>
            <w:r w:rsidDel="00000000" w:rsidR="00000000" w:rsidRPr="00000000">
              <w:rPr>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0F1">
            <w:pPr>
              <w:rPr>
                <w:sz w:val="18"/>
                <w:szCs w:val="18"/>
              </w:rPr>
            </w:pPr>
            <w:r w:rsidDel="00000000" w:rsidR="00000000" w:rsidRPr="00000000">
              <w:rPr>
                <w:sz w:val="18"/>
                <w:szCs w:val="18"/>
                <w:rtl w:val="0"/>
              </w:rPr>
              <w:t xml:space="preserve">DV3 Denihann Maturana</w:t>
            </w:r>
          </w:p>
        </w:tc>
        <w:tc>
          <w:tcPr/>
          <w:p w:rsidR="00000000" w:rsidDel="00000000" w:rsidP="00000000" w:rsidRDefault="00000000" w:rsidRPr="00000000" w14:paraId="000000F2">
            <w:pPr>
              <w:rPr>
                <w:rFonts w:ascii="Calibri" w:cs="Calibri" w:eastAsia="Calibri" w:hAnsi="Calibri"/>
                <w:sz w:val="18"/>
                <w:szCs w:val="18"/>
              </w:rPr>
            </w:pPr>
            <w:r w:rsidDel="00000000" w:rsidR="00000000" w:rsidRPr="00000000">
              <w:rPr>
                <w:rtl w:val="0"/>
              </w:rPr>
            </w:r>
          </w:p>
        </w:tc>
      </w:tr>
      <w:tr>
        <w:trPr>
          <w:cantSplit w:val="0"/>
          <w:trHeight w:val="1123.4863281249998" w:hRule="atLeast"/>
          <w:tblHeader w:val="0"/>
        </w:trPr>
        <w:tc>
          <w:tcPr/>
          <w:p w:rsidR="00000000" w:rsidDel="00000000" w:rsidP="00000000" w:rsidRDefault="00000000" w:rsidRPr="00000000" w14:paraId="000000F3">
            <w:pPr>
              <w:rPr>
                <w:sz w:val="18"/>
                <w:szCs w:val="18"/>
              </w:rPr>
            </w:pPr>
            <w:r w:rsidDel="00000000" w:rsidR="00000000" w:rsidRPr="00000000">
              <w:rPr>
                <w:sz w:val="18"/>
                <w:szCs w:val="18"/>
                <w:rtl w:val="0"/>
              </w:rPr>
              <w:t xml:space="preserve">Documentación técnica</w:t>
            </w:r>
          </w:p>
        </w:tc>
        <w:tc>
          <w:tcPr/>
          <w:p w:rsidR="00000000" w:rsidDel="00000000" w:rsidP="00000000" w:rsidRDefault="00000000" w:rsidRPr="00000000" w14:paraId="000000F4">
            <w:pPr>
              <w:rPr>
                <w:sz w:val="18"/>
                <w:szCs w:val="18"/>
              </w:rPr>
            </w:pPr>
            <w:r w:rsidDel="00000000" w:rsidR="00000000" w:rsidRPr="00000000">
              <w:rPr>
                <w:sz w:val="18"/>
                <w:szCs w:val="18"/>
                <w:rtl w:val="0"/>
              </w:rPr>
              <w:t xml:space="preserve">Informe tecnico final.</w:t>
            </w:r>
          </w:p>
        </w:tc>
        <w:tc>
          <w:tcPr/>
          <w:p w:rsidR="00000000" w:rsidDel="00000000" w:rsidP="00000000" w:rsidRDefault="00000000" w:rsidRPr="00000000" w14:paraId="000000F5">
            <w:pPr>
              <w:rPr>
                <w:sz w:val="18"/>
                <w:szCs w:val="18"/>
              </w:rPr>
            </w:pPr>
            <w:r w:rsidDel="00000000" w:rsidR="00000000" w:rsidRPr="00000000">
              <w:rPr>
                <w:sz w:val="18"/>
                <w:szCs w:val="18"/>
                <w:rtl w:val="0"/>
              </w:rPr>
              <w:t xml:space="preserve">Redactar documentación del proyecto y  arquitectura. </w:t>
            </w:r>
          </w:p>
        </w:tc>
        <w:tc>
          <w:tcPr/>
          <w:p w:rsidR="00000000" w:rsidDel="00000000" w:rsidP="00000000" w:rsidRDefault="00000000" w:rsidRPr="00000000" w14:paraId="000000F6">
            <w:pPr>
              <w:rPr>
                <w:sz w:val="18"/>
                <w:szCs w:val="18"/>
              </w:rPr>
            </w:pPr>
            <w:r w:rsidDel="00000000" w:rsidR="00000000" w:rsidRPr="00000000">
              <w:rPr>
                <w:sz w:val="18"/>
                <w:szCs w:val="18"/>
                <w:rtl w:val="0"/>
              </w:rPr>
              <w:t xml:space="preserve">- Word y Github</w:t>
            </w:r>
          </w:p>
        </w:tc>
        <w:tc>
          <w:tcPr>
            <w:tcBorders>
              <w:right w:color="ffffff" w:space="0" w:sz="4" w:val="single"/>
            </w:tcBorders>
          </w:tcPr>
          <w:p w:rsidR="00000000" w:rsidDel="00000000" w:rsidP="00000000" w:rsidRDefault="00000000" w:rsidRPr="00000000" w14:paraId="000000F7">
            <w:pPr>
              <w:rPr>
                <w:sz w:val="18"/>
                <w:szCs w:val="18"/>
              </w:rPr>
            </w:pPr>
            <w:r w:rsidDel="00000000" w:rsidR="00000000" w:rsidRPr="00000000">
              <w:rPr>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0F8">
            <w:pPr>
              <w:rPr>
                <w:sz w:val="18"/>
                <w:szCs w:val="18"/>
              </w:rPr>
            </w:pPr>
            <w:r w:rsidDel="00000000" w:rsidR="00000000" w:rsidRPr="00000000">
              <w:rPr>
                <w:sz w:val="18"/>
                <w:szCs w:val="18"/>
                <w:rtl w:val="0"/>
              </w:rPr>
              <w:t xml:space="preserve">DV3 Denihann Maturana</w:t>
            </w:r>
          </w:p>
        </w:tc>
        <w:tc>
          <w:tcPr/>
          <w:p w:rsidR="00000000" w:rsidDel="00000000" w:rsidP="00000000" w:rsidRDefault="00000000" w:rsidRPr="00000000" w14:paraId="000000F9">
            <w:pPr>
              <w:rPr>
                <w:rFonts w:ascii="Calibri" w:cs="Calibri" w:eastAsia="Calibri" w:hAnsi="Calibri"/>
                <w:sz w:val="18"/>
                <w:szCs w:val="18"/>
              </w:rPr>
            </w:pPr>
            <w:r w:rsidDel="00000000" w:rsidR="00000000" w:rsidRPr="00000000">
              <w:rPr>
                <w:rtl w:val="0"/>
              </w:rPr>
            </w:r>
          </w:p>
        </w:tc>
      </w:tr>
      <w:tr>
        <w:trPr>
          <w:cantSplit w:val="0"/>
          <w:trHeight w:val="1123.4863281249998" w:hRule="atLeast"/>
          <w:tblHeader w:val="0"/>
        </w:trPr>
        <w:tc>
          <w:tcPr/>
          <w:p w:rsidR="00000000" w:rsidDel="00000000" w:rsidP="00000000" w:rsidRDefault="00000000" w:rsidRPr="00000000" w14:paraId="000000FA">
            <w:pPr>
              <w:rPr>
                <w:sz w:val="18"/>
                <w:szCs w:val="18"/>
              </w:rPr>
            </w:pPr>
            <w:r w:rsidDel="00000000" w:rsidR="00000000" w:rsidRPr="00000000">
              <w:rPr>
                <w:sz w:val="18"/>
                <w:szCs w:val="18"/>
                <w:rtl w:val="0"/>
              </w:rPr>
              <w:t xml:space="preserve">Entrega y presentación</w:t>
            </w:r>
          </w:p>
        </w:tc>
        <w:tc>
          <w:tcPr/>
          <w:p w:rsidR="00000000" w:rsidDel="00000000" w:rsidP="00000000" w:rsidRDefault="00000000" w:rsidRPr="00000000" w14:paraId="000000FB">
            <w:pPr>
              <w:rPr>
                <w:sz w:val="18"/>
                <w:szCs w:val="18"/>
              </w:rPr>
            </w:pPr>
            <w:r w:rsidDel="00000000" w:rsidR="00000000" w:rsidRPr="00000000">
              <w:rPr>
                <w:sz w:val="18"/>
                <w:szCs w:val="18"/>
                <w:rtl w:val="0"/>
              </w:rPr>
              <w:t xml:space="preserve">Presentación final del proyecto.</w:t>
            </w:r>
          </w:p>
        </w:tc>
        <w:tc>
          <w:tcPr/>
          <w:p w:rsidR="00000000" w:rsidDel="00000000" w:rsidP="00000000" w:rsidRDefault="00000000" w:rsidRPr="00000000" w14:paraId="000000FC">
            <w:pPr>
              <w:rPr>
                <w:sz w:val="18"/>
                <w:szCs w:val="18"/>
              </w:rPr>
            </w:pPr>
            <w:r w:rsidDel="00000000" w:rsidR="00000000" w:rsidRPr="00000000">
              <w:rPr>
                <w:sz w:val="18"/>
                <w:szCs w:val="18"/>
                <w:rtl w:val="0"/>
              </w:rPr>
              <w:t xml:space="preserve">Preparar y exponer resultados ante docentes y TECHO-Chile.</w:t>
            </w:r>
          </w:p>
        </w:tc>
        <w:tc>
          <w:tcPr/>
          <w:p w:rsidR="00000000" w:rsidDel="00000000" w:rsidP="00000000" w:rsidRDefault="00000000" w:rsidRPr="00000000" w14:paraId="000000FD">
            <w:pPr>
              <w:rPr>
                <w:sz w:val="18"/>
                <w:szCs w:val="18"/>
              </w:rPr>
            </w:pPr>
            <w:r w:rsidDel="00000000" w:rsidR="00000000" w:rsidRPr="00000000">
              <w:rPr>
                <w:sz w:val="18"/>
                <w:szCs w:val="18"/>
                <w:rtl w:val="0"/>
              </w:rPr>
              <w:t xml:space="preserve">- Canva y demo del producto funcional</w:t>
            </w:r>
          </w:p>
        </w:tc>
        <w:tc>
          <w:tcPr>
            <w:tcBorders>
              <w:right w:color="ffffff" w:space="0" w:sz="4" w:val="single"/>
            </w:tcBorders>
          </w:tcPr>
          <w:p w:rsidR="00000000" w:rsidDel="00000000" w:rsidP="00000000" w:rsidRDefault="00000000" w:rsidRPr="00000000" w14:paraId="000000FE">
            <w:pPr>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FF">
            <w:pPr>
              <w:rPr>
                <w:sz w:val="18"/>
                <w:szCs w:val="18"/>
              </w:rPr>
            </w:pPr>
            <w:r w:rsidDel="00000000" w:rsidR="00000000" w:rsidRPr="00000000">
              <w:rPr>
                <w:sz w:val="18"/>
                <w:szCs w:val="18"/>
                <w:rtl w:val="0"/>
              </w:rPr>
              <w:t xml:space="preserve">Todo el equipo de trabajo</w:t>
            </w:r>
          </w:p>
        </w:tc>
        <w:tc>
          <w:tcPr/>
          <w:p w:rsidR="00000000" w:rsidDel="00000000" w:rsidP="00000000" w:rsidRDefault="00000000" w:rsidRPr="00000000" w14:paraId="00000100">
            <w:pPr>
              <w:rPr>
                <w:rFonts w:ascii="Calibri" w:cs="Calibri" w:eastAsia="Calibri" w:hAnsi="Calibri"/>
                <w:sz w:val="18"/>
                <w:szCs w:val="18"/>
              </w:rPr>
            </w:pPr>
            <w:r w:rsidDel="00000000" w:rsidR="00000000" w:rsidRPr="00000000">
              <w:rPr>
                <w:rtl w:val="0"/>
              </w:rPr>
            </w:r>
          </w:p>
        </w:tc>
      </w:tr>
    </w:tbl>
    <w:p w:rsidR="00000000" w:rsidDel="00000000" w:rsidP="00000000" w:rsidRDefault="00000000" w:rsidRPr="00000000" w14:paraId="00000101">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2">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04">
      <w:pPr>
        <w:spacing w:after="0" w:line="360" w:lineRule="auto"/>
        <w:jc w:val="both"/>
        <w:rPr>
          <w:b w:val="1"/>
          <w:sz w:val="24"/>
          <w:szCs w:val="24"/>
        </w:rPr>
      </w:pPr>
      <w:r w:rsidDel="00000000" w:rsidR="00000000" w:rsidRPr="00000000">
        <w:rPr>
          <w:rtl w:val="0"/>
        </w:rPr>
      </w:r>
    </w:p>
    <w:tbl>
      <w:tblPr>
        <w:tblStyle w:val="Table17"/>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05">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S 1</w:t>
            </w:r>
          </w:p>
          <w:p w:rsidR="00000000" w:rsidDel="00000000" w:rsidP="00000000" w:rsidRDefault="00000000" w:rsidRPr="00000000" w14:paraId="0000011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23">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24">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25">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26">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27">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28">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29">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2A">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2B">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2D">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2E">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2F">
            <w:pPr>
              <w:spacing w:line="360" w:lineRule="auto"/>
              <w:rPr>
                <w:b w:val="1"/>
                <w:sz w:val="16"/>
                <w:szCs w:val="16"/>
              </w:rPr>
            </w:pPr>
            <w:r w:rsidDel="00000000" w:rsidR="00000000" w:rsidRPr="00000000">
              <w:rPr>
                <w:b w:val="1"/>
                <w:sz w:val="16"/>
                <w:szCs w:val="16"/>
                <w:rtl w:val="0"/>
              </w:rPr>
              <w:t xml:space="preserve">Iteración 1: Inicio y análisis</w:t>
            </w:r>
          </w:p>
        </w:tc>
        <w:tc>
          <w:tcPr/>
          <w:p w:rsidR="00000000" w:rsidDel="00000000" w:rsidP="00000000" w:rsidRDefault="00000000" w:rsidRPr="00000000" w14:paraId="00000130">
            <w:pPr>
              <w:spacing w:line="360" w:lineRule="auto"/>
              <w:jc w:val="both"/>
              <w:rPr>
                <w:sz w:val="30"/>
                <w:szCs w:val="30"/>
              </w:rPr>
            </w:pPr>
            <w:r w:rsidDel="00000000" w:rsidR="00000000" w:rsidRPr="00000000">
              <w:rPr>
                <w:sz w:val="30"/>
                <w:szCs w:val="30"/>
                <w:rtl w:val="0"/>
              </w:rPr>
              <w:t xml:space="preserve">x</w:t>
            </w:r>
          </w:p>
        </w:tc>
        <w:tc>
          <w:tcPr/>
          <w:p w:rsidR="00000000" w:rsidDel="00000000" w:rsidP="00000000" w:rsidRDefault="00000000" w:rsidRPr="00000000" w14:paraId="00000131">
            <w:pPr>
              <w:spacing w:line="360" w:lineRule="auto"/>
              <w:jc w:val="both"/>
              <w:rPr>
                <w:sz w:val="30"/>
                <w:szCs w:val="30"/>
              </w:rPr>
            </w:pPr>
            <w:r w:rsidDel="00000000" w:rsidR="00000000" w:rsidRPr="00000000">
              <w:rPr>
                <w:sz w:val="30"/>
                <w:szCs w:val="30"/>
                <w:rtl w:val="0"/>
              </w:rPr>
              <w:t xml:space="preserve">x</w:t>
            </w:r>
          </w:p>
        </w:tc>
        <w:tc>
          <w:tcPr/>
          <w:p w:rsidR="00000000" w:rsidDel="00000000" w:rsidP="00000000" w:rsidRDefault="00000000" w:rsidRPr="00000000" w14:paraId="00000132">
            <w:pPr>
              <w:spacing w:line="360" w:lineRule="auto"/>
              <w:jc w:val="both"/>
              <w:rPr>
                <w:sz w:val="30"/>
                <w:szCs w:val="30"/>
              </w:rPr>
            </w:pPr>
            <w:r w:rsidDel="00000000" w:rsidR="00000000" w:rsidRPr="00000000">
              <w:rPr>
                <w:sz w:val="30"/>
                <w:szCs w:val="30"/>
                <w:rtl w:val="0"/>
              </w:rPr>
              <w:t xml:space="preserve">x</w:t>
            </w:r>
          </w:p>
        </w:tc>
        <w:tc>
          <w:tcPr/>
          <w:p w:rsidR="00000000" w:rsidDel="00000000" w:rsidP="00000000" w:rsidRDefault="00000000" w:rsidRPr="00000000" w14:paraId="00000133">
            <w:pPr>
              <w:spacing w:line="360" w:lineRule="auto"/>
              <w:jc w:val="both"/>
              <w:rPr>
                <w:sz w:val="30"/>
                <w:szCs w:val="30"/>
              </w:rPr>
            </w:pPr>
            <w:r w:rsidDel="00000000" w:rsidR="00000000" w:rsidRPr="00000000">
              <w:rPr>
                <w:sz w:val="30"/>
                <w:szCs w:val="30"/>
                <w:rtl w:val="0"/>
              </w:rPr>
              <w:t xml:space="preserve">x</w:t>
            </w:r>
          </w:p>
        </w:tc>
        <w:tc>
          <w:tcPr/>
          <w:p w:rsidR="00000000" w:rsidDel="00000000" w:rsidP="00000000" w:rsidRDefault="00000000" w:rsidRPr="00000000" w14:paraId="00000134">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35">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36">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37">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38">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39">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3A">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3B">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3C">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3D">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3E">
            <w:pPr>
              <w:spacing w:line="360" w:lineRule="auto"/>
              <w:jc w:val="both"/>
              <w:rPr>
                <w:sz w:val="30"/>
                <w:szCs w:val="30"/>
              </w:rPr>
            </w:pPr>
            <w:r w:rsidDel="00000000" w:rsidR="00000000" w:rsidRPr="00000000">
              <w:rPr>
                <w:rtl w:val="0"/>
              </w:rPr>
            </w:r>
          </w:p>
        </w:tc>
        <w:tc>
          <w:tcPr>
            <w:gridSpan w:val="2"/>
          </w:tcPr>
          <w:p w:rsidR="00000000" w:rsidDel="00000000" w:rsidP="00000000" w:rsidRDefault="00000000" w:rsidRPr="00000000" w14:paraId="0000013F">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41">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42">
            <w:pPr>
              <w:spacing w:line="360" w:lineRule="auto"/>
              <w:jc w:val="both"/>
              <w:rPr>
                <w:sz w:val="30"/>
                <w:szCs w:val="30"/>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43">
            <w:pPr>
              <w:spacing w:line="360" w:lineRule="auto"/>
              <w:rPr>
                <w:b w:val="1"/>
                <w:sz w:val="16"/>
                <w:szCs w:val="16"/>
              </w:rPr>
            </w:pPr>
            <w:r w:rsidDel="00000000" w:rsidR="00000000" w:rsidRPr="00000000">
              <w:rPr>
                <w:b w:val="1"/>
                <w:sz w:val="16"/>
                <w:szCs w:val="16"/>
                <w:rtl w:val="0"/>
              </w:rPr>
              <w:t xml:space="preserve">Iteración 2: Base del sistema</w:t>
            </w:r>
          </w:p>
        </w:tc>
        <w:tc>
          <w:tcPr/>
          <w:p w:rsidR="00000000" w:rsidDel="00000000" w:rsidP="00000000" w:rsidRDefault="00000000" w:rsidRPr="00000000" w14:paraId="00000144">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45">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46">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47">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48">
            <w:pPr>
              <w:spacing w:line="360" w:lineRule="auto"/>
              <w:jc w:val="both"/>
              <w:rPr>
                <w:sz w:val="30"/>
                <w:szCs w:val="30"/>
              </w:rPr>
            </w:pPr>
            <w:r w:rsidDel="00000000" w:rsidR="00000000" w:rsidRPr="00000000">
              <w:rPr>
                <w:sz w:val="30"/>
                <w:szCs w:val="30"/>
                <w:rtl w:val="0"/>
              </w:rPr>
              <w:t xml:space="preserve">x</w:t>
            </w:r>
          </w:p>
        </w:tc>
        <w:tc>
          <w:tcPr/>
          <w:p w:rsidR="00000000" w:rsidDel="00000000" w:rsidP="00000000" w:rsidRDefault="00000000" w:rsidRPr="00000000" w14:paraId="00000149">
            <w:pPr>
              <w:spacing w:line="360" w:lineRule="auto"/>
              <w:jc w:val="both"/>
              <w:rPr>
                <w:sz w:val="30"/>
                <w:szCs w:val="30"/>
              </w:rPr>
            </w:pPr>
            <w:r w:rsidDel="00000000" w:rsidR="00000000" w:rsidRPr="00000000">
              <w:rPr>
                <w:sz w:val="30"/>
                <w:szCs w:val="30"/>
                <w:rtl w:val="0"/>
              </w:rPr>
              <w:t xml:space="preserve">x</w:t>
            </w:r>
          </w:p>
        </w:tc>
        <w:tc>
          <w:tcPr/>
          <w:p w:rsidR="00000000" w:rsidDel="00000000" w:rsidP="00000000" w:rsidRDefault="00000000" w:rsidRPr="00000000" w14:paraId="0000014A">
            <w:pPr>
              <w:spacing w:line="360" w:lineRule="auto"/>
              <w:jc w:val="both"/>
              <w:rPr>
                <w:sz w:val="30"/>
                <w:szCs w:val="30"/>
              </w:rPr>
            </w:pPr>
            <w:r w:rsidDel="00000000" w:rsidR="00000000" w:rsidRPr="00000000">
              <w:rPr>
                <w:sz w:val="30"/>
                <w:szCs w:val="30"/>
                <w:rtl w:val="0"/>
              </w:rPr>
              <w:t xml:space="preserve">x</w:t>
            </w:r>
          </w:p>
        </w:tc>
        <w:tc>
          <w:tcPr/>
          <w:p w:rsidR="00000000" w:rsidDel="00000000" w:rsidP="00000000" w:rsidRDefault="00000000" w:rsidRPr="00000000" w14:paraId="0000014B">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4C">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4D">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4E">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4F">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50">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51">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52">
            <w:pPr>
              <w:spacing w:line="360" w:lineRule="auto"/>
              <w:jc w:val="both"/>
              <w:rPr>
                <w:sz w:val="30"/>
                <w:szCs w:val="30"/>
              </w:rPr>
            </w:pPr>
            <w:r w:rsidDel="00000000" w:rsidR="00000000" w:rsidRPr="00000000">
              <w:rPr>
                <w:rtl w:val="0"/>
              </w:rPr>
            </w:r>
          </w:p>
        </w:tc>
        <w:tc>
          <w:tcPr>
            <w:gridSpan w:val="2"/>
          </w:tcPr>
          <w:p w:rsidR="00000000" w:rsidDel="00000000" w:rsidP="00000000" w:rsidRDefault="00000000" w:rsidRPr="00000000" w14:paraId="00000153">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55">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56">
            <w:pPr>
              <w:spacing w:line="360" w:lineRule="auto"/>
              <w:jc w:val="both"/>
              <w:rPr>
                <w:sz w:val="30"/>
                <w:szCs w:val="30"/>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7">
            <w:pPr>
              <w:spacing w:line="360" w:lineRule="auto"/>
              <w:rPr>
                <w:b w:val="1"/>
                <w:sz w:val="16"/>
                <w:szCs w:val="16"/>
              </w:rPr>
            </w:pPr>
            <w:r w:rsidDel="00000000" w:rsidR="00000000" w:rsidRPr="00000000">
              <w:rPr>
                <w:b w:val="1"/>
                <w:sz w:val="16"/>
                <w:szCs w:val="16"/>
                <w:rtl w:val="0"/>
              </w:rPr>
              <w:t xml:space="preserve">Iteración 3: Módulo beneficiario</w:t>
            </w:r>
          </w:p>
        </w:tc>
        <w:tc>
          <w:tcPr/>
          <w:p w:rsidR="00000000" w:rsidDel="00000000" w:rsidP="00000000" w:rsidRDefault="00000000" w:rsidRPr="00000000" w14:paraId="00000158">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59">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5A">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5B">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5C">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5D">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5E">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5F">
            <w:pPr>
              <w:spacing w:line="360" w:lineRule="auto"/>
              <w:jc w:val="both"/>
              <w:rPr>
                <w:sz w:val="30"/>
                <w:szCs w:val="30"/>
              </w:rPr>
            </w:pPr>
            <w:r w:rsidDel="00000000" w:rsidR="00000000" w:rsidRPr="00000000">
              <w:rPr>
                <w:sz w:val="30"/>
                <w:szCs w:val="30"/>
                <w:rtl w:val="0"/>
              </w:rPr>
              <w:t xml:space="preserve">x</w:t>
            </w:r>
          </w:p>
        </w:tc>
        <w:tc>
          <w:tcPr/>
          <w:p w:rsidR="00000000" w:rsidDel="00000000" w:rsidP="00000000" w:rsidRDefault="00000000" w:rsidRPr="00000000" w14:paraId="00000160">
            <w:pPr>
              <w:spacing w:line="360" w:lineRule="auto"/>
              <w:jc w:val="both"/>
              <w:rPr>
                <w:sz w:val="30"/>
                <w:szCs w:val="30"/>
              </w:rPr>
            </w:pPr>
            <w:r w:rsidDel="00000000" w:rsidR="00000000" w:rsidRPr="00000000">
              <w:rPr>
                <w:sz w:val="30"/>
                <w:szCs w:val="30"/>
                <w:rtl w:val="0"/>
              </w:rPr>
              <w:t xml:space="preserve">x</w:t>
            </w:r>
          </w:p>
        </w:tc>
        <w:tc>
          <w:tcPr/>
          <w:p w:rsidR="00000000" w:rsidDel="00000000" w:rsidP="00000000" w:rsidRDefault="00000000" w:rsidRPr="00000000" w14:paraId="00000161">
            <w:pPr>
              <w:spacing w:line="360" w:lineRule="auto"/>
              <w:jc w:val="both"/>
              <w:rPr>
                <w:sz w:val="30"/>
                <w:szCs w:val="30"/>
              </w:rPr>
            </w:pPr>
            <w:r w:rsidDel="00000000" w:rsidR="00000000" w:rsidRPr="00000000">
              <w:rPr>
                <w:sz w:val="30"/>
                <w:szCs w:val="30"/>
                <w:rtl w:val="0"/>
              </w:rPr>
              <w:t xml:space="preserve">x</w:t>
            </w:r>
          </w:p>
        </w:tc>
        <w:tc>
          <w:tcPr/>
          <w:p w:rsidR="00000000" w:rsidDel="00000000" w:rsidP="00000000" w:rsidRDefault="00000000" w:rsidRPr="00000000" w14:paraId="00000162">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63">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64">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65">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66">
            <w:pPr>
              <w:spacing w:line="360" w:lineRule="auto"/>
              <w:jc w:val="both"/>
              <w:rPr>
                <w:sz w:val="30"/>
                <w:szCs w:val="30"/>
              </w:rPr>
            </w:pPr>
            <w:r w:rsidDel="00000000" w:rsidR="00000000" w:rsidRPr="00000000">
              <w:rPr>
                <w:rtl w:val="0"/>
              </w:rPr>
            </w:r>
          </w:p>
        </w:tc>
        <w:tc>
          <w:tcPr>
            <w:gridSpan w:val="2"/>
          </w:tcPr>
          <w:p w:rsidR="00000000" w:rsidDel="00000000" w:rsidP="00000000" w:rsidRDefault="00000000" w:rsidRPr="00000000" w14:paraId="00000167">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69">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6A">
            <w:pPr>
              <w:spacing w:line="360" w:lineRule="auto"/>
              <w:jc w:val="both"/>
              <w:rPr>
                <w:sz w:val="30"/>
                <w:szCs w:val="30"/>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B">
            <w:pPr>
              <w:spacing w:line="360" w:lineRule="auto"/>
              <w:rPr>
                <w:b w:val="1"/>
                <w:sz w:val="16"/>
                <w:szCs w:val="16"/>
              </w:rPr>
            </w:pPr>
            <w:r w:rsidDel="00000000" w:rsidR="00000000" w:rsidRPr="00000000">
              <w:rPr>
                <w:b w:val="1"/>
                <w:sz w:val="16"/>
                <w:szCs w:val="16"/>
                <w:rtl w:val="0"/>
              </w:rPr>
              <w:t xml:space="preserve">Iteración 4: Funcionalidad técnico y admin</w:t>
            </w:r>
          </w:p>
        </w:tc>
        <w:tc>
          <w:tcPr/>
          <w:p w:rsidR="00000000" w:rsidDel="00000000" w:rsidP="00000000" w:rsidRDefault="00000000" w:rsidRPr="00000000" w14:paraId="0000016C">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6D">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6E">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6F">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70">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71">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72">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73">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74">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75">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76">
            <w:pPr>
              <w:spacing w:line="360" w:lineRule="auto"/>
              <w:jc w:val="both"/>
              <w:rPr>
                <w:sz w:val="30"/>
                <w:szCs w:val="30"/>
              </w:rPr>
            </w:pPr>
            <w:r w:rsidDel="00000000" w:rsidR="00000000" w:rsidRPr="00000000">
              <w:rPr>
                <w:sz w:val="30"/>
                <w:szCs w:val="30"/>
                <w:rtl w:val="0"/>
              </w:rPr>
              <w:t xml:space="preserve">x</w:t>
            </w:r>
          </w:p>
        </w:tc>
        <w:tc>
          <w:tcPr/>
          <w:p w:rsidR="00000000" w:rsidDel="00000000" w:rsidP="00000000" w:rsidRDefault="00000000" w:rsidRPr="00000000" w14:paraId="00000177">
            <w:pPr>
              <w:spacing w:line="360" w:lineRule="auto"/>
              <w:jc w:val="both"/>
              <w:rPr>
                <w:sz w:val="30"/>
                <w:szCs w:val="30"/>
              </w:rPr>
            </w:pPr>
            <w:r w:rsidDel="00000000" w:rsidR="00000000" w:rsidRPr="00000000">
              <w:rPr>
                <w:sz w:val="30"/>
                <w:szCs w:val="30"/>
                <w:rtl w:val="0"/>
              </w:rPr>
              <w:t xml:space="preserve">x</w:t>
            </w:r>
          </w:p>
        </w:tc>
        <w:tc>
          <w:tcPr/>
          <w:p w:rsidR="00000000" w:rsidDel="00000000" w:rsidP="00000000" w:rsidRDefault="00000000" w:rsidRPr="00000000" w14:paraId="00000178">
            <w:pPr>
              <w:spacing w:line="360" w:lineRule="auto"/>
              <w:jc w:val="both"/>
              <w:rPr>
                <w:sz w:val="30"/>
                <w:szCs w:val="30"/>
              </w:rPr>
            </w:pPr>
            <w:r w:rsidDel="00000000" w:rsidR="00000000" w:rsidRPr="00000000">
              <w:rPr>
                <w:sz w:val="30"/>
                <w:szCs w:val="30"/>
                <w:rtl w:val="0"/>
              </w:rPr>
              <w:t xml:space="preserve">x</w:t>
            </w:r>
          </w:p>
        </w:tc>
        <w:tc>
          <w:tcPr/>
          <w:p w:rsidR="00000000" w:rsidDel="00000000" w:rsidP="00000000" w:rsidRDefault="00000000" w:rsidRPr="00000000" w14:paraId="00000179">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7A">
            <w:pPr>
              <w:spacing w:line="360" w:lineRule="auto"/>
              <w:jc w:val="both"/>
              <w:rPr>
                <w:sz w:val="30"/>
                <w:szCs w:val="30"/>
              </w:rPr>
            </w:pPr>
            <w:r w:rsidDel="00000000" w:rsidR="00000000" w:rsidRPr="00000000">
              <w:rPr>
                <w:rtl w:val="0"/>
              </w:rPr>
            </w:r>
          </w:p>
        </w:tc>
        <w:tc>
          <w:tcPr>
            <w:gridSpan w:val="2"/>
          </w:tcPr>
          <w:p w:rsidR="00000000" w:rsidDel="00000000" w:rsidP="00000000" w:rsidRDefault="00000000" w:rsidRPr="00000000" w14:paraId="0000017B">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7D">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7E">
            <w:pPr>
              <w:spacing w:line="360" w:lineRule="auto"/>
              <w:jc w:val="both"/>
              <w:rPr>
                <w:sz w:val="30"/>
                <w:szCs w:val="30"/>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F">
            <w:pPr>
              <w:spacing w:line="360" w:lineRule="auto"/>
              <w:rPr>
                <w:b w:val="1"/>
                <w:sz w:val="16"/>
                <w:szCs w:val="16"/>
              </w:rPr>
            </w:pPr>
            <w:r w:rsidDel="00000000" w:rsidR="00000000" w:rsidRPr="00000000">
              <w:rPr>
                <w:b w:val="1"/>
                <w:sz w:val="16"/>
                <w:szCs w:val="16"/>
                <w:rtl w:val="0"/>
              </w:rPr>
              <w:t xml:space="preserve">Iteración 5: QA y documentación</w:t>
            </w:r>
          </w:p>
        </w:tc>
        <w:tc>
          <w:tcPr/>
          <w:p w:rsidR="00000000" w:rsidDel="00000000" w:rsidP="00000000" w:rsidRDefault="00000000" w:rsidRPr="00000000" w14:paraId="00000180">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81">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82">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83">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84">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85">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86">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87">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88">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89">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8A">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8B">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8C">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8D">
            <w:pPr>
              <w:spacing w:line="360" w:lineRule="auto"/>
              <w:jc w:val="both"/>
              <w:rPr>
                <w:sz w:val="30"/>
                <w:szCs w:val="30"/>
              </w:rPr>
            </w:pPr>
            <w:r w:rsidDel="00000000" w:rsidR="00000000" w:rsidRPr="00000000">
              <w:rPr>
                <w:sz w:val="30"/>
                <w:szCs w:val="30"/>
                <w:rtl w:val="0"/>
              </w:rPr>
              <w:t xml:space="preserve">x</w:t>
            </w:r>
          </w:p>
        </w:tc>
        <w:tc>
          <w:tcPr/>
          <w:p w:rsidR="00000000" w:rsidDel="00000000" w:rsidP="00000000" w:rsidRDefault="00000000" w:rsidRPr="00000000" w14:paraId="0000018E">
            <w:pPr>
              <w:spacing w:line="360" w:lineRule="auto"/>
              <w:jc w:val="both"/>
              <w:rPr>
                <w:sz w:val="30"/>
                <w:szCs w:val="30"/>
              </w:rPr>
            </w:pPr>
            <w:r w:rsidDel="00000000" w:rsidR="00000000" w:rsidRPr="00000000">
              <w:rPr>
                <w:sz w:val="30"/>
                <w:szCs w:val="30"/>
                <w:rtl w:val="0"/>
              </w:rPr>
              <w:t xml:space="preserve">x</w:t>
            </w:r>
          </w:p>
        </w:tc>
        <w:tc>
          <w:tcPr>
            <w:gridSpan w:val="2"/>
          </w:tcPr>
          <w:p w:rsidR="00000000" w:rsidDel="00000000" w:rsidP="00000000" w:rsidRDefault="00000000" w:rsidRPr="00000000" w14:paraId="0000018F">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91">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92">
            <w:pPr>
              <w:spacing w:line="360" w:lineRule="auto"/>
              <w:jc w:val="both"/>
              <w:rPr>
                <w:sz w:val="30"/>
                <w:szCs w:val="30"/>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3">
            <w:pPr>
              <w:spacing w:line="360" w:lineRule="auto"/>
              <w:rPr>
                <w:b w:val="1"/>
                <w:sz w:val="16"/>
                <w:szCs w:val="16"/>
              </w:rPr>
            </w:pPr>
            <w:r w:rsidDel="00000000" w:rsidR="00000000" w:rsidRPr="00000000">
              <w:rPr>
                <w:b w:val="1"/>
                <w:sz w:val="16"/>
                <w:szCs w:val="16"/>
                <w:rtl w:val="0"/>
              </w:rPr>
              <w:t xml:space="preserve">Iteración 6: Presentación y cierre</w:t>
            </w:r>
          </w:p>
        </w:tc>
        <w:tc>
          <w:tcPr/>
          <w:p w:rsidR="00000000" w:rsidDel="00000000" w:rsidP="00000000" w:rsidRDefault="00000000" w:rsidRPr="00000000" w14:paraId="00000194">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95">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96">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97">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98">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99">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9A">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9B">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9C">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9D">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9E">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9F">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A0">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A1">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A2">
            <w:pPr>
              <w:spacing w:line="360" w:lineRule="auto"/>
              <w:jc w:val="both"/>
              <w:rPr>
                <w:sz w:val="30"/>
                <w:szCs w:val="30"/>
              </w:rPr>
            </w:pPr>
            <w:r w:rsidDel="00000000" w:rsidR="00000000" w:rsidRPr="00000000">
              <w:rPr>
                <w:rtl w:val="0"/>
              </w:rPr>
            </w:r>
          </w:p>
        </w:tc>
        <w:tc>
          <w:tcPr>
            <w:gridSpan w:val="2"/>
          </w:tcPr>
          <w:p w:rsidR="00000000" w:rsidDel="00000000" w:rsidP="00000000" w:rsidRDefault="00000000" w:rsidRPr="00000000" w14:paraId="000001A3">
            <w:pPr>
              <w:spacing w:line="360" w:lineRule="auto"/>
              <w:jc w:val="both"/>
              <w:rPr>
                <w:sz w:val="30"/>
                <w:szCs w:val="30"/>
              </w:rPr>
            </w:pPr>
            <w:r w:rsidDel="00000000" w:rsidR="00000000" w:rsidRPr="00000000">
              <w:rPr>
                <w:sz w:val="30"/>
                <w:szCs w:val="30"/>
                <w:rtl w:val="0"/>
              </w:rPr>
              <w:t xml:space="preserve">x</w:t>
            </w:r>
          </w:p>
        </w:tc>
        <w:tc>
          <w:tcPr/>
          <w:p w:rsidR="00000000" w:rsidDel="00000000" w:rsidP="00000000" w:rsidRDefault="00000000" w:rsidRPr="00000000" w14:paraId="000001A5">
            <w:pPr>
              <w:spacing w:line="360" w:lineRule="auto"/>
              <w:jc w:val="both"/>
              <w:rPr>
                <w:sz w:val="30"/>
                <w:szCs w:val="30"/>
              </w:rPr>
            </w:pPr>
            <w:r w:rsidDel="00000000" w:rsidR="00000000" w:rsidRPr="00000000">
              <w:rPr>
                <w:sz w:val="30"/>
                <w:szCs w:val="30"/>
                <w:rtl w:val="0"/>
              </w:rPr>
              <w:t xml:space="preserve">x</w:t>
            </w:r>
          </w:p>
        </w:tc>
        <w:tc>
          <w:tcPr/>
          <w:p w:rsidR="00000000" w:rsidDel="00000000" w:rsidP="00000000" w:rsidRDefault="00000000" w:rsidRPr="00000000" w14:paraId="000001A6">
            <w:pPr>
              <w:spacing w:line="360" w:lineRule="auto"/>
              <w:jc w:val="both"/>
              <w:rPr>
                <w:sz w:val="30"/>
                <w:szCs w:val="30"/>
              </w:rPr>
            </w:pPr>
            <w:r w:rsidDel="00000000" w:rsidR="00000000" w:rsidRPr="00000000">
              <w:rPr>
                <w:sz w:val="30"/>
                <w:szCs w:val="30"/>
                <w:rtl w:val="0"/>
              </w:rPr>
              <w:t xml:space="preserve">x</w:t>
            </w:r>
          </w:p>
        </w:tc>
      </w:tr>
    </w:tbl>
    <w:p w:rsidR="00000000" w:rsidDel="00000000" w:rsidP="00000000" w:rsidRDefault="00000000" w:rsidRPr="00000000" w14:paraId="000001A7">
      <w:pPr>
        <w:rPr/>
      </w:pPr>
      <w:r w:rsidDel="00000000" w:rsidR="00000000" w:rsidRPr="00000000">
        <w:rPr>
          <w:rtl w:val="0"/>
        </w:rPr>
      </w:r>
    </w:p>
    <w:sectPr>
      <w:headerReference r:id="rId12"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45.0" w:type="dxa"/>
      <w:jc w:val="left"/>
      <w:tblInd w:w="-7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30"/>
      <w:gridCol w:w="4215"/>
      <w:tblGridChange w:id="0">
        <w:tblGrid>
          <w:gridCol w:w="5730"/>
          <w:gridCol w:w="4215"/>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A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node.js" TargetMode="External"/><Relationship Id="rId10" Type="http://schemas.openxmlformats.org/officeDocument/2006/relationships/hyperlink" Target="http://node.js" TargetMode="External"/><Relationship Id="rId12" Type="http://schemas.openxmlformats.org/officeDocument/2006/relationships/header" Target="header1.xml"/><Relationship Id="rId9" Type="http://schemas.openxmlformats.org/officeDocument/2006/relationships/hyperlink" Target="http://node.j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a9OLq4cHpV1JkxsyNhN7npsV8Q==">CgMxLjA4AHIhMTRPcVlzUlZJWWFPWnNfRnRYX3dnVjRUY1pvbmw1dXVp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