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92DFDFD" w14:textId="77777777" w:rsidR="001B1E10" w:rsidRDefault="00FF14A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impacto han tenido en </w:t>
            </w:r>
            <w:proofErr w:type="gramStart"/>
            <w:r>
              <w:rPr>
                <w:rFonts w:eastAsiaTheme="majorEastAsia"/>
                <w:color w:val="767171" w:themeColor="background2" w:themeShade="80"/>
                <w:sz w:val="24"/>
                <w:szCs w:val="24"/>
              </w:rPr>
              <w:t>mí,</w:t>
            </w:r>
            <w:proofErr w:type="gramEnd"/>
            <w:r>
              <w:rPr>
                <w:rFonts w:eastAsiaTheme="majorEastAsia"/>
                <w:color w:val="767171" w:themeColor="background2" w:themeShade="80"/>
                <w:sz w:val="24"/>
                <w:szCs w:val="24"/>
              </w:rPr>
              <w:t xml:space="preserve"> son aquellas que se relacionan más estrechamente con la programación, correspondiendo a mis intereses.</w:t>
            </w:r>
            <w:r w:rsidR="001B1E10">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Entre estas destaco Desarrollo de aplicaciones móviles y de escritorio, dado que me enseñaron no solo a programar para diferentes medios, si no que también, a cómo llevar el desarrollo de un proyecto de forma viable. </w:t>
            </w:r>
          </w:p>
          <w:p w14:paraId="440075F0" w14:textId="77777777" w:rsidR="001B1E10" w:rsidRDefault="001B1E10" w:rsidP="2479F284">
            <w:pPr>
              <w:rPr>
                <w:rFonts w:eastAsiaTheme="majorEastAsia"/>
                <w:color w:val="767171" w:themeColor="background2" w:themeShade="80"/>
                <w:sz w:val="24"/>
                <w:szCs w:val="24"/>
              </w:rPr>
            </w:pPr>
          </w:p>
          <w:p w14:paraId="3DA70995" w14:textId="77777777" w:rsidR="001B1E10" w:rsidRDefault="00FF14A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Integración de sistemas, dónde aprendí la mecánica detrás del funcionamiento de sistemas complejos conformados por múltiples partes de diferente origen. </w:t>
            </w:r>
          </w:p>
          <w:p w14:paraId="1EBD796D" w14:textId="77777777" w:rsidR="001B1E10" w:rsidRDefault="001B1E10" w:rsidP="2479F284">
            <w:pPr>
              <w:rPr>
                <w:rFonts w:eastAsiaTheme="majorEastAsia"/>
                <w:color w:val="767171" w:themeColor="background2" w:themeShade="80"/>
                <w:sz w:val="24"/>
                <w:szCs w:val="24"/>
              </w:rPr>
            </w:pPr>
          </w:p>
          <w:p w14:paraId="6CD56AAC" w14:textId="4C276794" w:rsidR="001B1E10" w:rsidRDefault="00FF14A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Arquitectura de Software y Diseño de Software, los disfruté bastante, incluso si al principio no me sentía particularmente entusiasmado por ellas. Aprendí con ellas a planear de antemano como quiero que sea un sistema y cómo establecer un estándar de calidad mediante buenas prácticas y protocolos preestablecidos. </w:t>
            </w:r>
          </w:p>
          <w:p w14:paraId="11DC9BA0" w14:textId="77777777" w:rsidR="001B1E10" w:rsidRDefault="001B1E10" w:rsidP="2479F284">
            <w:pPr>
              <w:rPr>
                <w:rFonts w:eastAsiaTheme="majorEastAsia"/>
                <w:color w:val="767171" w:themeColor="background2" w:themeShade="80"/>
                <w:sz w:val="24"/>
                <w:szCs w:val="24"/>
              </w:rPr>
            </w:pPr>
          </w:p>
          <w:p w14:paraId="1A65EF9D" w14:textId="65E80A36" w:rsidR="001B1E10" w:rsidRDefault="001B1E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Machine Learning y </w:t>
            </w:r>
            <w:proofErr w:type="spellStart"/>
            <w:r>
              <w:rPr>
                <w:rFonts w:eastAsiaTheme="majorEastAsia"/>
                <w:color w:val="767171" w:themeColor="background2" w:themeShade="80"/>
                <w:sz w:val="24"/>
                <w:szCs w:val="24"/>
              </w:rPr>
              <w:t>Datamining</w:t>
            </w:r>
            <w:proofErr w:type="spellEnd"/>
            <w:r>
              <w:rPr>
                <w:rFonts w:eastAsiaTheme="majorEastAsia"/>
                <w:color w:val="767171" w:themeColor="background2" w:themeShade="80"/>
                <w:sz w:val="24"/>
                <w:szCs w:val="24"/>
              </w:rPr>
              <w:t>. Dado que son más bien un área de la programación con demanda del mercado laboral más que algo fundamental en la educación de un programador, no puedo decir que hayan sido decisivas, pero sí que me entusiasmaron mucho en el área y, de ser posible, me gustaría dedicarme a ello.</w:t>
            </w:r>
          </w:p>
          <w:p w14:paraId="7627CAD1" w14:textId="77777777" w:rsidR="001B1E10" w:rsidRDefault="001B1E10" w:rsidP="2479F284">
            <w:pPr>
              <w:rPr>
                <w:rFonts w:eastAsiaTheme="majorEastAsia"/>
                <w:color w:val="767171" w:themeColor="background2" w:themeShade="80"/>
                <w:sz w:val="24"/>
                <w:szCs w:val="24"/>
              </w:rPr>
            </w:pPr>
          </w:p>
          <w:p w14:paraId="0EF7D993" w14:textId="574B1314" w:rsidR="00885110" w:rsidRDefault="00FF14A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Finalmente, los ramos relacionados con Gestión. No fueron muy disfrutables, pero me enseño la importancia de planear bien un proyecto y de que forma una mala gestión puede acabar con uno.</w:t>
            </w:r>
          </w:p>
          <w:p w14:paraId="6E7569A1" w14:textId="2529A5FF" w:rsidR="00885110" w:rsidRDefault="00885110" w:rsidP="2479F284">
            <w:pPr>
              <w:rPr>
                <w:rFonts w:eastAsiaTheme="majorEastAsia"/>
                <w:color w:val="767171" w:themeColor="background2" w:themeShade="80"/>
                <w:sz w:val="24"/>
                <w:szCs w:val="24"/>
              </w:rPr>
            </w:pPr>
          </w:p>
          <w:p w14:paraId="5B181147" w14:textId="77777777" w:rsidR="001B1E10" w:rsidRDefault="001B1E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334FF5F" w:rsidR="4A61007E" w:rsidRDefault="001B1E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Por supuesto que tienen valor. No tanto por lo que pude haber aprendido en ellas o no, si no, en tener una institución que puede dar fe de que estoy capacitado para aplicar dichos conocimientos de forma confiable y responsable.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5084EBD" w:rsidR="002C4FB7" w:rsidRDefault="001B1E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Sin duda Machine Learning / Data </w:t>
            </w:r>
            <w:proofErr w:type="spellStart"/>
            <w:r>
              <w:rPr>
                <w:rFonts w:eastAsiaTheme="majorEastAsia"/>
                <w:color w:val="767171" w:themeColor="background2" w:themeShade="80"/>
                <w:sz w:val="24"/>
                <w:szCs w:val="24"/>
              </w:rPr>
              <w:t>Mining</w:t>
            </w:r>
            <w:proofErr w:type="spellEnd"/>
            <w:r w:rsidR="005B0499">
              <w:rPr>
                <w:rFonts w:eastAsiaTheme="majorEastAsia"/>
                <w:color w:val="767171" w:themeColor="background2" w:themeShade="80"/>
                <w:sz w:val="24"/>
                <w:szCs w:val="24"/>
              </w:rPr>
              <w:t>. Creo que aquello en lo que alcance una comprensión más sólida que en todo lo demás. Dejando en segundo lugar las competencias relacionadas con el desarrollo de software en general, en distintas plataformas.</w:t>
            </w:r>
          </w:p>
          <w:p w14:paraId="0AEC4EDE" w14:textId="77777777" w:rsidR="005B0499" w:rsidRDefault="005B0499" w:rsidP="2479F284">
            <w:pPr>
              <w:tabs>
                <w:tab w:val="left" w:pos="454"/>
              </w:tabs>
              <w:jc w:val="both"/>
              <w:rPr>
                <w:rFonts w:eastAsiaTheme="majorEastAsia"/>
                <w:color w:val="767171" w:themeColor="background2" w:themeShade="80"/>
                <w:sz w:val="24"/>
                <w:szCs w:val="24"/>
              </w:rPr>
            </w:pPr>
          </w:p>
          <w:p w14:paraId="09B6A7A9" w14:textId="79DE8556" w:rsidR="005B0499" w:rsidRDefault="005B049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Mientras que lo relacionado con la gestión de los proyectos </w:t>
            </w:r>
            <w:r>
              <w:rPr>
                <w:rFonts w:eastAsiaTheme="majorEastAsia"/>
                <w:color w:val="767171" w:themeColor="background2" w:themeShade="80"/>
                <w:sz w:val="24"/>
                <w:szCs w:val="24"/>
              </w:rPr>
              <w:t>probablemente</w:t>
            </w:r>
            <w:r>
              <w:rPr>
                <w:rFonts w:eastAsiaTheme="majorEastAsia"/>
                <w:color w:val="767171" w:themeColor="background2" w:themeShade="80"/>
                <w:sz w:val="24"/>
                <w:szCs w:val="24"/>
              </w:rPr>
              <w:t xml:space="preserve"> es un área por mejorar. Me da la sensación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a veces me movía más por inercia entre un paso y el siguiente más que seguir un manual claro que entendía sólidamente.</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8F3EAF9" w14:textId="635CB3C7" w:rsidR="002C4FB7" w:rsidRDefault="005B049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definiría por lo que está más cercano a Inteligencia Artificial o </w:t>
            </w:r>
            <w:r w:rsidR="001A476B">
              <w:rPr>
                <w:rFonts w:eastAsiaTheme="majorEastAsia"/>
                <w:color w:val="767171" w:themeColor="background2" w:themeShade="80"/>
                <w:sz w:val="24"/>
                <w:szCs w:val="24"/>
              </w:rPr>
              <w:t>El desarrollo de software, es lo que se me da mejor y lo que más me gusta.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6435254" w:rsidR="06340B72" w:rsidRDefault="00471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Ofrecer soluciones informáticas a personas y empresas. Sí, me gustaría fortalecerlas, pero es algo que seguirá mi desarrollo como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400BFB45" w:rsidR="002C4FB7" w:rsidRDefault="00471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Espero haber expandido mi experiencia y áreas en las que soy competente, a través de capacitaciones y necesidades del mercado laboral. Me gustaría estar trabajando en modalidad remota e ir desarrollando mis propios proyectos personales de forma paralela e independiente.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25E54B0" w:rsidR="002C4FB7" w:rsidRDefault="004714C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Diría que el que más se relaciona sería un sistema de gestión para cursos recreativos (danza árabe). Remarco este en particular porque es una solución informática con el propósito de ser una herramienta útil para personas independientes con proyectos emergentes. Si nos referimos a ajustes, todavía en desarrollo.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4B57082C" w:rsidR="00C73CB5" w:rsidRDefault="004714C5" w:rsidP="2479F284">
            <w:pPr>
              <w:jc w:val="both"/>
              <w:rPr>
                <w:rFonts w:ascii="Calibri" w:hAnsi="Calibri"/>
                <w:b/>
                <w:bCs/>
                <w:color w:val="1F4E79" w:themeColor="accent1" w:themeShade="80"/>
              </w:rPr>
            </w:pPr>
            <w:r>
              <w:rPr>
                <w:rFonts w:ascii="Calibri" w:hAnsi="Calibri"/>
                <w:b/>
                <w:bCs/>
                <w:color w:val="1F4E79" w:themeColor="accent1" w:themeShade="80"/>
              </w:rPr>
              <w:t>Se relaciona lo suficiente en base a la pregunta anterior.</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D13E3" w14:textId="77777777" w:rsidR="006D5C57" w:rsidRDefault="006D5C57" w:rsidP="00DF38AE">
      <w:pPr>
        <w:spacing w:after="0" w:line="240" w:lineRule="auto"/>
      </w:pPr>
      <w:r>
        <w:separator/>
      </w:r>
    </w:p>
  </w:endnote>
  <w:endnote w:type="continuationSeparator" w:id="0">
    <w:p w14:paraId="305A8540" w14:textId="77777777" w:rsidR="006D5C57" w:rsidRDefault="006D5C5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36DD2" w14:textId="77777777" w:rsidR="006D5C57" w:rsidRDefault="006D5C57" w:rsidP="00DF38AE">
      <w:pPr>
        <w:spacing w:after="0" w:line="240" w:lineRule="auto"/>
      </w:pPr>
      <w:r>
        <w:separator/>
      </w:r>
    </w:p>
  </w:footnote>
  <w:footnote w:type="continuationSeparator" w:id="0">
    <w:p w14:paraId="30D065F8" w14:textId="77777777" w:rsidR="006D5C57" w:rsidRDefault="006D5C5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53933545">
    <w:abstractNumId w:val="3"/>
  </w:num>
  <w:num w:numId="2" w16cid:durableId="676352426">
    <w:abstractNumId w:val="8"/>
  </w:num>
  <w:num w:numId="3" w16cid:durableId="1150367629">
    <w:abstractNumId w:val="12"/>
  </w:num>
  <w:num w:numId="4" w16cid:durableId="488324497">
    <w:abstractNumId w:val="28"/>
  </w:num>
  <w:num w:numId="5" w16cid:durableId="1081293296">
    <w:abstractNumId w:val="30"/>
  </w:num>
  <w:num w:numId="6" w16cid:durableId="49303176">
    <w:abstractNumId w:val="4"/>
  </w:num>
  <w:num w:numId="7" w16cid:durableId="213273454">
    <w:abstractNumId w:val="11"/>
  </w:num>
  <w:num w:numId="8" w16cid:durableId="1367293419">
    <w:abstractNumId w:val="19"/>
  </w:num>
  <w:num w:numId="9" w16cid:durableId="1958247970">
    <w:abstractNumId w:val="15"/>
  </w:num>
  <w:num w:numId="10" w16cid:durableId="1237277765">
    <w:abstractNumId w:val="9"/>
  </w:num>
  <w:num w:numId="11" w16cid:durableId="1530265929">
    <w:abstractNumId w:val="24"/>
  </w:num>
  <w:num w:numId="12" w16cid:durableId="1778941838">
    <w:abstractNumId w:val="35"/>
  </w:num>
  <w:num w:numId="13" w16cid:durableId="613287599">
    <w:abstractNumId w:val="29"/>
  </w:num>
  <w:num w:numId="14" w16cid:durableId="614680211">
    <w:abstractNumId w:val="1"/>
  </w:num>
  <w:num w:numId="15" w16cid:durableId="270824014">
    <w:abstractNumId w:val="36"/>
  </w:num>
  <w:num w:numId="16" w16cid:durableId="2047219675">
    <w:abstractNumId w:val="21"/>
  </w:num>
  <w:num w:numId="17" w16cid:durableId="837233437">
    <w:abstractNumId w:val="17"/>
  </w:num>
  <w:num w:numId="18" w16cid:durableId="2070572309">
    <w:abstractNumId w:val="31"/>
  </w:num>
  <w:num w:numId="19" w16cid:durableId="1244267523">
    <w:abstractNumId w:val="10"/>
  </w:num>
  <w:num w:numId="20" w16cid:durableId="1890802056">
    <w:abstractNumId w:val="39"/>
  </w:num>
  <w:num w:numId="21" w16cid:durableId="1042054695">
    <w:abstractNumId w:val="34"/>
  </w:num>
  <w:num w:numId="22" w16cid:durableId="537284723">
    <w:abstractNumId w:val="13"/>
  </w:num>
  <w:num w:numId="23" w16cid:durableId="1325820474">
    <w:abstractNumId w:val="14"/>
  </w:num>
  <w:num w:numId="24" w16cid:durableId="874852045">
    <w:abstractNumId w:val="5"/>
  </w:num>
  <w:num w:numId="25" w16cid:durableId="242300139">
    <w:abstractNumId w:val="16"/>
  </w:num>
  <w:num w:numId="26" w16cid:durableId="1721858372">
    <w:abstractNumId w:val="20"/>
  </w:num>
  <w:num w:numId="27" w16cid:durableId="1954164649">
    <w:abstractNumId w:val="23"/>
  </w:num>
  <w:num w:numId="28" w16cid:durableId="1117720877">
    <w:abstractNumId w:val="0"/>
  </w:num>
  <w:num w:numId="29" w16cid:durableId="1685135982">
    <w:abstractNumId w:val="18"/>
  </w:num>
  <w:num w:numId="30" w16cid:durableId="255793171">
    <w:abstractNumId w:val="22"/>
  </w:num>
  <w:num w:numId="31" w16cid:durableId="700514371">
    <w:abstractNumId w:val="2"/>
  </w:num>
  <w:num w:numId="32" w16cid:durableId="1768958217">
    <w:abstractNumId w:val="7"/>
  </w:num>
  <w:num w:numId="33" w16cid:durableId="1078021406">
    <w:abstractNumId w:val="32"/>
  </w:num>
  <w:num w:numId="34" w16cid:durableId="394856759">
    <w:abstractNumId w:val="38"/>
  </w:num>
  <w:num w:numId="35" w16cid:durableId="817765394">
    <w:abstractNumId w:val="6"/>
  </w:num>
  <w:num w:numId="36" w16cid:durableId="1214267207">
    <w:abstractNumId w:val="25"/>
  </w:num>
  <w:num w:numId="37" w16cid:durableId="1098910956">
    <w:abstractNumId w:val="37"/>
  </w:num>
  <w:num w:numId="38" w16cid:durableId="339935651">
    <w:abstractNumId w:val="27"/>
  </w:num>
  <w:num w:numId="39" w16cid:durableId="1784959930">
    <w:abstractNumId w:val="26"/>
  </w:num>
  <w:num w:numId="40" w16cid:durableId="5882022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476B"/>
    <w:rsid w:val="001A6C8E"/>
    <w:rsid w:val="001A735A"/>
    <w:rsid w:val="001B0BA9"/>
    <w:rsid w:val="001B1E10"/>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14C5"/>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0499"/>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C57"/>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2CC8"/>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4A1"/>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919</Words>
  <Characters>4818</Characters>
  <Application>Microsoft Office Word</Application>
  <DocSecurity>0</DocSecurity>
  <Lines>344</Lines>
  <Paragraphs>48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DAMIAN . ALMAZABAL PAREDES</cp:lastModifiedBy>
  <cp:revision>2</cp:revision>
  <cp:lastPrinted>2019-12-16T20:10:00Z</cp:lastPrinted>
  <dcterms:created xsi:type="dcterms:W3CDTF">2025-09-27T21:52:00Z</dcterms:created>
  <dcterms:modified xsi:type="dcterms:W3CDTF">2025-09-27T21:52:00Z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