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39.png" ContentType="image/png"/>
  <Override PartName="/word/media/rId23.png" ContentType="image/png"/>
  <Override PartName="/word/media/rId24.png" ContentType="image/png"/>
  <Override PartName="/word/media/rId40.png" ContentType="image/png"/>
  <Override PartName="/word/media/rId41.png" ContentType="image/png"/>
  <Override PartName="/word/media/rId43.png" ContentType="image/png"/>
  <Override PartName="/word/media/rId44.png" ContentType="image/png"/>
  <Override PartName="/word/media/rId45.png" ContentType="image/png"/>
  <Override PartName="/word/media/rId46.png" ContentType="image/png"/>
  <Override PartName="/word/media/rId25.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ARIMA</w:t>
      </w:r>
      <w:r>
        <w:t xml:space="preserve"> </w:t>
      </w:r>
      <w:r>
        <w:t xml:space="preserve">(Part</w:t>
      </w:r>
      <w:r>
        <w:t xml:space="preserve"> </w:t>
      </w:r>
      <w:r>
        <w:t xml:space="preserve">2)</w:t>
      </w:r>
    </w:p>
    <w:p>
      <w:pPr>
        <w:pStyle w:val="Author"/>
      </w:pPr>
      <w:r>
        <w:t xml:space="preserve">Xuan</w:t>
      </w:r>
      <w:r>
        <w:t xml:space="preserve"> </w:t>
      </w:r>
      <w:r>
        <w:t xml:space="preserve">Pham</w:t>
      </w:r>
    </w:p>
    <w:p>
      <w:pPr>
        <w:pStyle w:val="Date"/>
      </w:pPr>
      <w:r>
        <w:t xml:space="preserve">9/24/2019</w:t>
      </w:r>
    </w:p>
    <w:p>
      <w:pPr>
        <w:pStyle w:val="FirstParagraph"/>
      </w:pPr>
      <w:r>
        <w:t xml:space="preserve">Last week, we learned:</w:t>
      </w:r>
    </w:p>
    <w:p>
      <w:pPr>
        <w:numPr>
          <w:numId w:val="1001"/>
          <w:ilvl w:val="0"/>
        </w:numPr>
      </w:pPr>
      <w:r>
        <w:t xml:space="preserve">ARIMA(p,d,0) is appropriate if: 1) ACF plot is exponentially decaying or sinusoidal and 2) PACF plot shows a significant spike at lag p but nothing else after.</w:t>
      </w:r>
    </w:p>
    <w:p>
      <w:pPr>
        <w:numPr>
          <w:numId w:val="1001"/>
          <w:ilvl w:val="0"/>
        </w:numPr>
      </w:pPr>
      <w:r>
        <w:t xml:space="preserve">ARIMA(0,d,q) is appropriate if: 1) ACF plot shows a significant spike at lag q but nothing else after and 2) PACF plot is exponentially decaying or sinusoidal</w:t>
      </w:r>
    </w:p>
    <w:p>
      <w:pPr>
        <w:pStyle w:val="Heading1"/>
      </w:pPr>
      <w:bookmarkStart w:id="20" w:name="a-new-case"/>
      <w:r>
        <w:t xml:space="preserve">A New Case</w:t>
      </w:r>
      <w:bookmarkEnd w:id="20"/>
    </w:p>
    <w:p>
      <w:pPr>
        <w:pStyle w:val="FirstParagraph"/>
      </w:pPr>
      <w:r>
        <w:t xml:space="preserve">What patterns do you see in the Quarterly Percentage Change in US Consumption Expenditure time series?</w:t>
      </w:r>
    </w:p>
    <w:p>
      <w:pPr>
        <w:pStyle w:val="SourceCode"/>
      </w:pPr>
      <w:r>
        <w:rPr>
          <w:rStyle w:val="VerbatimChar"/>
        </w:rPr>
        <w:t xml:space="preserve">## Loading required package: ggplot2</w:t>
      </w:r>
    </w:p>
    <w:p>
      <w:pPr>
        <w:pStyle w:val="SourceCode"/>
      </w:pPr>
      <w:r>
        <w:rPr>
          <w:rStyle w:val="VerbatimChar"/>
        </w:rPr>
        <w:t xml:space="preserve">## Loading required package: forecast</w:t>
      </w:r>
    </w:p>
    <w:p>
      <w:pPr>
        <w:pStyle w:val="SourceCode"/>
      </w:pPr>
      <w:r>
        <w:rPr>
          <w:rStyle w:val="VerbatimChar"/>
        </w:rPr>
        <w:t xml:space="preserve">## Registered S3 method overwritten by 'xts':</w:t>
      </w:r>
      <w:r>
        <w:br w:type="textWrapping"/>
      </w:r>
      <w:r>
        <w:rPr>
          <w:rStyle w:val="VerbatimChar"/>
        </w:rPr>
        <w:t xml:space="preserve">##   method     from</w:t>
      </w:r>
      <w:r>
        <w:br w:type="textWrapping"/>
      </w:r>
      <w:r>
        <w:rPr>
          <w:rStyle w:val="VerbatimChar"/>
        </w:rPr>
        <w:t xml:space="preserve">##   as.zoo.xts zoo</w:t>
      </w:r>
    </w:p>
    <w:p>
      <w:pPr>
        <w:pStyle w:val="SourceCode"/>
      </w:pPr>
      <w:r>
        <w:rPr>
          <w:rStyle w:val="VerbatimChar"/>
        </w:rPr>
        <w:t xml:space="preserve">## Registered S3 method overwritten by 'quantmod':</w:t>
      </w:r>
      <w:r>
        <w:br w:type="textWrapping"/>
      </w:r>
      <w:r>
        <w:rPr>
          <w:rStyle w:val="VerbatimChar"/>
        </w:rPr>
        <w:t xml:space="preserve">##   method            from</w:t>
      </w:r>
      <w:r>
        <w:br w:type="textWrapping"/>
      </w:r>
      <w:r>
        <w:rPr>
          <w:rStyle w:val="VerbatimChar"/>
        </w:rPr>
        <w:t xml:space="preserve">##   as.zoo.data.frame zoo</w:t>
      </w:r>
    </w:p>
    <w:p>
      <w:pPr>
        <w:pStyle w:val="SourceCode"/>
      </w:pPr>
      <w:r>
        <w:rPr>
          <w:rStyle w:val="VerbatimChar"/>
        </w:rPr>
        <w:t xml:space="preserve">## Registered S3 methods overwritten by 'forecast':</w:t>
      </w:r>
      <w:r>
        <w:br w:type="textWrapping"/>
      </w:r>
      <w:r>
        <w:rPr>
          <w:rStyle w:val="VerbatimChar"/>
        </w:rPr>
        <w:t xml:space="preserve">##   method             from    </w:t>
      </w:r>
      <w:r>
        <w:br w:type="textWrapping"/>
      </w:r>
      <w:r>
        <w:rPr>
          <w:rStyle w:val="VerbatimChar"/>
        </w:rPr>
        <w:t xml:space="preserve">##   fitted.fracdiff    fracdiff</w:t>
      </w:r>
      <w:r>
        <w:br w:type="textWrapping"/>
      </w:r>
      <w:r>
        <w:rPr>
          <w:rStyle w:val="VerbatimChar"/>
        </w:rPr>
        <w:t xml:space="preserve">##   residuals.fracdiff fracdiff</w:t>
      </w:r>
    </w:p>
    <w:p>
      <w:pPr>
        <w:pStyle w:val="SourceCode"/>
      </w:pPr>
      <w:r>
        <w:rPr>
          <w:rStyle w:val="VerbatimChar"/>
        </w:rPr>
        <w:t xml:space="preserve">## Loading required package: fma</w:t>
      </w:r>
    </w:p>
    <w:p>
      <w:pPr>
        <w:pStyle w:val="SourceCode"/>
      </w:pPr>
      <w:r>
        <w:rPr>
          <w:rStyle w:val="VerbatimChar"/>
        </w:rPr>
        <w:t xml:space="preserve">## Loading required package: expsmooth</w:t>
      </w:r>
    </w:p>
    <w:p>
      <w:pPr>
        <w:pStyle w:val="SourceCode"/>
      </w:pPr>
      <w:r>
        <w:rPr>
          <w:rStyle w:val="VerbatimChar"/>
        </w:rPr>
        <w:t xml:space="preserve">## -- Attaching packages ------------------------ tidyverse 1.2.1 --</w:t>
      </w:r>
    </w:p>
    <w:p>
      <w:pPr>
        <w:pStyle w:val="SourceCode"/>
      </w:pPr>
      <w:r>
        <w:rPr>
          <w:rStyle w:val="VerbatimChar"/>
        </w:rPr>
        <w:t xml:space="preserve">## v tibble  2.1.3     v purrr   0.3.2</w:t>
      </w:r>
      <w:r>
        <w:br w:type="textWrapping"/>
      </w:r>
      <w:r>
        <w:rPr>
          <w:rStyle w:val="VerbatimChar"/>
        </w:rPr>
        <w:t xml:space="preserve">## v tidyr   0.8.3     v dplyr   0.8.2</w:t>
      </w:r>
      <w:r>
        <w:br w:type="textWrapping"/>
      </w:r>
      <w:r>
        <w:rPr>
          <w:rStyle w:val="VerbatimChar"/>
        </w:rPr>
        <w:t xml:space="preserve">## v readr   1.3.1     v stringr 1.4.0</w:t>
      </w:r>
      <w:r>
        <w:br w:type="textWrapping"/>
      </w:r>
      <w:r>
        <w:rPr>
          <w:rStyle w:val="VerbatimChar"/>
        </w:rPr>
        <w:t xml:space="preserve">## v tibble  2.1.3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FirstParagraph"/>
      </w:pPr>
      <w:r>
        <w:drawing>
          <wp:inline>
            <wp:extent cx="4620126" cy="3696101"/>
            <wp:effectExtent b="0" l="0" r="0" t="0"/>
            <wp:docPr descr="" title="" id="1" name="Picture"/>
            <a:graphic>
              <a:graphicData uri="http://schemas.openxmlformats.org/drawingml/2006/picture">
                <pic:pic>
                  <pic:nvPicPr>
                    <pic:cNvPr descr="Week6_ARIMA_Pt2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eek6_ARIMA_Pt2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look at the serial correlation.</w:t>
      </w:r>
    </w:p>
    <w:p>
      <w:pPr>
        <w:pStyle w:val="BodyText"/>
      </w:pPr>
      <w:r>
        <w:drawing>
          <wp:inline>
            <wp:extent cx="4620126" cy="3696101"/>
            <wp:effectExtent b="0" l="0" r="0" t="0"/>
            <wp:docPr descr="" title="" id="1" name="Picture"/>
            <a:graphic>
              <a:graphicData uri="http://schemas.openxmlformats.org/drawingml/2006/picture">
                <pic:pic>
                  <pic:nvPicPr>
                    <pic:cNvPr descr="Week6_ARIMA_Pt2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eek6_ARIMA_Pt2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ACF plot shows 3 significant lags and perhaps even 4?</w:t>
      </w:r>
      <w:r>
        <w:br w:type="textWrapping"/>
      </w:r>
      <w:r>
        <w:t xml:space="preserve">PACF plot also shows 3 significant lags.</w:t>
      </w:r>
    </w:p>
    <w:p>
      <w:pPr>
        <w:pStyle w:val="BodyText"/>
      </w:pPr>
      <w:r>
        <w:t xml:space="preserve">Now that we have positive p and q lags, what do we do?</w:t>
      </w:r>
    </w:p>
    <w:p>
      <w:pPr>
        <w:pStyle w:val="BodyText"/>
      </w:pPr>
      <w:r>
        <w:t xml:space="preserve">We can account for the 3 lags in the ACF and have something like this: ARIMA(3,0,0). If we want to account for the 4th lag, we can do ARIMA(4,0,0).</w:t>
      </w:r>
      <w:r>
        <w:br w:type="textWrapping"/>
      </w:r>
      <w:r>
        <w:t xml:space="preserve">We can also account for the 3 lags in the PACF and have something like this: ARIMA(0,0,3).</w:t>
      </w:r>
      <w:r>
        <w:br w:type="textWrapping"/>
      </w:r>
      <w:r>
        <w:t xml:space="preserve">We can even have this: ARIMA(3,0,3). Or ARIMA(4,0,3).</w:t>
      </w:r>
    </w:p>
    <w:p>
      <w:pPr>
        <w:pStyle w:val="SourceCode"/>
      </w:pPr>
      <w:r>
        <w:rPr>
          <w:rStyle w:val="VerbatimChar"/>
        </w:rPr>
        <w:t xml:space="preserve">## Series: uschange[, "Consumption"] </w:t>
      </w:r>
      <w:r>
        <w:br w:type="textWrapping"/>
      </w:r>
      <w:r>
        <w:rPr>
          <w:rStyle w:val="VerbatimChar"/>
        </w:rPr>
        <w:t xml:space="preserve">## ARIMA(3,0,0)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mean</w:t>
      </w:r>
      <w:r>
        <w:br w:type="textWrapping"/>
      </w:r>
      <w:r>
        <w:rPr>
          <w:rStyle w:val="VerbatimChar"/>
        </w:rPr>
        <w:t xml:space="preserve">##       0.2274  0.1604  0.2027  0.7449</w:t>
      </w:r>
      <w:r>
        <w:br w:type="textWrapping"/>
      </w:r>
      <w:r>
        <w:rPr>
          <w:rStyle w:val="VerbatimChar"/>
        </w:rPr>
        <w:t xml:space="preserve">## s.e.  0.0713  0.0723  0.0712  0.1029</w:t>
      </w:r>
      <w:r>
        <w:br w:type="textWrapping"/>
      </w:r>
      <w:r>
        <w:rPr>
          <w:rStyle w:val="VerbatimChar"/>
        </w:rPr>
        <w:t xml:space="preserve">## </w:t>
      </w:r>
      <w:r>
        <w:br w:type="textWrapping"/>
      </w:r>
      <w:r>
        <w:rPr>
          <w:rStyle w:val="VerbatimChar"/>
        </w:rPr>
        <w:t xml:space="preserve">## sigma^2 estimated as 0.3494:  log likelihood=-165.17</w:t>
      </w:r>
      <w:r>
        <w:br w:type="textWrapping"/>
      </w:r>
      <w:r>
        <w:rPr>
          <w:rStyle w:val="VerbatimChar"/>
        </w:rPr>
        <w:t xml:space="preserve">## AIC=340.34   AICc=340.67   BIC=356.5</w:t>
      </w:r>
    </w:p>
    <w:p>
      <w:pPr>
        <w:pStyle w:val="SourceCode"/>
      </w:pPr>
      <w:r>
        <w:rPr>
          <w:rStyle w:val="VerbatimChar"/>
        </w:rPr>
        <w:t xml:space="preserve">## Series: uschange[, "Consumption"] </w:t>
      </w:r>
      <w:r>
        <w:br w:type="textWrapping"/>
      </w:r>
      <w:r>
        <w:rPr>
          <w:rStyle w:val="VerbatimChar"/>
        </w:rPr>
        <w:t xml:space="preserve">## ARIMA(0,0,3)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ma2     ma3    mean</w:t>
      </w:r>
      <w:r>
        <w:br w:type="textWrapping"/>
      </w:r>
      <w:r>
        <w:rPr>
          <w:rStyle w:val="VerbatimChar"/>
        </w:rPr>
        <w:t xml:space="preserve">##       0.2403  0.2187  0.2665  0.7473</w:t>
      </w:r>
      <w:r>
        <w:br w:type="textWrapping"/>
      </w:r>
      <w:r>
        <w:rPr>
          <w:rStyle w:val="VerbatimChar"/>
        </w:rPr>
        <w:t xml:space="preserve">## s.e.  0.0717  0.0719  0.0635  0.0739</w:t>
      </w:r>
      <w:r>
        <w:br w:type="textWrapping"/>
      </w:r>
      <w:r>
        <w:rPr>
          <w:rStyle w:val="VerbatimChar"/>
        </w:rPr>
        <w:t xml:space="preserve">## </w:t>
      </w:r>
      <w:r>
        <w:br w:type="textWrapping"/>
      </w:r>
      <w:r>
        <w:rPr>
          <w:rStyle w:val="VerbatimChar"/>
        </w:rPr>
        <w:t xml:space="preserve">## sigma^2 estimated as 0.354:  log likelihood=-166.38</w:t>
      </w:r>
      <w:r>
        <w:br w:type="textWrapping"/>
      </w:r>
      <w:r>
        <w:rPr>
          <w:rStyle w:val="VerbatimChar"/>
        </w:rPr>
        <w:t xml:space="preserve">## AIC=342.76   AICc=343.09   BIC=358.91</w:t>
      </w:r>
    </w:p>
    <w:p>
      <w:pPr>
        <w:pStyle w:val="SourceCode"/>
      </w:pPr>
      <w:r>
        <w:rPr>
          <w:rStyle w:val="VerbatimChar"/>
        </w:rPr>
        <w:t xml:space="preserve">## Series: uschange[, "Consumption"] </w:t>
      </w:r>
      <w:r>
        <w:br w:type="textWrapping"/>
      </w:r>
      <w:r>
        <w:rPr>
          <w:rStyle w:val="VerbatimChar"/>
        </w:rPr>
        <w:t xml:space="preserve">## ARIMA(4,0,0)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ar4    mean</w:t>
      </w:r>
      <w:r>
        <w:br w:type="textWrapping"/>
      </w:r>
      <w:r>
        <w:rPr>
          <w:rStyle w:val="VerbatimChar"/>
        </w:rPr>
        <w:t xml:space="preserve">##       0.2416  0.1714  0.2188  -0.0685  0.7461</w:t>
      </w:r>
      <w:r>
        <w:br w:type="textWrapping"/>
      </w:r>
      <w:r>
        <w:rPr>
          <w:rStyle w:val="VerbatimChar"/>
        </w:rPr>
        <w:t xml:space="preserve">## s.e.  0.0727  0.0731  0.0730   0.0730  0.0965</w:t>
      </w:r>
      <w:r>
        <w:br w:type="textWrapping"/>
      </w:r>
      <w:r>
        <w:rPr>
          <w:rStyle w:val="VerbatimChar"/>
        </w:rPr>
        <w:t xml:space="preserve">## </w:t>
      </w:r>
      <w:r>
        <w:br w:type="textWrapping"/>
      </w:r>
      <w:r>
        <w:rPr>
          <w:rStyle w:val="VerbatimChar"/>
        </w:rPr>
        <w:t xml:space="preserve">## sigma^2 estimated as 0.3496:  log likelihood=-164.73</w:t>
      </w:r>
      <w:r>
        <w:br w:type="textWrapping"/>
      </w:r>
      <w:r>
        <w:rPr>
          <w:rStyle w:val="VerbatimChar"/>
        </w:rPr>
        <w:t xml:space="preserve">## AIC=341.46   AICc=341.93   BIC=360.85</w:t>
      </w:r>
    </w:p>
    <w:p>
      <w:pPr>
        <w:pStyle w:val="SourceCode"/>
      </w:pPr>
      <w:r>
        <w:rPr>
          <w:rStyle w:val="VerbatimChar"/>
        </w:rPr>
        <w:t xml:space="preserve">## Series: uschange[, "Consumption"] </w:t>
      </w:r>
      <w:r>
        <w:br w:type="textWrapping"/>
      </w:r>
      <w:r>
        <w:rPr>
          <w:rStyle w:val="VerbatimChar"/>
        </w:rPr>
        <w:t xml:space="preserve">## ARIMA(3,0,3)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      ma2     ma3    mean</w:t>
      </w:r>
      <w:r>
        <w:br w:type="textWrapping"/>
      </w:r>
      <w:r>
        <w:rPr>
          <w:rStyle w:val="VerbatimChar"/>
        </w:rPr>
        <w:t xml:space="preserve">##       0.5145  0.4530  -0.3675  -0.2769  -0.3564  0.4576  0.7462</w:t>
      </w:r>
      <w:r>
        <w:br w:type="textWrapping"/>
      </w:r>
      <w:r>
        <w:rPr>
          <w:rStyle w:val="VerbatimChar"/>
        </w:rPr>
        <w:t xml:space="preserve">## s.e.  0.3272  0.2457   0.2533   0.3111   0.2241  0.1678  0.0871</w:t>
      </w:r>
      <w:r>
        <w:br w:type="textWrapping"/>
      </w:r>
      <w:r>
        <w:rPr>
          <w:rStyle w:val="VerbatimChar"/>
        </w:rPr>
        <w:t xml:space="preserve">## </w:t>
      </w:r>
      <w:r>
        <w:br w:type="textWrapping"/>
      </w:r>
      <w:r>
        <w:rPr>
          <w:rStyle w:val="VerbatimChar"/>
        </w:rPr>
        <w:t xml:space="preserve">## sigma^2 estimated as 0.3514:  log likelihood=-164.2</w:t>
      </w:r>
      <w:r>
        <w:br w:type="textWrapping"/>
      </w:r>
      <w:r>
        <w:rPr>
          <w:rStyle w:val="VerbatimChar"/>
        </w:rPr>
        <w:t xml:space="preserve">## AIC=344.4   AICc=345.21   BIC=370.25</w:t>
      </w:r>
    </w:p>
    <w:p>
      <w:pPr>
        <w:pStyle w:val="SourceCode"/>
      </w:pPr>
      <w:r>
        <w:rPr>
          <w:rStyle w:val="VerbatimChar"/>
        </w:rPr>
        <w:t xml:space="preserve">## Series: uschange[, "Consumption"] </w:t>
      </w:r>
      <w:r>
        <w:br w:type="textWrapping"/>
      </w:r>
      <w:r>
        <w:rPr>
          <w:rStyle w:val="VerbatimChar"/>
        </w:rPr>
        <w:t xml:space="preserve">## ARIMA(4,0,3)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ar4     ma1     ma2      ma3    mean</w:t>
      </w:r>
      <w:r>
        <w:br w:type="textWrapping"/>
      </w:r>
      <w:r>
        <w:rPr>
          <w:rStyle w:val="VerbatimChar"/>
        </w:rPr>
        <w:t xml:space="preserve">##       -0.1351  -0.4435  0.6754  0.1160  0.3973  0.7872  -0.3035  0.7461</w:t>
      </w:r>
      <w:r>
        <w:br w:type="textWrapping"/>
      </w:r>
      <w:r>
        <w:rPr>
          <w:rStyle w:val="VerbatimChar"/>
        </w:rPr>
        <w:t xml:space="preserve">## s.e.   0.2039   0.0726  0.1328  0.1153  0.1968  0.1382   0.1936  0.0979</w:t>
      </w:r>
      <w:r>
        <w:br w:type="textWrapping"/>
      </w:r>
      <w:r>
        <w:rPr>
          <w:rStyle w:val="VerbatimChar"/>
        </w:rPr>
        <w:t xml:space="preserve">## </w:t>
      </w:r>
      <w:r>
        <w:br w:type="textWrapping"/>
      </w:r>
      <w:r>
        <w:rPr>
          <w:rStyle w:val="VerbatimChar"/>
        </w:rPr>
        <w:t xml:space="preserve">## sigma^2 estimated as 0.3366:  log likelihood=-161.79</w:t>
      </w:r>
      <w:r>
        <w:br w:type="textWrapping"/>
      </w:r>
      <w:r>
        <w:rPr>
          <w:rStyle w:val="VerbatimChar"/>
        </w:rPr>
        <w:t xml:space="preserve">## AIC=341.57   AICc=342.59   BIC=370.65</w:t>
      </w:r>
    </w:p>
    <w:p>
      <w:pPr>
        <w:pStyle w:val="FirstParagraph"/>
      </w:pPr>
      <w:r>
        <w:t xml:space="preserve">AICc of the ARIMA models:</w:t>
      </w:r>
      <w:r>
        <w:br w:type="textWrapping"/>
      </w:r>
      <w:r>
        <w:t xml:space="preserve">ARIMA(3,0,0) = 340.67</w:t>
      </w:r>
      <w:r>
        <w:br w:type="textWrapping"/>
      </w:r>
      <w:r>
        <w:t xml:space="preserve">ARIMA(0,0,3) = 343.09</w:t>
      </w:r>
      <w:r>
        <w:br w:type="textWrapping"/>
      </w:r>
      <w:r>
        <w:t xml:space="preserve">ARIMA(3,0,3) = 345.21</w:t>
      </w:r>
      <w:r>
        <w:br w:type="textWrapping"/>
      </w:r>
      <w:r>
        <w:t xml:space="preserve">ARIMA(4,0,0) = 341.93</w:t>
      </w:r>
      <w:r>
        <w:br w:type="textWrapping"/>
      </w:r>
      <w:r>
        <w:t xml:space="preserve">ARIMA(4,0,3) = 342.59</w:t>
      </w:r>
    </w:p>
    <w:p>
      <w:pPr>
        <w:pStyle w:val="BodyText"/>
      </w:pPr>
      <w:r>
        <w:t xml:space="preserve">So out of the five models, the best fit is ARIMA(3,0,0). But what about the residuals?</w:t>
      </w:r>
    </w:p>
    <w:p>
      <w:pPr>
        <w:pStyle w:val="BodyText"/>
      </w:pPr>
      <w:r>
        <w:drawing>
          <wp:inline>
            <wp:extent cx="4620126" cy="3696101"/>
            <wp:effectExtent b="0" l="0" r="0" t="0"/>
            <wp:docPr descr="" title="" id="1" name="Picture"/>
            <a:graphic>
              <a:graphicData uri="http://schemas.openxmlformats.org/drawingml/2006/picture">
                <pic:pic>
                  <pic:nvPicPr>
                    <pic:cNvPr descr="Week6_ARIMA_Pt2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ARIMA(3,0,0) with non-zero mean</w:t>
      </w:r>
      <w:r>
        <w:br w:type="textWrapping"/>
      </w:r>
      <w:r>
        <w:rPr>
          <w:rStyle w:val="VerbatimChar"/>
        </w:rPr>
        <w:t xml:space="preserve">## Q* = 6.7407, df = 4, p-value = 0.1502</w:t>
      </w:r>
      <w:r>
        <w:br w:type="textWrapping"/>
      </w:r>
      <w:r>
        <w:rPr>
          <w:rStyle w:val="VerbatimChar"/>
        </w:rPr>
        <w:t xml:space="preserve">## </w:t>
      </w:r>
      <w:r>
        <w:br w:type="textWrapping"/>
      </w:r>
      <w:r>
        <w:rPr>
          <w:rStyle w:val="VerbatimChar"/>
        </w:rPr>
        <w:t xml:space="preserve">## Model df: 4.   Total lags used: 8</w:t>
      </w:r>
    </w:p>
    <w:p>
      <w:pPr>
        <w:pStyle w:val="FirstParagraph"/>
      </w:pPr>
      <w:r>
        <w:t xml:space="preserve">We can include a constant term that acts as a polynomial trend of order d in the forecast function.</w:t>
      </w:r>
    </w:p>
    <w:p>
      <w:pPr>
        <w:pStyle w:val="BodyText"/>
      </w:pPr>
      <w:r>
        <w:t xml:space="preserve">Two options to do so in Arima():</w:t>
      </w:r>
    </w:p>
    <w:p>
      <w:pPr>
        <w:pStyle w:val="Compact"/>
        <w:numPr>
          <w:numId w:val="1002"/>
          <w:ilvl w:val="0"/>
        </w:numPr>
      </w:pPr>
      <w:r>
        <w:rPr>
          <w:i/>
        </w:rPr>
        <w:t xml:space="preserve">include.mean=TRUE</w:t>
      </w:r>
      <w:r>
        <w:t xml:space="preserve"> </w:t>
      </w:r>
      <w:r>
        <w:t xml:space="preserve">is the default setting. This option adds a constant term to the ARIMA model and is only valid for d = 0. Setting include.mean=FALSE allows R to set the constant term = 0.</w:t>
      </w:r>
      <w:r>
        <w:br w:type="textWrapping"/>
      </w:r>
    </w:p>
    <w:p>
      <w:pPr>
        <w:pStyle w:val="Compact"/>
        <w:numPr>
          <w:numId w:val="1002"/>
          <w:ilvl w:val="0"/>
        </w:numPr>
      </w:pPr>
      <w:r>
        <w:rPr>
          <w:i/>
        </w:rPr>
        <w:t xml:space="preserve">include.drift=FALSE</w:t>
      </w:r>
      <w:r>
        <w:t xml:space="preserve"> </w:t>
      </w:r>
      <w:r>
        <w:t xml:space="preserve">is the default setting. This option allows the constant term to be estimated when d=1. This option is not valid for d&gt;1.</w:t>
      </w:r>
    </w:p>
    <w:p>
      <w:pPr>
        <w:pStyle w:val="Heading1"/>
      </w:pPr>
      <w:bookmarkStart w:id="26" w:name="Xb519f795c18aed5b5844404b4a77f5e65038555"/>
      <w:r>
        <w:t xml:space="preserve">Hyndman-Khandakar Algorithm for Automating ARIMA Model Selection</w:t>
      </w:r>
      <w:bookmarkEnd w:id="26"/>
    </w:p>
    <w:p>
      <w:pPr>
        <w:pStyle w:val="FirstParagraph"/>
      </w:pPr>
      <w:r>
        <w:t xml:space="preserve">Step 1: Determine d by doing repeated unit root tests (KPSS).</w:t>
      </w:r>
      <w:r>
        <w:br w:type="textWrapping"/>
      </w:r>
      <w:r>
        <w:t xml:space="preserve">Step 2: Use a stepwise approach to find d and q values. Fit these initial models:</w:t>
      </w:r>
      <w:r>
        <w:t xml:space="preserve"> </w:t>
      </w:r>
      <w:r>
        <w:t xml:space="preserve">* ARIMA(0,d,0) + constant unless d = 2</w:t>
      </w:r>
      <w:r>
        <w:br w:type="textWrapping"/>
      </w:r>
      <w:r>
        <w:t xml:space="preserve">* ARIMA(1,d,0) + constant unless d = 2</w:t>
      </w:r>
      <w:r>
        <w:br w:type="textWrapping"/>
      </w:r>
      <w:r>
        <w:t xml:space="preserve">* ARIMA(0,d,1) + constant unless d = 2</w:t>
      </w:r>
      <w:r>
        <w:t xml:space="preserve"> </w:t>
      </w:r>
      <w:r>
        <w:t xml:space="preserve">* ARIMA(2,d,2) + constant unless d = 2</w:t>
      </w:r>
      <w:r>
        <w:t xml:space="preserve"> </w:t>
      </w:r>
      <w:r>
        <w:t xml:space="preserve">If d &lt;= 1, then also fit ARIMA(0,d,0) without a constant.</w:t>
      </w:r>
    </w:p>
    <w:p>
      <w:pPr>
        <w:pStyle w:val="BodyText"/>
      </w:pPr>
      <w:r>
        <w:t xml:space="preserve">Step 3: Best model from above initial list becomes</w:t>
      </w:r>
      <w:r>
        <w:t xml:space="preserve"> </w:t>
      </w:r>
      <w:r>
        <w:t xml:space="preserve">“</w:t>
      </w:r>
      <w:r>
        <w:t xml:space="preserve">current model</w:t>
      </w:r>
      <w:r>
        <w:t xml:space="preserve">”</w:t>
      </w:r>
      <w:r>
        <w:t xml:space="preserve"> </w:t>
      </w:r>
      <w:r>
        <w:t xml:space="preserve">using AICc as performance measure.</w:t>
      </w:r>
    </w:p>
    <w:p>
      <w:pPr>
        <w:pStyle w:val="BodyText"/>
      </w:pPr>
      <w:r>
        <w:t xml:space="preserve">Step 4: Vary p and q by +/-1 and including/excluding the constant for the</w:t>
      </w:r>
      <w:r>
        <w:t xml:space="preserve"> </w:t>
      </w:r>
      <w:r>
        <w:t xml:space="preserve">“</w:t>
      </w:r>
      <w:r>
        <w:t xml:space="preserve">current model</w:t>
      </w:r>
      <w:r>
        <w:t xml:space="preserve">”</w:t>
      </w:r>
      <w:r>
        <w:t xml:space="preserve"> </w:t>
      </w:r>
      <w:r>
        <w:t xml:space="preserve">in Step 3. Model with best AICc becomes the next</w:t>
      </w:r>
      <w:r>
        <w:t xml:space="preserve"> </w:t>
      </w:r>
      <w:r>
        <w:t xml:space="preserve">“</w:t>
      </w:r>
      <w:r>
        <w:t xml:space="preserve">current model.</w:t>
      </w:r>
      <w:r>
        <w:t xml:space="preserve">”</w:t>
      </w:r>
    </w:p>
    <w:p>
      <w:pPr>
        <w:pStyle w:val="BodyText"/>
      </w:pPr>
      <w:r>
        <w:t xml:space="preserve">Step 5: Repeat Step 4 until AICc cannot be minimized any further.</w:t>
      </w:r>
    </w:p>
    <w:p>
      <w:pPr>
        <w:pStyle w:val="SourceCode"/>
      </w:pPr>
      <w:r>
        <w:rPr>
          <w:rStyle w:val="VerbatimChar"/>
        </w:rPr>
        <w:t xml:space="preserve">## Series: uschange[, "Consumption"] </w:t>
      </w:r>
      <w:r>
        <w:br w:type="textWrapping"/>
      </w:r>
      <w:r>
        <w:rPr>
          <w:rStyle w:val="VerbatimChar"/>
        </w:rPr>
        <w:t xml:space="preserve">## ARIMA(1,0,3)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     ma3    mean</w:t>
      </w:r>
      <w:r>
        <w:br w:type="textWrapping"/>
      </w:r>
      <w:r>
        <w:rPr>
          <w:rStyle w:val="VerbatimChar"/>
        </w:rPr>
        <w:t xml:space="preserve">##       0.5885  -0.3528  0.0846  0.1739  0.7454</w:t>
      </w:r>
      <w:r>
        <w:br w:type="textWrapping"/>
      </w:r>
      <w:r>
        <w:rPr>
          <w:rStyle w:val="VerbatimChar"/>
        </w:rPr>
        <w:t xml:space="preserve">## s.e.  0.1541   0.1658  0.0818  0.0843  0.0930</w:t>
      </w:r>
      <w:r>
        <w:br w:type="textWrapping"/>
      </w:r>
      <w:r>
        <w:rPr>
          <w:rStyle w:val="VerbatimChar"/>
        </w:rPr>
        <w:t xml:space="preserve">## </w:t>
      </w:r>
      <w:r>
        <w:br w:type="textWrapping"/>
      </w:r>
      <w:r>
        <w:rPr>
          <w:rStyle w:val="VerbatimChar"/>
        </w:rPr>
        <w:t xml:space="preserve">## sigma^2 estimated as 0.3499:  log likelihood=-164.81</w:t>
      </w:r>
      <w:r>
        <w:br w:type="textWrapping"/>
      </w:r>
      <w:r>
        <w:rPr>
          <w:rStyle w:val="VerbatimChar"/>
        </w:rPr>
        <w:t xml:space="preserve">## AIC=341.61   AICc=342.08   BIC=361</w:t>
      </w:r>
    </w:p>
    <w:p>
      <w:pPr>
        <w:pStyle w:val="FirstParagraph"/>
      </w:pPr>
      <w:r>
        <w:t xml:space="preserve">AICc = 342.08. ARIMA(1,0,3) does not perform as well as our ARIMA(3,0,0) model. This is because it did not account for all the possible ARIMA models. It uses a stepwise search algorithm. What if we ask auto.arima() to work harder?</w:t>
      </w:r>
    </w:p>
    <w:p>
      <w:pPr>
        <w:pStyle w:val="SourceCode"/>
      </w:pPr>
      <w:r>
        <w:rPr>
          <w:rStyle w:val="VerbatimChar"/>
        </w:rPr>
        <w:t xml:space="preserve">## Series: uschange[, "Consumption"] </w:t>
      </w:r>
      <w:r>
        <w:br w:type="textWrapping"/>
      </w:r>
      <w:r>
        <w:rPr>
          <w:rStyle w:val="VerbatimChar"/>
        </w:rPr>
        <w:t xml:space="preserve">## ARIMA(3,0,0)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mean</w:t>
      </w:r>
      <w:r>
        <w:br w:type="textWrapping"/>
      </w:r>
      <w:r>
        <w:rPr>
          <w:rStyle w:val="VerbatimChar"/>
        </w:rPr>
        <w:t xml:space="preserve">##       0.2274  0.1604  0.2027  0.7449</w:t>
      </w:r>
      <w:r>
        <w:br w:type="textWrapping"/>
      </w:r>
      <w:r>
        <w:rPr>
          <w:rStyle w:val="VerbatimChar"/>
        </w:rPr>
        <w:t xml:space="preserve">## s.e.  0.0713  0.0723  0.0712  0.1029</w:t>
      </w:r>
      <w:r>
        <w:br w:type="textWrapping"/>
      </w:r>
      <w:r>
        <w:rPr>
          <w:rStyle w:val="VerbatimChar"/>
        </w:rPr>
        <w:t xml:space="preserve">## </w:t>
      </w:r>
      <w:r>
        <w:br w:type="textWrapping"/>
      </w:r>
      <w:r>
        <w:rPr>
          <w:rStyle w:val="VerbatimChar"/>
        </w:rPr>
        <w:t xml:space="preserve">## sigma^2 estimated as 0.3494:  log likelihood=-165.17</w:t>
      </w:r>
      <w:r>
        <w:br w:type="textWrapping"/>
      </w:r>
      <w:r>
        <w:rPr>
          <w:rStyle w:val="VerbatimChar"/>
        </w:rPr>
        <w:t xml:space="preserve">## AIC=340.34   AICc=340.67   BIC=356.5</w:t>
      </w:r>
    </w:p>
    <w:p>
      <w:pPr>
        <w:pStyle w:val="FirstParagraph"/>
      </w:pPr>
      <w:r>
        <w:t xml:space="preserve">Now we are in agreement with auto.arima().</w:t>
      </w:r>
    </w:p>
    <w:p>
      <w:pPr>
        <w:pStyle w:val="BodyText"/>
      </w:pPr>
      <w:r>
        <w:drawing>
          <wp:inline>
            <wp:extent cx="4620126" cy="3696101"/>
            <wp:effectExtent b="0" l="0" r="0" t="0"/>
            <wp:docPr descr="" title="" id="1" name="Picture"/>
            <a:graphic>
              <a:graphicData uri="http://schemas.openxmlformats.org/drawingml/2006/picture">
                <pic:pic>
                  <pic:nvPicPr>
                    <pic:cNvPr descr="Week6_ARIMA_Pt2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Point Forecast       Lo 80    Hi 80      Lo 95    Hi 95</w:t>
      </w:r>
      <w:r>
        <w:br w:type="textWrapping"/>
      </w:r>
      <w:r>
        <w:rPr>
          <w:rStyle w:val="VerbatimChar"/>
        </w:rPr>
        <w:t xml:space="preserve">## 2016 Q4      0.7210309 -0.03647441 1.478536 -0.4374735 1.879535</w:t>
      </w:r>
      <w:r>
        <w:br w:type="textWrapping"/>
      </w:r>
      <w:r>
        <w:rPr>
          <w:rStyle w:val="VerbatimChar"/>
        </w:rPr>
        <w:t xml:space="preserve">## 2017 Q1      0.7983867  0.02153619 1.575237 -0.3897036 1.986477</w:t>
      </w:r>
      <w:r>
        <w:br w:type="textWrapping"/>
      </w:r>
      <w:r>
        <w:rPr>
          <w:rStyle w:val="VerbatimChar"/>
        </w:rPr>
        <w:t xml:space="preserve">## 2017 Q2      0.7501281 -0.04317044 1.543427 -0.4631173 1.963373</w:t>
      </w:r>
      <w:r>
        <w:br w:type="textWrapping"/>
      </w:r>
      <w:r>
        <w:rPr>
          <w:rStyle w:val="VerbatimChar"/>
        </w:rPr>
        <w:t xml:space="preserve">## 2017 Q3      0.7498252 -0.07280963 1.572460 -0.5082862 2.007937</w:t>
      </w:r>
      <w:r>
        <w:br w:type="textWrapping"/>
      </w:r>
      <w:r>
        <w:rPr>
          <w:rStyle w:val="VerbatimChar"/>
        </w:rPr>
        <w:t xml:space="preserve">## 2017 Q4      0.7576940 -0.07229199 1.587680 -0.5116600 2.027048</w:t>
      </w:r>
      <w:r>
        <w:br w:type="textWrapping"/>
      </w:r>
      <w:r>
        <w:rPr>
          <w:rStyle w:val="VerbatimChar"/>
        </w:rPr>
        <w:t xml:space="preserve">## 2018 Q1      0.7496535 -0.08547881 1.584786 -0.5275711 2.026878</w:t>
      </w:r>
      <w:r>
        <w:br w:type="textWrapping"/>
      </w:r>
      <w:r>
        <w:rPr>
          <w:rStyle w:val="VerbatimChar"/>
        </w:rPr>
        <w:t xml:space="preserve">## 2018 Q2      0.7490257 -0.09020785 1.588259 -0.5344712 2.032523</w:t>
      </w:r>
      <w:r>
        <w:br w:type="textWrapping"/>
      </w:r>
      <w:r>
        <w:rPr>
          <w:rStyle w:val="VerbatimChar"/>
        </w:rPr>
        <w:t xml:space="preserve">## 2018 Q3      0.7491880 -0.09191440 1.590290 -0.5371671 2.035543</w:t>
      </w:r>
      <w:r>
        <w:br w:type="textWrapping"/>
      </w:r>
      <w:r>
        <w:rPr>
          <w:rStyle w:val="VerbatimChar"/>
        </w:rPr>
        <w:t xml:space="preserve">## 2018 Q4      0.7474944 -0.09480031 1.589789 -0.5406842 2.035673</w:t>
      </w:r>
      <w:r>
        <w:br w:type="textWrapping"/>
      </w:r>
      <w:r>
        <w:rPr>
          <w:rStyle w:val="VerbatimChar"/>
        </w:rPr>
        <w:t xml:space="preserve">## 2019 Q1      0.7470080 -0.09605465 1.590071 -0.5423451 2.036361</w:t>
      </w:r>
    </w:p>
    <w:p>
      <w:pPr>
        <w:pStyle w:val="Heading1"/>
      </w:pPr>
      <w:bookmarkStart w:id="28" w:name="seasonal-arima-models"/>
      <w:r>
        <w:t xml:space="preserve">Seasonal ARIMA Models</w:t>
      </w:r>
      <w:bookmarkEnd w:id="28"/>
    </w:p>
    <w:p>
      <w:pPr>
        <w:pStyle w:val="FirstParagraph"/>
      </w:pPr>
      <w:r>
        <w:t xml:space="preserve">A Seasonal ARIMA model includes additional seasonal terms in the ARIMA model.</w:t>
      </w:r>
      <w:r>
        <w:br w:type="textWrapping"/>
      </w:r>
      <w:r>
        <w:t xml:space="preserve">ARIMA(p,d,q)(P,D,Q)m where the (P,D,Q)m are the seasonal components. The same autoregressive, differencing, and moving average models apply except we are now backshifting into the same seasonal period from the previous year.</w:t>
      </w:r>
    </w:p>
    <w:p>
      <w:pPr>
        <w:pStyle w:val="BodyText"/>
      </w:pPr>
      <w:r>
        <w:t xml:space="preserve">Here is a time series plot showing the quarterly retail trade index in the Euro Area (17 countries) between 1996 and 2011.</w:t>
      </w:r>
    </w:p>
    <w:p>
      <w:pPr>
        <w:pStyle w:val="BodyText"/>
      </w:pPr>
      <w:r>
        <w:drawing>
          <wp:inline>
            <wp:extent cx="4620126" cy="3696101"/>
            <wp:effectExtent b="0" l="0" r="0" t="0"/>
            <wp:docPr descr="" title="" id="1" name="Picture"/>
            <a:graphic>
              <a:graphicData uri="http://schemas.openxmlformats.org/drawingml/2006/picture">
                <pic:pic>
                  <pic:nvPicPr>
                    <pic:cNvPr descr="Week6_ARIMA_Pt2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eek6_ARIMA_Pt2_files/figure-docx/unnamed-chunk-8-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looks like the series has both trend/cycle and seasonality.</w:t>
      </w:r>
    </w:p>
    <w:p>
      <w:pPr>
        <w:pStyle w:val="BodyText"/>
      </w:pPr>
      <w:r>
        <w:t xml:space="preserve">Let’s check to see if we need to seasonally difference the series.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3 lags. </w:t>
      </w:r>
      <w:r>
        <w:br w:type="textWrapping"/>
      </w:r>
      <w:r>
        <w:rPr>
          <w:rStyle w:val="VerbatimChar"/>
        </w:rPr>
        <w:t xml:space="preserve">## </w:t>
      </w:r>
      <w:r>
        <w:br w:type="textWrapping"/>
      </w:r>
      <w:r>
        <w:rPr>
          <w:rStyle w:val="VerbatimChar"/>
        </w:rPr>
        <w:t xml:space="preserve">## Value of test-statistic is: 1.1562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SourceCode"/>
      </w:pPr>
      <w:r>
        <w:rPr>
          <w:rStyle w:val="VerbatimChar"/>
        </w:rPr>
        <w:t xml:space="preserve">## [1] 1</w:t>
      </w:r>
    </w:p>
    <w:p>
      <w:pPr>
        <w:pStyle w:val="FirstParagraph"/>
      </w:pPr>
      <w:r>
        <w:drawing>
          <wp:inline>
            <wp:extent cx="4620126" cy="3696101"/>
            <wp:effectExtent b="0" l="0" r="0" t="0"/>
            <wp:docPr descr="" title="" id="1" name="Picture"/>
            <a:graphic>
              <a:graphicData uri="http://schemas.openxmlformats.org/drawingml/2006/picture">
                <pic:pic>
                  <pic:nvPicPr>
                    <pic:cNvPr descr="Week6_ARIMA_Pt2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w:t>
      </w:r>
    </w:p>
    <w:p>
      <w:pPr>
        <w:pStyle w:val="FirstParagraph"/>
      </w:pPr>
      <w:r>
        <w:drawing>
          <wp:inline>
            <wp:extent cx="4620126" cy="3696101"/>
            <wp:effectExtent b="0" l="0" r="0" t="0"/>
            <wp:docPr descr="" title="" id="1" name="Picture"/>
            <a:graphic>
              <a:graphicData uri="http://schemas.openxmlformats.org/drawingml/2006/picture">
                <pic:pic>
                  <pic:nvPicPr>
                    <pic:cNvPr descr="Week6_ARIMA_Pt2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w:t>
      </w:r>
    </w:p>
    <w:p>
      <w:pPr>
        <w:pStyle w:val="FirstParagraph"/>
      </w:pPr>
      <w:r>
        <w:t xml:space="preserve">The ACF plot shows 1st and 4th lag as significant. It is also sinuisoidal (repeating oscillatng pattern).</w:t>
      </w:r>
      <w:r>
        <w:br w:type="textWrapping"/>
      </w:r>
      <w:r>
        <w:t xml:space="preserve">The PACF plot looks the same.</w:t>
      </w:r>
    </w:p>
    <w:p>
      <w:pPr>
        <w:pStyle w:val="BodyText"/>
      </w:pPr>
      <w:r>
        <w:t xml:space="preserve">Let’s tackle the ACF plot first. It looks like the first lag is the non-seasonal component and the 4th lag is the seasonal component. So our ARIMA model can be: ARIMA(0,1,1)(0,1,1)4.</w:t>
      </w:r>
    </w:p>
    <w:p>
      <w:pPr>
        <w:pStyle w:val="BodyText"/>
      </w:pPr>
      <w:r>
        <w:t xml:space="preserve">Likewise, if we were to start with the PACF plot, we can say the model is: ARIMA(1,1,0)(1,1,0)4.</w:t>
      </w:r>
    </w:p>
    <w:p>
      <w:pPr>
        <w:pStyle w:val="BodyText"/>
      </w:pPr>
      <w:r>
        <w:t xml:space="preserve">We can also combine AR and MA to come up with: ARIMA(1,1,1)(1,1,1)4.</w:t>
      </w:r>
    </w:p>
    <w:p>
      <w:pPr>
        <w:pStyle w:val="BodyText"/>
      </w:pPr>
      <w:r>
        <w:t xml:space="preserve">Now let’s test them out.</w:t>
      </w:r>
    </w:p>
    <w:p>
      <w:pPr>
        <w:pStyle w:val="SourceCode"/>
      </w:pPr>
      <w:r>
        <w:rPr>
          <w:rStyle w:val="VerbatimChar"/>
        </w:rPr>
        <w:t xml:space="preserve">## Series: euretail </w:t>
      </w:r>
      <w:r>
        <w:br w:type="textWrapping"/>
      </w:r>
      <w:r>
        <w:rPr>
          <w:rStyle w:val="VerbatimChar"/>
        </w:rPr>
        <w:t xml:space="preserve">## ARIMA(0,1,1)(0,1,1)[4]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sma1</w:t>
      </w:r>
      <w:r>
        <w:br w:type="textWrapping"/>
      </w:r>
      <w:r>
        <w:rPr>
          <w:rStyle w:val="VerbatimChar"/>
        </w:rPr>
        <w:t xml:space="preserve">##       0.2903  -0.6913</w:t>
      </w:r>
      <w:r>
        <w:br w:type="textWrapping"/>
      </w:r>
      <w:r>
        <w:rPr>
          <w:rStyle w:val="VerbatimChar"/>
        </w:rPr>
        <w:t xml:space="preserve">## s.e.  0.1118   0.1193</w:t>
      </w:r>
      <w:r>
        <w:br w:type="textWrapping"/>
      </w:r>
      <w:r>
        <w:rPr>
          <w:rStyle w:val="VerbatimChar"/>
        </w:rPr>
        <w:t xml:space="preserve">## </w:t>
      </w:r>
      <w:r>
        <w:br w:type="textWrapping"/>
      </w:r>
      <w:r>
        <w:rPr>
          <w:rStyle w:val="VerbatimChar"/>
        </w:rPr>
        <w:t xml:space="preserve">## sigma^2 estimated as 0.188:  log likelihood=-34.64</w:t>
      </w:r>
      <w:r>
        <w:br w:type="textWrapping"/>
      </w:r>
      <w:r>
        <w:rPr>
          <w:rStyle w:val="VerbatimChar"/>
        </w:rPr>
        <w:t xml:space="preserve">## AIC=75.28   AICc=75.72   BIC=81.51</w:t>
      </w:r>
    </w:p>
    <w:p>
      <w:pPr>
        <w:pStyle w:val="SourceCode"/>
      </w:pPr>
      <w:r>
        <w:rPr>
          <w:rStyle w:val="VerbatimChar"/>
        </w:rPr>
        <w:t xml:space="preserve">## Series: euretail </w:t>
      </w:r>
      <w:r>
        <w:br w:type="textWrapping"/>
      </w:r>
      <w:r>
        <w:rPr>
          <w:rStyle w:val="VerbatimChar"/>
        </w:rPr>
        <w:t xml:space="preserve">## ARIMA(1,1,0)(1,1,0)[4]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sar1</w:t>
      </w:r>
      <w:r>
        <w:br w:type="textWrapping"/>
      </w:r>
      <w:r>
        <w:rPr>
          <w:rStyle w:val="VerbatimChar"/>
        </w:rPr>
        <w:t xml:space="preserve">##       0.4224  -0.5297</w:t>
      </w:r>
      <w:r>
        <w:br w:type="textWrapping"/>
      </w:r>
      <w:r>
        <w:rPr>
          <w:rStyle w:val="VerbatimChar"/>
        </w:rPr>
        <w:t xml:space="preserve">## s.e.  0.1214   0.1095</w:t>
      </w:r>
      <w:r>
        <w:br w:type="textWrapping"/>
      </w:r>
      <w:r>
        <w:rPr>
          <w:rStyle w:val="VerbatimChar"/>
        </w:rPr>
        <w:t xml:space="preserve">## </w:t>
      </w:r>
      <w:r>
        <w:br w:type="textWrapping"/>
      </w:r>
      <w:r>
        <w:rPr>
          <w:rStyle w:val="VerbatimChar"/>
        </w:rPr>
        <w:t xml:space="preserve">## sigma^2 estimated as 0.1962:  log likelihood=-35.29</w:t>
      </w:r>
      <w:r>
        <w:br w:type="textWrapping"/>
      </w:r>
      <w:r>
        <w:rPr>
          <w:rStyle w:val="VerbatimChar"/>
        </w:rPr>
        <w:t xml:space="preserve">## AIC=76.57   AICc=77.01   BIC=82.8</w:t>
      </w:r>
    </w:p>
    <w:p>
      <w:pPr>
        <w:pStyle w:val="SourceCode"/>
      </w:pPr>
      <w:r>
        <w:rPr>
          <w:rStyle w:val="VerbatimChar"/>
        </w:rPr>
        <w:t xml:space="preserve">## Series: euretail </w:t>
      </w:r>
      <w:r>
        <w:br w:type="textWrapping"/>
      </w:r>
      <w:r>
        <w:rPr>
          <w:rStyle w:val="VerbatimChar"/>
        </w:rPr>
        <w:t xml:space="preserve">## ARIMA(1,1,1)(1,1,1)[4]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sar1     sma1</w:t>
      </w:r>
      <w:r>
        <w:br w:type="textWrapping"/>
      </w:r>
      <w:r>
        <w:rPr>
          <w:rStyle w:val="VerbatimChar"/>
        </w:rPr>
        <w:t xml:space="preserve">##       0.8836  -0.5202  -0.0286  -0.9389</w:t>
      </w:r>
      <w:r>
        <w:br w:type="textWrapping"/>
      </w:r>
      <w:r>
        <w:rPr>
          <w:rStyle w:val="VerbatimChar"/>
        </w:rPr>
        <w:t xml:space="preserve">## s.e.  0.1376   0.1715   0.1630   0.3874</w:t>
      </w:r>
      <w:r>
        <w:br w:type="textWrapping"/>
      </w:r>
      <w:r>
        <w:rPr>
          <w:rStyle w:val="VerbatimChar"/>
        </w:rPr>
        <w:t xml:space="preserve">## </w:t>
      </w:r>
      <w:r>
        <w:br w:type="textWrapping"/>
      </w:r>
      <w:r>
        <w:rPr>
          <w:rStyle w:val="VerbatimChar"/>
        </w:rPr>
        <w:t xml:space="preserve">## sigma^2 estimated as 0.1549:  log likelihood=-30.1</w:t>
      </w:r>
      <w:r>
        <w:br w:type="textWrapping"/>
      </w:r>
      <w:r>
        <w:rPr>
          <w:rStyle w:val="VerbatimChar"/>
        </w:rPr>
        <w:t xml:space="preserve">## AIC=70.2   AICc=71.33   BIC=80.59</w:t>
      </w:r>
    </w:p>
    <w:p>
      <w:pPr>
        <w:pStyle w:val="FirstParagraph"/>
      </w:pPr>
      <w:r>
        <w:t xml:space="preserve">Here are the AICc:</w:t>
      </w:r>
      <w:r>
        <w:br w:type="textWrapping"/>
      </w:r>
      <w:r>
        <w:t xml:space="preserve">ARIMA(0,1,1)(0,1,1)4 = 75.72</w:t>
      </w:r>
      <w:r>
        <w:br w:type="textWrapping"/>
      </w:r>
      <w:r>
        <w:t xml:space="preserve">ARIMA(1,1,0)(1,1,0)4 = 77.01</w:t>
      </w:r>
      <w:r>
        <w:br w:type="textWrapping"/>
      </w:r>
      <w:r>
        <w:t xml:space="preserve">ARIMA(1,1,1)(1,1,1)4 = 71.33</w:t>
      </w:r>
    </w:p>
    <w:p>
      <w:pPr>
        <w:pStyle w:val="BodyText"/>
      </w:pPr>
      <w:r>
        <w:t xml:space="preserve">It looks like the last model has the best performance. Now let’s check on the residuals.</w:t>
      </w:r>
    </w:p>
    <w:p>
      <w:pPr>
        <w:pStyle w:val="BodyText"/>
      </w:pPr>
      <w:r>
        <w:drawing>
          <wp:inline>
            <wp:extent cx="4620126" cy="3696101"/>
            <wp:effectExtent b="0" l="0" r="0" t="0"/>
            <wp:docPr descr="" title="" id="1" name="Picture"/>
            <a:graphic>
              <a:graphicData uri="http://schemas.openxmlformats.org/drawingml/2006/picture">
                <pic:pic>
                  <pic:nvPicPr>
                    <pic:cNvPr descr="Week6_ARIMA_Pt2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ARIMA(1,1,1)(1,1,1)[4]</w:t>
      </w:r>
      <w:r>
        <w:br w:type="textWrapping"/>
      </w:r>
      <w:r>
        <w:rPr>
          <w:rStyle w:val="VerbatimChar"/>
        </w:rPr>
        <w:t xml:space="preserve">## Q* = 4.4884, df = 4, p-value = 0.3439</w:t>
      </w:r>
      <w:r>
        <w:br w:type="textWrapping"/>
      </w:r>
      <w:r>
        <w:rPr>
          <w:rStyle w:val="VerbatimChar"/>
        </w:rPr>
        <w:t xml:space="preserve">## </w:t>
      </w:r>
      <w:r>
        <w:br w:type="textWrapping"/>
      </w:r>
      <w:r>
        <w:rPr>
          <w:rStyle w:val="VerbatimChar"/>
        </w:rPr>
        <w:t xml:space="preserve">## Model df: 4.   Total lags used: 8</w:t>
      </w:r>
    </w:p>
    <w:p>
      <w:pPr>
        <w:pStyle w:val="FirstParagraph"/>
      </w:pPr>
      <w:r>
        <w:t xml:space="preserve">What about auto.arima()?</w:t>
      </w:r>
    </w:p>
    <w:p>
      <w:pPr>
        <w:pStyle w:val="SourceCode"/>
      </w:pPr>
      <w:r>
        <w:rPr>
          <w:rStyle w:val="VerbatimChar"/>
        </w:rPr>
        <w:t xml:space="preserve">## Series: euretail </w:t>
      </w:r>
      <w:r>
        <w:br w:type="textWrapping"/>
      </w:r>
      <w:r>
        <w:rPr>
          <w:rStyle w:val="VerbatimChar"/>
        </w:rPr>
        <w:t xml:space="preserve">## ARIMA(0,1,3)(0,1,1)[4]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ma2     ma3     sma1</w:t>
      </w:r>
      <w:r>
        <w:br w:type="textWrapping"/>
      </w:r>
      <w:r>
        <w:rPr>
          <w:rStyle w:val="VerbatimChar"/>
        </w:rPr>
        <w:t xml:space="preserve">##       0.2630  0.3694  0.4200  -0.6636</w:t>
      </w:r>
      <w:r>
        <w:br w:type="textWrapping"/>
      </w:r>
      <w:r>
        <w:rPr>
          <w:rStyle w:val="VerbatimChar"/>
        </w:rPr>
        <w:t xml:space="preserve">## s.e.  0.1237  0.1255  0.1294   0.1545</w:t>
      </w:r>
      <w:r>
        <w:br w:type="textWrapping"/>
      </w:r>
      <w:r>
        <w:rPr>
          <w:rStyle w:val="VerbatimChar"/>
        </w:rPr>
        <w:t xml:space="preserve">## </w:t>
      </w:r>
      <w:r>
        <w:br w:type="textWrapping"/>
      </w:r>
      <w:r>
        <w:rPr>
          <w:rStyle w:val="VerbatimChar"/>
        </w:rPr>
        <w:t xml:space="preserve">## sigma^2 estimated as 0.156:  log likelihood=-28.63</w:t>
      </w:r>
      <w:r>
        <w:br w:type="textWrapping"/>
      </w:r>
      <w:r>
        <w:rPr>
          <w:rStyle w:val="VerbatimChar"/>
        </w:rPr>
        <w:t xml:space="preserve">## AIC=67.26   AICc=68.39   BIC=77.65</w:t>
      </w:r>
    </w:p>
    <w:p>
      <w:pPr>
        <w:pStyle w:val="SourceCode"/>
      </w:pPr>
      <w:r>
        <w:rPr>
          <w:rStyle w:val="VerbatimChar"/>
        </w:rPr>
        <w:t xml:space="preserve">## Series: euretail </w:t>
      </w:r>
      <w:r>
        <w:br w:type="textWrapping"/>
      </w:r>
      <w:r>
        <w:rPr>
          <w:rStyle w:val="VerbatimChar"/>
        </w:rPr>
        <w:t xml:space="preserve">## ARIMA(0,1,3)(0,1,1)[4]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ma2     ma3     sma1</w:t>
      </w:r>
      <w:r>
        <w:br w:type="textWrapping"/>
      </w:r>
      <w:r>
        <w:rPr>
          <w:rStyle w:val="VerbatimChar"/>
        </w:rPr>
        <w:t xml:space="preserve">##       0.2630  0.3694  0.4200  -0.6636</w:t>
      </w:r>
      <w:r>
        <w:br w:type="textWrapping"/>
      </w:r>
      <w:r>
        <w:rPr>
          <w:rStyle w:val="VerbatimChar"/>
        </w:rPr>
        <w:t xml:space="preserve">## s.e.  0.1237  0.1255  0.1294   0.1545</w:t>
      </w:r>
      <w:r>
        <w:br w:type="textWrapping"/>
      </w:r>
      <w:r>
        <w:rPr>
          <w:rStyle w:val="VerbatimChar"/>
        </w:rPr>
        <w:t xml:space="preserve">## </w:t>
      </w:r>
      <w:r>
        <w:br w:type="textWrapping"/>
      </w:r>
      <w:r>
        <w:rPr>
          <w:rStyle w:val="VerbatimChar"/>
        </w:rPr>
        <w:t xml:space="preserve">## sigma^2 estimated as 0.156:  log likelihood=-28.63</w:t>
      </w:r>
      <w:r>
        <w:br w:type="textWrapping"/>
      </w:r>
      <w:r>
        <w:rPr>
          <w:rStyle w:val="VerbatimChar"/>
        </w:rPr>
        <w:t xml:space="preserve">## AIC=67.26   AICc=68.39   BIC=77.65</w:t>
      </w:r>
    </w:p>
    <w:p>
      <w:pPr>
        <w:pStyle w:val="FirstParagraph"/>
      </w:pPr>
      <w:r>
        <w:t xml:space="preserve">auto.arima() did even better than we did!</w:t>
      </w:r>
    </w:p>
    <w:p>
      <w:pPr>
        <w:pStyle w:val="BodyText"/>
      </w:pPr>
      <w:r>
        <w:drawing>
          <wp:inline>
            <wp:extent cx="4620126" cy="3696101"/>
            <wp:effectExtent b="0" l="0" r="0" t="0"/>
            <wp:docPr descr="" title="" id="1" name="Picture"/>
            <a:graphic>
              <a:graphicData uri="http://schemas.openxmlformats.org/drawingml/2006/picture">
                <pic:pic>
                  <pic:nvPicPr>
                    <pic:cNvPr descr="Week6_ARIMA_Pt2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ARIMA(0,1,3)(0,1,1)[4]</w:t>
      </w:r>
      <w:r>
        <w:br w:type="textWrapping"/>
      </w:r>
      <w:r>
        <w:rPr>
          <w:rStyle w:val="VerbatimChar"/>
        </w:rPr>
        <w:t xml:space="preserve">## Q* = 0.51128, df = 4, p-value = 0.9724</w:t>
      </w:r>
      <w:r>
        <w:br w:type="textWrapping"/>
      </w:r>
      <w:r>
        <w:rPr>
          <w:rStyle w:val="VerbatimChar"/>
        </w:rPr>
        <w:t xml:space="preserve">## </w:t>
      </w:r>
      <w:r>
        <w:br w:type="textWrapping"/>
      </w:r>
      <w:r>
        <w:rPr>
          <w:rStyle w:val="VerbatimChar"/>
        </w:rPr>
        <w:t xml:space="preserve">## Model df: 4.   Total lags used: 8</w:t>
      </w:r>
    </w:p>
    <w:p>
      <w:pPr>
        <w:pStyle w:val="Heading1"/>
      </w:pPr>
      <w:bookmarkStart w:id="35" w:name="another-seasonal-time-series"/>
      <w:r>
        <w:t xml:space="preserve">Another Seasonal Time Series</w:t>
      </w:r>
      <w:bookmarkEnd w:id="35"/>
    </w:p>
    <w:p>
      <w:pPr>
        <w:pStyle w:val="FirstParagraph"/>
      </w:pPr>
      <w:r>
        <w:t xml:space="preserve">Let’s switch gears and look at another time series. This series contains the millions of monthly scripts for corticosteroid drugs in Australia from July 1991 to June 2008.</w:t>
      </w:r>
    </w:p>
    <w:p>
      <w:pPr>
        <w:pStyle w:val="BodyText"/>
      </w:pPr>
      <w:r>
        <w:drawing>
          <wp:inline>
            <wp:extent cx="4620126" cy="3696101"/>
            <wp:effectExtent b="0" l="0" r="0" t="0"/>
            <wp:docPr descr="" title="" id="1" name="Picture"/>
            <a:graphic>
              <a:graphicData uri="http://schemas.openxmlformats.org/drawingml/2006/picture">
                <pic:pic>
                  <pic:nvPicPr>
                    <pic:cNvPr descr="Week6_ARIMA_Pt2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eek6_ARIMA_Pt2_files/figure-docx/unnamed-chunk-17-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have both trend/cycle and seasonality. The seasonal cycles do not look stable.</w:t>
      </w:r>
    </w:p>
    <w:p>
      <w:pPr>
        <w:pStyle w:val="BodyText"/>
      </w:pPr>
      <w:r>
        <w:t xml:space="preserve">Let’s do a log transformation to stabilize the variance.</w:t>
      </w:r>
      <w:r>
        <w:br w:type="textWrapping"/>
      </w:r>
      <w:r>
        <w:drawing>
          <wp:inline>
            <wp:extent cx="4620126" cy="3696101"/>
            <wp:effectExtent b="0" l="0" r="0" t="0"/>
            <wp:docPr descr="" title="" id="1" name="Picture"/>
            <a:graphic>
              <a:graphicData uri="http://schemas.openxmlformats.org/drawingml/2006/picture">
                <pic:pic>
                  <pic:nvPicPr>
                    <pic:cNvPr descr="Week6_ARIMA_Pt2_files/figure-docx/unnamed-chunk-1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take the seasonal difference to see if it makes the mean more stable (i.e. stationary)</w:t>
      </w:r>
    </w:p>
    <w:p>
      <w:pPr>
        <w:pStyle w:val="BodyText"/>
      </w:pPr>
      <w:r>
        <w:drawing>
          <wp:inline>
            <wp:extent cx="4620126" cy="3696101"/>
            <wp:effectExtent b="0" l="0" r="0" t="0"/>
            <wp:docPr descr="" title="" id="1" name="Picture"/>
            <a:graphic>
              <a:graphicData uri="http://schemas.openxmlformats.org/drawingml/2006/picture">
                <pic:pic>
                  <pic:nvPicPr>
                    <pic:cNvPr descr="Week6_ARIMA_Pt2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the ACF plot shows an exponential decay pattern and the PACF plot does not, it is likely the case that we have an autoregressive model (AR). So let’s turn our attention to the PACF plot.</w:t>
      </w:r>
    </w:p>
    <w:p>
      <w:pPr>
        <w:pStyle w:val="BodyText"/>
      </w:pPr>
      <w:r>
        <w:t xml:space="preserve">This plot shows significant lags at 12 and 24, indicating there is a seasonal AR component. We may want to try AR(2) for the seasonal part. As for the non-seasonal component, we have 3 significant lags. We may want to try AR(3) for the non-seasonal component. So here is a possible ARIMA model: ARIMA(3,0,0)(2,1,0)12.</w:t>
      </w:r>
    </w:p>
    <w:p>
      <w:pPr>
        <w:pStyle w:val="SourceCode"/>
      </w:pPr>
      <w:r>
        <w:rPr>
          <w:rStyle w:val="VerbatimChar"/>
        </w:rPr>
        <w:t xml:space="preserve">## Series: h02 </w:t>
      </w:r>
      <w:r>
        <w:br w:type="textWrapping"/>
      </w:r>
      <w:r>
        <w:rPr>
          <w:rStyle w:val="VerbatimChar"/>
        </w:rPr>
        <w:t xml:space="preserve">## ARIMA(3,0,0)(2,1,0)[12] </w:t>
      </w:r>
      <w:r>
        <w:br w:type="textWrapping"/>
      </w:r>
      <w:r>
        <w:rPr>
          <w:rStyle w:val="VerbatimChar"/>
        </w:rPr>
        <w:t xml:space="preserve">## Box Cox transformation: lambda= 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sar1    sar2</w:t>
      </w:r>
      <w:r>
        <w:br w:type="textWrapping"/>
      </w:r>
      <w:r>
        <w:rPr>
          <w:rStyle w:val="VerbatimChar"/>
        </w:rPr>
        <w:t xml:space="preserve">##       0.0983  0.4060  0.4311  -0.4361  -0.290</w:t>
      </w:r>
      <w:r>
        <w:br w:type="textWrapping"/>
      </w:r>
      <w:r>
        <w:rPr>
          <w:rStyle w:val="VerbatimChar"/>
        </w:rPr>
        <w:t xml:space="preserve">## s.e.  0.0695  0.0611  0.0726   0.0795   0.078</w:t>
      </w:r>
      <w:r>
        <w:br w:type="textWrapping"/>
      </w:r>
      <w:r>
        <w:rPr>
          <w:rStyle w:val="VerbatimChar"/>
        </w:rPr>
        <w:t xml:space="preserve">## </w:t>
      </w:r>
      <w:r>
        <w:br w:type="textWrapping"/>
      </w:r>
      <w:r>
        <w:rPr>
          <w:rStyle w:val="VerbatimChar"/>
        </w:rPr>
        <w:t xml:space="preserve">## sigma^2 estimated as 0.004622:  log likelihood=243.79</w:t>
      </w:r>
      <w:r>
        <w:br w:type="textWrapping"/>
      </w:r>
      <w:r>
        <w:rPr>
          <w:rStyle w:val="VerbatimChar"/>
        </w:rPr>
        <w:t xml:space="preserve">## AIC=-475.58   AICc=-475.12   BIC=-456.03</w:t>
      </w:r>
    </w:p>
    <w:p>
      <w:pPr>
        <w:pStyle w:val="FirstParagraph"/>
      </w:pPr>
      <w:r>
        <w:drawing>
          <wp:inline>
            <wp:extent cx="4620126" cy="3696101"/>
            <wp:effectExtent b="0" l="0" r="0" t="0"/>
            <wp:docPr descr="" title="" id="1" name="Picture"/>
            <a:graphic>
              <a:graphicData uri="http://schemas.openxmlformats.org/drawingml/2006/picture">
                <pic:pic>
                  <pic:nvPicPr>
                    <pic:cNvPr descr="Week6_ARIMA_Pt2_files/figure-docx/unnamed-chunk-2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ARIMA(3,0,0)(2,1,0)[12]</w:t>
      </w:r>
      <w:r>
        <w:br w:type="textWrapping"/>
      </w:r>
      <w:r>
        <w:rPr>
          <w:rStyle w:val="VerbatimChar"/>
        </w:rPr>
        <w:t xml:space="preserve">## Q* = 28.841, df = 19, p-value = 0.06853</w:t>
      </w:r>
      <w:r>
        <w:br w:type="textWrapping"/>
      </w:r>
      <w:r>
        <w:rPr>
          <w:rStyle w:val="VerbatimChar"/>
        </w:rPr>
        <w:t xml:space="preserve">## </w:t>
      </w:r>
      <w:r>
        <w:br w:type="textWrapping"/>
      </w:r>
      <w:r>
        <w:rPr>
          <w:rStyle w:val="VerbatimChar"/>
        </w:rPr>
        <w:t xml:space="preserve">## Model df: 5.   Total lags used: 24</w:t>
      </w:r>
    </w:p>
    <w:p>
      <w:pPr>
        <w:pStyle w:val="FirstParagraph"/>
      </w:pPr>
      <w:r>
        <w:drawing>
          <wp:inline>
            <wp:extent cx="4620126" cy="3696101"/>
            <wp:effectExtent b="0" l="0" r="0" t="0"/>
            <wp:docPr descr="" title="" id="1" name="Picture"/>
            <a:graphic>
              <a:graphicData uri="http://schemas.openxmlformats.org/drawingml/2006/picture">
                <pic:pic>
                  <pic:nvPicPr>
                    <pic:cNvPr descr="Week6_ARIMA_Pt2_files/figure-docx/unnamed-chunk-20-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ARIMA(3,0,0)(2,1,0)[12]</w:t>
      </w:r>
      <w:r>
        <w:br w:type="textWrapping"/>
      </w:r>
      <w:r>
        <w:rPr>
          <w:rStyle w:val="VerbatimChar"/>
        </w:rPr>
        <w:t xml:space="preserve">## Q* = 59.499, df = 31, p-value = 0.001546</w:t>
      </w:r>
      <w:r>
        <w:br w:type="textWrapping"/>
      </w:r>
      <w:r>
        <w:rPr>
          <w:rStyle w:val="VerbatimChar"/>
        </w:rPr>
        <w:t xml:space="preserve">## </w:t>
      </w:r>
      <w:r>
        <w:br w:type="textWrapping"/>
      </w:r>
      <w:r>
        <w:rPr>
          <w:rStyle w:val="VerbatimChar"/>
        </w:rPr>
        <w:t xml:space="preserve">## Model df: 5.   Total lags used: 36</w:t>
      </w:r>
    </w:p>
    <w:p>
      <w:pPr>
        <w:pStyle w:val="FirstParagraph"/>
      </w:pPr>
      <w:r>
        <w:t xml:space="preserve">Now let’s try auto.arima()</w:t>
      </w:r>
    </w:p>
    <w:p>
      <w:pPr>
        <w:pStyle w:val="SourceCode"/>
      </w:pPr>
      <w:r>
        <w:rPr>
          <w:rStyle w:val="VerbatimChar"/>
        </w:rPr>
        <w:t xml:space="preserve">## Series: h02 </w:t>
      </w:r>
      <w:r>
        <w:br w:type="textWrapping"/>
      </w:r>
      <w:r>
        <w:rPr>
          <w:rStyle w:val="VerbatimChar"/>
        </w:rPr>
        <w:t xml:space="preserve">## ARIMA(2,1,1)(0,1,2)[12] </w:t>
      </w:r>
      <w:r>
        <w:br w:type="textWrapping"/>
      </w:r>
      <w:r>
        <w:rPr>
          <w:rStyle w:val="VerbatimChar"/>
        </w:rPr>
        <w:t xml:space="preserve">## Box Cox transformation: lambda= 0.03147061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sma1     sma2</w:t>
      </w:r>
      <w:r>
        <w:br w:type="textWrapping"/>
      </w:r>
      <w:r>
        <w:rPr>
          <w:rStyle w:val="VerbatimChar"/>
        </w:rPr>
        <w:t xml:space="preserve">##       -1.1369  -0.5753  0.3686  -0.5329  -0.1803</w:t>
      </w:r>
      <w:r>
        <w:br w:type="textWrapping"/>
      </w:r>
      <w:r>
        <w:rPr>
          <w:rStyle w:val="VerbatimChar"/>
        </w:rPr>
        <w:t xml:space="preserve">## s.e.   0.1611   0.0966  0.1890   0.0839   0.0885</w:t>
      </w:r>
      <w:r>
        <w:br w:type="textWrapping"/>
      </w:r>
      <w:r>
        <w:rPr>
          <w:rStyle w:val="VerbatimChar"/>
        </w:rPr>
        <w:t xml:space="preserve">## </w:t>
      </w:r>
      <w:r>
        <w:br w:type="textWrapping"/>
      </w:r>
      <w:r>
        <w:rPr>
          <w:rStyle w:val="VerbatimChar"/>
        </w:rPr>
        <w:t xml:space="preserve">## sigma^2 estimated as 0.004195:  log likelihood=250.13</w:t>
      </w:r>
      <w:r>
        <w:br w:type="textWrapping"/>
      </w:r>
      <w:r>
        <w:rPr>
          <w:rStyle w:val="VerbatimChar"/>
        </w:rPr>
        <w:t xml:space="preserve">## AIC=-488.26   AICc=-487.8   BIC=-468.74</w:t>
      </w:r>
    </w:p>
    <w:p>
      <w:pPr>
        <w:pStyle w:val="Heading1"/>
      </w:pPr>
      <w:bookmarkStart w:id="42" w:name="arima-vs.-ets"/>
      <w:r>
        <w:t xml:space="preserve">ARIMA vs. ETS()</w:t>
      </w:r>
      <w:bookmarkEnd w:id="42"/>
    </w:p>
    <w:p>
      <w:pPr>
        <w:pStyle w:val="SourceCode"/>
      </w:pPr>
      <w:r>
        <w:rPr>
          <w:rStyle w:val="VerbatimChar"/>
        </w:rPr>
        <w:t xml:space="preserve">## Series: train </w:t>
      </w:r>
      <w:r>
        <w:br w:type="textWrapping"/>
      </w:r>
      <w:r>
        <w:rPr>
          <w:rStyle w:val="VerbatimChar"/>
        </w:rPr>
        <w:t xml:space="preserve">## ARIMA(2,1,0)(2,1,1)[12] </w:t>
      </w:r>
      <w:r>
        <w:br w:type="textWrapping"/>
      </w:r>
      <w:r>
        <w:rPr>
          <w:rStyle w:val="VerbatimChar"/>
        </w:rPr>
        <w:t xml:space="preserve">## Box Cox transformation: lambda= 0.2995028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sar1     sar2     sma1</w:t>
      </w:r>
      <w:r>
        <w:br w:type="textWrapping"/>
      </w:r>
      <w:r>
        <w:rPr>
          <w:rStyle w:val="VerbatimChar"/>
        </w:rPr>
        <w:t xml:space="preserve">##       -0.7870  -0.3417  0.0717  -0.2458  -0.5456</w:t>
      </w:r>
      <w:r>
        <w:br w:type="textWrapping"/>
      </w:r>
      <w:r>
        <w:rPr>
          <w:rStyle w:val="VerbatimChar"/>
        </w:rPr>
        <w:t xml:space="preserve">## s.e.   0.0785   0.0797  0.1413   0.0942   0.1288</w:t>
      </w:r>
      <w:r>
        <w:br w:type="textWrapping"/>
      </w:r>
      <w:r>
        <w:rPr>
          <w:rStyle w:val="VerbatimChar"/>
        </w:rPr>
        <w:t xml:space="preserve">## </w:t>
      </w:r>
      <w:r>
        <w:br w:type="textWrapping"/>
      </w:r>
      <w:r>
        <w:rPr>
          <w:rStyle w:val="VerbatimChar"/>
        </w:rPr>
        <w:t xml:space="preserve">## sigma^2 estimated as 0.003018:  log likelihood=255.41</w:t>
      </w:r>
      <w:r>
        <w:br w:type="textWrapping"/>
      </w:r>
      <w:r>
        <w:rPr>
          <w:rStyle w:val="VerbatimChar"/>
        </w:rPr>
        <w:t xml:space="preserve">## AIC=-498.81   AICc=-498.3   BIC=-479.89</w:t>
      </w:r>
    </w:p>
    <w:p>
      <w:pPr>
        <w:pStyle w:val="FirstParagraph"/>
      </w:pPr>
      <w:r>
        <w:drawing>
          <wp:inline>
            <wp:extent cx="4620126" cy="3696101"/>
            <wp:effectExtent b="0" l="0" r="0" t="0"/>
            <wp:docPr descr="" title="" id="1" name="Picture"/>
            <a:graphic>
              <a:graphicData uri="http://schemas.openxmlformats.org/drawingml/2006/picture">
                <pic:pic>
                  <pic:nvPicPr>
                    <pic:cNvPr descr="Week6_ARIMA_Pt2_files/figure-docx/unnamed-chunk-2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ARIMA(2,1,0)(2,1,1)[12]</w:t>
      </w:r>
      <w:r>
        <w:br w:type="textWrapping"/>
      </w:r>
      <w:r>
        <w:rPr>
          <w:rStyle w:val="VerbatimChar"/>
        </w:rPr>
        <w:t xml:space="preserve">## Q* = 24.031, df = 19, p-value = 0.195</w:t>
      </w:r>
      <w:r>
        <w:br w:type="textWrapping"/>
      </w:r>
      <w:r>
        <w:rPr>
          <w:rStyle w:val="VerbatimChar"/>
        </w:rPr>
        <w:t xml:space="preserve">## </w:t>
      </w:r>
      <w:r>
        <w:br w:type="textWrapping"/>
      </w:r>
      <w:r>
        <w:rPr>
          <w:rStyle w:val="VerbatimChar"/>
        </w:rPr>
        <w:t xml:space="preserve">## Model df: 5.   Total lags used: 24</w:t>
      </w:r>
    </w:p>
    <w:p>
      <w:pPr>
        <w:pStyle w:val="FirstParagraph"/>
      </w:pPr>
      <w:r>
        <w:drawing>
          <wp:inline>
            <wp:extent cx="4620126" cy="3696101"/>
            <wp:effectExtent b="0" l="0" r="0" t="0"/>
            <wp:docPr descr="" title="" id="1" name="Picture"/>
            <a:graphic>
              <a:graphicData uri="http://schemas.openxmlformats.org/drawingml/2006/picture">
                <pic:pic>
                  <pic:nvPicPr>
                    <pic:cNvPr descr="Week6_ARIMA_Pt2_files/figure-docx/unnamed-chunk-23-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ARIMA(2,1,0)(2,1,1)[12]</w:t>
      </w:r>
      <w:r>
        <w:br w:type="textWrapping"/>
      </w:r>
      <w:r>
        <w:rPr>
          <w:rStyle w:val="VerbatimChar"/>
        </w:rPr>
        <w:t xml:space="preserve">## Q* = 48.051, df = 31, p-value = 0.02602</w:t>
      </w:r>
      <w:r>
        <w:br w:type="textWrapping"/>
      </w:r>
      <w:r>
        <w:rPr>
          <w:rStyle w:val="VerbatimChar"/>
        </w:rPr>
        <w:t xml:space="preserve">## </w:t>
      </w:r>
      <w:r>
        <w:br w:type="textWrapping"/>
      </w:r>
      <w:r>
        <w:rPr>
          <w:rStyle w:val="VerbatimChar"/>
        </w:rPr>
        <w:t xml:space="preserve">## Model df: 5.   Total lags used: 36</w:t>
      </w:r>
    </w:p>
    <w:p>
      <w:pPr>
        <w:pStyle w:val="SourceCode"/>
      </w:pPr>
      <w:r>
        <w:rPr>
          <w:rStyle w:val="VerbatimChar"/>
        </w:rPr>
        <w:t xml:space="preserve">## ETS(M,Ad,M)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train)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0.2088 </w:t>
      </w:r>
      <w:r>
        <w:br w:type="textWrapping"/>
      </w:r>
      <w:r>
        <w:rPr>
          <w:rStyle w:val="VerbatimChar"/>
        </w:rPr>
        <w:t xml:space="preserve">##     beta  = 1e-04 </w:t>
      </w:r>
      <w:r>
        <w:br w:type="textWrapping"/>
      </w:r>
      <w:r>
        <w:rPr>
          <w:rStyle w:val="VerbatimChar"/>
        </w:rPr>
        <w:t xml:space="preserve">##     gamma = 1e-04 </w:t>
      </w:r>
      <w:r>
        <w:br w:type="textWrapping"/>
      </w:r>
      <w:r>
        <w:rPr>
          <w:rStyle w:val="VerbatimChar"/>
        </w:rPr>
        <w:t xml:space="preserve">##     phi   = 0.98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0.3952 </w:t>
      </w:r>
      <w:r>
        <w:br w:type="textWrapping"/>
      </w:r>
      <w:r>
        <w:rPr>
          <w:rStyle w:val="VerbatimChar"/>
        </w:rPr>
        <w:t xml:space="preserve">##     b = 0.0083 </w:t>
      </w:r>
      <w:r>
        <w:br w:type="textWrapping"/>
      </w:r>
      <w:r>
        <w:rPr>
          <w:rStyle w:val="VerbatimChar"/>
        </w:rPr>
        <w:t xml:space="preserve">##     s = 0.8688 0.8233 0.767 0.7798 0.6902 1.2788</w:t>
      </w:r>
      <w:r>
        <w:br w:type="textWrapping"/>
      </w:r>
      <w:r>
        <w:rPr>
          <w:rStyle w:val="VerbatimChar"/>
        </w:rPr>
        <w:t xml:space="preserve">##            1.3396 1.1763 1.1617 1.0968 1.0329 0.9848</w:t>
      </w:r>
      <w:r>
        <w:br w:type="textWrapping"/>
      </w:r>
      <w:r>
        <w:rPr>
          <w:rStyle w:val="VerbatimChar"/>
        </w:rPr>
        <w:t xml:space="preserve">## </w:t>
      </w:r>
      <w:r>
        <w:br w:type="textWrapping"/>
      </w:r>
      <w:r>
        <w:rPr>
          <w:rStyle w:val="VerbatimChar"/>
        </w:rPr>
        <w:t xml:space="preserve">##   sigma:  0.0635</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-157.60891 -153.51310  -99.54547</w:t>
      </w:r>
    </w:p>
    <w:p>
      <w:pPr>
        <w:pStyle w:val="FirstParagraph"/>
      </w:pPr>
      <w:r>
        <w:drawing>
          <wp:inline>
            <wp:extent cx="4620126" cy="3696101"/>
            <wp:effectExtent b="0" l="0" r="0" t="0"/>
            <wp:docPr descr="" title="" id="1" name="Picture"/>
            <a:graphic>
              <a:graphicData uri="http://schemas.openxmlformats.org/drawingml/2006/picture">
                <pic:pic>
                  <pic:nvPicPr>
                    <pic:cNvPr descr="Week6_ARIMA_Pt2_files/figure-docx/unnamed-chunk-2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ETS(M,Ad,M)</w:t>
      </w:r>
      <w:r>
        <w:br w:type="textWrapping"/>
      </w:r>
      <w:r>
        <w:rPr>
          <w:rStyle w:val="VerbatimChar"/>
        </w:rPr>
        <w:t xml:space="preserve">## Q* = 99.053, df = 7, p-value &lt; 2.2e-16</w:t>
      </w:r>
      <w:r>
        <w:br w:type="textWrapping"/>
      </w:r>
      <w:r>
        <w:rPr>
          <w:rStyle w:val="VerbatimChar"/>
        </w:rPr>
        <w:t xml:space="preserve">## </w:t>
      </w:r>
      <w:r>
        <w:br w:type="textWrapping"/>
      </w:r>
      <w:r>
        <w:rPr>
          <w:rStyle w:val="VerbatimChar"/>
        </w:rPr>
        <w:t xml:space="preserve">## Model df: 17.   Total lags used: 24</w:t>
      </w:r>
    </w:p>
    <w:p>
      <w:pPr>
        <w:pStyle w:val="SourceCode"/>
      </w:pPr>
      <w:r>
        <w:rPr>
          <w:rStyle w:val="VerbatimChar"/>
        </w:rPr>
        <w:t xml:space="preserve">##                    RMSE        MAE     MAPE      MASE</w:t>
      </w:r>
      <w:r>
        <w:br w:type="textWrapping"/>
      </w:r>
      <w:r>
        <w:rPr>
          <w:rStyle w:val="VerbatimChar"/>
        </w:rPr>
        <w:t xml:space="preserve">## Training set 0.04559662 0.03337967 4.295712 0.5574569</w:t>
      </w:r>
      <w:r>
        <w:br w:type="textWrapping"/>
      </w:r>
      <w:r>
        <w:rPr>
          <w:rStyle w:val="VerbatimChar"/>
        </w:rPr>
        <w:t xml:space="preserve">## Test set     0.05027117 0.03837694 4.590339 0.6409137</w:t>
      </w:r>
    </w:p>
    <w:p>
      <w:pPr>
        <w:pStyle w:val="SourceCode"/>
      </w:pPr>
      <w:r>
        <w:rPr>
          <w:rStyle w:val="VerbatimChar"/>
        </w:rPr>
        <w:t xml:space="preserve">##                    RMSE        MAE     MAPE      MASE</w:t>
      </w:r>
      <w:r>
        <w:br w:type="textWrapping"/>
      </w:r>
      <w:r>
        <w:rPr>
          <w:rStyle w:val="VerbatimChar"/>
        </w:rPr>
        <w:t xml:space="preserve">## Training set 0.04820710 0.03671501 4.760138 0.6131586</w:t>
      </w:r>
      <w:r>
        <w:br w:type="textWrapping"/>
      </w:r>
      <w:r>
        <w:rPr>
          <w:rStyle w:val="VerbatimChar"/>
        </w:rPr>
        <w:t xml:space="preserve">## Test set     0.07120942 0.05951728 6.747825 0.9939678</w:t>
      </w:r>
    </w:p>
    <w:p>
      <w:pPr>
        <w:pStyle w:val="FirstParagraph"/>
      </w:pPr>
      <w:r>
        <w:t xml:space="preserve">ARIMA model does a better job at both fitting the train set and predicting the test set.</w:t>
      </w:r>
    </w:p>
    <w:p>
      <w:pPr>
        <w:pStyle w:val="BodyText"/>
      </w:pPr>
      <w:r>
        <w:t xml:space="preserve">Now let’s use the ARIMA model to forecast the next two years.</w:t>
      </w:r>
    </w:p>
    <w:p>
      <w:pPr>
        <w:pStyle w:val="BodyText"/>
      </w:pPr>
      <w:r>
        <w:drawing>
          <wp:inline>
            <wp:extent cx="4620126" cy="3696101"/>
            <wp:effectExtent b="0" l="0" r="0" t="0"/>
            <wp:docPr descr="" title="" id="1" name="Picture"/>
            <a:graphic>
              <a:graphicData uri="http://schemas.openxmlformats.org/drawingml/2006/picture">
                <pic:pic>
                  <pic:nvPicPr>
                    <pic:cNvPr descr="Week6_ARIMA_Pt2_files/figure-docx/unnamed-chunk-2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ARIMA (Part 2)</dc:title>
  <dc:creator>Xuan Pham</dc:creator>
  <cp:keywords/>
  <dcterms:created xsi:type="dcterms:W3CDTF">2019-09-24T18:40:38Z</dcterms:created>
  <dcterms:modified xsi:type="dcterms:W3CDTF">2019-09-24T18:40:38Z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9/24/2019</vt:lpwstr>
  </property>
  <property fmtid="{D5CDD505-2E9C-101B-9397-08002B2CF9AE}" pid="3" name="output">
    <vt:lpwstr/>
  </property>
</Properties>
</file>