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3E" w:rsidRDefault="00E26C3E">
      <w:pPr>
        <w:rPr>
          <w:sz w:val="28"/>
          <w:szCs w:val="28"/>
        </w:rPr>
      </w:pPr>
      <w:r w:rsidRPr="00337889">
        <w:rPr>
          <w:sz w:val="28"/>
          <w:szCs w:val="28"/>
        </w:rPr>
        <w:t>Izjava o odustanku</w:t>
      </w:r>
    </w:p>
    <w:p w:rsidR="00337889" w:rsidRPr="00337889" w:rsidRDefault="00337889">
      <w:pPr>
        <w:rPr>
          <w:sz w:val="28"/>
          <w:szCs w:val="28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2269"/>
        <w:gridCol w:w="4111"/>
        <w:gridCol w:w="4394"/>
      </w:tblGrid>
      <w:tr w:rsidR="00702B6F" w:rsidTr="00702B6F">
        <w:tc>
          <w:tcPr>
            <w:tcW w:w="2269" w:type="dxa"/>
            <w:vMerge w:val="restart"/>
          </w:tcPr>
          <w:p w:rsidR="00702B6F" w:rsidRDefault="00702B6F">
            <w:r>
              <w:t>Popunjava trgovac</w:t>
            </w:r>
          </w:p>
        </w:tc>
        <w:tc>
          <w:tcPr>
            <w:tcW w:w="4111" w:type="dxa"/>
          </w:tcPr>
          <w:p w:rsidR="00702B6F" w:rsidRDefault="00702B6F">
            <w:r>
              <w:t>Naziv</w:t>
            </w:r>
          </w:p>
        </w:tc>
        <w:tc>
          <w:tcPr>
            <w:tcW w:w="4394" w:type="dxa"/>
          </w:tcPr>
          <w:p w:rsidR="00702B6F" w:rsidRDefault="00702B6F">
            <w:r>
              <w:t>Adresa</w:t>
            </w:r>
          </w:p>
        </w:tc>
      </w:tr>
      <w:tr w:rsidR="00702B6F" w:rsidTr="00702B6F">
        <w:tc>
          <w:tcPr>
            <w:tcW w:w="2269" w:type="dxa"/>
            <w:vMerge/>
          </w:tcPr>
          <w:p w:rsidR="00702B6F" w:rsidRDefault="00702B6F"/>
        </w:tc>
        <w:tc>
          <w:tcPr>
            <w:tcW w:w="4111" w:type="dxa"/>
          </w:tcPr>
          <w:p w:rsidR="00702B6F" w:rsidRDefault="00CD6AB7">
            <w:r>
              <w:t>Mobing str</w:t>
            </w:r>
          </w:p>
        </w:tc>
        <w:tc>
          <w:tcPr>
            <w:tcW w:w="4394" w:type="dxa"/>
          </w:tcPr>
          <w:p w:rsidR="00702B6F" w:rsidRDefault="00CD6AB7">
            <w:r>
              <w:t>Knez Mihajlova 21, Odžaci</w:t>
            </w:r>
          </w:p>
        </w:tc>
      </w:tr>
      <w:tr w:rsidR="00702B6F" w:rsidTr="00702B6F">
        <w:tc>
          <w:tcPr>
            <w:tcW w:w="2269" w:type="dxa"/>
            <w:vMerge/>
          </w:tcPr>
          <w:p w:rsidR="00702B6F" w:rsidRDefault="00702B6F"/>
        </w:tc>
        <w:tc>
          <w:tcPr>
            <w:tcW w:w="4111" w:type="dxa"/>
          </w:tcPr>
          <w:p w:rsidR="00702B6F" w:rsidRDefault="00702B6F">
            <w:r>
              <w:t>062-88-10-866</w:t>
            </w:r>
          </w:p>
        </w:tc>
        <w:tc>
          <w:tcPr>
            <w:tcW w:w="4394" w:type="dxa"/>
          </w:tcPr>
          <w:p w:rsidR="00702B6F" w:rsidRDefault="00CD6AB7">
            <w:r>
              <w:t>mobing.odzaci@outlook.com</w:t>
            </w:r>
            <w:bookmarkStart w:id="0" w:name="_GoBack"/>
            <w:bookmarkEnd w:id="0"/>
          </w:p>
        </w:tc>
      </w:tr>
      <w:tr w:rsidR="00702B6F" w:rsidTr="00702B6F">
        <w:tc>
          <w:tcPr>
            <w:tcW w:w="2269" w:type="dxa"/>
            <w:vMerge/>
          </w:tcPr>
          <w:p w:rsidR="00702B6F" w:rsidRDefault="00702B6F"/>
        </w:tc>
        <w:tc>
          <w:tcPr>
            <w:tcW w:w="8505" w:type="dxa"/>
            <w:gridSpan w:val="2"/>
          </w:tcPr>
          <w:p w:rsidR="00702B6F" w:rsidRDefault="00702B6F"/>
        </w:tc>
      </w:tr>
      <w:tr w:rsidR="00702B6F" w:rsidTr="000720F4">
        <w:trPr>
          <w:trHeight w:val="547"/>
        </w:trPr>
        <w:tc>
          <w:tcPr>
            <w:tcW w:w="2269" w:type="dxa"/>
            <w:vMerge w:val="restart"/>
          </w:tcPr>
          <w:p w:rsidR="00702B6F" w:rsidRDefault="00702B6F">
            <w:r>
              <w:t>Popunjava potrošač</w:t>
            </w:r>
          </w:p>
        </w:tc>
        <w:tc>
          <w:tcPr>
            <w:tcW w:w="8505" w:type="dxa"/>
            <w:gridSpan w:val="2"/>
          </w:tcPr>
          <w:p w:rsidR="00702B6F" w:rsidRDefault="00702B6F">
            <w:r>
              <w:t>Ovim obaveštavam da odustajem od Ugovora o prodaji sledeće robe:</w:t>
            </w:r>
          </w:p>
        </w:tc>
      </w:tr>
      <w:tr w:rsidR="00337889" w:rsidTr="00702B6F">
        <w:tc>
          <w:tcPr>
            <w:tcW w:w="2269" w:type="dxa"/>
            <w:vMerge/>
          </w:tcPr>
          <w:p w:rsidR="00337889" w:rsidRDefault="00337889"/>
        </w:tc>
        <w:tc>
          <w:tcPr>
            <w:tcW w:w="4111" w:type="dxa"/>
          </w:tcPr>
          <w:p w:rsidR="00337889" w:rsidRDefault="00702B6F">
            <w:r>
              <w:t>Datum zaključivanja Ugovora:</w:t>
            </w:r>
          </w:p>
        </w:tc>
        <w:tc>
          <w:tcPr>
            <w:tcW w:w="4394" w:type="dxa"/>
          </w:tcPr>
          <w:p w:rsidR="00337889" w:rsidRDefault="00702B6F">
            <w:r>
              <w:t>Datum prijema robe:</w:t>
            </w:r>
          </w:p>
        </w:tc>
      </w:tr>
      <w:tr w:rsidR="00702B6F" w:rsidTr="005F349E">
        <w:trPr>
          <w:trHeight w:val="547"/>
        </w:trPr>
        <w:tc>
          <w:tcPr>
            <w:tcW w:w="2269" w:type="dxa"/>
            <w:vMerge/>
          </w:tcPr>
          <w:p w:rsidR="00702B6F" w:rsidRDefault="00702B6F"/>
        </w:tc>
        <w:tc>
          <w:tcPr>
            <w:tcW w:w="8505" w:type="dxa"/>
            <w:gridSpan w:val="2"/>
          </w:tcPr>
          <w:p w:rsidR="00702B6F" w:rsidRDefault="00702B6F">
            <w:r>
              <w:t>Razlozi za odustanak (nije obavezno popunjavati):</w:t>
            </w:r>
          </w:p>
        </w:tc>
      </w:tr>
      <w:tr w:rsidR="001E0B4A" w:rsidTr="00F06C34">
        <w:tc>
          <w:tcPr>
            <w:tcW w:w="2269" w:type="dxa"/>
            <w:vMerge/>
          </w:tcPr>
          <w:p w:rsidR="001E0B4A" w:rsidRDefault="001E0B4A"/>
        </w:tc>
        <w:tc>
          <w:tcPr>
            <w:tcW w:w="8505" w:type="dxa"/>
            <w:gridSpan w:val="2"/>
          </w:tcPr>
          <w:p w:rsidR="001E0B4A" w:rsidRDefault="001E0B4A">
            <w:r>
              <w:t>Ime i prezime potrošača:</w:t>
            </w:r>
          </w:p>
        </w:tc>
      </w:tr>
      <w:tr w:rsidR="001E0B4A" w:rsidTr="000155F0">
        <w:tc>
          <w:tcPr>
            <w:tcW w:w="2269" w:type="dxa"/>
            <w:vMerge/>
          </w:tcPr>
          <w:p w:rsidR="001E0B4A" w:rsidRDefault="001E0B4A"/>
        </w:tc>
        <w:tc>
          <w:tcPr>
            <w:tcW w:w="8505" w:type="dxa"/>
            <w:gridSpan w:val="2"/>
          </w:tcPr>
          <w:p w:rsidR="001E0B4A" w:rsidRDefault="001E0B4A"/>
        </w:tc>
      </w:tr>
      <w:tr w:rsidR="001E0B4A" w:rsidTr="00D65F1A">
        <w:tc>
          <w:tcPr>
            <w:tcW w:w="2269" w:type="dxa"/>
            <w:vMerge/>
          </w:tcPr>
          <w:p w:rsidR="001E0B4A" w:rsidRDefault="001E0B4A"/>
        </w:tc>
        <w:tc>
          <w:tcPr>
            <w:tcW w:w="8505" w:type="dxa"/>
            <w:gridSpan w:val="2"/>
          </w:tcPr>
          <w:p w:rsidR="001E0B4A" w:rsidRDefault="001E0B4A">
            <w:r>
              <w:t>Adresa potrošača:</w:t>
            </w:r>
          </w:p>
        </w:tc>
      </w:tr>
      <w:tr w:rsidR="001E0B4A" w:rsidTr="0077264D">
        <w:tc>
          <w:tcPr>
            <w:tcW w:w="2269" w:type="dxa"/>
            <w:vMerge/>
          </w:tcPr>
          <w:p w:rsidR="001E0B4A" w:rsidRDefault="001E0B4A"/>
        </w:tc>
        <w:tc>
          <w:tcPr>
            <w:tcW w:w="8505" w:type="dxa"/>
            <w:gridSpan w:val="2"/>
          </w:tcPr>
          <w:p w:rsidR="001E0B4A" w:rsidRDefault="001E0B4A"/>
        </w:tc>
      </w:tr>
      <w:tr w:rsidR="001E0B4A" w:rsidTr="009B31F0">
        <w:trPr>
          <w:trHeight w:val="547"/>
        </w:trPr>
        <w:tc>
          <w:tcPr>
            <w:tcW w:w="2269" w:type="dxa"/>
            <w:vMerge/>
          </w:tcPr>
          <w:p w:rsidR="001E0B4A" w:rsidRDefault="001E0B4A"/>
        </w:tc>
        <w:tc>
          <w:tcPr>
            <w:tcW w:w="4111" w:type="dxa"/>
          </w:tcPr>
          <w:p w:rsidR="001E0B4A" w:rsidRDefault="001E0B4A">
            <w:r>
              <w:t>Potpis potrošača:</w:t>
            </w:r>
          </w:p>
          <w:p w:rsidR="001E0B4A" w:rsidRDefault="001E0B4A" w:rsidP="006370B6">
            <w:r>
              <w:t>(ukoliko se dostavlja poštom)</w:t>
            </w:r>
          </w:p>
        </w:tc>
        <w:tc>
          <w:tcPr>
            <w:tcW w:w="4394" w:type="dxa"/>
          </w:tcPr>
          <w:p w:rsidR="001E0B4A" w:rsidRDefault="001E0B4A">
            <w:r>
              <w:t>Datum:</w:t>
            </w:r>
          </w:p>
          <w:p w:rsidR="001E0B4A" w:rsidRDefault="001E0B4A" w:rsidP="009B31F0">
            <w:r>
              <w:t>(popunjavanja obrasca)</w:t>
            </w:r>
          </w:p>
        </w:tc>
      </w:tr>
    </w:tbl>
    <w:p w:rsidR="00E26C3E" w:rsidRDefault="00E26C3E"/>
    <w:p w:rsidR="00EF1AF1" w:rsidRDefault="00EF1AF1"/>
    <w:p w:rsidR="00EF1AF1" w:rsidRDefault="00EF1AF1" w:rsidP="00EF1AF1"/>
    <w:p w:rsidR="00E26C3E" w:rsidRPr="00EF1AF1" w:rsidRDefault="00EF1AF1" w:rsidP="00EF1AF1">
      <w:r>
        <w:t>Potrošač ima pravo da u roku od 14 dana od dana zaključenja ugovora o kupovini proizvoda bez navođenja razloga jednostrano raskine ugovor. Jednostranim raskidom potrošač se oslobađa svih ugovornih obaveza, osim neposrednih troškova povraćaja robe. U slučaju odustaka od ugovora, potrošač ima pravo na povraćaj novca ili na zamenu za drugi proizvod. Cena robe biće vraćena potrošaču nakon što roba bude vraćena u sedište trgovca odakle je potrošaču i poslata. Trgovac ima pravo da uskrati vraćanje cene ukoliko utvrdi da roba nije u ispravnom stanju, zbog toga što je potrošač robom neadekvatno ili nepravilno rukovao. Prilikom povraćaja robe obavezno je vratiti u ispravnom i nekorišćenom stanju i originalnom neoštećenom pakavanju. Troškove vraćanja robe i novca snosi potrošač, sem u slučajevima kada potrošač dobije neispravan ili pogrešan artikal. Podaci koje date u ovom obrascu služe za evidentiranje izmena u prometu robe i kompanija Aksa d.o.o. ih neće upotrebljavati u druge svrhe. Ukoliko se potrošač odluči na zamenu za drugi proizvod, ovo pravo može ostvariti u skladu sa uslovima kupovine istaknutim na sajtu kompanije Aksa d.o.o.</w:t>
      </w:r>
    </w:p>
    <w:sectPr w:rsidR="00E26C3E" w:rsidRPr="00EF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5D"/>
    <w:rsid w:val="001E0B4A"/>
    <w:rsid w:val="00337889"/>
    <w:rsid w:val="00506A5D"/>
    <w:rsid w:val="00702B6F"/>
    <w:rsid w:val="007C2D35"/>
    <w:rsid w:val="00CD6AB7"/>
    <w:rsid w:val="00E26C3E"/>
    <w:rsid w:val="00E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Gavrilovic</dc:creator>
  <cp:keywords/>
  <dc:description/>
  <cp:lastModifiedBy>Marijana</cp:lastModifiedBy>
  <cp:revision>6</cp:revision>
  <dcterms:created xsi:type="dcterms:W3CDTF">2018-08-23T15:47:00Z</dcterms:created>
  <dcterms:modified xsi:type="dcterms:W3CDTF">2020-09-03T15:33:00Z</dcterms:modified>
</cp:coreProperties>
</file>