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4D5" w:rsidRPr="008252EA" w:rsidRDefault="001504D5" w:rsidP="001504D5">
      <w:pPr>
        <w:rPr>
          <w:rFonts w:ascii="Arial" w:hAnsi="Arial" w:cs="Arial"/>
        </w:rPr>
      </w:pPr>
    </w:p>
    <w:p w:rsidR="00823CC2" w:rsidRPr="008252EA" w:rsidRDefault="00E95529" w:rsidP="001504D5">
      <w:pPr>
        <w:rPr>
          <w:rFonts w:ascii="Arial" w:hAnsi="Arial" w:cs="Arial"/>
          <w:b/>
        </w:rPr>
      </w:pPr>
      <w:r w:rsidRPr="008252EA">
        <w:rPr>
          <w:rFonts w:ascii="Arial" w:hAnsi="Arial" w:cs="Arial"/>
          <w:b/>
        </w:rPr>
        <w:t>COMP220 Test Driven development and J</w:t>
      </w:r>
      <w:r w:rsidR="00AD6869" w:rsidRPr="008252EA">
        <w:rPr>
          <w:rFonts w:ascii="Arial" w:hAnsi="Arial" w:cs="Arial"/>
          <w:b/>
        </w:rPr>
        <w:t>u</w:t>
      </w:r>
      <w:r w:rsidRPr="008252EA">
        <w:rPr>
          <w:rFonts w:ascii="Arial" w:hAnsi="Arial" w:cs="Arial"/>
          <w:b/>
        </w:rPr>
        <w:t>nit</w:t>
      </w:r>
      <w:r w:rsidR="00823CC2" w:rsidRPr="008252EA">
        <w:rPr>
          <w:rFonts w:ascii="Arial" w:hAnsi="Arial" w:cs="Arial"/>
          <w:b/>
        </w:rPr>
        <w:tab/>
      </w:r>
      <w:r w:rsidR="00823CC2" w:rsidRPr="008252EA">
        <w:rPr>
          <w:rFonts w:ascii="Arial" w:hAnsi="Arial" w:cs="Arial"/>
          <w:b/>
        </w:rPr>
        <w:tab/>
        <w:t>University of Liverpool</w:t>
      </w:r>
      <w:r w:rsidR="00823CC2" w:rsidRPr="008252EA">
        <w:rPr>
          <w:rFonts w:ascii="Arial" w:hAnsi="Arial" w:cs="Arial"/>
          <w:b/>
        </w:rPr>
        <w:tab/>
      </w:r>
      <w:r w:rsidR="00823CC2" w:rsidRPr="008252EA">
        <w:rPr>
          <w:rFonts w:ascii="Arial" w:hAnsi="Arial" w:cs="Arial"/>
          <w:b/>
        </w:rPr>
        <w:tab/>
      </w:r>
    </w:p>
    <w:p w:rsidR="00823CC2" w:rsidRPr="008252EA" w:rsidRDefault="00823CC2" w:rsidP="001504D5">
      <w:pPr>
        <w:rPr>
          <w:rFonts w:ascii="Arial" w:hAnsi="Arial" w:cs="Arial"/>
          <w:b/>
        </w:rPr>
      </w:pPr>
      <w:r w:rsidRPr="008252EA">
        <w:rPr>
          <w:rFonts w:ascii="Arial" w:hAnsi="Arial" w:cs="Arial"/>
          <w:b/>
        </w:rPr>
        <w:t>Author</w:t>
      </w:r>
      <w:r w:rsidRPr="008252EA">
        <w:rPr>
          <w:rFonts w:ascii="Arial" w:hAnsi="Arial" w:cs="Arial"/>
          <w:b/>
        </w:rPr>
        <w:tab/>
        <w:t>Sebastian Coope</w:t>
      </w:r>
    </w:p>
    <w:p w:rsidR="001504D5" w:rsidRPr="008252EA" w:rsidRDefault="00E95529" w:rsidP="001504D5">
      <w:pPr>
        <w:rPr>
          <w:rFonts w:ascii="Arial" w:hAnsi="Arial" w:cs="Arial"/>
        </w:rPr>
      </w:pPr>
      <w:r w:rsidRPr="008252EA">
        <w:rPr>
          <w:rFonts w:ascii="Arial" w:hAnsi="Arial" w:cs="Arial"/>
        </w:rPr>
        <w:t xml:space="preserve">In test driven development the tests are written before the target code is written. The tests themselves are written using the specification which should describe the behaviour of the code. </w:t>
      </w:r>
    </w:p>
    <w:p w:rsidR="00E95529" w:rsidRPr="008252EA" w:rsidRDefault="00E95529" w:rsidP="001504D5">
      <w:pPr>
        <w:rPr>
          <w:rFonts w:ascii="Arial" w:hAnsi="Arial" w:cs="Arial"/>
        </w:rPr>
      </w:pPr>
      <w:r w:rsidRPr="008252EA">
        <w:rPr>
          <w:rFonts w:ascii="Arial" w:hAnsi="Arial" w:cs="Arial"/>
        </w:rPr>
        <w:t>The tests act as a goal which the code must satisfy before the product can be released. Initially all the tests fail, the code is then improved and as more tests pass this shows progress in the development of the code.</w:t>
      </w:r>
    </w:p>
    <w:p w:rsidR="00E95529" w:rsidRPr="008252EA" w:rsidRDefault="00E95529" w:rsidP="001504D5">
      <w:pPr>
        <w:rPr>
          <w:rFonts w:ascii="Arial" w:hAnsi="Arial" w:cs="Arial"/>
        </w:rPr>
      </w:pPr>
      <w:r w:rsidRPr="008252EA">
        <w:rPr>
          <w:rFonts w:ascii="Arial" w:hAnsi="Arial" w:cs="Arial"/>
        </w:rPr>
        <w:t>Test driven development has a number of benefits</w:t>
      </w:r>
      <w:r w:rsidRPr="008252EA">
        <w:rPr>
          <w:rFonts w:ascii="Arial" w:hAnsi="Arial" w:cs="Arial"/>
        </w:rPr>
        <w:br/>
        <w:t>The testing always gets done</w:t>
      </w:r>
      <w:r w:rsidRPr="008252EA">
        <w:rPr>
          <w:rFonts w:ascii="Arial" w:hAnsi="Arial" w:cs="Arial"/>
        </w:rPr>
        <w:br/>
        <w:t>The testing is repeated many times (as it is automated) and early features of the code are testing again and again (as they will be tested every time the code is built</w:t>
      </w:r>
      <w:proofErr w:type="gramStart"/>
      <w:r w:rsidRPr="008252EA">
        <w:rPr>
          <w:rFonts w:ascii="Arial" w:hAnsi="Arial" w:cs="Arial"/>
        </w:rPr>
        <w:t>)</w:t>
      </w:r>
      <w:proofErr w:type="gramEnd"/>
      <w:r w:rsidRPr="008252EA">
        <w:rPr>
          <w:rFonts w:ascii="Arial" w:hAnsi="Arial" w:cs="Arial"/>
        </w:rPr>
        <w:br/>
        <w:t>It is easier to modify the code with confidence as there is re-assurance that any bugs introduced will be picked up by the tests.</w:t>
      </w:r>
      <w:r w:rsidRPr="008252EA">
        <w:rPr>
          <w:rFonts w:ascii="Arial" w:hAnsi="Arial" w:cs="Arial"/>
        </w:rPr>
        <w:br/>
        <w:t>The code written tends to be simpler and shorter as the code is only written to satisfy the tests.</w:t>
      </w:r>
    </w:p>
    <w:p w:rsidR="00E95529" w:rsidRPr="008252EA" w:rsidRDefault="00E95529" w:rsidP="001504D5">
      <w:pPr>
        <w:rPr>
          <w:rFonts w:ascii="Arial" w:hAnsi="Arial" w:cs="Arial"/>
          <w:b/>
        </w:rPr>
      </w:pPr>
      <w:r w:rsidRPr="008252EA">
        <w:rPr>
          <w:rFonts w:ascii="Arial" w:hAnsi="Arial" w:cs="Arial"/>
          <w:b/>
        </w:rPr>
        <w:t>JUnit</w:t>
      </w:r>
    </w:p>
    <w:p w:rsidR="002F03D7" w:rsidRDefault="00E95529" w:rsidP="001504D5">
      <w:pPr>
        <w:rPr>
          <w:rFonts w:ascii="Arial" w:hAnsi="Arial" w:cs="Arial"/>
        </w:rPr>
      </w:pPr>
      <w:r w:rsidRPr="008252EA">
        <w:rPr>
          <w:rFonts w:ascii="Arial" w:hAnsi="Arial" w:cs="Arial"/>
        </w:rPr>
        <w:t xml:space="preserve">JUnit </w:t>
      </w:r>
      <w:r w:rsidR="002F03D7">
        <w:rPr>
          <w:rFonts w:ascii="Arial" w:hAnsi="Arial" w:cs="Arial"/>
        </w:rPr>
        <w:t>is a unit testing is a framework for Java programming language</w:t>
      </w:r>
      <w:r w:rsidRPr="008252EA">
        <w:rPr>
          <w:rFonts w:ascii="Arial" w:hAnsi="Arial" w:cs="Arial"/>
        </w:rPr>
        <w:t xml:space="preserve">. </w:t>
      </w:r>
    </w:p>
    <w:p w:rsidR="002F03D7" w:rsidRDefault="002F03D7" w:rsidP="001504D5">
      <w:pPr>
        <w:rPr>
          <w:rFonts w:ascii="Arial" w:hAnsi="Arial" w:cs="Arial"/>
        </w:rPr>
      </w:pPr>
      <w:r>
        <w:rPr>
          <w:rFonts w:ascii="Arial" w:hAnsi="Arial" w:cs="Arial"/>
        </w:rPr>
        <w:t xml:space="preserve">To mark a method as a test method the @Test annotation is put just before the method declaration. The annotation adds </w:t>
      </w:r>
      <w:proofErr w:type="gramStart"/>
      <w:r>
        <w:rPr>
          <w:rFonts w:ascii="Arial" w:hAnsi="Arial" w:cs="Arial"/>
        </w:rPr>
        <w:t>met</w:t>
      </w:r>
      <w:r w:rsidR="00D13F68">
        <w:rPr>
          <w:rFonts w:ascii="Arial" w:hAnsi="Arial" w:cs="Arial"/>
        </w:rPr>
        <w:t>a</w:t>
      </w:r>
      <w:proofErr w:type="gramEnd"/>
      <w:r w:rsidR="00D13F68">
        <w:rPr>
          <w:rFonts w:ascii="Arial" w:hAnsi="Arial" w:cs="Arial"/>
        </w:rPr>
        <w:t xml:space="preserve"> information to the class file for each method. The test runner then uses this </w:t>
      </w:r>
      <w:proofErr w:type="gramStart"/>
      <w:r w:rsidR="00D13F68">
        <w:rPr>
          <w:rFonts w:ascii="Arial" w:hAnsi="Arial" w:cs="Arial"/>
        </w:rPr>
        <w:t>meta</w:t>
      </w:r>
      <w:proofErr w:type="gramEnd"/>
      <w:r w:rsidR="00D13F68">
        <w:rPr>
          <w:rFonts w:ascii="Arial" w:hAnsi="Arial" w:cs="Arial"/>
        </w:rPr>
        <w:t xml:space="preserve"> tag to identify the test methods.</w:t>
      </w:r>
    </w:p>
    <w:p w:rsidR="00D13F68" w:rsidRDefault="00D13F68" w:rsidP="001504D5">
      <w:pPr>
        <w:rPr>
          <w:rFonts w:ascii="Arial" w:hAnsi="Arial" w:cs="Arial"/>
        </w:rPr>
      </w:pPr>
      <w:r>
        <w:rPr>
          <w:rFonts w:ascii="Arial" w:hAnsi="Arial" w:cs="Arial"/>
        </w:rPr>
        <w:t xml:space="preserve">Junit provides a range of methods called assertions, the assertion can be used to test if two values are equal, a value is true or false, or a value is within a certain tolerance of another value. If the assertion fails then the test itself is reported as failed. </w:t>
      </w:r>
    </w:p>
    <w:p w:rsidR="00B62A08" w:rsidRDefault="00B62A08" w:rsidP="001504D5">
      <w:pPr>
        <w:rPr>
          <w:rFonts w:ascii="Arial" w:hAnsi="Arial" w:cs="Arial"/>
        </w:rPr>
      </w:pPr>
      <w:r>
        <w:rPr>
          <w:rFonts w:ascii="Arial" w:hAnsi="Arial" w:cs="Arial"/>
        </w:rPr>
        <w:t xml:space="preserve">Example of an assertion for </w:t>
      </w:r>
      <w:proofErr w:type="spellStart"/>
      <w:r>
        <w:rPr>
          <w:rFonts w:ascii="Arial" w:hAnsi="Arial" w:cs="Arial"/>
        </w:rPr>
        <w:t>testring</w:t>
      </w:r>
      <w:proofErr w:type="spellEnd"/>
      <w:r>
        <w:rPr>
          <w:rFonts w:ascii="Arial" w:hAnsi="Arial" w:cs="Arial"/>
        </w:rPr>
        <w:t xml:space="preserve"> multiply.</w:t>
      </w:r>
    </w:p>
    <w:p w:rsidR="00E95529" w:rsidRPr="008252EA" w:rsidRDefault="00E95529" w:rsidP="001504D5">
      <w:pPr>
        <w:rPr>
          <w:rFonts w:ascii="Arial" w:hAnsi="Arial" w:cs="Arial"/>
        </w:rPr>
      </w:pPr>
      <w:proofErr w:type="spellStart"/>
      <w:proofErr w:type="gramStart"/>
      <w:r w:rsidRPr="008252EA">
        <w:rPr>
          <w:rFonts w:ascii="Arial" w:hAnsi="Arial" w:cs="Arial"/>
        </w:rPr>
        <w:t>assertEquals</w:t>
      </w:r>
      <w:proofErr w:type="spellEnd"/>
      <w:r w:rsidRPr="008252EA">
        <w:rPr>
          <w:rFonts w:ascii="Arial" w:hAnsi="Arial" w:cs="Arial"/>
        </w:rPr>
        <w:t>(</w:t>
      </w:r>
      <w:proofErr w:type="gramEnd"/>
      <w:r w:rsidRPr="008252EA">
        <w:rPr>
          <w:rFonts w:ascii="Arial" w:hAnsi="Arial" w:cs="Arial"/>
        </w:rPr>
        <w:t>“Test Multiply failed”,2*2,4);</w:t>
      </w:r>
    </w:p>
    <w:p w:rsidR="0002729C" w:rsidRDefault="0002729C" w:rsidP="001504D5">
      <w:pPr>
        <w:rPr>
          <w:rFonts w:ascii="Arial" w:hAnsi="Arial" w:cs="Arial"/>
        </w:rPr>
      </w:pPr>
      <w:r w:rsidRPr="006960FD">
        <w:rPr>
          <w:rFonts w:ascii="Arial" w:hAnsi="Arial" w:cs="Arial"/>
          <w:b/>
        </w:rPr>
        <w:t>Test fixtures</w:t>
      </w:r>
      <w:r w:rsidRPr="006960FD">
        <w:rPr>
          <w:rFonts w:ascii="Arial" w:hAnsi="Arial" w:cs="Arial"/>
          <w:b/>
        </w:rPr>
        <w:br/>
      </w:r>
      <w:r>
        <w:rPr>
          <w:rFonts w:ascii="Arial" w:hAnsi="Arial" w:cs="Arial"/>
        </w:rPr>
        <w:t xml:space="preserve">Test fixtures are resources such as instance of object, </w:t>
      </w:r>
      <w:r w:rsidR="006960FD">
        <w:rPr>
          <w:rFonts w:ascii="Arial" w:hAnsi="Arial" w:cs="Arial"/>
        </w:rPr>
        <w:t xml:space="preserve">files, </w:t>
      </w:r>
      <w:r>
        <w:rPr>
          <w:rFonts w:ascii="Arial" w:hAnsi="Arial" w:cs="Arial"/>
        </w:rPr>
        <w:t>variables or database tables. Junit provides a special annotation which marks code used to set up the test fixtures for a particular test. The code to create the test f</w:t>
      </w:r>
      <w:r w:rsidR="006960FD">
        <w:rPr>
          <w:rFonts w:ascii="Arial" w:hAnsi="Arial" w:cs="Arial"/>
        </w:rPr>
        <w:t>ixtures is always marked with a</w:t>
      </w:r>
      <w:r>
        <w:rPr>
          <w:rFonts w:ascii="Arial" w:hAnsi="Arial" w:cs="Arial"/>
        </w:rPr>
        <w:t xml:space="preserve"> @Before annotation.</w:t>
      </w:r>
    </w:p>
    <w:p w:rsidR="006960FD" w:rsidRDefault="006960FD" w:rsidP="008252EA">
      <w:pPr>
        <w:rPr>
          <w:rFonts w:ascii="Arial" w:hAnsi="Arial" w:cs="Arial"/>
        </w:rPr>
      </w:pPr>
      <w:r>
        <w:rPr>
          <w:rFonts w:ascii="Arial" w:hAnsi="Arial" w:cs="Arial"/>
        </w:rPr>
        <w:t>Sometimes a serie</w:t>
      </w:r>
      <w:r w:rsidR="00E95529" w:rsidRPr="008252EA">
        <w:rPr>
          <w:rFonts w:ascii="Arial" w:hAnsi="Arial" w:cs="Arial"/>
        </w:rPr>
        <w:t xml:space="preserve">s of tests require a fixed set of objects before than can be run. These resources are called a test fixtures </w:t>
      </w:r>
      <w:r>
        <w:rPr>
          <w:rFonts w:ascii="Arial" w:hAnsi="Arial" w:cs="Arial"/>
        </w:rPr>
        <w:t xml:space="preserve">and are always created in code </w:t>
      </w:r>
      <w:r w:rsidR="00E95529" w:rsidRPr="008252EA">
        <w:rPr>
          <w:rFonts w:ascii="Arial" w:hAnsi="Arial" w:cs="Arial"/>
        </w:rPr>
        <w:t>which has the @Before annotation.</w:t>
      </w:r>
      <w:r>
        <w:rPr>
          <w:rFonts w:ascii="Arial" w:hAnsi="Arial" w:cs="Arial"/>
        </w:rPr>
        <w:t xml:space="preserve"> </w:t>
      </w:r>
      <w:r w:rsidR="0002729C">
        <w:rPr>
          <w:rFonts w:ascii="Arial" w:hAnsi="Arial" w:cs="Arial"/>
        </w:rPr>
        <w:t>I</w:t>
      </w:r>
      <w:r>
        <w:rPr>
          <w:rFonts w:ascii="Arial" w:hAnsi="Arial" w:cs="Arial"/>
        </w:rPr>
        <w:t>f</w:t>
      </w:r>
      <w:r w:rsidR="0002729C">
        <w:rPr>
          <w:rFonts w:ascii="Arial" w:hAnsi="Arial" w:cs="Arial"/>
        </w:rPr>
        <w:t xml:space="preserve"> a test fixture needs to be removed before the next test starts this can be done by marking code with the @After annotation.</w:t>
      </w:r>
    </w:p>
    <w:p w:rsidR="00D122CB" w:rsidRDefault="00D122CB" w:rsidP="008252EA">
      <w:pPr>
        <w:rPr>
          <w:rFonts w:ascii="Arial" w:hAnsi="Arial" w:cs="Arial"/>
        </w:rPr>
      </w:pPr>
    </w:p>
    <w:p w:rsidR="00D122CB" w:rsidRPr="00D122CB" w:rsidRDefault="00D122CB" w:rsidP="008252EA">
      <w:pPr>
        <w:rPr>
          <w:rFonts w:ascii="Arial" w:hAnsi="Arial" w:cs="Arial"/>
          <w:b/>
        </w:rPr>
      </w:pPr>
      <w:r w:rsidRPr="00D122CB">
        <w:rPr>
          <w:rFonts w:ascii="Arial" w:hAnsi="Arial" w:cs="Arial"/>
          <w:b/>
        </w:rPr>
        <w:lastRenderedPageBreak/>
        <w:t>Test Methods</w:t>
      </w:r>
    </w:p>
    <w:p w:rsidR="00D122CB" w:rsidRDefault="00D122CB" w:rsidP="008252EA">
      <w:pPr>
        <w:rPr>
          <w:rFonts w:ascii="Arial" w:hAnsi="Arial" w:cs="Arial"/>
        </w:rPr>
      </w:pPr>
      <w:r>
        <w:rPr>
          <w:rFonts w:ascii="Arial" w:hAnsi="Arial" w:cs="Arial"/>
        </w:rPr>
        <w:t>Test methods in the Junit test class are prefixed with @Test notation.</w:t>
      </w:r>
    </w:p>
    <w:p w:rsidR="00D122CB" w:rsidRDefault="001307D4" w:rsidP="008252EA">
      <w:pPr>
        <w:rPr>
          <w:rFonts w:ascii="Arial" w:hAnsi="Arial" w:cs="Arial"/>
        </w:rPr>
      </w:pPr>
      <w:r>
        <w:rPr>
          <w:rFonts w:ascii="Arial" w:hAnsi="Arial" w:cs="Arial"/>
        </w:rPr>
        <w:t>Things to note are:</w:t>
      </w:r>
    </w:p>
    <w:p w:rsidR="001307D4" w:rsidRDefault="001307D4" w:rsidP="001307D4">
      <w:pPr>
        <w:pStyle w:val="ListParagraph"/>
        <w:numPr>
          <w:ilvl w:val="0"/>
          <w:numId w:val="1"/>
        </w:numPr>
        <w:rPr>
          <w:rFonts w:ascii="Arial" w:hAnsi="Arial" w:cs="Arial"/>
        </w:rPr>
      </w:pPr>
      <w:r>
        <w:rPr>
          <w:rFonts w:ascii="Arial" w:hAnsi="Arial" w:cs="Arial"/>
        </w:rPr>
        <w:t>The method must be public if the method is not private the test class will fail to load and there will be an initialisation error when the Junit framework tries to load it</w:t>
      </w:r>
    </w:p>
    <w:p w:rsidR="001307D4" w:rsidRDefault="001307D4" w:rsidP="001307D4">
      <w:pPr>
        <w:pStyle w:val="ListParagraph"/>
        <w:numPr>
          <w:ilvl w:val="0"/>
          <w:numId w:val="1"/>
        </w:numPr>
        <w:rPr>
          <w:rFonts w:ascii="Arial" w:hAnsi="Arial" w:cs="Arial"/>
        </w:rPr>
      </w:pPr>
      <w:r>
        <w:rPr>
          <w:rFonts w:ascii="Arial" w:hAnsi="Arial" w:cs="Arial"/>
        </w:rPr>
        <w:t>The testing within the method is done through a series of assertions</w:t>
      </w:r>
      <w:r w:rsidR="001F607B">
        <w:rPr>
          <w:rFonts w:ascii="Arial" w:hAnsi="Arial" w:cs="Arial"/>
        </w:rPr>
        <w:t xml:space="preserve"> if all assertions pass then the test passes, if ANY assertions fail, the test fails, the framework will display ALL failing assertions including a stack trace showing where they failed</w:t>
      </w:r>
    </w:p>
    <w:p w:rsidR="001F607B" w:rsidRDefault="001F607B" w:rsidP="001307D4">
      <w:pPr>
        <w:pStyle w:val="ListParagraph"/>
        <w:numPr>
          <w:ilvl w:val="0"/>
          <w:numId w:val="1"/>
        </w:numPr>
        <w:rPr>
          <w:rFonts w:ascii="Arial" w:hAnsi="Arial" w:cs="Arial"/>
        </w:rPr>
      </w:pPr>
      <w:r>
        <w:rPr>
          <w:rFonts w:ascii="Arial" w:hAnsi="Arial" w:cs="Arial"/>
        </w:rPr>
        <w:t>If there is an error (for example a null pointer exception) this is called a test Error and not a test Failure. Error and failure are different, error means the test did not run successfully, failure means the test did run but the assertion failed.</w:t>
      </w:r>
    </w:p>
    <w:p w:rsidR="001307D4" w:rsidRDefault="001307D4" w:rsidP="001307D4">
      <w:pPr>
        <w:rPr>
          <w:rFonts w:ascii="Arial" w:hAnsi="Arial" w:cs="Arial"/>
        </w:rPr>
      </w:pPr>
    </w:p>
    <w:p w:rsidR="001307D4" w:rsidRPr="001F607B" w:rsidRDefault="001F607B" w:rsidP="001307D4">
      <w:pPr>
        <w:rPr>
          <w:rFonts w:ascii="Arial" w:hAnsi="Arial" w:cs="Arial"/>
          <w:b/>
        </w:rPr>
      </w:pPr>
      <w:r w:rsidRPr="001F607B">
        <w:rPr>
          <w:rFonts w:ascii="Arial" w:hAnsi="Arial" w:cs="Arial"/>
          <w:b/>
        </w:rPr>
        <w:t>Types of assertion</w:t>
      </w:r>
    </w:p>
    <w:p w:rsidR="001F607B" w:rsidRDefault="001F607B" w:rsidP="001307D4">
      <w:pPr>
        <w:rPr>
          <w:rFonts w:ascii="Arial" w:hAnsi="Arial" w:cs="Arial"/>
        </w:rPr>
      </w:pPr>
      <w:proofErr w:type="spellStart"/>
      <w:proofErr w:type="gramStart"/>
      <w:r>
        <w:rPr>
          <w:rFonts w:ascii="Arial" w:hAnsi="Arial" w:cs="Arial"/>
        </w:rPr>
        <w:t>assertSame</w:t>
      </w:r>
      <w:proofErr w:type="spellEnd"/>
      <w:r>
        <w:rPr>
          <w:rFonts w:ascii="Arial" w:hAnsi="Arial" w:cs="Arial"/>
        </w:rPr>
        <w:t>(</w:t>
      </w:r>
      <w:proofErr w:type="gramEnd"/>
      <w:r>
        <w:rPr>
          <w:rFonts w:ascii="Arial" w:hAnsi="Arial" w:cs="Arial"/>
        </w:rPr>
        <w:t xml:space="preserve">String </w:t>
      </w:r>
      <w:proofErr w:type="spellStart"/>
      <w:r>
        <w:rPr>
          <w:rFonts w:ascii="Arial" w:hAnsi="Arial" w:cs="Arial"/>
        </w:rPr>
        <w:t>message,Object</w:t>
      </w:r>
      <w:proofErr w:type="spellEnd"/>
      <w:r>
        <w:rPr>
          <w:rFonts w:ascii="Arial" w:hAnsi="Arial" w:cs="Arial"/>
        </w:rPr>
        <w:t xml:space="preserve"> object1, Object object2)</w:t>
      </w:r>
    </w:p>
    <w:p w:rsidR="001F607B" w:rsidRDefault="001F607B" w:rsidP="001307D4">
      <w:pPr>
        <w:rPr>
          <w:rFonts w:ascii="Arial" w:hAnsi="Arial" w:cs="Arial"/>
        </w:rPr>
      </w:pPr>
      <w:r>
        <w:rPr>
          <w:rFonts w:ascii="Arial" w:hAnsi="Arial" w:cs="Arial"/>
        </w:rPr>
        <w:t xml:space="preserve">The assertion passes </w:t>
      </w:r>
      <w:r w:rsidR="00784755">
        <w:rPr>
          <w:rFonts w:ascii="Arial" w:hAnsi="Arial" w:cs="Arial"/>
        </w:rPr>
        <w:t>is object1 and object2 refer to the same object in memory, this means they have store the same reference.</w:t>
      </w:r>
    </w:p>
    <w:p w:rsidR="00784755" w:rsidRDefault="00784755" w:rsidP="001307D4">
      <w:pPr>
        <w:rPr>
          <w:rFonts w:ascii="Arial" w:hAnsi="Arial" w:cs="Arial"/>
        </w:rPr>
      </w:pPr>
      <w:r>
        <w:rPr>
          <w:rFonts w:ascii="Arial" w:hAnsi="Arial" w:cs="Arial"/>
        </w:rPr>
        <w:t>So</w:t>
      </w:r>
    </w:p>
    <w:p w:rsidR="00784755" w:rsidRDefault="00784755" w:rsidP="001307D4">
      <w:pPr>
        <w:rPr>
          <w:rFonts w:ascii="Arial" w:hAnsi="Arial" w:cs="Arial"/>
        </w:rPr>
      </w:pPr>
      <w:r>
        <w:rPr>
          <w:rFonts w:ascii="Arial" w:hAnsi="Arial" w:cs="Arial"/>
        </w:rPr>
        <w:t>String string1=”Hello”;</w:t>
      </w:r>
    </w:p>
    <w:p w:rsidR="00784755" w:rsidRDefault="00784755" w:rsidP="001307D4">
      <w:pPr>
        <w:rPr>
          <w:rFonts w:ascii="Arial" w:hAnsi="Arial" w:cs="Arial"/>
        </w:rPr>
      </w:pPr>
      <w:r>
        <w:rPr>
          <w:rFonts w:ascii="Arial" w:hAnsi="Arial" w:cs="Arial"/>
        </w:rPr>
        <w:t>String string2=”Hello”;</w:t>
      </w:r>
    </w:p>
    <w:p w:rsidR="00784755" w:rsidRDefault="00784755" w:rsidP="00784755">
      <w:pPr>
        <w:rPr>
          <w:rFonts w:ascii="Arial" w:hAnsi="Arial" w:cs="Arial"/>
        </w:rPr>
      </w:pPr>
      <w:proofErr w:type="spellStart"/>
      <w:proofErr w:type="gramStart"/>
      <w:r>
        <w:rPr>
          <w:rFonts w:ascii="Arial" w:hAnsi="Arial" w:cs="Arial"/>
        </w:rPr>
        <w:t>a</w:t>
      </w:r>
      <w:r>
        <w:rPr>
          <w:rFonts w:ascii="Arial" w:hAnsi="Arial" w:cs="Arial"/>
        </w:rPr>
        <w:t>ssertSame</w:t>
      </w:r>
      <w:proofErr w:type="spellEnd"/>
      <w:r>
        <w:rPr>
          <w:rFonts w:ascii="Arial" w:hAnsi="Arial" w:cs="Arial"/>
        </w:rPr>
        <w:t>(</w:t>
      </w:r>
      <w:proofErr w:type="gramEnd"/>
      <w:r>
        <w:rPr>
          <w:rFonts w:ascii="Arial" w:hAnsi="Arial" w:cs="Arial"/>
        </w:rPr>
        <w:t>“check strings”,s1,s2</w:t>
      </w:r>
      <w:r>
        <w:rPr>
          <w:rFonts w:ascii="Arial" w:hAnsi="Arial" w:cs="Arial"/>
        </w:rPr>
        <w:t>)</w:t>
      </w:r>
      <w:r>
        <w:rPr>
          <w:rFonts w:ascii="Arial" w:hAnsi="Arial" w:cs="Arial"/>
        </w:rPr>
        <w:t>;</w:t>
      </w:r>
    </w:p>
    <w:p w:rsidR="00784755" w:rsidRDefault="00784755" w:rsidP="00784755">
      <w:pPr>
        <w:rPr>
          <w:rFonts w:ascii="Arial" w:hAnsi="Arial" w:cs="Arial"/>
        </w:rPr>
      </w:pPr>
      <w:r>
        <w:rPr>
          <w:rFonts w:ascii="Arial" w:hAnsi="Arial" w:cs="Arial"/>
        </w:rPr>
        <w:t>Will fail as s1 and s2 are not the same object even though they contain the same data.</w:t>
      </w:r>
    </w:p>
    <w:p w:rsidR="00784755" w:rsidRDefault="00784755" w:rsidP="00784755">
      <w:pPr>
        <w:rPr>
          <w:rFonts w:ascii="Arial" w:hAnsi="Arial" w:cs="Arial"/>
        </w:rPr>
      </w:pPr>
      <w:proofErr w:type="spellStart"/>
      <w:proofErr w:type="gramStart"/>
      <w:r>
        <w:rPr>
          <w:rFonts w:ascii="Arial" w:hAnsi="Arial" w:cs="Arial"/>
        </w:rPr>
        <w:t>assertEquals</w:t>
      </w:r>
      <w:proofErr w:type="spellEnd"/>
      <w:r>
        <w:rPr>
          <w:rFonts w:ascii="Arial" w:hAnsi="Arial" w:cs="Arial"/>
        </w:rPr>
        <w:t>(</w:t>
      </w:r>
      <w:proofErr w:type="gramEnd"/>
      <w:r>
        <w:rPr>
          <w:rFonts w:ascii="Arial" w:hAnsi="Arial" w:cs="Arial"/>
        </w:rPr>
        <w:t xml:space="preserve">String </w:t>
      </w:r>
      <w:proofErr w:type="spellStart"/>
      <w:r>
        <w:rPr>
          <w:rFonts w:ascii="Arial" w:hAnsi="Arial" w:cs="Arial"/>
        </w:rPr>
        <w:t>message,Object</w:t>
      </w:r>
      <w:proofErr w:type="spellEnd"/>
      <w:r>
        <w:rPr>
          <w:rFonts w:ascii="Arial" w:hAnsi="Arial" w:cs="Arial"/>
        </w:rPr>
        <w:t xml:space="preserve"> object1, Object object2)</w:t>
      </w:r>
    </w:p>
    <w:p w:rsidR="00784755" w:rsidRDefault="00784755" w:rsidP="00784755">
      <w:pPr>
        <w:rPr>
          <w:rFonts w:ascii="Arial" w:hAnsi="Arial" w:cs="Arial"/>
        </w:rPr>
      </w:pPr>
      <w:r>
        <w:rPr>
          <w:rFonts w:ascii="Arial" w:hAnsi="Arial" w:cs="Arial"/>
        </w:rPr>
        <w:t xml:space="preserve">The assertion passes if object1 and object2 </w:t>
      </w:r>
      <w:r w:rsidR="00D849E1">
        <w:rPr>
          <w:rFonts w:ascii="Arial" w:hAnsi="Arial" w:cs="Arial"/>
        </w:rPr>
        <w:t xml:space="preserve">contain the same data, however this depends on the classes of the objects concerned overriding the </w:t>
      </w:r>
      <w:proofErr w:type="spellStart"/>
      <w:proofErr w:type="gramStart"/>
      <w:r w:rsidR="00D849E1">
        <w:rPr>
          <w:rFonts w:ascii="Arial" w:hAnsi="Arial" w:cs="Arial"/>
        </w:rPr>
        <w:t>boolean</w:t>
      </w:r>
      <w:proofErr w:type="spellEnd"/>
      <w:proofErr w:type="gramEnd"/>
      <w:r w:rsidR="00D849E1">
        <w:rPr>
          <w:rFonts w:ascii="Arial" w:hAnsi="Arial" w:cs="Arial"/>
        </w:rPr>
        <w:t xml:space="preserve"> equals method. Here is an example.</w:t>
      </w:r>
    </w:p>
    <w:p w:rsidR="00D849E1" w:rsidRDefault="00D849E1" w:rsidP="00784755">
      <w:pPr>
        <w:rPr>
          <w:rFonts w:ascii="Arial" w:hAnsi="Arial" w:cs="Arial"/>
        </w:rPr>
      </w:pPr>
      <w:proofErr w:type="gramStart"/>
      <w:r>
        <w:rPr>
          <w:rFonts w:ascii="Arial" w:hAnsi="Arial" w:cs="Arial"/>
        </w:rPr>
        <w:t>public</w:t>
      </w:r>
      <w:proofErr w:type="gramEnd"/>
      <w:r>
        <w:rPr>
          <w:rFonts w:ascii="Arial" w:hAnsi="Arial" w:cs="Arial"/>
        </w:rPr>
        <w:t xml:space="preserve"> class Person {</w:t>
      </w:r>
      <w:r>
        <w:rPr>
          <w:rFonts w:ascii="Arial" w:hAnsi="Arial" w:cs="Arial"/>
        </w:rPr>
        <w:br/>
        <w:t xml:space="preserve"> </w:t>
      </w:r>
      <w:r>
        <w:rPr>
          <w:rFonts w:ascii="Arial" w:hAnsi="Arial" w:cs="Arial"/>
        </w:rPr>
        <w:tab/>
        <w:t>String surname=””;</w:t>
      </w:r>
      <w:r>
        <w:rPr>
          <w:rFonts w:ascii="Arial" w:hAnsi="Arial" w:cs="Arial"/>
        </w:rPr>
        <w:br/>
        <w:t xml:space="preserve"> </w:t>
      </w:r>
      <w:r>
        <w:rPr>
          <w:rFonts w:ascii="Arial" w:hAnsi="Arial" w:cs="Arial"/>
        </w:rPr>
        <w:tab/>
        <w:t xml:space="preserve">String </w:t>
      </w:r>
      <w:proofErr w:type="spellStart"/>
      <w:r>
        <w:rPr>
          <w:rFonts w:ascii="Arial" w:hAnsi="Arial" w:cs="Arial"/>
        </w:rPr>
        <w:t>foremane</w:t>
      </w:r>
      <w:proofErr w:type="spellEnd"/>
      <w:r>
        <w:rPr>
          <w:rFonts w:ascii="Arial" w:hAnsi="Arial" w:cs="Arial"/>
        </w:rPr>
        <w:t>=””;</w:t>
      </w:r>
    </w:p>
    <w:p w:rsidR="00D849E1" w:rsidRDefault="00D849E1" w:rsidP="00784755">
      <w:pPr>
        <w:rPr>
          <w:rFonts w:ascii="Arial" w:hAnsi="Arial" w:cs="Arial"/>
        </w:rPr>
      </w:pPr>
      <w:r>
        <w:rPr>
          <w:rFonts w:ascii="Arial" w:hAnsi="Arial" w:cs="Arial"/>
        </w:rPr>
        <w:tab/>
      </w:r>
      <w:proofErr w:type="gramStart"/>
      <w:r>
        <w:rPr>
          <w:rFonts w:ascii="Arial" w:hAnsi="Arial" w:cs="Arial"/>
        </w:rPr>
        <w:t>public</w:t>
      </w:r>
      <w:proofErr w:type="gramEnd"/>
      <w:r>
        <w:rPr>
          <w:rFonts w:ascii="Arial" w:hAnsi="Arial" w:cs="Arial"/>
        </w:rPr>
        <w:t xml:space="preserve"> Boolean equals(Object o) {</w:t>
      </w:r>
    </w:p>
    <w:p w:rsidR="00D849E1" w:rsidRDefault="00D849E1" w:rsidP="00D849E1">
      <w:pPr>
        <w:ind w:firstLine="720"/>
        <w:rPr>
          <w:rFonts w:ascii="Arial" w:hAnsi="Arial" w:cs="Arial"/>
        </w:rPr>
      </w:pPr>
      <w:r>
        <w:rPr>
          <w:rFonts w:ascii="Arial" w:hAnsi="Arial" w:cs="Arial"/>
        </w:rPr>
        <w:tab/>
        <w:t>Person person</w:t>
      </w:r>
      <w:proofErr w:type="gramStart"/>
      <w:r>
        <w:rPr>
          <w:rFonts w:ascii="Arial" w:hAnsi="Arial" w:cs="Arial"/>
        </w:rPr>
        <w:t>=(</w:t>
      </w:r>
      <w:proofErr w:type="gramEnd"/>
      <w:r>
        <w:rPr>
          <w:rFonts w:ascii="Arial" w:hAnsi="Arial" w:cs="Arial"/>
        </w:rPr>
        <w:t>Person)o;</w:t>
      </w:r>
    </w:p>
    <w:p w:rsidR="00D849E1" w:rsidRDefault="00D849E1" w:rsidP="00D849E1">
      <w:pPr>
        <w:ind w:firstLine="720"/>
        <w:rPr>
          <w:rFonts w:ascii="Arial" w:hAnsi="Arial" w:cs="Arial"/>
        </w:rPr>
      </w:pPr>
      <w:r>
        <w:rPr>
          <w:rFonts w:ascii="Arial" w:hAnsi="Arial" w:cs="Arial"/>
        </w:rPr>
        <w:tab/>
      </w:r>
      <w:proofErr w:type="gramStart"/>
      <w:r>
        <w:rPr>
          <w:rFonts w:ascii="Arial" w:hAnsi="Arial" w:cs="Arial"/>
        </w:rPr>
        <w:t>return(</w:t>
      </w:r>
      <w:proofErr w:type="gramEnd"/>
      <w:r>
        <w:rPr>
          <w:rFonts w:ascii="Arial" w:hAnsi="Arial" w:cs="Arial"/>
        </w:rPr>
        <w:t xml:space="preserve">  (</w:t>
      </w:r>
      <w:proofErr w:type="spellStart"/>
      <w:r>
        <w:rPr>
          <w:rFonts w:ascii="Arial" w:hAnsi="Arial" w:cs="Arial"/>
        </w:rPr>
        <w:t>p.surname.equals</w:t>
      </w:r>
      <w:proofErr w:type="spellEnd"/>
      <w:r>
        <w:rPr>
          <w:rFonts w:ascii="Arial" w:hAnsi="Arial" w:cs="Arial"/>
        </w:rPr>
        <w:t>(surname)) &amp;&amp; (</w:t>
      </w:r>
      <w:proofErr w:type="spellStart"/>
      <w:r>
        <w:rPr>
          <w:rFonts w:ascii="Arial" w:hAnsi="Arial" w:cs="Arial"/>
        </w:rPr>
        <w:t>p.forename.equals</w:t>
      </w:r>
      <w:proofErr w:type="spellEnd"/>
      <w:r>
        <w:rPr>
          <w:rFonts w:ascii="Arial" w:hAnsi="Arial" w:cs="Arial"/>
        </w:rPr>
        <w:t>(forename))  );</w:t>
      </w:r>
    </w:p>
    <w:p w:rsidR="00D849E1" w:rsidRDefault="00D849E1" w:rsidP="00D849E1">
      <w:pPr>
        <w:ind w:firstLine="720"/>
        <w:rPr>
          <w:rFonts w:ascii="Arial" w:hAnsi="Arial" w:cs="Arial"/>
        </w:rPr>
      </w:pPr>
      <w:r>
        <w:rPr>
          <w:rFonts w:ascii="Arial" w:hAnsi="Arial" w:cs="Arial"/>
        </w:rPr>
        <w:t>}</w:t>
      </w:r>
    </w:p>
    <w:p w:rsidR="00D849E1" w:rsidRDefault="00D849E1" w:rsidP="00784755">
      <w:pPr>
        <w:rPr>
          <w:rFonts w:ascii="Arial" w:hAnsi="Arial" w:cs="Arial"/>
        </w:rPr>
      </w:pPr>
      <w:r>
        <w:rPr>
          <w:rFonts w:ascii="Arial" w:hAnsi="Arial" w:cs="Arial"/>
        </w:rPr>
        <w:t>}</w:t>
      </w:r>
    </w:p>
    <w:p w:rsidR="00784755" w:rsidRPr="0003422F" w:rsidRDefault="0003422F" w:rsidP="001307D4">
      <w:pPr>
        <w:rPr>
          <w:rFonts w:ascii="Arial" w:hAnsi="Arial" w:cs="Arial"/>
          <w:b/>
        </w:rPr>
      </w:pPr>
      <w:r w:rsidRPr="0003422F">
        <w:rPr>
          <w:rFonts w:ascii="Arial" w:hAnsi="Arial" w:cs="Arial"/>
          <w:b/>
        </w:rPr>
        <w:lastRenderedPageBreak/>
        <w:t>Comparing numbers</w:t>
      </w:r>
    </w:p>
    <w:p w:rsidR="0003422F" w:rsidRDefault="0003422F" w:rsidP="001307D4">
      <w:pPr>
        <w:rPr>
          <w:rFonts w:ascii="Arial" w:hAnsi="Arial" w:cs="Arial"/>
        </w:rPr>
      </w:pPr>
      <w:r>
        <w:rPr>
          <w:rFonts w:ascii="Arial" w:hAnsi="Arial" w:cs="Arial"/>
        </w:rPr>
        <w:t>Integers as primitives can be simply compared.</w:t>
      </w:r>
    </w:p>
    <w:p w:rsidR="0003422F" w:rsidRDefault="0003422F" w:rsidP="001307D4">
      <w:pPr>
        <w:rPr>
          <w:rFonts w:ascii="Arial" w:hAnsi="Arial" w:cs="Arial"/>
        </w:rPr>
      </w:pPr>
      <w:proofErr w:type="spellStart"/>
      <w:proofErr w:type="gramStart"/>
      <w:r>
        <w:rPr>
          <w:rFonts w:ascii="Arial" w:hAnsi="Arial" w:cs="Arial"/>
        </w:rPr>
        <w:t>assertEquals</w:t>
      </w:r>
      <w:proofErr w:type="spellEnd"/>
      <w:r>
        <w:rPr>
          <w:rFonts w:ascii="Arial" w:hAnsi="Arial" w:cs="Arial"/>
        </w:rPr>
        <w:t>(</w:t>
      </w:r>
      <w:proofErr w:type="gramEnd"/>
      <w:r>
        <w:rPr>
          <w:rFonts w:ascii="Arial" w:hAnsi="Arial" w:cs="Arial"/>
        </w:rPr>
        <w:t xml:space="preserve">String </w:t>
      </w:r>
      <w:proofErr w:type="spellStart"/>
      <w:r>
        <w:rPr>
          <w:rFonts w:ascii="Arial" w:hAnsi="Arial" w:cs="Arial"/>
        </w:rPr>
        <w:t>message,int</w:t>
      </w:r>
      <w:proofErr w:type="spellEnd"/>
      <w:r>
        <w:rPr>
          <w:rFonts w:ascii="Arial" w:hAnsi="Arial" w:cs="Arial"/>
        </w:rPr>
        <w:t xml:space="preserve"> number1, </w:t>
      </w:r>
      <w:proofErr w:type="spellStart"/>
      <w:r>
        <w:rPr>
          <w:rFonts w:ascii="Arial" w:hAnsi="Arial" w:cs="Arial"/>
        </w:rPr>
        <w:t>int</w:t>
      </w:r>
      <w:proofErr w:type="spellEnd"/>
      <w:r>
        <w:rPr>
          <w:rFonts w:ascii="Arial" w:hAnsi="Arial" w:cs="Arial"/>
        </w:rPr>
        <w:t xml:space="preserve"> number2);</w:t>
      </w:r>
    </w:p>
    <w:p w:rsidR="00D357A3" w:rsidRDefault="00D357A3" w:rsidP="001307D4">
      <w:pPr>
        <w:rPr>
          <w:rFonts w:ascii="Arial" w:hAnsi="Arial" w:cs="Arial"/>
        </w:rPr>
      </w:pPr>
      <w:r>
        <w:rPr>
          <w:rFonts w:ascii="Arial" w:hAnsi="Arial" w:cs="Arial"/>
        </w:rPr>
        <w:t>With floating point values it is more complicated, here is the call</w:t>
      </w:r>
    </w:p>
    <w:p w:rsidR="00D357A3" w:rsidRDefault="00D357A3" w:rsidP="00D357A3">
      <w:pPr>
        <w:rPr>
          <w:rFonts w:ascii="Arial" w:hAnsi="Arial" w:cs="Arial"/>
        </w:rPr>
      </w:pPr>
      <w:proofErr w:type="spellStart"/>
      <w:proofErr w:type="gramStart"/>
      <w:r>
        <w:rPr>
          <w:rFonts w:ascii="Arial" w:hAnsi="Arial" w:cs="Arial"/>
        </w:rPr>
        <w:t>assertEquals</w:t>
      </w:r>
      <w:proofErr w:type="spellEnd"/>
      <w:r>
        <w:rPr>
          <w:rFonts w:ascii="Arial" w:hAnsi="Arial" w:cs="Arial"/>
        </w:rPr>
        <w:t>(</w:t>
      </w:r>
      <w:proofErr w:type="gramEnd"/>
      <w:r>
        <w:rPr>
          <w:rFonts w:ascii="Arial" w:hAnsi="Arial" w:cs="Arial"/>
        </w:rPr>
        <w:t xml:space="preserve">String </w:t>
      </w:r>
      <w:proofErr w:type="spellStart"/>
      <w:r>
        <w:rPr>
          <w:rFonts w:ascii="Arial" w:hAnsi="Arial" w:cs="Arial"/>
        </w:rPr>
        <w:t>message,float</w:t>
      </w:r>
      <w:proofErr w:type="spellEnd"/>
      <w:r>
        <w:rPr>
          <w:rFonts w:ascii="Arial" w:hAnsi="Arial" w:cs="Arial"/>
        </w:rPr>
        <w:t xml:space="preserve"> number1, float</w:t>
      </w:r>
      <w:r>
        <w:rPr>
          <w:rFonts w:ascii="Arial" w:hAnsi="Arial" w:cs="Arial"/>
        </w:rPr>
        <w:t xml:space="preserve"> number2</w:t>
      </w:r>
      <w:r>
        <w:rPr>
          <w:rFonts w:ascii="Arial" w:hAnsi="Arial" w:cs="Arial"/>
        </w:rPr>
        <w:t>,float delta</w:t>
      </w:r>
      <w:r>
        <w:rPr>
          <w:rFonts w:ascii="Arial" w:hAnsi="Arial" w:cs="Arial"/>
        </w:rPr>
        <w:t>);</w:t>
      </w:r>
    </w:p>
    <w:p w:rsidR="00D357A3" w:rsidRDefault="00D357A3" w:rsidP="00D357A3">
      <w:pPr>
        <w:rPr>
          <w:rFonts w:ascii="Arial" w:hAnsi="Arial" w:cs="Arial"/>
        </w:rPr>
      </w:pPr>
      <w:r>
        <w:rPr>
          <w:rFonts w:ascii="Arial" w:hAnsi="Arial" w:cs="Arial"/>
        </w:rPr>
        <w:t>This will pass as long as | (number1-number2) | &lt; delta</w:t>
      </w:r>
    </w:p>
    <w:p w:rsidR="00D357A3" w:rsidRDefault="00F936CE" w:rsidP="00D357A3">
      <w:pPr>
        <w:rPr>
          <w:rFonts w:ascii="Arial" w:hAnsi="Arial" w:cs="Arial"/>
        </w:rPr>
      </w:pPr>
      <w:r>
        <w:rPr>
          <w:rFonts w:ascii="Arial" w:hAnsi="Arial" w:cs="Arial"/>
        </w:rPr>
        <w:t>If you forget the delta the call will be</w:t>
      </w:r>
    </w:p>
    <w:p w:rsidR="00F936CE" w:rsidRDefault="00F936CE" w:rsidP="00F936CE">
      <w:pPr>
        <w:rPr>
          <w:rFonts w:ascii="Arial" w:hAnsi="Arial" w:cs="Arial"/>
        </w:rPr>
      </w:pPr>
      <w:proofErr w:type="gramStart"/>
      <w:r w:rsidRPr="00F936CE">
        <w:rPr>
          <w:rFonts w:ascii="Arial" w:hAnsi="Arial" w:cs="Arial"/>
        </w:rPr>
        <w:t>public</w:t>
      </w:r>
      <w:proofErr w:type="gramEnd"/>
      <w:r w:rsidRPr="00F936CE">
        <w:rPr>
          <w:rFonts w:ascii="Arial" w:hAnsi="Arial" w:cs="Arial"/>
        </w:rPr>
        <w:t xml:space="preserve"> static vo</w:t>
      </w:r>
      <w:r>
        <w:rPr>
          <w:rFonts w:ascii="Arial" w:hAnsi="Arial" w:cs="Arial"/>
        </w:rPr>
        <w:t xml:space="preserve">id </w:t>
      </w:r>
      <w:proofErr w:type="spellStart"/>
      <w:r>
        <w:rPr>
          <w:rFonts w:ascii="Arial" w:hAnsi="Arial" w:cs="Arial"/>
        </w:rPr>
        <w:t>assertEquals</w:t>
      </w:r>
      <w:proofErr w:type="spellEnd"/>
      <w:r>
        <w:rPr>
          <w:rFonts w:ascii="Arial" w:hAnsi="Arial" w:cs="Arial"/>
        </w:rPr>
        <w:t xml:space="preserve">(String message,  double expected,  </w:t>
      </w:r>
      <w:r w:rsidRPr="00F936CE">
        <w:rPr>
          <w:rFonts w:ascii="Arial" w:hAnsi="Arial" w:cs="Arial"/>
        </w:rPr>
        <w:t>double actual)</w:t>
      </w:r>
    </w:p>
    <w:p w:rsidR="00F936CE" w:rsidRDefault="00F936CE" w:rsidP="00F936CE">
      <w:pPr>
        <w:rPr>
          <w:rFonts w:ascii="Arial" w:hAnsi="Arial" w:cs="Arial"/>
        </w:rPr>
      </w:pPr>
      <w:r>
        <w:rPr>
          <w:rFonts w:ascii="Arial" w:hAnsi="Arial" w:cs="Arial"/>
        </w:rPr>
        <w:t>This will compile BUT this is a deprecated call and will cause an API error when the test is run.</w:t>
      </w:r>
      <w:bookmarkStart w:id="0" w:name="_GoBack"/>
      <w:bookmarkEnd w:id="0"/>
    </w:p>
    <w:p w:rsidR="00D357A3" w:rsidRDefault="00D357A3" w:rsidP="001307D4">
      <w:pPr>
        <w:rPr>
          <w:rFonts w:ascii="Arial" w:hAnsi="Arial" w:cs="Arial"/>
        </w:rPr>
      </w:pPr>
    </w:p>
    <w:p w:rsidR="00D357A3" w:rsidRDefault="00D357A3" w:rsidP="001307D4">
      <w:pPr>
        <w:rPr>
          <w:rFonts w:ascii="Arial" w:hAnsi="Arial" w:cs="Arial"/>
        </w:rPr>
      </w:pPr>
    </w:p>
    <w:p w:rsidR="00D357A3" w:rsidRDefault="00D357A3" w:rsidP="001307D4">
      <w:pPr>
        <w:rPr>
          <w:rFonts w:ascii="Arial" w:hAnsi="Arial" w:cs="Arial"/>
        </w:rPr>
      </w:pPr>
    </w:p>
    <w:p w:rsidR="00784755" w:rsidRDefault="00784755" w:rsidP="001307D4">
      <w:pPr>
        <w:rPr>
          <w:rFonts w:ascii="Arial" w:hAnsi="Arial" w:cs="Arial"/>
        </w:rPr>
      </w:pPr>
    </w:p>
    <w:p w:rsidR="00784755" w:rsidRPr="001307D4" w:rsidRDefault="00784755" w:rsidP="001307D4">
      <w:pPr>
        <w:rPr>
          <w:rFonts w:ascii="Arial" w:hAnsi="Arial" w:cs="Arial"/>
        </w:rPr>
      </w:pPr>
    </w:p>
    <w:p w:rsidR="001307D4" w:rsidRDefault="001307D4" w:rsidP="008252EA">
      <w:pPr>
        <w:rPr>
          <w:rFonts w:ascii="Arial" w:hAnsi="Arial" w:cs="Arial"/>
        </w:rPr>
      </w:pPr>
    </w:p>
    <w:p w:rsidR="001307D4" w:rsidRDefault="001307D4" w:rsidP="008252EA">
      <w:pPr>
        <w:rPr>
          <w:rFonts w:ascii="Arial" w:hAnsi="Arial" w:cs="Arial"/>
        </w:rPr>
      </w:pPr>
    </w:p>
    <w:p w:rsidR="001307D4" w:rsidRDefault="001307D4" w:rsidP="008252EA">
      <w:pPr>
        <w:rPr>
          <w:rFonts w:ascii="Arial" w:hAnsi="Arial" w:cs="Arial"/>
        </w:rPr>
      </w:pPr>
    </w:p>
    <w:sectPr w:rsidR="00130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8152F"/>
    <w:multiLevelType w:val="hybridMultilevel"/>
    <w:tmpl w:val="083661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D5"/>
    <w:rsid w:val="0002729C"/>
    <w:rsid w:val="0003422F"/>
    <w:rsid w:val="000B7C21"/>
    <w:rsid w:val="001307D4"/>
    <w:rsid w:val="001347DA"/>
    <w:rsid w:val="001504D5"/>
    <w:rsid w:val="00183362"/>
    <w:rsid w:val="001F3019"/>
    <w:rsid w:val="001F607B"/>
    <w:rsid w:val="002537EB"/>
    <w:rsid w:val="002F03D7"/>
    <w:rsid w:val="00501C88"/>
    <w:rsid w:val="00546E50"/>
    <w:rsid w:val="0058724F"/>
    <w:rsid w:val="005B205E"/>
    <w:rsid w:val="006960FD"/>
    <w:rsid w:val="00784755"/>
    <w:rsid w:val="007D66F4"/>
    <w:rsid w:val="0081018B"/>
    <w:rsid w:val="00823CC2"/>
    <w:rsid w:val="008252EA"/>
    <w:rsid w:val="00881C0A"/>
    <w:rsid w:val="009629FD"/>
    <w:rsid w:val="00AC4C1E"/>
    <w:rsid w:val="00AD6869"/>
    <w:rsid w:val="00AE06AC"/>
    <w:rsid w:val="00B62A08"/>
    <w:rsid w:val="00BC421A"/>
    <w:rsid w:val="00D122CB"/>
    <w:rsid w:val="00D13F68"/>
    <w:rsid w:val="00D357A3"/>
    <w:rsid w:val="00D44536"/>
    <w:rsid w:val="00D82CDC"/>
    <w:rsid w:val="00D849E1"/>
    <w:rsid w:val="00DB05B8"/>
    <w:rsid w:val="00E3083B"/>
    <w:rsid w:val="00E468CB"/>
    <w:rsid w:val="00E558A4"/>
    <w:rsid w:val="00E6378F"/>
    <w:rsid w:val="00E95529"/>
    <w:rsid w:val="00F936CE"/>
    <w:rsid w:val="00FA2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C056"/>
  <w15:docId w15:val="{823BF2E7-5F75-4923-B0D7-3DC17B16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2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3CC2"/>
    <w:rPr>
      <w:rFonts w:ascii="Courier New" w:eastAsia="Times New Roman" w:hAnsi="Courier New" w:cs="Courier New"/>
      <w:sz w:val="20"/>
      <w:szCs w:val="20"/>
      <w:lang w:eastAsia="en-GB"/>
    </w:rPr>
  </w:style>
  <w:style w:type="paragraph" w:styleId="ListParagraph">
    <w:name w:val="List Paragraph"/>
    <w:basedOn w:val="Normal"/>
    <w:uiPriority w:val="34"/>
    <w:qFormat/>
    <w:rsid w:val="0013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9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Quinn</dc:creator>
  <cp:lastModifiedBy>Coope, Sebastian</cp:lastModifiedBy>
  <cp:revision>2</cp:revision>
  <cp:lastPrinted>2016-07-11T09:01:00Z</cp:lastPrinted>
  <dcterms:created xsi:type="dcterms:W3CDTF">2020-05-15T16:04:00Z</dcterms:created>
  <dcterms:modified xsi:type="dcterms:W3CDTF">2020-05-15T16:04:00Z</dcterms:modified>
</cp:coreProperties>
</file>