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FF2E" w14:textId="77777777" w:rsidR="00AB4779" w:rsidRDefault="00AB4779" w:rsidP="00AB4779">
      <w:pPr>
        <w:adjustRightInd w:val="0"/>
        <w:snapToGrid w:val="0"/>
        <w:jc w:val="center"/>
      </w:pPr>
      <w:r>
        <w:rPr>
          <w:noProof/>
        </w:rPr>
        <w:drawing>
          <wp:inline distT="0" distB="0" distL="0" distR="0" wp14:anchorId="7BB270FE" wp14:editId="07A5BE3B">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31416E37" w14:textId="77777777" w:rsidR="00AB4779" w:rsidRDefault="00AB4779" w:rsidP="00AB4779">
      <w:pPr>
        <w:adjustRightInd w:val="0"/>
        <w:snapToGrid w:val="0"/>
      </w:pPr>
    </w:p>
    <w:p w14:paraId="362DFA0A" w14:textId="77777777" w:rsidR="00AB4779" w:rsidRDefault="00AB4779" w:rsidP="00AB4779">
      <w:pPr>
        <w:adjustRightInd w:val="0"/>
        <w:snapToGrid w:val="0"/>
      </w:pPr>
    </w:p>
    <w:p w14:paraId="1CDE251B" w14:textId="77777777" w:rsidR="00AB4779" w:rsidRDefault="00AB4779" w:rsidP="00AB4779">
      <w:pPr>
        <w:adjustRightInd w:val="0"/>
        <w:snapToGrid w:val="0"/>
        <w:jc w:val="center"/>
        <w:rPr>
          <w:b/>
          <w:sz w:val="48"/>
          <w:szCs w:val="48"/>
        </w:rPr>
      </w:pPr>
    </w:p>
    <w:p w14:paraId="11423DA0"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3542DB2C" w14:textId="77777777" w:rsidR="00AB4779" w:rsidRDefault="00AB4779" w:rsidP="00AB4779">
      <w:pPr>
        <w:adjustRightInd w:val="0"/>
        <w:snapToGrid w:val="0"/>
        <w:jc w:val="center"/>
        <w:rPr>
          <w:color w:val="FF0000"/>
        </w:rPr>
      </w:pPr>
    </w:p>
    <w:p w14:paraId="60DEFBBA" w14:textId="77777777" w:rsidR="00AB4779" w:rsidRDefault="00AB4779" w:rsidP="00AB4779">
      <w:pPr>
        <w:adjustRightInd w:val="0"/>
        <w:snapToGrid w:val="0"/>
        <w:jc w:val="center"/>
        <w:rPr>
          <w:rFonts w:ascii="黑体" w:eastAsia="黑体"/>
          <w:color w:val="FF0000"/>
          <w:sz w:val="44"/>
        </w:rPr>
      </w:pPr>
    </w:p>
    <w:p w14:paraId="24D0C9EF" w14:textId="71632E34" w:rsidR="00AB4779" w:rsidRPr="000A1060" w:rsidRDefault="00AB4779" w:rsidP="000A1060">
      <w:pPr>
        <w:adjustRightInd w:val="0"/>
        <w:spacing w:before="240"/>
        <w:jc w:val="center"/>
        <w:rPr>
          <w:rFonts w:ascii="黑体" w:eastAsia="黑体"/>
          <w:sz w:val="44"/>
          <w:szCs w:val="44"/>
        </w:rPr>
      </w:pPr>
      <w:r>
        <w:rPr>
          <w:rFonts w:ascii="黑体" w:eastAsia="黑体" w:hint="eastAsia"/>
          <w:sz w:val="44"/>
          <w:szCs w:val="44"/>
        </w:rPr>
        <w:t>题目：</w:t>
      </w:r>
      <w:r w:rsidR="000A1060">
        <w:rPr>
          <w:rFonts w:hint="eastAsia"/>
          <w:b/>
          <w:sz w:val="48"/>
          <w:szCs w:val="48"/>
        </w:rPr>
        <w:t>概率论与数理统计和</w:t>
      </w:r>
      <w:r w:rsidR="000A1060">
        <w:rPr>
          <w:rFonts w:ascii="黑体" w:eastAsia="黑体" w:hint="eastAsia"/>
          <w:sz w:val="44"/>
          <w:szCs w:val="44"/>
        </w:rPr>
        <w:t>人工智能</w:t>
      </w:r>
    </w:p>
    <w:p w14:paraId="78DFAADD" w14:textId="77777777" w:rsidR="00AB4779" w:rsidRDefault="00AB4779" w:rsidP="00AB4779">
      <w:pPr>
        <w:adjustRightInd w:val="0"/>
        <w:snapToGrid w:val="0"/>
        <w:jc w:val="center"/>
        <w:rPr>
          <w:color w:val="FF0000"/>
        </w:rPr>
      </w:pPr>
    </w:p>
    <w:p w14:paraId="37AAE6B5" w14:textId="77777777" w:rsidR="00AB4779" w:rsidRDefault="00AB4779" w:rsidP="00AB4779">
      <w:pPr>
        <w:adjustRightInd w:val="0"/>
        <w:snapToGrid w:val="0"/>
        <w:rPr>
          <w:rFonts w:ascii="黑体" w:eastAsia="黑体"/>
          <w:sz w:val="44"/>
        </w:rPr>
      </w:pPr>
    </w:p>
    <w:p w14:paraId="32618280"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060653C9" w14:textId="77777777" w:rsidTr="006D5706">
        <w:trPr>
          <w:trHeight w:val="814"/>
          <w:jc w:val="center"/>
        </w:trPr>
        <w:tc>
          <w:tcPr>
            <w:tcW w:w="2126" w:type="dxa"/>
            <w:vAlign w:val="center"/>
          </w:tcPr>
          <w:p w14:paraId="61D82CAF"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3D371AA7" w14:textId="79204951" w:rsidR="00AB4779" w:rsidRPr="00DD7236" w:rsidRDefault="00AB4779" w:rsidP="006D5706">
            <w:pPr>
              <w:adjustRightInd w:val="0"/>
              <w:snapToGrid w:val="0"/>
              <w:jc w:val="center"/>
              <w:rPr>
                <w:b/>
                <w:sz w:val="36"/>
                <w:szCs w:val="36"/>
              </w:rPr>
            </w:pPr>
          </w:p>
        </w:tc>
      </w:tr>
      <w:tr w:rsidR="00AB4779" w14:paraId="35F9BB96" w14:textId="77777777" w:rsidTr="006D5706">
        <w:trPr>
          <w:trHeight w:val="814"/>
          <w:jc w:val="center"/>
        </w:trPr>
        <w:tc>
          <w:tcPr>
            <w:tcW w:w="2126" w:type="dxa"/>
            <w:vAlign w:val="center"/>
          </w:tcPr>
          <w:p w14:paraId="3BC8F4B3"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27605716" w14:textId="66A997FE" w:rsidR="00AB4779" w:rsidRPr="00DD7236" w:rsidRDefault="00AB4779" w:rsidP="006D5706">
            <w:pPr>
              <w:adjustRightInd w:val="0"/>
              <w:snapToGrid w:val="0"/>
              <w:jc w:val="center"/>
              <w:rPr>
                <w:b/>
                <w:sz w:val="36"/>
                <w:szCs w:val="36"/>
              </w:rPr>
            </w:pPr>
          </w:p>
        </w:tc>
      </w:tr>
      <w:tr w:rsidR="00AB4779" w14:paraId="07657992" w14:textId="77777777" w:rsidTr="006D5706">
        <w:trPr>
          <w:trHeight w:val="814"/>
          <w:jc w:val="center"/>
        </w:trPr>
        <w:tc>
          <w:tcPr>
            <w:tcW w:w="2126" w:type="dxa"/>
            <w:vAlign w:val="center"/>
          </w:tcPr>
          <w:p w14:paraId="489E461A"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7AF440C3" w14:textId="069ADC6E" w:rsidR="00AB4779" w:rsidRPr="00DD7236" w:rsidRDefault="00AB4779" w:rsidP="006D5706">
            <w:pPr>
              <w:adjustRightInd w:val="0"/>
              <w:snapToGrid w:val="0"/>
              <w:jc w:val="center"/>
              <w:rPr>
                <w:rFonts w:ascii="宋体" w:hAnsi="宋体"/>
                <w:b/>
                <w:sz w:val="36"/>
                <w:szCs w:val="36"/>
              </w:rPr>
            </w:pPr>
          </w:p>
        </w:tc>
      </w:tr>
      <w:tr w:rsidR="00AB4779" w14:paraId="7D6D3603" w14:textId="77777777" w:rsidTr="006D5706">
        <w:trPr>
          <w:trHeight w:val="814"/>
          <w:jc w:val="center"/>
        </w:trPr>
        <w:tc>
          <w:tcPr>
            <w:tcW w:w="2126" w:type="dxa"/>
            <w:vAlign w:val="center"/>
          </w:tcPr>
          <w:p w14:paraId="5AF58BE9"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19055A7D" w14:textId="71764FF1" w:rsidR="00AB4779" w:rsidRPr="00F97EDC" w:rsidRDefault="00F97EDC" w:rsidP="00903EB9">
            <w:pPr>
              <w:adjustRightInd w:val="0"/>
              <w:snapToGrid w:val="0"/>
              <w:jc w:val="center"/>
              <w:rPr>
                <w:b/>
                <w:sz w:val="36"/>
                <w:szCs w:val="36"/>
              </w:rPr>
            </w:pPr>
            <w:r w:rsidRPr="00F97EDC">
              <w:rPr>
                <w:b/>
                <w:sz w:val="36"/>
                <w:szCs w:val="36"/>
              </w:rPr>
              <w:t>202</w:t>
            </w:r>
            <w:r w:rsidR="000A1060">
              <w:rPr>
                <w:b/>
                <w:sz w:val="36"/>
                <w:szCs w:val="36"/>
              </w:rPr>
              <w:t>2</w:t>
            </w:r>
            <w:r w:rsidRPr="00F97EDC">
              <w:rPr>
                <w:b/>
                <w:sz w:val="36"/>
                <w:szCs w:val="36"/>
              </w:rPr>
              <w:t>.</w:t>
            </w:r>
            <w:r w:rsidR="0016568D">
              <w:rPr>
                <w:rFonts w:hint="eastAsia"/>
                <w:b/>
                <w:sz w:val="36"/>
                <w:szCs w:val="36"/>
              </w:rPr>
              <w:t>1</w:t>
            </w:r>
            <w:r w:rsidR="000A1060">
              <w:rPr>
                <w:b/>
                <w:sz w:val="36"/>
                <w:szCs w:val="36"/>
              </w:rPr>
              <w:t>1</w:t>
            </w:r>
            <w:r w:rsidR="004578BF">
              <w:rPr>
                <w:rFonts w:hint="eastAsia"/>
                <w:b/>
                <w:sz w:val="36"/>
                <w:szCs w:val="36"/>
              </w:rPr>
              <w:t>.</w:t>
            </w:r>
            <w:r w:rsidR="000A1060">
              <w:rPr>
                <w:b/>
                <w:sz w:val="36"/>
                <w:szCs w:val="36"/>
              </w:rPr>
              <w:t>5</w:t>
            </w:r>
          </w:p>
        </w:tc>
      </w:tr>
      <w:tr w:rsidR="00AB4779" w14:paraId="6C299136" w14:textId="77777777" w:rsidTr="006D5706">
        <w:trPr>
          <w:trHeight w:val="814"/>
          <w:jc w:val="center"/>
        </w:trPr>
        <w:tc>
          <w:tcPr>
            <w:tcW w:w="2126" w:type="dxa"/>
            <w:vAlign w:val="center"/>
          </w:tcPr>
          <w:p w14:paraId="61BE11AA"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53B89B45" w14:textId="77777777" w:rsidR="00AB4779" w:rsidRDefault="00AB4779" w:rsidP="006D5706">
            <w:pPr>
              <w:adjustRightInd w:val="0"/>
              <w:snapToGrid w:val="0"/>
              <w:jc w:val="center"/>
              <w:rPr>
                <w:rFonts w:ascii="宋体" w:hAnsi="宋体"/>
                <w:b/>
                <w:sz w:val="36"/>
                <w:szCs w:val="36"/>
              </w:rPr>
            </w:pPr>
          </w:p>
        </w:tc>
      </w:tr>
    </w:tbl>
    <w:p w14:paraId="11B4BB15" w14:textId="77777777" w:rsidR="00AB4779" w:rsidRDefault="00AB4779" w:rsidP="00AB4779">
      <w:pPr>
        <w:adjustRightInd w:val="0"/>
        <w:snapToGrid w:val="0"/>
        <w:ind w:firstLineChars="1650" w:firstLine="3960"/>
        <w:rPr>
          <w:color w:val="FF0000"/>
        </w:rPr>
      </w:pPr>
    </w:p>
    <w:p w14:paraId="5D79CED9" w14:textId="77777777" w:rsidR="00AB4779" w:rsidRDefault="00AB4779" w:rsidP="00AB4779">
      <w:pPr>
        <w:adjustRightInd w:val="0"/>
        <w:snapToGrid w:val="0"/>
        <w:jc w:val="center"/>
        <w:rPr>
          <w:color w:val="FF0000"/>
        </w:rPr>
      </w:pPr>
    </w:p>
    <w:p w14:paraId="250139D8" w14:textId="77777777" w:rsidR="00AB4779" w:rsidRDefault="00AB4779" w:rsidP="00AB4779">
      <w:pPr>
        <w:adjustRightInd w:val="0"/>
        <w:snapToGrid w:val="0"/>
        <w:jc w:val="center"/>
        <w:rPr>
          <w:color w:val="FF0000"/>
        </w:rPr>
      </w:pPr>
    </w:p>
    <w:p w14:paraId="28F86E61" w14:textId="77777777" w:rsidR="00AB4779" w:rsidRDefault="00AB4779">
      <w:pPr>
        <w:widowControl/>
        <w:jc w:val="left"/>
        <w:rPr>
          <w:color w:val="FF0000"/>
        </w:rPr>
      </w:pPr>
      <w:r>
        <w:rPr>
          <w:color w:val="FF0000"/>
        </w:rPr>
        <w:br w:type="page"/>
      </w:r>
    </w:p>
    <w:p w14:paraId="5DAF40F3" w14:textId="77777777" w:rsidR="00E774AF" w:rsidRDefault="00E774AF"/>
    <w:p w14:paraId="275B8F95" w14:textId="77777777" w:rsidR="00E774AF" w:rsidRPr="00AF7FEC" w:rsidRDefault="004B36EE">
      <w:pPr>
        <w:adjustRightInd w:val="0"/>
        <w:snapToGrid w:val="0"/>
        <w:spacing w:line="360" w:lineRule="auto"/>
        <w:jc w:val="center"/>
        <w:rPr>
          <w:color w:val="FF0000"/>
          <w:sz w:val="36"/>
          <w:szCs w:val="36"/>
        </w:rPr>
      </w:pPr>
      <w:r w:rsidRPr="00AF7FEC">
        <w:rPr>
          <w:rFonts w:ascii="黑体" w:eastAsia="黑体" w:hAnsi="黑体" w:hint="eastAsia"/>
          <w:b/>
          <w:sz w:val="36"/>
          <w:szCs w:val="36"/>
        </w:rPr>
        <w:t>摘  要</w:t>
      </w:r>
    </w:p>
    <w:p w14:paraId="20E6F9E2" w14:textId="77777777" w:rsidR="00DA6220" w:rsidRDefault="00DA6220" w:rsidP="00AE5C18">
      <w:pPr>
        <w:pStyle w:val="a5"/>
        <w:adjustRightInd w:val="0"/>
        <w:snapToGrid w:val="0"/>
        <w:spacing w:line="300" w:lineRule="auto"/>
        <w:ind w:firstLineChars="200" w:firstLine="482"/>
        <w:rPr>
          <w:rFonts w:hAnsi="宋体"/>
          <w:b/>
          <w:bCs/>
          <w:sz w:val="24"/>
          <w:szCs w:val="24"/>
        </w:rPr>
      </w:pPr>
    </w:p>
    <w:p w14:paraId="01DF9E3E" w14:textId="3BEE822C" w:rsidR="000A1060" w:rsidRDefault="00F25E33" w:rsidP="00AE5C18">
      <w:pPr>
        <w:pStyle w:val="a5"/>
        <w:adjustRightInd w:val="0"/>
        <w:snapToGrid w:val="0"/>
        <w:spacing w:line="300" w:lineRule="auto"/>
        <w:ind w:firstLineChars="200" w:firstLine="482"/>
        <w:rPr>
          <w:rFonts w:hAnsi="宋体"/>
          <w:sz w:val="24"/>
          <w:szCs w:val="24"/>
        </w:rPr>
      </w:pPr>
      <w:r w:rsidRPr="001C7EA6">
        <w:rPr>
          <w:rFonts w:hAnsi="宋体" w:hint="eastAsia"/>
          <w:b/>
          <w:bCs/>
          <w:sz w:val="24"/>
          <w:szCs w:val="24"/>
        </w:rPr>
        <w:t>摘要：</w:t>
      </w:r>
      <w:r w:rsidR="000A1060" w:rsidRPr="000A1060">
        <w:rPr>
          <w:rFonts w:hAnsi="宋体" w:hint="eastAsia"/>
          <w:sz w:val="24"/>
          <w:szCs w:val="24"/>
        </w:rPr>
        <w:t>概率论与数理统计在</w:t>
      </w:r>
      <w:r w:rsidR="000A1060">
        <w:rPr>
          <w:rFonts w:hAnsi="宋体" w:hint="eastAsia"/>
          <w:sz w:val="24"/>
          <w:szCs w:val="24"/>
        </w:rPr>
        <w:t>人工智能的发展</w:t>
      </w:r>
      <w:r w:rsidR="000A1060" w:rsidRPr="000A1060">
        <w:rPr>
          <w:rFonts w:hAnsi="宋体" w:hint="eastAsia"/>
          <w:sz w:val="24"/>
          <w:szCs w:val="24"/>
        </w:rPr>
        <w:t>的作用是渗透到各个方面</w:t>
      </w:r>
      <w:r w:rsidR="00537EFF">
        <w:rPr>
          <w:rFonts w:hAnsi="宋体" w:hint="eastAsia"/>
          <w:sz w:val="24"/>
          <w:szCs w:val="24"/>
        </w:rPr>
        <w:t>的。</w:t>
      </w:r>
      <w:r w:rsidR="000A1060" w:rsidRPr="000A1060">
        <w:rPr>
          <w:rFonts w:hAnsi="宋体" w:hint="eastAsia"/>
          <w:sz w:val="24"/>
          <w:szCs w:val="24"/>
        </w:rPr>
        <w:t>概率为人工智能提供随机性，为预测提供基础；而统计则对数据进行处理与分析，</w:t>
      </w:r>
      <w:proofErr w:type="gramStart"/>
      <w:r w:rsidR="000A1060" w:rsidRPr="000A1060">
        <w:rPr>
          <w:rFonts w:hAnsi="宋体" w:hint="eastAsia"/>
          <w:sz w:val="24"/>
          <w:szCs w:val="24"/>
        </w:rPr>
        <w:t>让结果</w:t>
      </w:r>
      <w:proofErr w:type="gramEnd"/>
      <w:r w:rsidR="000A1060" w:rsidRPr="000A1060">
        <w:rPr>
          <w:rFonts w:hAnsi="宋体" w:hint="eastAsia"/>
          <w:sz w:val="24"/>
          <w:szCs w:val="24"/>
        </w:rPr>
        <w:t>更具有普适性和一般性。</w:t>
      </w:r>
      <w:r w:rsidRPr="000A1060">
        <w:rPr>
          <w:rFonts w:hAnsi="宋体"/>
          <w:sz w:val="24"/>
          <w:szCs w:val="24"/>
        </w:rPr>
        <w:t>概率与统计在人工智能领域</w:t>
      </w:r>
      <w:r>
        <w:rPr>
          <w:rFonts w:hAnsi="宋体" w:hint="eastAsia"/>
          <w:sz w:val="24"/>
          <w:szCs w:val="24"/>
        </w:rPr>
        <w:t>很多</w:t>
      </w:r>
      <w:r w:rsidRPr="000A1060">
        <w:rPr>
          <w:rFonts w:hAnsi="宋体"/>
          <w:sz w:val="24"/>
          <w:szCs w:val="24"/>
        </w:rPr>
        <w:t>算法中的</w:t>
      </w:r>
      <w:r>
        <w:rPr>
          <w:rFonts w:hAnsi="宋体" w:hint="eastAsia"/>
          <w:sz w:val="24"/>
          <w:szCs w:val="24"/>
        </w:rPr>
        <w:t>都有着关键的应用，</w:t>
      </w:r>
      <w:r w:rsidRPr="000A1060">
        <w:rPr>
          <w:rFonts w:hAnsi="宋体"/>
          <w:sz w:val="24"/>
          <w:szCs w:val="24"/>
        </w:rPr>
        <w:t>无论是数据的处理还是分析，数据的拟合还是决策，概率与统计都</w:t>
      </w:r>
      <w:r>
        <w:rPr>
          <w:rFonts w:hAnsi="宋体" w:hint="eastAsia"/>
          <w:sz w:val="24"/>
          <w:szCs w:val="24"/>
        </w:rPr>
        <w:t>为之</w:t>
      </w:r>
      <w:r w:rsidRPr="000A1060">
        <w:rPr>
          <w:rFonts w:hAnsi="宋体"/>
          <w:sz w:val="24"/>
          <w:szCs w:val="24"/>
        </w:rPr>
        <w:t>提供了重要支持。</w:t>
      </w:r>
      <w:r w:rsidR="00ED2910" w:rsidRPr="00ED2910">
        <w:rPr>
          <w:rFonts w:hAnsi="宋体"/>
          <w:sz w:val="24"/>
          <w:szCs w:val="24"/>
        </w:rPr>
        <w:t>机器学习算法一直是人工智能背后的推动力量</w:t>
      </w:r>
      <w:r w:rsidR="00ED2910">
        <w:rPr>
          <w:rFonts w:hAnsi="宋体" w:hint="eastAsia"/>
          <w:sz w:val="24"/>
          <w:szCs w:val="24"/>
        </w:rPr>
        <w:t>，</w:t>
      </w:r>
      <w:r w:rsidR="00537EFF">
        <w:rPr>
          <w:rFonts w:hAnsi="宋体" w:hint="eastAsia"/>
          <w:sz w:val="24"/>
          <w:szCs w:val="24"/>
        </w:rPr>
        <w:t>而</w:t>
      </w:r>
      <w:r w:rsidR="00ED2910" w:rsidRPr="00ED2910">
        <w:rPr>
          <w:rFonts w:hAnsi="宋体"/>
          <w:sz w:val="24"/>
          <w:szCs w:val="24"/>
        </w:rPr>
        <w:t>所有机器学习算法中</w:t>
      </w:r>
      <w:proofErr w:type="gramStart"/>
      <w:r w:rsidR="00ED2910">
        <w:rPr>
          <w:rFonts w:hAnsi="宋体" w:hint="eastAsia"/>
          <w:sz w:val="24"/>
          <w:szCs w:val="24"/>
        </w:rPr>
        <w:t>最</w:t>
      </w:r>
      <w:proofErr w:type="gramEnd"/>
      <w:r w:rsidR="00ED2910" w:rsidRPr="00ED2910">
        <w:rPr>
          <w:rFonts w:hAnsi="宋体"/>
          <w:sz w:val="24"/>
          <w:szCs w:val="24"/>
        </w:rPr>
        <w:t>关键的是深度学习。</w:t>
      </w:r>
      <w:r>
        <w:rPr>
          <w:rFonts w:hAnsi="宋体" w:hint="eastAsia"/>
          <w:sz w:val="24"/>
          <w:szCs w:val="24"/>
        </w:rPr>
        <w:t>本文将对</w:t>
      </w:r>
      <w:r w:rsidR="005845C1" w:rsidRPr="000A1060">
        <w:rPr>
          <w:rFonts w:hAnsi="宋体" w:hint="eastAsia"/>
          <w:sz w:val="24"/>
          <w:szCs w:val="24"/>
        </w:rPr>
        <w:t>概率论与数理统计</w:t>
      </w:r>
      <w:r>
        <w:rPr>
          <w:rFonts w:hAnsi="宋体" w:hint="eastAsia"/>
          <w:sz w:val="24"/>
          <w:szCs w:val="24"/>
        </w:rPr>
        <w:t>在人工智能</w:t>
      </w:r>
      <w:r w:rsidR="00ED2910">
        <w:rPr>
          <w:rFonts w:hAnsi="宋体" w:hint="eastAsia"/>
          <w:sz w:val="24"/>
          <w:szCs w:val="24"/>
        </w:rPr>
        <w:t>的深度学习</w:t>
      </w:r>
      <w:r>
        <w:rPr>
          <w:rFonts w:hAnsi="宋体" w:hint="eastAsia"/>
          <w:sz w:val="24"/>
          <w:szCs w:val="24"/>
        </w:rPr>
        <w:t>方面的部分应用做简单的</w:t>
      </w:r>
      <w:r w:rsidR="00ED2910">
        <w:rPr>
          <w:rFonts w:hAnsi="宋体" w:hint="eastAsia"/>
          <w:sz w:val="24"/>
          <w:szCs w:val="24"/>
        </w:rPr>
        <w:t>介绍</w:t>
      </w:r>
      <w:r>
        <w:rPr>
          <w:rFonts w:hAnsi="宋体" w:hint="eastAsia"/>
          <w:sz w:val="24"/>
          <w:szCs w:val="24"/>
        </w:rPr>
        <w:t>。</w:t>
      </w:r>
    </w:p>
    <w:p w14:paraId="2612D5C4" w14:textId="7F5C6F04" w:rsidR="00F25E33" w:rsidRDefault="00F25E33" w:rsidP="00F25E33">
      <w:pPr>
        <w:pStyle w:val="a5"/>
        <w:adjustRightInd w:val="0"/>
        <w:snapToGrid w:val="0"/>
        <w:spacing w:line="300" w:lineRule="auto"/>
        <w:ind w:firstLineChars="200" w:firstLine="480"/>
        <w:rPr>
          <w:rFonts w:hAnsi="宋体"/>
          <w:sz w:val="24"/>
          <w:szCs w:val="24"/>
        </w:rPr>
      </w:pPr>
    </w:p>
    <w:p w14:paraId="181BF01B" w14:textId="02D6F4D5" w:rsidR="00DA6220" w:rsidRDefault="00DA6220" w:rsidP="00F25E33">
      <w:pPr>
        <w:pStyle w:val="a5"/>
        <w:adjustRightInd w:val="0"/>
        <w:snapToGrid w:val="0"/>
        <w:spacing w:line="300" w:lineRule="auto"/>
        <w:ind w:firstLineChars="200" w:firstLine="480"/>
        <w:rPr>
          <w:rFonts w:hAnsi="宋体"/>
          <w:sz w:val="24"/>
          <w:szCs w:val="24"/>
        </w:rPr>
      </w:pPr>
    </w:p>
    <w:p w14:paraId="0B7B4BA0" w14:textId="1410EE1B" w:rsidR="00DA6220" w:rsidRDefault="00DA6220" w:rsidP="00F25E33">
      <w:pPr>
        <w:pStyle w:val="a5"/>
        <w:adjustRightInd w:val="0"/>
        <w:snapToGrid w:val="0"/>
        <w:spacing w:line="300" w:lineRule="auto"/>
        <w:ind w:firstLineChars="200" w:firstLine="480"/>
        <w:rPr>
          <w:rFonts w:hAnsi="宋体"/>
          <w:sz w:val="24"/>
          <w:szCs w:val="24"/>
        </w:rPr>
      </w:pPr>
    </w:p>
    <w:p w14:paraId="688B3606" w14:textId="77777777" w:rsidR="00DA6220" w:rsidRPr="000A1060" w:rsidRDefault="00DA6220" w:rsidP="00F25E33">
      <w:pPr>
        <w:pStyle w:val="a5"/>
        <w:adjustRightInd w:val="0"/>
        <w:snapToGrid w:val="0"/>
        <w:spacing w:line="300" w:lineRule="auto"/>
        <w:ind w:firstLineChars="200" w:firstLine="480"/>
        <w:rPr>
          <w:rFonts w:hAnsi="宋体"/>
          <w:sz w:val="24"/>
          <w:szCs w:val="24"/>
        </w:rPr>
      </w:pPr>
    </w:p>
    <w:p w14:paraId="5F842F5C" w14:textId="61436E5D" w:rsidR="00AF7FEC" w:rsidRPr="004327B8" w:rsidRDefault="00AF7FEC" w:rsidP="00F25E33">
      <w:pPr>
        <w:pStyle w:val="a5"/>
        <w:adjustRightInd w:val="0"/>
        <w:snapToGrid w:val="0"/>
        <w:spacing w:line="300" w:lineRule="auto"/>
        <w:ind w:firstLineChars="200" w:firstLine="482"/>
        <w:rPr>
          <w:rFonts w:hAnsi="宋体"/>
          <w:sz w:val="24"/>
          <w:szCs w:val="24"/>
        </w:rPr>
      </w:pPr>
      <w:r w:rsidRPr="001C7EA6">
        <w:rPr>
          <w:rFonts w:hAnsi="宋体"/>
          <w:b/>
          <w:bCs/>
          <w:sz w:val="24"/>
          <w:szCs w:val="24"/>
        </w:rPr>
        <w:t>关键词</w:t>
      </w:r>
      <w:r w:rsidRPr="004327B8">
        <w:rPr>
          <w:rFonts w:hAnsi="宋体"/>
          <w:sz w:val="24"/>
          <w:szCs w:val="24"/>
        </w:rPr>
        <w:t>：</w:t>
      </w:r>
      <w:r w:rsidR="000A1060">
        <w:rPr>
          <w:rFonts w:hAnsi="宋体" w:hint="eastAsia"/>
          <w:sz w:val="24"/>
          <w:szCs w:val="24"/>
        </w:rPr>
        <w:t>人工智能 概率论 数理统计 深度学习</w:t>
      </w:r>
    </w:p>
    <w:p w14:paraId="6D19B463" w14:textId="77777777" w:rsidR="00AB4779" w:rsidRDefault="00AB4779" w:rsidP="002A0ED7">
      <w:pPr>
        <w:pStyle w:val="a5"/>
        <w:adjustRightInd w:val="0"/>
        <w:snapToGrid w:val="0"/>
        <w:spacing w:line="360" w:lineRule="auto"/>
        <w:ind w:leftChars="350" w:left="840" w:firstLineChars="300" w:firstLine="632"/>
        <w:rPr>
          <w:rFonts w:hAnsi="宋体"/>
          <w:b/>
        </w:rPr>
      </w:pPr>
    </w:p>
    <w:p w14:paraId="3D2E2EEF" w14:textId="2FCB6636"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291CE1DC" w14:textId="54119042"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40D81DED" w14:textId="3E00E0CB"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42BCA177" w14:textId="598B2447"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49FB8DA9" w14:textId="52766C60"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242892DE" w14:textId="43970905"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1441CB67" w14:textId="3B24E5F1"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119618E2" w14:textId="464550C5"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6C387805" w14:textId="4D614B95"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289D5F08" w14:textId="38538FD2"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78C143ED" w14:textId="2957D6BB"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29D592AF" w14:textId="016919BF"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380D6384" w14:textId="74AFA275"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10F85034" w14:textId="21298B5F" w:rsidR="000A1060" w:rsidRDefault="000A1060">
      <w:pPr>
        <w:pStyle w:val="a5"/>
        <w:adjustRightInd w:val="0"/>
        <w:snapToGrid w:val="0"/>
        <w:spacing w:line="360" w:lineRule="auto"/>
        <w:ind w:left="480" w:firstLineChars="200" w:firstLine="480"/>
        <w:rPr>
          <w:rFonts w:ascii="Times New Roman" w:hAnsi="Times New Roman"/>
          <w:sz w:val="24"/>
          <w:szCs w:val="24"/>
        </w:rPr>
      </w:pPr>
    </w:p>
    <w:p w14:paraId="608B2B2F" w14:textId="77777777" w:rsidR="00A14A49" w:rsidRPr="00A14A49" w:rsidRDefault="00A14A49" w:rsidP="00A14A49"/>
    <w:p w14:paraId="0885193D" w14:textId="77777777" w:rsidR="00AF4304" w:rsidRDefault="00AF4304" w:rsidP="00DA6220">
      <w:pPr>
        <w:pStyle w:val="af1"/>
        <w:shd w:val="clear" w:color="auto" w:fill="FFFFFF"/>
        <w:spacing w:before="336" w:beforeAutospacing="0" w:after="0" w:afterAutospacing="0"/>
        <w:rPr>
          <w:b/>
          <w:bCs/>
          <w:sz w:val="32"/>
          <w:szCs w:val="32"/>
        </w:rPr>
      </w:pPr>
    </w:p>
    <w:p w14:paraId="4B5E561A" w14:textId="77777777" w:rsidR="00AF4304" w:rsidRDefault="00AF4304" w:rsidP="00DA6220">
      <w:pPr>
        <w:pStyle w:val="af1"/>
        <w:shd w:val="clear" w:color="auto" w:fill="FFFFFF"/>
        <w:spacing w:before="336" w:beforeAutospacing="0" w:after="0" w:afterAutospacing="0"/>
        <w:rPr>
          <w:b/>
          <w:bCs/>
          <w:sz w:val="32"/>
          <w:szCs w:val="32"/>
        </w:rPr>
      </w:pPr>
    </w:p>
    <w:p w14:paraId="1213CA02" w14:textId="7D19FDE1" w:rsidR="00DA6220" w:rsidRDefault="001C7EA6" w:rsidP="00DA6220">
      <w:pPr>
        <w:pStyle w:val="af1"/>
        <w:shd w:val="clear" w:color="auto" w:fill="FFFFFF"/>
        <w:spacing w:before="336" w:beforeAutospacing="0" w:after="0" w:afterAutospacing="0"/>
        <w:rPr>
          <w:b/>
          <w:bCs/>
          <w:sz w:val="32"/>
          <w:szCs w:val="32"/>
        </w:rPr>
      </w:pPr>
      <w:r>
        <w:rPr>
          <w:rFonts w:hint="eastAsia"/>
          <w:b/>
          <w:bCs/>
          <w:sz w:val="32"/>
          <w:szCs w:val="32"/>
        </w:rPr>
        <w:lastRenderedPageBreak/>
        <w:t>正文：</w:t>
      </w:r>
    </w:p>
    <w:p w14:paraId="0BBC5C31" w14:textId="626DAE32" w:rsidR="00AD1648" w:rsidRPr="00DA6220" w:rsidRDefault="00DA6220" w:rsidP="00DA6220">
      <w:pPr>
        <w:pStyle w:val="af1"/>
        <w:shd w:val="clear" w:color="auto" w:fill="FFFFFF"/>
        <w:spacing w:before="0" w:beforeAutospacing="0" w:after="0" w:afterAutospacing="0" w:line="390" w:lineRule="atLeast"/>
        <w:ind w:firstLine="480"/>
        <w:rPr>
          <w:rFonts w:ascii="Arial" w:hAnsi="Arial" w:cs="Arial"/>
          <w:color w:val="4D4D4D"/>
        </w:rPr>
      </w:pPr>
      <w:r w:rsidRPr="00DA6220">
        <w:rPr>
          <w:rFonts w:ascii="Arial" w:hAnsi="Arial" w:cs="Arial" w:hint="eastAsia"/>
          <w:color w:val="4D4D4D"/>
        </w:rPr>
        <w:t>概率论是人工智能系统推理的逻辑基础，人工智能做出的每一个推测，推断和预测都伴着行为结果的不确定性，这就是对结果的一种赌博。人工智能技术作为一种工具，能够辅助甚至替代人判断和解决问题，在本质上也离不开通过对不同事件发生的概率进行判断和预测。在不同行业的不同场景中，人类对于人工智能在概率方面表现的期望值不同，这就造成了人工智能在产品或技术在各个领域的普及程度参差不齐。人工智能类的产品在本质上都和一个概念有关的就是概率。由此可见，概率论与数理统计的在人工智能领域的应用以及优化算法都有着重要的作用。</w:t>
      </w:r>
    </w:p>
    <w:p w14:paraId="4735E68D" w14:textId="571A37BD" w:rsidR="00A14A49" w:rsidRPr="00A14A49" w:rsidRDefault="00A14A49" w:rsidP="00A14A49">
      <w:pPr>
        <w:rPr>
          <w:b/>
          <w:bCs/>
          <w:sz w:val="32"/>
          <w:szCs w:val="32"/>
        </w:rPr>
      </w:pPr>
      <w:r w:rsidRPr="00A14A49">
        <w:rPr>
          <w:rFonts w:hint="eastAsia"/>
          <w:b/>
          <w:bCs/>
          <w:sz w:val="32"/>
          <w:szCs w:val="32"/>
        </w:rPr>
        <w:t>深度学习</w:t>
      </w:r>
      <w:r w:rsidR="00DA6220">
        <w:rPr>
          <w:rFonts w:hint="eastAsia"/>
          <w:b/>
          <w:bCs/>
          <w:sz w:val="32"/>
          <w:szCs w:val="32"/>
        </w:rPr>
        <w:t>——</w:t>
      </w:r>
    </w:p>
    <w:p w14:paraId="2861BE76" w14:textId="1010EB0B" w:rsidR="00AE5C18" w:rsidRDefault="00A14A49" w:rsidP="00AE5C18">
      <w:pPr>
        <w:pStyle w:val="af1"/>
        <w:shd w:val="clear" w:color="auto" w:fill="FFFFFF"/>
        <w:spacing w:before="0" w:beforeAutospacing="0" w:after="0" w:afterAutospacing="0" w:line="390" w:lineRule="atLeast"/>
        <w:ind w:firstLine="480"/>
        <w:rPr>
          <w:rFonts w:ascii="Arial" w:hAnsi="Arial" w:cs="Arial"/>
          <w:color w:val="4D4D4D"/>
        </w:rPr>
      </w:pPr>
      <w:r>
        <w:rPr>
          <w:rFonts w:ascii="Arial" w:hAnsi="Arial" w:cs="Arial"/>
          <w:color w:val="4D4D4D"/>
        </w:rPr>
        <w:t>讨论概率论与数理统计在人工智能领域的应用，就</w:t>
      </w:r>
      <w:r w:rsidR="00AE5C18">
        <w:rPr>
          <w:rFonts w:ascii="Arial" w:hAnsi="Arial" w:cs="Arial" w:hint="eastAsia"/>
          <w:color w:val="4D4D4D"/>
        </w:rPr>
        <w:t>要</w:t>
      </w:r>
      <w:r>
        <w:rPr>
          <w:rFonts w:ascii="Arial" w:hAnsi="Arial" w:cs="Arial"/>
          <w:color w:val="4D4D4D"/>
        </w:rPr>
        <w:t>先介绍</w:t>
      </w:r>
      <w:r w:rsidR="00AE5C18">
        <w:rPr>
          <w:rFonts w:ascii="Arial" w:hAnsi="Arial" w:cs="Arial" w:hint="eastAsia"/>
          <w:color w:val="4D4D4D"/>
        </w:rPr>
        <w:t>一下</w:t>
      </w:r>
      <w:r>
        <w:rPr>
          <w:rFonts w:ascii="Arial" w:hAnsi="Arial" w:cs="Arial"/>
          <w:color w:val="4D4D4D"/>
        </w:rPr>
        <w:t>深度学习的基本原理。</w:t>
      </w:r>
      <w:r w:rsidRPr="00A14A49">
        <w:rPr>
          <w:rFonts w:ascii="Arial" w:hAnsi="Arial" w:cs="Arial"/>
          <w:color w:val="4D4D4D"/>
        </w:rPr>
        <w:t>深度学习是机器学习研究中的一个新的领域，其</w:t>
      </w:r>
      <w:r w:rsidR="00537EFF">
        <w:rPr>
          <w:rFonts w:ascii="Arial" w:hAnsi="Arial" w:cs="Arial" w:hint="eastAsia"/>
          <w:color w:val="4D4D4D"/>
        </w:rPr>
        <w:t>目的</w:t>
      </w:r>
      <w:r w:rsidRPr="00A14A49">
        <w:rPr>
          <w:rFonts w:ascii="Arial" w:hAnsi="Arial" w:cs="Arial"/>
          <w:color w:val="4D4D4D"/>
        </w:rPr>
        <w:t>在于建立、模拟人脑进行分析学习的神经网络，模仿人脑的机制来解释数据，例如图像，声音和文本。深度学习通过组合低层特征形成更加抽象的高层表示属性类别或特征，以发现数据的分布式特征表示。</w:t>
      </w:r>
    </w:p>
    <w:p w14:paraId="55C24625" w14:textId="67E65AC4" w:rsidR="00AE5C18" w:rsidRDefault="00AE5C18" w:rsidP="00ED2910">
      <w:pPr>
        <w:pStyle w:val="af1"/>
        <w:shd w:val="clear" w:color="auto" w:fill="FFFFFF"/>
        <w:spacing w:before="0" w:beforeAutospacing="0" w:after="0" w:afterAutospacing="0" w:line="390" w:lineRule="atLeast"/>
        <w:ind w:firstLine="480"/>
        <w:rPr>
          <w:rFonts w:ascii="Arial" w:hAnsi="Arial" w:cs="Arial"/>
          <w:color w:val="4D4D4D"/>
        </w:rPr>
      </w:pPr>
      <w:r w:rsidRPr="00AE5C18">
        <w:rPr>
          <w:rFonts w:ascii="Arial" w:hAnsi="Arial" w:cs="Arial" w:hint="eastAsia"/>
          <w:color w:val="4D4D4D"/>
        </w:rPr>
        <w:t>深度学习很重要的应用便是对数据进行分析和预测。而既然是预测，我们需要做的便是寻找概率最高的事件。</w:t>
      </w:r>
      <w:r w:rsidR="00ED2910">
        <w:rPr>
          <w:rFonts w:ascii="Arial" w:hAnsi="Arial" w:cs="Arial" w:hint="eastAsia"/>
          <w:color w:val="4D4D4D"/>
        </w:rPr>
        <w:t>例如，</w:t>
      </w:r>
      <w:r w:rsidRPr="00AE5C18">
        <w:rPr>
          <w:rFonts w:ascii="Arial" w:hAnsi="Arial" w:cs="Arial" w:hint="eastAsia"/>
          <w:color w:val="4D4D4D"/>
        </w:rPr>
        <w:t>同样通过梯度下降进行学习，</w:t>
      </w:r>
      <w:r w:rsidR="00ED2910">
        <w:rPr>
          <w:rFonts w:ascii="Arial" w:hAnsi="Arial" w:cs="Arial" w:hint="eastAsia"/>
          <w:color w:val="4D4D4D"/>
        </w:rPr>
        <w:t>利用</w:t>
      </w:r>
      <w:proofErr w:type="spellStart"/>
      <w:r w:rsidR="00ED2910">
        <w:rPr>
          <w:rFonts w:ascii="Arial" w:hAnsi="Arial" w:cs="Arial" w:hint="eastAsia"/>
          <w:color w:val="4D4D4D"/>
        </w:rPr>
        <w:t>Softmax</w:t>
      </w:r>
      <w:proofErr w:type="spellEnd"/>
      <w:r w:rsidR="00ED2910">
        <w:rPr>
          <w:rFonts w:ascii="Arial" w:hAnsi="Arial" w:cs="Arial" w:hint="eastAsia"/>
          <w:color w:val="4D4D4D"/>
        </w:rPr>
        <w:t>回归的方法，</w:t>
      </w:r>
      <w:r w:rsidRPr="00AE5C18">
        <w:rPr>
          <w:rFonts w:ascii="Arial" w:hAnsi="Arial" w:cs="Arial" w:hint="eastAsia"/>
          <w:color w:val="4D4D4D"/>
        </w:rPr>
        <w:t>我们通过得到的参数能够预测各种结果的概率</w:t>
      </w:r>
      <w:r w:rsidR="00ED2910">
        <w:rPr>
          <w:rFonts w:ascii="Arial" w:hAnsi="Arial" w:cs="Arial" w:hint="eastAsia"/>
          <w:color w:val="4D4D4D"/>
        </w:rPr>
        <w:t>，</w:t>
      </w:r>
      <w:r w:rsidRPr="00AE5C18">
        <w:rPr>
          <w:rFonts w:ascii="Arial" w:hAnsi="Arial" w:cs="Arial" w:hint="eastAsia"/>
          <w:color w:val="4D4D4D"/>
        </w:rPr>
        <w:t>从而评价我们的训练的模型的成功率。</w:t>
      </w:r>
      <w:r w:rsidR="005845C1">
        <w:rPr>
          <w:rFonts w:ascii="Arial" w:hAnsi="Arial" w:cs="Arial" w:hint="eastAsia"/>
          <w:color w:val="4D4D4D"/>
        </w:rPr>
        <w:t>除此自外</w:t>
      </w:r>
      <w:r w:rsidRPr="00AE5C18">
        <w:rPr>
          <w:rFonts w:ascii="Arial" w:hAnsi="Arial" w:cs="Arial" w:hint="eastAsia"/>
          <w:color w:val="4D4D4D"/>
        </w:rPr>
        <w:t>，深度学习中的贝叶斯决策等也源于概率论。</w:t>
      </w:r>
    </w:p>
    <w:p w14:paraId="4E04FBB0" w14:textId="469A856F" w:rsidR="00ED2910" w:rsidRPr="005845C1" w:rsidRDefault="00537EFF" w:rsidP="005845C1">
      <w:pPr>
        <w:rPr>
          <w:b/>
          <w:bCs/>
          <w:sz w:val="32"/>
          <w:szCs w:val="32"/>
        </w:rPr>
      </w:pPr>
      <w:r>
        <w:rPr>
          <w:rFonts w:hint="eastAsia"/>
          <w:b/>
          <w:bCs/>
          <w:sz w:val="32"/>
          <w:szCs w:val="32"/>
        </w:rPr>
        <w:t>1</w:t>
      </w:r>
      <w:r>
        <w:rPr>
          <w:rFonts w:hint="eastAsia"/>
          <w:b/>
          <w:bCs/>
          <w:sz w:val="32"/>
          <w:szCs w:val="32"/>
        </w:rPr>
        <w:t>·</w:t>
      </w:r>
      <w:r w:rsidR="00ED2910" w:rsidRPr="005845C1">
        <w:rPr>
          <w:rFonts w:hint="eastAsia"/>
          <w:b/>
          <w:bCs/>
          <w:sz w:val="32"/>
          <w:szCs w:val="32"/>
        </w:rPr>
        <w:t>拟合</w:t>
      </w:r>
      <w:r w:rsidR="00DA6220">
        <w:rPr>
          <w:rFonts w:hint="eastAsia"/>
          <w:b/>
          <w:bCs/>
          <w:sz w:val="32"/>
          <w:szCs w:val="32"/>
        </w:rPr>
        <w:t>——</w:t>
      </w:r>
    </w:p>
    <w:p w14:paraId="0B77A94B" w14:textId="77777777" w:rsidR="005845C1" w:rsidRDefault="00ED2910" w:rsidP="005845C1">
      <w:pPr>
        <w:pStyle w:val="af1"/>
        <w:shd w:val="clear" w:color="auto" w:fill="FFFFFF"/>
        <w:spacing w:before="0" w:beforeAutospacing="0" w:after="0" w:afterAutospacing="0" w:line="390" w:lineRule="atLeast"/>
        <w:ind w:firstLine="480"/>
        <w:rPr>
          <w:rFonts w:ascii="Arial" w:hAnsi="Arial" w:cs="Arial"/>
          <w:color w:val="4D4D4D"/>
        </w:rPr>
      </w:pPr>
      <w:r w:rsidRPr="00ED2910">
        <w:rPr>
          <w:rFonts w:ascii="Arial" w:hAnsi="Arial" w:cs="Arial" w:hint="eastAsia"/>
          <w:color w:val="4D4D4D"/>
        </w:rPr>
        <w:t>深度学习的核心原理某种意义上可以用拟合来代替，通过多层网络、多神经元以及激活函数构建一个计算图，并通过对样本的学习进行拟合，从而求得较好的参数集。得到训练好的模型后，便可以通过代入计算进行决策。而拟合，则是统计学的一个重要内容。</w:t>
      </w:r>
    </w:p>
    <w:p w14:paraId="16A2B559" w14:textId="77777777" w:rsidR="00AD1648" w:rsidRDefault="00ED2910" w:rsidP="005845C1">
      <w:pPr>
        <w:pStyle w:val="af1"/>
        <w:shd w:val="clear" w:color="auto" w:fill="FFFFFF"/>
        <w:spacing w:before="0" w:beforeAutospacing="0" w:after="0" w:afterAutospacing="0" w:line="390" w:lineRule="atLeast"/>
        <w:ind w:firstLine="480"/>
        <w:rPr>
          <w:rFonts w:ascii="Arial" w:hAnsi="Arial" w:cs="Arial"/>
          <w:color w:val="4D4D4D"/>
        </w:rPr>
      </w:pPr>
      <w:r w:rsidRPr="00ED2910">
        <w:rPr>
          <w:rFonts w:ascii="Arial" w:hAnsi="Arial" w:cs="Arial" w:hint="eastAsia"/>
          <w:color w:val="4D4D4D"/>
        </w:rPr>
        <w:t>我们熟知的线性回归中的最小二乘法便是一种线性拟合方式，这种统计学中利用已有数据对未知数据进行判断和决策的思想，很好的应用在了深度学习中。</w:t>
      </w:r>
      <w:r w:rsidR="00AD1648">
        <w:rPr>
          <w:rFonts w:ascii="Arial" w:hAnsi="Arial" w:cs="Arial" w:hint="eastAsia"/>
          <w:color w:val="4D4D4D"/>
        </w:rPr>
        <w:t>而</w:t>
      </w:r>
      <w:r w:rsidRPr="00ED2910">
        <w:rPr>
          <w:rFonts w:ascii="Arial" w:hAnsi="Arial" w:cs="Arial" w:hint="eastAsia"/>
          <w:color w:val="4D4D4D"/>
        </w:rPr>
        <w:t>所谓</w:t>
      </w:r>
      <w:r w:rsidR="00AD1648">
        <w:rPr>
          <w:rFonts w:ascii="Arial" w:hAnsi="Arial" w:cs="Arial" w:hint="eastAsia"/>
          <w:color w:val="4D4D4D"/>
        </w:rPr>
        <w:t>的</w:t>
      </w:r>
      <w:r w:rsidRPr="00ED2910">
        <w:rPr>
          <w:rFonts w:ascii="Arial" w:hAnsi="Arial" w:cs="Arial" w:hint="eastAsia"/>
          <w:color w:val="4D4D4D"/>
        </w:rPr>
        <w:t>神经网络，可以说是应用于复杂数据的一种复杂的拟合方式。</w:t>
      </w:r>
    </w:p>
    <w:p w14:paraId="1B6E9F30" w14:textId="11111453" w:rsidR="00AB4779" w:rsidRDefault="00537EFF" w:rsidP="005845C1">
      <w:pPr>
        <w:rPr>
          <w:b/>
          <w:bCs/>
        </w:rPr>
      </w:pPr>
      <w:r>
        <w:rPr>
          <w:rFonts w:hint="eastAsia"/>
          <w:b/>
          <w:bCs/>
          <w:sz w:val="32"/>
          <w:szCs w:val="32"/>
        </w:rPr>
        <w:t>2</w:t>
      </w:r>
      <w:r>
        <w:rPr>
          <w:rFonts w:hint="eastAsia"/>
          <w:b/>
          <w:bCs/>
          <w:sz w:val="32"/>
          <w:szCs w:val="32"/>
        </w:rPr>
        <w:t>·</w:t>
      </w:r>
      <w:r w:rsidR="005845C1" w:rsidRPr="005845C1">
        <w:rPr>
          <w:rFonts w:hint="eastAsia"/>
          <w:b/>
          <w:bCs/>
          <w:sz w:val="32"/>
          <w:szCs w:val="32"/>
        </w:rPr>
        <w:t>偏差与方差</w:t>
      </w:r>
      <w:r w:rsidR="00DA6220">
        <w:rPr>
          <w:rFonts w:hint="eastAsia"/>
          <w:b/>
          <w:bCs/>
          <w:sz w:val="32"/>
          <w:szCs w:val="32"/>
        </w:rPr>
        <w:t>——</w:t>
      </w:r>
    </w:p>
    <w:p w14:paraId="2DFFEFDD" w14:textId="01487609" w:rsidR="00AD1648" w:rsidRPr="00F062D0" w:rsidRDefault="00AD1648" w:rsidP="00F062D0">
      <w:pPr>
        <w:pStyle w:val="a5"/>
        <w:adjustRightInd w:val="0"/>
        <w:snapToGrid w:val="0"/>
        <w:spacing w:before="240" w:line="360" w:lineRule="auto"/>
        <w:ind w:firstLineChars="200" w:firstLine="480"/>
        <w:rPr>
          <w:rFonts w:ascii="Times New Roman" w:hAnsi="Times New Roman"/>
          <w:sz w:val="24"/>
          <w:szCs w:val="24"/>
        </w:rPr>
      </w:pPr>
      <w:r w:rsidRPr="00AD1648">
        <w:rPr>
          <w:rFonts w:ascii="Times New Roman" w:hAnsi="Times New Roman" w:hint="eastAsia"/>
          <w:sz w:val="24"/>
          <w:szCs w:val="24"/>
        </w:rPr>
        <w:t>而在深度学习中，偏差和方差同样可以用来描述拟合情况。其中，偏差越高说明拟合的效果越差，而方差过高则意味着过度拟合。深度学习参数修正与神经网络改善的一大难题便是如何得到一组恰到好处的偏差和方差。拟合效果则没有办法进行比较准确的预测，过度拟合又会降低模型的普适性。因此，我们往往需要很多统计方法来进行最佳的优化。</w:t>
      </w:r>
      <w:bookmarkStart w:id="0" w:name="_Toc225579656"/>
      <w:bookmarkStart w:id="1" w:name="_Toc250450180"/>
    </w:p>
    <w:bookmarkEnd w:id="0"/>
    <w:bookmarkEnd w:id="1"/>
    <w:p w14:paraId="477A5922" w14:textId="41AA51E0" w:rsidR="00F062D0" w:rsidRPr="00F062D0" w:rsidRDefault="00537EFF" w:rsidP="00F062D0">
      <w:pPr>
        <w:rPr>
          <w:b/>
          <w:bCs/>
          <w:sz w:val="32"/>
          <w:szCs w:val="32"/>
        </w:rPr>
      </w:pPr>
      <w:r>
        <w:rPr>
          <w:b/>
          <w:bCs/>
          <w:sz w:val="32"/>
          <w:szCs w:val="32"/>
        </w:rPr>
        <w:t>3</w:t>
      </w:r>
      <w:r>
        <w:rPr>
          <w:rFonts w:hint="eastAsia"/>
          <w:b/>
          <w:bCs/>
          <w:sz w:val="32"/>
          <w:szCs w:val="32"/>
        </w:rPr>
        <w:t>·</w:t>
      </w:r>
      <w:r w:rsidR="00F062D0" w:rsidRPr="00F062D0">
        <w:rPr>
          <w:rFonts w:hint="eastAsia"/>
          <w:b/>
          <w:bCs/>
          <w:sz w:val="32"/>
          <w:szCs w:val="32"/>
        </w:rPr>
        <w:t>正则化</w:t>
      </w:r>
      <w:r w:rsidR="00DA6220">
        <w:rPr>
          <w:rFonts w:hint="eastAsia"/>
          <w:b/>
          <w:bCs/>
          <w:sz w:val="32"/>
          <w:szCs w:val="32"/>
        </w:rPr>
        <w:t>——</w:t>
      </w:r>
    </w:p>
    <w:p w14:paraId="6D736012" w14:textId="0B13AFF3" w:rsidR="00F062D0" w:rsidRPr="00425210" w:rsidRDefault="00425210" w:rsidP="00425210">
      <w:pPr>
        <w:pStyle w:val="a5"/>
        <w:adjustRightInd w:val="0"/>
        <w:snapToGrid w:val="0"/>
        <w:spacing w:line="300" w:lineRule="auto"/>
        <w:jc w:val="left"/>
        <w:rPr>
          <w:rFonts w:ascii="Times New Roman" w:hAnsi="Times New Roman"/>
          <w:sz w:val="24"/>
          <w:szCs w:val="24"/>
        </w:rPr>
      </w:pPr>
      <w:r w:rsidRPr="00425210">
        <w:rPr>
          <w:rFonts w:ascii="Times New Roman" w:hAnsi="Times New Roman"/>
          <w:sz w:val="24"/>
          <w:szCs w:val="24"/>
        </w:rPr>
        <w:lastRenderedPageBreak/>
        <w:t>正则化，是指在线性代数理论中，</w:t>
      </w:r>
      <w:r w:rsidR="0070635D">
        <w:fldChar w:fldCharType="begin"/>
      </w:r>
      <w:r w:rsidR="0070635D">
        <w:instrText xml:space="preserve"> HYPERLINK "https://baike.so.com/doc/6639854-6853665.html" \t "_blank" </w:instrText>
      </w:r>
      <w:r w:rsidR="0070635D">
        <w:fldChar w:fldCharType="separate"/>
      </w:r>
      <w:r w:rsidRPr="00425210">
        <w:rPr>
          <w:rFonts w:ascii="Times New Roman" w:hAnsi="Times New Roman"/>
          <w:sz w:val="24"/>
          <w:szCs w:val="24"/>
        </w:rPr>
        <w:t>不适定问题</w:t>
      </w:r>
      <w:r w:rsidR="0070635D">
        <w:rPr>
          <w:rFonts w:ascii="Times New Roman" w:hAnsi="Times New Roman"/>
          <w:sz w:val="24"/>
          <w:szCs w:val="24"/>
        </w:rPr>
        <w:fldChar w:fldCharType="end"/>
      </w:r>
      <w:r w:rsidRPr="00425210">
        <w:rPr>
          <w:rFonts w:ascii="Times New Roman" w:hAnsi="Times New Roman"/>
          <w:sz w:val="24"/>
          <w:szCs w:val="24"/>
        </w:rPr>
        <w:t>通常是由一组线性代数方程定义的</w:t>
      </w:r>
      <w:r w:rsidRPr="00425210">
        <w:rPr>
          <w:rFonts w:ascii="Times New Roman" w:hAnsi="Times New Roman" w:hint="eastAsia"/>
          <w:sz w:val="24"/>
          <w:szCs w:val="24"/>
        </w:rPr>
        <w:t>。</w:t>
      </w:r>
      <w:r w:rsidRPr="00425210">
        <w:rPr>
          <w:rFonts w:ascii="Times New Roman" w:hAnsi="Times New Roman"/>
          <w:sz w:val="24"/>
          <w:szCs w:val="24"/>
        </w:rPr>
        <w:t>而且这组方程组通常来源于有着很大的条件数的</w:t>
      </w:r>
      <w:proofErr w:type="gramStart"/>
      <w:r w:rsidRPr="00425210">
        <w:rPr>
          <w:rFonts w:ascii="Times New Roman" w:hAnsi="Times New Roman"/>
          <w:sz w:val="24"/>
          <w:szCs w:val="24"/>
        </w:rPr>
        <w:t>不适定反</w:t>
      </w:r>
      <w:proofErr w:type="gramEnd"/>
      <w:r w:rsidRPr="00425210">
        <w:rPr>
          <w:rFonts w:ascii="Times New Roman" w:hAnsi="Times New Roman"/>
          <w:sz w:val="24"/>
          <w:szCs w:val="24"/>
        </w:rPr>
        <w:t>问题。</w:t>
      </w:r>
      <w:r w:rsidR="00F062D0" w:rsidRPr="00425210">
        <w:rPr>
          <w:rFonts w:ascii="Times New Roman" w:hAnsi="Times New Roman" w:hint="eastAsia"/>
          <w:sz w:val="24"/>
          <w:szCs w:val="24"/>
        </w:rPr>
        <w:t>深度学习中的正则化是一种用来避免过拟合的方法。当我们的样本拟合程度过</w:t>
      </w:r>
      <w:r w:rsidR="00AF6689" w:rsidRPr="00425210">
        <w:rPr>
          <w:rFonts w:ascii="Times New Roman" w:hAnsi="Times New Roman" w:hint="eastAsia"/>
          <w:sz w:val="24"/>
          <w:szCs w:val="24"/>
        </w:rPr>
        <w:t>高</w:t>
      </w:r>
      <w:r w:rsidR="00F062D0" w:rsidRPr="00425210">
        <w:rPr>
          <w:rFonts w:ascii="Times New Roman" w:hAnsi="Times New Roman" w:hint="eastAsia"/>
          <w:sz w:val="24"/>
          <w:szCs w:val="24"/>
        </w:rPr>
        <w:t>时，会降低模型的普适性，而正则化则是用来降低过拟合问题。</w:t>
      </w:r>
      <w:r w:rsidR="00F062D0" w:rsidRPr="00425210">
        <w:rPr>
          <w:rFonts w:ascii="Times New Roman" w:hAnsi="Times New Roman" w:hint="eastAsia"/>
          <w:sz w:val="24"/>
          <w:szCs w:val="24"/>
        </w:rPr>
        <w:t>Dropout</w:t>
      </w:r>
      <w:r w:rsidR="00F062D0" w:rsidRPr="00425210">
        <w:rPr>
          <w:rFonts w:ascii="Times New Roman" w:hAnsi="Times New Roman" w:hint="eastAsia"/>
          <w:sz w:val="24"/>
          <w:szCs w:val="24"/>
        </w:rPr>
        <w:t>正则化方法</w:t>
      </w:r>
      <w:r w:rsidR="00AF6689" w:rsidRPr="00425210">
        <w:rPr>
          <w:rFonts w:ascii="Times New Roman" w:hAnsi="Times New Roman" w:hint="eastAsia"/>
          <w:sz w:val="24"/>
          <w:szCs w:val="24"/>
        </w:rPr>
        <w:t>和</w:t>
      </w:r>
      <w:r w:rsidR="00F062D0" w:rsidRPr="00425210">
        <w:rPr>
          <w:rFonts w:ascii="Times New Roman" w:hAnsi="Times New Roman" w:hint="eastAsia"/>
          <w:sz w:val="24"/>
          <w:szCs w:val="24"/>
        </w:rPr>
        <w:t>L2</w:t>
      </w:r>
      <w:r w:rsidR="00F062D0" w:rsidRPr="00425210">
        <w:rPr>
          <w:rFonts w:ascii="Times New Roman" w:hAnsi="Times New Roman" w:hint="eastAsia"/>
          <w:sz w:val="24"/>
          <w:szCs w:val="24"/>
        </w:rPr>
        <w:t>正则化也是很常见的正则化类型。将</w:t>
      </w:r>
      <w:r w:rsidR="00F062D0" w:rsidRPr="00425210">
        <w:rPr>
          <w:rFonts w:ascii="Times New Roman" w:hAnsi="Times New Roman" w:hint="eastAsia"/>
          <w:sz w:val="24"/>
          <w:szCs w:val="24"/>
        </w:rPr>
        <w:t>L2</w:t>
      </w:r>
      <w:proofErr w:type="gramStart"/>
      <w:r w:rsidR="00F062D0" w:rsidRPr="00425210">
        <w:rPr>
          <w:rFonts w:ascii="Times New Roman" w:hAnsi="Times New Roman" w:hint="eastAsia"/>
          <w:sz w:val="24"/>
          <w:szCs w:val="24"/>
        </w:rPr>
        <w:t>正则化项与</w:t>
      </w:r>
      <w:proofErr w:type="gramEnd"/>
      <w:r w:rsidR="00F062D0" w:rsidRPr="00425210">
        <w:rPr>
          <w:rFonts w:ascii="Times New Roman" w:hAnsi="Times New Roman" w:hint="eastAsia"/>
          <w:sz w:val="24"/>
          <w:szCs w:val="24"/>
        </w:rPr>
        <w:t>损失函数相加，求导后通过梯度下降便可以实现“权重衰减”，从而减弱权值矩阵的作用实现正则化来避免过拟合。</w:t>
      </w:r>
    </w:p>
    <w:p w14:paraId="7FFC0925" w14:textId="77777777" w:rsidR="00F062D0" w:rsidRDefault="00F062D0" w:rsidP="00AF6689">
      <w:pPr>
        <w:pStyle w:val="a5"/>
        <w:adjustRightInd w:val="0"/>
        <w:snapToGrid w:val="0"/>
        <w:spacing w:line="300" w:lineRule="auto"/>
        <w:jc w:val="left"/>
        <w:rPr>
          <w:rFonts w:ascii="Times New Roman" w:hAnsi="Times New Roman"/>
          <w:sz w:val="24"/>
          <w:szCs w:val="24"/>
        </w:rPr>
      </w:pPr>
    </w:p>
    <w:p w14:paraId="6C776A8F" w14:textId="18AE3AED" w:rsidR="00F062D0" w:rsidRPr="00F062D0" w:rsidRDefault="00537EFF" w:rsidP="00AF6689">
      <w:pPr>
        <w:pStyle w:val="a5"/>
        <w:adjustRightInd w:val="0"/>
        <w:snapToGrid w:val="0"/>
        <w:spacing w:line="300" w:lineRule="auto"/>
        <w:jc w:val="left"/>
        <w:rPr>
          <w:rFonts w:ascii="Times New Roman" w:hAnsi="Times New Roman"/>
          <w:b/>
          <w:bCs/>
          <w:sz w:val="32"/>
          <w:szCs w:val="32"/>
        </w:rPr>
      </w:pPr>
      <w:r>
        <w:rPr>
          <w:rFonts w:ascii="Times New Roman" w:hAnsi="Times New Roman" w:hint="eastAsia"/>
          <w:b/>
          <w:bCs/>
          <w:sz w:val="32"/>
          <w:szCs w:val="32"/>
        </w:rPr>
        <w:t>4</w:t>
      </w:r>
      <w:r>
        <w:rPr>
          <w:rFonts w:ascii="Times New Roman" w:hAnsi="Times New Roman" w:hint="eastAsia"/>
          <w:b/>
          <w:bCs/>
          <w:sz w:val="32"/>
          <w:szCs w:val="32"/>
        </w:rPr>
        <w:t>·</w:t>
      </w:r>
      <w:r w:rsidR="00F062D0" w:rsidRPr="00F062D0">
        <w:rPr>
          <w:rFonts w:ascii="Times New Roman" w:hAnsi="Times New Roman" w:hint="eastAsia"/>
          <w:b/>
          <w:bCs/>
          <w:sz w:val="32"/>
          <w:szCs w:val="32"/>
        </w:rPr>
        <w:t>归一化</w:t>
      </w:r>
      <w:r w:rsidR="00DA6220">
        <w:rPr>
          <w:rFonts w:ascii="Times New Roman" w:hAnsi="Times New Roman" w:hint="eastAsia"/>
          <w:b/>
          <w:bCs/>
          <w:sz w:val="32"/>
          <w:szCs w:val="32"/>
        </w:rPr>
        <w:t>——</w:t>
      </w:r>
    </w:p>
    <w:p w14:paraId="15F0740B" w14:textId="77777777" w:rsidR="001C7EA6" w:rsidRDefault="00F062D0" w:rsidP="00F062D0">
      <w:pPr>
        <w:pStyle w:val="a5"/>
        <w:adjustRightInd w:val="0"/>
        <w:snapToGrid w:val="0"/>
        <w:spacing w:line="300" w:lineRule="auto"/>
        <w:ind w:leftChars="200" w:left="523" w:hangingChars="18" w:hanging="43"/>
        <w:jc w:val="left"/>
        <w:rPr>
          <w:rFonts w:ascii="Times New Roman" w:hAnsi="Times New Roman"/>
          <w:sz w:val="24"/>
          <w:szCs w:val="24"/>
        </w:rPr>
      </w:pPr>
      <w:r w:rsidRPr="00F062D0">
        <w:rPr>
          <w:rFonts w:ascii="Times New Roman" w:hAnsi="Times New Roman" w:hint="eastAsia"/>
          <w:sz w:val="24"/>
          <w:szCs w:val="24"/>
        </w:rPr>
        <w:t>归一化是一种数据处理方式，广泛应用与各个学科。能将数据的某种绝对值变成相</w:t>
      </w:r>
    </w:p>
    <w:p w14:paraId="78A85F78" w14:textId="0B656909" w:rsidR="00F062D0" w:rsidRPr="00F062D0" w:rsidRDefault="00F062D0" w:rsidP="001C7EA6">
      <w:pPr>
        <w:pStyle w:val="a5"/>
        <w:adjustRightInd w:val="0"/>
        <w:snapToGrid w:val="0"/>
        <w:spacing w:line="300" w:lineRule="auto"/>
        <w:jc w:val="left"/>
        <w:rPr>
          <w:rFonts w:ascii="Times New Roman" w:hAnsi="Times New Roman"/>
          <w:sz w:val="24"/>
          <w:szCs w:val="24"/>
        </w:rPr>
      </w:pPr>
      <w:r w:rsidRPr="00F062D0">
        <w:rPr>
          <w:rFonts w:ascii="Times New Roman" w:hAnsi="Times New Roman" w:hint="eastAsia"/>
          <w:sz w:val="24"/>
          <w:szCs w:val="24"/>
        </w:rPr>
        <w:t>值，有效的缩小量值并简化计算。</w:t>
      </w:r>
      <w:r w:rsidR="00425210" w:rsidRPr="00425210">
        <w:rPr>
          <w:rFonts w:ascii="Times New Roman" w:hAnsi="Times New Roman" w:hint="eastAsia"/>
          <w:sz w:val="24"/>
          <w:szCs w:val="24"/>
        </w:rPr>
        <w:t>为了避免出现网络无法收敛的情况及后面数据处理的方便，加快网络学习速度，可以对输入信号和数据进行归一化，使得所有样本的输入信号其均值接近于</w:t>
      </w:r>
      <w:r w:rsidR="00425210" w:rsidRPr="00425210">
        <w:rPr>
          <w:rFonts w:ascii="Times New Roman" w:hAnsi="Times New Roman" w:hint="eastAsia"/>
          <w:sz w:val="24"/>
          <w:szCs w:val="24"/>
        </w:rPr>
        <w:t>0</w:t>
      </w:r>
      <w:r w:rsidR="00425210" w:rsidRPr="00425210">
        <w:rPr>
          <w:rFonts w:ascii="Times New Roman" w:hAnsi="Times New Roman" w:hint="eastAsia"/>
          <w:sz w:val="24"/>
          <w:szCs w:val="24"/>
        </w:rPr>
        <w:t>或与其均方差相比很小。</w:t>
      </w:r>
      <w:r w:rsidRPr="00F062D0">
        <w:rPr>
          <w:rFonts w:ascii="Times New Roman" w:hAnsi="Times New Roman" w:hint="eastAsia"/>
          <w:sz w:val="24"/>
          <w:szCs w:val="24"/>
        </w:rPr>
        <w:t>通过归一化，能够使输入的特征值均值为</w:t>
      </w:r>
      <w:r w:rsidRPr="00F062D0">
        <w:rPr>
          <w:rFonts w:ascii="Times New Roman" w:hAnsi="Times New Roman" w:hint="eastAsia"/>
          <w:sz w:val="24"/>
          <w:szCs w:val="24"/>
        </w:rPr>
        <w:t>0</w:t>
      </w:r>
      <w:r w:rsidRPr="00F062D0">
        <w:rPr>
          <w:rFonts w:ascii="Times New Roman" w:hAnsi="Times New Roman" w:hint="eastAsia"/>
          <w:sz w:val="24"/>
          <w:szCs w:val="24"/>
        </w:rPr>
        <w:t>，方差为</w:t>
      </w:r>
      <w:r w:rsidRPr="00F062D0">
        <w:rPr>
          <w:rFonts w:ascii="Times New Roman" w:hAnsi="Times New Roman" w:hint="eastAsia"/>
          <w:sz w:val="24"/>
          <w:szCs w:val="24"/>
        </w:rPr>
        <w:t>1</w:t>
      </w:r>
      <w:r w:rsidRPr="00F062D0">
        <w:rPr>
          <w:rFonts w:ascii="Times New Roman" w:hAnsi="Times New Roman" w:hint="eastAsia"/>
          <w:sz w:val="24"/>
          <w:szCs w:val="24"/>
        </w:rPr>
        <w:t>，从而可以加速学习。另一方面，归一化能够有效的去除一些“特性”的干扰，从而提高模型的一般性，找到数据的核心特征。归一化方法本身就与统计学中的均值与方差关系密切，同样也是统计学在深度学习的重大应用。</w:t>
      </w:r>
    </w:p>
    <w:p w14:paraId="6E63884F" w14:textId="77777777" w:rsidR="00F062D0" w:rsidRPr="00F062D0" w:rsidRDefault="00F062D0" w:rsidP="00F062D0">
      <w:pPr>
        <w:pStyle w:val="a5"/>
        <w:adjustRightInd w:val="0"/>
        <w:snapToGrid w:val="0"/>
        <w:spacing w:line="300" w:lineRule="auto"/>
        <w:ind w:left="523" w:hangingChars="218" w:hanging="523"/>
        <w:jc w:val="left"/>
        <w:rPr>
          <w:rFonts w:ascii="Times New Roman" w:hAnsi="Times New Roman"/>
          <w:sz w:val="24"/>
          <w:szCs w:val="24"/>
        </w:rPr>
      </w:pPr>
    </w:p>
    <w:p w14:paraId="7B713981" w14:textId="05C55BB9" w:rsidR="00F062D0" w:rsidRPr="001C7EA6" w:rsidRDefault="00F062D0" w:rsidP="001C7EA6">
      <w:pPr>
        <w:pStyle w:val="a5"/>
        <w:adjustRightInd w:val="0"/>
        <w:snapToGrid w:val="0"/>
        <w:spacing w:line="300" w:lineRule="auto"/>
        <w:jc w:val="left"/>
        <w:rPr>
          <w:rFonts w:ascii="Times New Roman" w:hAnsi="Times New Roman"/>
          <w:b/>
          <w:bCs/>
          <w:sz w:val="32"/>
          <w:szCs w:val="32"/>
        </w:rPr>
      </w:pPr>
      <w:r w:rsidRPr="001C7EA6">
        <w:rPr>
          <w:rFonts w:ascii="Times New Roman" w:hAnsi="Times New Roman" w:hint="eastAsia"/>
          <w:b/>
          <w:bCs/>
          <w:sz w:val="32"/>
          <w:szCs w:val="32"/>
        </w:rPr>
        <w:t>小结</w:t>
      </w:r>
      <w:r w:rsidR="00DA6220">
        <w:rPr>
          <w:rFonts w:ascii="Times New Roman" w:hAnsi="Times New Roman" w:hint="eastAsia"/>
          <w:b/>
          <w:bCs/>
          <w:sz w:val="32"/>
          <w:szCs w:val="32"/>
        </w:rPr>
        <w:t>——</w:t>
      </w:r>
    </w:p>
    <w:p w14:paraId="112EDFAB" w14:textId="77777777" w:rsidR="001C7EA6" w:rsidRDefault="00F062D0" w:rsidP="001C7EA6">
      <w:pPr>
        <w:pStyle w:val="a5"/>
        <w:adjustRightInd w:val="0"/>
        <w:snapToGrid w:val="0"/>
        <w:spacing w:line="300" w:lineRule="auto"/>
        <w:ind w:leftChars="200" w:left="523" w:hangingChars="18" w:hanging="43"/>
        <w:jc w:val="left"/>
        <w:rPr>
          <w:rFonts w:ascii="Times New Roman" w:hAnsi="Times New Roman"/>
          <w:sz w:val="24"/>
          <w:szCs w:val="24"/>
        </w:rPr>
      </w:pPr>
      <w:r w:rsidRPr="00F062D0">
        <w:rPr>
          <w:rFonts w:ascii="Times New Roman" w:hAnsi="Times New Roman" w:hint="eastAsia"/>
          <w:sz w:val="24"/>
          <w:szCs w:val="24"/>
        </w:rPr>
        <w:t>从我们上面的讨论，无不看出概率与统计在人工智能领域各种算法中的应用与其关</w:t>
      </w:r>
    </w:p>
    <w:p w14:paraId="5B8E40E5" w14:textId="4339BC52" w:rsidR="001C7EA6" w:rsidRPr="001C7EA6" w:rsidRDefault="00F062D0" w:rsidP="001C7EA6">
      <w:pPr>
        <w:pStyle w:val="a5"/>
        <w:adjustRightInd w:val="0"/>
        <w:snapToGrid w:val="0"/>
        <w:spacing w:line="300" w:lineRule="auto"/>
        <w:jc w:val="left"/>
        <w:rPr>
          <w:rFonts w:ascii="Times New Roman" w:hAnsi="Times New Roman"/>
          <w:sz w:val="24"/>
          <w:szCs w:val="24"/>
        </w:rPr>
      </w:pPr>
      <w:r w:rsidRPr="00F062D0">
        <w:rPr>
          <w:rFonts w:ascii="Times New Roman" w:hAnsi="Times New Roman" w:hint="eastAsia"/>
          <w:sz w:val="24"/>
          <w:szCs w:val="24"/>
        </w:rPr>
        <w:t>键性。无论是数据的处理还是分析，数据的拟合还是决策，概率与统计都提供了重要支持。概率与统计由于其源于生活与生产，又能有效的应用于生活与生产，且应用面十分广泛。除了生活中的各类问题，在前沿的人工智能领域，同样有着重大的作用。</w:t>
      </w:r>
      <w:r w:rsidR="001C7EA6">
        <w:rPr>
          <w:rFonts w:ascii="Times New Roman" w:hAnsi="Times New Roman" w:hint="eastAsia"/>
          <w:sz w:val="24"/>
          <w:szCs w:val="24"/>
        </w:rPr>
        <w:t>因此，学好概率论与数理统计很重要。</w:t>
      </w:r>
      <w:r w:rsidR="001C7EA6" w:rsidRPr="001C7EA6">
        <w:rPr>
          <w:rFonts w:hint="eastAsia"/>
          <w:sz w:val="24"/>
          <w:szCs w:val="24"/>
        </w:rPr>
        <w:t>作为人工智能专业的学生，我们要把握住时代机遇，在这个领域留下自己的足迹。</w:t>
      </w:r>
    </w:p>
    <w:p w14:paraId="7B5C7FB5" w14:textId="77777777" w:rsidR="001C7EA6" w:rsidRPr="001C7EA6" w:rsidRDefault="001C7EA6" w:rsidP="001C7EA6">
      <w:pPr>
        <w:pStyle w:val="a5"/>
        <w:adjustRightInd w:val="0"/>
        <w:snapToGrid w:val="0"/>
        <w:spacing w:line="300" w:lineRule="auto"/>
        <w:ind w:left="523" w:hangingChars="218" w:hanging="523"/>
        <w:rPr>
          <w:rFonts w:ascii="Times New Roman" w:hAnsi="Times New Roman"/>
          <w:sz w:val="24"/>
          <w:szCs w:val="24"/>
        </w:rPr>
      </w:pPr>
    </w:p>
    <w:p w14:paraId="71300DCC" w14:textId="77777777" w:rsidR="001C7EA6" w:rsidRPr="001C7EA6" w:rsidRDefault="001C7EA6" w:rsidP="00F062D0">
      <w:pPr>
        <w:pStyle w:val="a5"/>
        <w:adjustRightInd w:val="0"/>
        <w:snapToGrid w:val="0"/>
        <w:spacing w:line="300" w:lineRule="auto"/>
        <w:ind w:left="523" w:hangingChars="218" w:hanging="523"/>
        <w:jc w:val="left"/>
        <w:rPr>
          <w:rFonts w:ascii="Times New Roman" w:hAnsi="Times New Roman"/>
          <w:sz w:val="24"/>
          <w:szCs w:val="24"/>
        </w:rPr>
      </w:pPr>
    </w:p>
    <w:p w14:paraId="01FED4D4"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7575EB03"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08EB128C"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73F90AE6"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6678EA9B"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24A90105" w14:textId="77777777" w:rsidR="00BB0A27" w:rsidRDefault="00BB0A27" w:rsidP="001C7EA6">
      <w:pPr>
        <w:pStyle w:val="a5"/>
        <w:adjustRightInd w:val="0"/>
        <w:snapToGrid w:val="0"/>
        <w:spacing w:line="360" w:lineRule="auto"/>
        <w:jc w:val="center"/>
        <w:rPr>
          <w:rFonts w:ascii="Times New Roman" w:hAnsi="Times New Roman"/>
          <w:b/>
          <w:sz w:val="32"/>
          <w:szCs w:val="32"/>
        </w:rPr>
      </w:pPr>
    </w:p>
    <w:p w14:paraId="0B13AE1B" w14:textId="77777777" w:rsidR="001F39BF" w:rsidRDefault="001F39BF" w:rsidP="001C7EA6">
      <w:pPr>
        <w:pStyle w:val="a5"/>
        <w:adjustRightInd w:val="0"/>
        <w:snapToGrid w:val="0"/>
        <w:spacing w:line="360" w:lineRule="auto"/>
        <w:jc w:val="center"/>
        <w:rPr>
          <w:rFonts w:ascii="Times New Roman" w:hAnsi="Times New Roman"/>
          <w:b/>
          <w:sz w:val="32"/>
          <w:szCs w:val="32"/>
        </w:rPr>
      </w:pPr>
    </w:p>
    <w:p w14:paraId="7AB848EF" w14:textId="77777777" w:rsidR="001F39BF" w:rsidRDefault="001F39BF" w:rsidP="001C7EA6">
      <w:pPr>
        <w:pStyle w:val="a5"/>
        <w:adjustRightInd w:val="0"/>
        <w:snapToGrid w:val="0"/>
        <w:spacing w:line="360" w:lineRule="auto"/>
        <w:jc w:val="center"/>
        <w:rPr>
          <w:rFonts w:ascii="Times New Roman" w:hAnsi="Times New Roman"/>
          <w:b/>
          <w:sz w:val="32"/>
          <w:szCs w:val="32"/>
        </w:rPr>
      </w:pPr>
    </w:p>
    <w:p w14:paraId="68B1161F" w14:textId="0D0B0480" w:rsidR="001C7EA6" w:rsidRPr="001C7EA6" w:rsidRDefault="001C7EA6" w:rsidP="001C7EA6">
      <w:pPr>
        <w:pStyle w:val="a5"/>
        <w:adjustRightInd w:val="0"/>
        <w:snapToGrid w:val="0"/>
        <w:spacing w:line="360" w:lineRule="auto"/>
        <w:jc w:val="center"/>
        <w:rPr>
          <w:rFonts w:ascii="Times New Roman" w:hAnsi="Times New Roman"/>
          <w:sz w:val="32"/>
          <w:szCs w:val="32"/>
        </w:rPr>
      </w:pPr>
      <w:r w:rsidRPr="001C7EA6">
        <w:rPr>
          <w:rFonts w:ascii="Times New Roman" w:hAnsi="Times New Roman" w:hint="eastAsia"/>
          <w:b/>
          <w:sz w:val="32"/>
          <w:szCs w:val="32"/>
        </w:rPr>
        <w:lastRenderedPageBreak/>
        <w:t>参考文献</w:t>
      </w:r>
    </w:p>
    <w:p w14:paraId="432B2180" w14:textId="77777777" w:rsidR="001C7EA6" w:rsidRPr="001C7EA6" w:rsidRDefault="001C7EA6" w:rsidP="00F062D0">
      <w:pPr>
        <w:pStyle w:val="a5"/>
        <w:adjustRightInd w:val="0"/>
        <w:snapToGrid w:val="0"/>
        <w:spacing w:line="300" w:lineRule="auto"/>
        <w:ind w:left="525" w:hangingChars="218" w:hanging="525"/>
        <w:jc w:val="left"/>
        <w:rPr>
          <w:rFonts w:ascii="Times New Roman" w:hAnsi="Times New Roman"/>
          <w:b/>
          <w:bCs/>
          <w:sz w:val="24"/>
          <w:szCs w:val="24"/>
        </w:rPr>
      </w:pPr>
    </w:p>
    <w:p w14:paraId="0635FFF5" w14:textId="511F7CBC" w:rsidR="00F062D0" w:rsidRPr="00F062D0" w:rsidRDefault="00F062D0" w:rsidP="00F062D0">
      <w:pPr>
        <w:pStyle w:val="a5"/>
        <w:adjustRightInd w:val="0"/>
        <w:snapToGrid w:val="0"/>
        <w:spacing w:line="300" w:lineRule="auto"/>
        <w:ind w:left="523" w:hangingChars="218" w:hanging="523"/>
        <w:jc w:val="left"/>
        <w:rPr>
          <w:rFonts w:ascii="Times New Roman" w:hAnsi="Times New Roman"/>
          <w:sz w:val="24"/>
          <w:szCs w:val="24"/>
        </w:rPr>
      </w:pPr>
      <w:r w:rsidRPr="00F062D0">
        <w:rPr>
          <w:rFonts w:ascii="Times New Roman" w:hAnsi="Times New Roman" w:hint="eastAsia"/>
          <w:sz w:val="24"/>
          <w:szCs w:val="24"/>
        </w:rPr>
        <w:t xml:space="preserve">[1] </w:t>
      </w:r>
      <w:r w:rsidRPr="00F062D0">
        <w:rPr>
          <w:rFonts w:ascii="Times New Roman" w:hAnsi="Times New Roman" w:hint="eastAsia"/>
          <w:sz w:val="24"/>
          <w:szCs w:val="24"/>
        </w:rPr>
        <w:t>黄海广</w:t>
      </w:r>
      <w:r w:rsidRPr="00F062D0">
        <w:rPr>
          <w:rFonts w:ascii="Times New Roman" w:hAnsi="Times New Roman" w:hint="eastAsia"/>
          <w:sz w:val="24"/>
          <w:szCs w:val="24"/>
        </w:rPr>
        <w:t xml:space="preserve">. </w:t>
      </w:r>
      <w:r w:rsidRPr="00F062D0">
        <w:rPr>
          <w:rFonts w:ascii="Times New Roman" w:hAnsi="Times New Roman" w:hint="eastAsia"/>
          <w:sz w:val="24"/>
          <w:szCs w:val="24"/>
        </w:rPr>
        <w:t>深度学习课程笔记</w:t>
      </w:r>
      <w:r w:rsidRPr="00F062D0">
        <w:rPr>
          <w:rFonts w:ascii="Times New Roman" w:hAnsi="Times New Roman" w:hint="eastAsia"/>
          <w:sz w:val="24"/>
          <w:szCs w:val="24"/>
        </w:rPr>
        <w:t xml:space="preserve">. </w:t>
      </w:r>
    </w:p>
    <w:p w14:paraId="60A90755" w14:textId="3869277F" w:rsidR="00F062D0" w:rsidRPr="00F062D0" w:rsidRDefault="00F062D0" w:rsidP="00F062D0">
      <w:pPr>
        <w:pStyle w:val="a5"/>
        <w:adjustRightInd w:val="0"/>
        <w:snapToGrid w:val="0"/>
        <w:spacing w:line="300" w:lineRule="auto"/>
        <w:ind w:left="523" w:hangingChars="218" w:hanging="523"/>
        <w:jc w:val="left"/>
        <w:rPr>
          <w:rFonts w:ascii="Times New Roman" w:hAnsi="Times New Roman"/>
          <w:sz w:val="24"/>
          <w:szCs w:val="24"/>
        </w:rPr>
      </w:pPr>
      <w:r w:rsidRPr="00F062D0">
        <w:rPr>
          <w:rFonts w:ascii="Times New Roman" w:hAnsi="Times New Roman" w:hint="eastAsia"/>
          <w:sz w:val="24"/>
          <w:szCs w:val="24"/>
        </w:rPr>
        <w:t xml:space="preserve">[2] </w:t>
      </w:r>
      <w:proofErr w:type="spellStart"/>
      <w:r w:rsidRPr="00F062D0">
        <w:rPr>
          <w:rFonts w:ascii="Times New Roman" w:hAnsi="Times New Roman" w:hint="eastAsia"/>
          <w:sz w:val="24"/>
          <w:szCs w:val="24"/>
        </w:rPr>
        <w:t>man_world</w:t>
      </w:r>
      <w:proofErr w:type="spellEnd"/>
      <w:r w:rsidRPr="00F062D0">
        <w:rPr>
          <w:rFonts w:ascii="Times New Roman" w:hAnsi="Times New Roman" w:hint="eastAsia"/>
          <w:sz w:val="24"/>
          <w:szCs w:val="24"/>
        </w:rPr>
        <w:t xml:space="preserve">. </w:t>
      </w:r>
      <w:r>
        <w:rPr>
          <w:rFonts w:ascii="Times New Roman" w:hAnsi="Times New Roman" w:hint="eastAsia"/>
          <w:sz w:val="24"/>
          <w:szCs w:val="24"/>
        </w:rPr>
        <w:t>《</w:t>
      </w:r>
      <w:r w:rsidRPr="00F062D0">
        <w:rPr>
          <w:rFonts w:ascii="Times New Roman" w:hAnsi="Times New Roman" w:hint="eastAsia"/>
          <w:sz w:val="24"/>
          <w:szCs w:val="24"/>
        </w:rPr>
        <w:t>指数加权移动平均</w:t>
      </w:r>
      <w:r w:rsidRPr="00F062D0">
        <w:rPr>
          <w:rFonts w:ascii="Times New Roman" w:hAnsi="Times New Roman" w:hint="eastAsia"/>
          <w:sz w:val="24"/>
          <w:szCs w:val="24"/>
        </w:rPr>
        <w:t>(Exponential Weighted Moving Average)]</w:t>
      </w:r>
      <w:r>
        <w:rPr>
          <w:rFonts w:ascii="Times New Roman" w:hAnsi="Times New Roman" w:hint="eastAsia"/>
          <w:sz w:val="24"/>
          <w:szCs w:val="24"/>
        </w:rPr>
        <w:t>》</w:t>
      </w:r>
      <w:r w:rsidRPr="00F062D0">
        <w:rPr>
          <w:rFonts w:ascii="Times New Roman" w:hAnsi="Times New Roman" w:hint="eastAsia"/>
          <w:sz w:val="24"/>
          <w:szCs w:val="24"/>
        </w:rPr>
        <w:t xml:space="preserve">. </w:t>
      </w:r>
    </w:p>
    <w:p w14:paraId="4F8B43F6" w14:textId="37E93496" w:rsidR="00F062D0" w:rsidRPr="00F062D0" w:rsidRDefault="00F062D0" w:rsidP="00F062D0">
      <w:pPr>
        <w:pStyle w:val="a5"/>
        <w:adjustRightInd w:val="0"/>
        <w:snapToGrid w:val="0"/>
        <w:spacing w:line="300" w:lineRule="auto"/>
        <w:ind w:left="523" w:hangingChars="218" w:hanging="523"/>
        <w:jc w:val="left"/>
        <w:rPr>
          <w:rFonts w:ascii="Times New Roman" w:hAnsi="Times New Roman"/>
          <w:sz w:val="24"/>
          <w:szCs w:val="24"/>
        </w:rPr>
      </w:pPr>
      <w:r w:rsidRPr="00F062D0">
        <w:rPr>
          <w:rFonts w:ascii="Times New Roman" w:hAnsi="Times New Roman" w:hint="eastAsia"/>
          <w:sz w:val="24"/>
          <w:szCs w:val="24"/>
        </w:rPr>
        <w:t xml:space="preserve">[3] </w:t>
      </w:r>
      <w:proofErr w:type="spellStart"/>
      <w:r w:rsidRPr="00F062D0">
        <w:rPr>
          <w:rFonts w:ascii="Times New Roman" w:hAnsi="Times New Roman" w:hint="eastAsia"/>
          <w:sz w:val="24"/>
          <w:szCs w:val="24"/>
        </w:rPr>
        <w:t>Acjx</w:t>
      </w:r>
      <w:proofErr w:type="spellEnd"/>
      <w:r w:rsidRPr="00F062D0">
        <w:rPr>
          <w:rFonts w:ascii="Times New Roman" w:hAnsi="Times New Roman" w:hint="eastAsia"/>
          <w:sz w:val="24"/>
          <w:szCs w:val="24"/>
        </w:rPr>
        <w:t xml:space="preserve">. </w:t>
      </w:r>
      <w:r>
        <w:rPr>
          <w:rFonts w:ascii="Times New Roman" w:hAnsi="Times New Roman" w:hint="eastAsia"/>
          <w:sz w:val="24"/>
          <w:szCs w:val="24"/>
        </w:rPr>
        <w:t>《</w:t>
      </w:r>
      <w:r w:rsidRPr="00F062D0">
        <w:rPr>
          <w:rFonts w:ascii="Times New Roman" w:hAnsi="Times New Roman" w:hint="eastAsia"/>
          <w:sz w:val="24"/>
          <w:szCs w:val="24"/>
        </w:rPr>
        <w:t>机器学习之正则化（</w:t>
      </w:r>
      <w:r w:rsidRPr="00F062D0">
        <w:rPr>
          <w:rFonts w:ascii="Times New Roman" w:hAnsi="Times New Roman" w:hint="eastAsia"/>
          <w:sz w:val="24"/>
          <w:szCs w:val="24"/>
        </w:rPr>
        <w:t>Regularization</w:t>
      </w:r>
      <w:r w:rsidRPr="00F062D0">
        <w:rPr>
          <w:rFonts w:ascii="Times New Roman" w:hAnsi="Times New Roman" w:hint="eastAsia"/>
          <w:sz w:val="24"/>
          <w:szCs w:val="24"/>
        </w:rPr>
        <w:t>）</w:t>
      </w:r>
      <w:r>
        <w:rPr>
          <w:rFonts w:ascii="Times New Roman" w:hAnsi="Times New Roman" w:hint="eastAsia"/>
          <w:sz w:val="24"/>
          <w:szCs w:val="24"/>
        </w:rPr>
        <w:t>》</w:t>
      </w:r>
      <w:r w:rsidRPr="00F062D0">
        <w:rPr>
          <w:rFonts w:ascii="Times New Roman" w:hAnsi="Times New Roman" w:hint="eastAsia"/>
          <w:sz w:val="24"/>
          <w:szCs w:val="24"/>
        </w:rPr>
        <w:t xml:space="preserve">. </w:t>
      </w:r>
    </w:p>
    <w:p w14:paraId="790070AC" w14:textId="269C3FE3" w:rsidR="00F97EDC" w:rsidRPr="001C7EA6" w:rsidRDefault="00F062D0" w:rsidP="001C7EA6">
      <w:pPr>
        <w:pStyle w:val="a5"/>
        <w:adjustRightInd w:val="0"/>
        <w:snapToGrid w:val="0"/>
        <w:spacing w:line="300" w:lineRule="auto"/>
        <w:ind w:left="523" w:hangingChars="218" w:hanging="523"/>
        <w:jc w:val="left"/>
        <w:rPr>
          <w:rFonts w:ascii="Times New Roman" w:hAnsi="Times New Roman"/>
          <w:sz w:val="24"/>
          <w:szCs w:val="24"/>
        </w:rPr>
      </w:pPr>
      <w:r w:rsidRPr="00F062D0">
        <w:rPr>
          <w:rFonts w:ascii="Times New Roman" w:hAnsi="Times New Roman" w:hint="eastAsia"/>
          <w:sz w:val="24"/>
          <w:szCs w:val="24"/>
        </w:rPr>
        <w:t xml:space="preserve">[4] </w:t>
      </w:r>
      <w:r w:rsidRPr="00F062D0">
        <w:rPr>
          <w:rFonts w:ascii="Times New Roman" w:hAnsi="Times New Roman" w:hint="eastAsia"/>
          <w:sz w:val="24"/>
          <w:szCs w:val="24"/>
        </w:rPr>
        <w:t>洪亮</w:t>
      </w:r>
      <w:proofErr w:type="gramStart"/>
      <w:r w:rsidRPr="00F062D0">
        <w:rPr>
          <w:rFonts w:ascii="Times New Roman" w:hAnsi="Times New Roman" w:hint="eastAsia"/>
          <w:sz w:val="24"/>
          <w:szCs w:val="24"/>
        </w:rPr>
        <w:t>劼</w:t>
      </w:r>
      <w:proofErr w:type="gramEnd"/>
      <w:r w:rsidRPr="00F062D0">
        <w:rPr>
          <w:rFonts w:ascii="Times New Roman" w:hAnsi="Times New Roman" w:hint="eastAsia"/>
          <w:sz w:val="24"/>
          <w:szCs w:val="24"/>
        </w:rPr>
        <w:t xml:space="preserve">. </w:t>
      </w:r>
      <w:r>
        <w:rPr>
          <w:rFonts w:ascii="Times New Roman" w:hAnsi="Times New Roman" w:hint="eastAsia"/>
          <w:sz w:val="24"/>
          <w:szCs w:val="24"/>
        </w:rPr>
        <w:t>《</w:t>
      </w:r>
      <w:r w:rsidRPr="00F062D0">
        <w:rPr>
          <w:rFonts w:ascii="Times New Roman" w:hAnsi="Times New Roman" w:hint="eastAsia"/>
          <w:sz w:val="24"/>
          <w:szCs w:val="24"/>
        </w:rPr>
        <w:t>为什么人工智能时代我们要学好概率统计？</w:t>
      </w:r>
      <w:r>
        <w:rPr>
          <w:rFonts w:ascii="Times New Roman" w:hAnsi="Times New Roman" w:hint="eastAsia"/>
          <w:sz w:val="24"/>
          <w:szCs w:val="24"/>
        </w:rPr>
        <w:t>》</w:t>
      </w:r>
      <w:r w:rsidRPr="00F062D0">
        <w:rPr>
          <w:rFonts w:ascii="Times New Roman" w:hAnsi="Times New Roman" w:hint="eastAsia"/>
          <w:sz w:val="24"/>
          <w:szCs w:val="24"/>
        </w:rPr>
        <w:t xml:space="preserve">. </w:t>
      </w:r>
    </w:p>
    <w:p w14:paraId="1E108B08" w14:textId="77777777" w:rsidR="00E774AF" w:rsidRDefault="00E774AF" w:rsidP="00F97EDC">
      <w:pPr>
        <w:adjustRightInd w:val="0"/>
        <w:snapToGrid w:val="0"/>
        <w:spacing w:line="360" w:lineRule="auto"/>
        <w:jc w:val="center"/>
        <w:rPr>
          <w:color w:val="36363D"/>
        </w:rPr>
      </w:pPr>
    </w:p>
    <w:sectPr w:rsidR="00E774AF" w:rsidSect="00E774AF">
      <w:head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CACD" w14:textId="77777777" w:rsidR="0070635D" w:rsidRDefault="0070635D" w:rsidP="00E774AF">
      <w:r>
        <w:separator/>
      </w:r>
    </w:p>
  </w:endnote>
  <w:endnote w:type="continuationSeparator" w:id="0">
    <w:p w14:paraId="4C408A96" w14:textId="77777777" w:rsidR="0070635D" w:rsidRDefault="0070635D"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5964E" w14:textId="77777777" w:rsidR="0070635D" w:rsidRDefault="0070635D" w:rsidP="00E774AF">
      <w:r>
        <w:separator/>
      </w:r>
    </w:p>
  </w:footnote>
  <w:footnote w:type="continuationSeparator" w:id="0">
    <w:p w14:paraId="0B6A37B5" w14:textId="77777777" w:rsidR="0070635D" w:rsidRDefault="0070635D"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92B9" w14:textId="77777777" w:rsidR="00E774AF" w:rsidRDefault="00E774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AF"/>
    <w:rsid w:val="000730B7"/>
    <w:rsid w:val="00093877"/>
    <w:rsid w:val="000A1060"/>
    <w:rsid w:val="000B1D59"/>
    <w:rsid w:val="0016568D"/>
    <w:rsid w:val="001C7EA6"/>
    <w:rsid w:val="001F39BF"/>
    <w:rsid w:val="00213021"/>
    <w:rsid w:val="00236BFC"/>
    <w:rsid w:val="002A0ED7"/>
    <w:rsid w:val="002A623E"/>
    <w:rsid w:val="002A78B0"/>
    <w:rsid w:val="00344D83"/>
    <w:rsid w:val="003568A5"/>
    <w:rsid w:val="00365AC9"/>
    <w:rsid w:val="00392924"/>
    <w:rsid w:val="00425210"/>
    <w:rsid w:val="004578BF"/>
    <w:rsid w:val="0046585F"/>
    <w:rsid w:val="004B36EE"/>
    <w:rsid w:val="004F7352"/>
    <w:rsid w:val="00515150"/>
    <w:rsid w:val="00537EFF"/>
    <w:rsid w:val="005845C1"/>
    <w:rsid w:val="005A0B71"/>
    <w:rsid w:val="005B21AB"/>
    <w:rsid w:val="0068415D"/>
    <w:rsid w:val="006913AD"/>
    <w:rsid w:val="006D6A8B"/>
    <w:rsid w:val="0070635D"/>
    <w:rsid w:val="00861E59"/>
    <w:rsid w:val="00870E3D"/>
    <w:rsid w:val="008C23CE"/>
    <w:rsid w:val="008E2C7E"/>
    <w:rsid w:val="00903EB9"/>
    <w:rsid w:val="009042A4"/>
    <w:rsid w:val="00930D49"/>
    <w:rsid w:val="00972EAB"/>
    <w:rsid w:val="00A05F4D"/>
    <w:rsid w:val="00A14A49"/>
    <w:rsid w:val="00A91531"/>
    <w:rsid w:val="00AB4779"/>
    <w:rsid w:val="00AD1648"/>
    <w:rsid w:val="00AE5C18"/>
    <w:rsid w:val="00AE7193"/>
    <w:rsid w:val="00AF4304"/>
    <w:rsid w:val="00AF6689"/>
    <w:rsid w:val="00AF7FEC"/>
    <w:rsid w:val="00B51BBD"/>
    <w:rsid w:val="00BB0A27"/>
    <w:rsid w:val="00C95204"/>
    <w:rsid w:val="00CD6D0D"/>
    <w:rsid w:val="00D8669E"/>
    <w:rsid w:val="00DA6220"/>
    <w:rsid w:val="00DD52B9"/>
    <w:rsid w:val="00DD7236"/>
    <w:rsid w:val="00E774AF"/>
    <w:rsid w:val="00ED2910"/>
    <w:rsid w:val="00F062D0"/>
    <w:rsid w:val="00F1310F"/>
    <w:rsid w:val="00F25E33"/>
    <w:rsid w:val="00F93057"/>
    <w:rsid w:val="00F97EDC"/>
    <w:rsid w:val="00FB4651"/>
    <w:rsid w:val="00FC7EE5"/>
    <w:rsid w:val="00FD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65D63"/>
  <w15:docId w15:val="{407F3C9F-8E0C-437E-BBE6-6EAA9BBB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semiHidden/>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semiHidden/>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 w:type="paragraph" w:styleId="af1">
    <w:name w:val="Normal (Web)"/>
    <w:basedOn w:val="a"/>
    <w:uiPriority w:val="99"/>
    <w:unhideWhenUsed/>
    <w:rsid w:val="00A14A49"/>
    <w:pPr>
      <w:widowControl/>
      <w:spacing w:before="100" w:beforeAutospacing="1" w:after="100" w:afterAutospacing="1"/>
      <w:jc w:val="left"/>
    </w:pPr>
    <w:rPr>
      <w:rFonts w:ascii="宋体" w:hAnsi="宋体" w:cs="宋体"/>
      <w:kern w:val="0"/>
    </w:rPr>
  </w:style>
  <w:style w:type="paragraph" w:styleId="af2">
    <w:name w:val="Title"/>
    <w:basedOn w:val="a"/>
    <w:next w:val="a"/>
    <w:link w:val="af3"/>
    <w:uiPriority w:val="10"/>
    <w:qFormat/>
    <w:rsid w:val="00425210"/>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4252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9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95154F4-E353-4C9E-9697-E8DCA3D0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文翔</cp:lastModifiedBy>
  <cp:revision>14</cp:revision>
  <dcterms:created xsi:type="dcterms:W3CDTF">2022-11-04T13:18:00Z</dcterms:created>
  <dcterms:modified xsi:type="dcterms:W3CDTF">2024-01-07T14:14:00Z</dcterms:modified>
</cp:coreProperties>
</file>