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96F2" w14:textId="54E70ADC" w:rsidR="004D71A2" w:rsidRPr="0064083B" w:rsidRDefault="003974C7">
      <w:pPr>
        <w:rPr>
          <w:rFonts w:ascii="Comic Sans MS" w:hAnsi="Comic Sans MS"/>
          <w:sz w:val="32"/>
          <w:szCs w:val="32"/>
        </w:rPr>
      </w:pPr>
      <w:r w:rsidRPr="0064083B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E55EA" wp14:editId="2042CF66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DA45E" w14:textId="6CE7213B" w:rsidR="003974C7" w:rsidRPr="003974C7" w:rsidRDefault="003974C7" w:rsidP="003974C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u w:val="singl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974C7"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u w:val="singl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Instrucciones: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E55E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DklAXv2gAAAAY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120DA45E" w14:textId="6CE7213B" w:rsidR="003974C7" w:rsidRPr="003974C7" w:rsidRDefault="003974C7" w:rsidP="003974C7">
                      <w:pPr>
                        <w:jc w:val="center"/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72"/>
                          <w:szCs w:val="72"/>
                          <w:u w:val="singl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3974C7"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72"/>
                          <w:szCs w:val="72"/>
                          <w:u w:val="singl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Instrucciones: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4083B">
        <w:rPr>
          <w:rFonts w:ascii="Comic Sans MS" w:hAnsi="Comic Sans MS"/>
          <w:sz w:val="32"/>
          <w:szCs w:val="32"/>
        </w:rPr>
        <w:t>Creadores Branko Alvarez y Daniel Aravena.</w:t>
      </w:r>
    </w:p>
    <w:p w14:paraId="3E987FFA" w14:textId="26F82A57" w:rsidR="003974C7" w:rsidRPr="0064083B" w:rsidRDefault="003974C7">
      <w:pPr>
        <w:rPr>
          <w:rFonts w:ascii="Comic Sans MS" w:hAnsi="Comic Sans MS"/>
          <w:sz w:val="32"/>
          <w:szCs w:val="32"/>
        </w:rPr>
      </w:pPr>
      <w:r w:rsidRPr="0064083B">
        <w:rPr>
          <w:rFonts w:ascii="Comic Sans MS" w:hAnsi="Comic Sans MS"/>
          <w:sz w:val="32"/>
          <w:szCs w:val="32"/>
        </w:rPr>
        <w:t xml:space="preserve">Bienvenido al nuevo juego que llama la </w:t>
      </w:r>
      <w:r w:rsidR="0064083B" w:rsidRPr="0064083B">
        <w:rPr>
          <w:rFonts w:ascii="Comic Sans MS" w:hAnsi="Comic Sans MS"/>
          <w:sz w:val="32"/>
          <w:szCs w:val="32"/>
        </w:rPr>
        <w:t>atención</w:t>
      </w:r>
      <w:r w:rsidRPr="0064083B">
        <w:rPr>
          <w:rFonts w:ascii="Comic Sans MS" w:hAnsi="Comic Sans MS"/>
          <w:sz w:val="32"/>
          <w:szCs w:val="32"/>
        </w:rPr>
        <w:t xml:space="preserve"> de todas las personas el gran Terranigma.V2 que consta con las </w:t>
      </w:r>
      <w:bookmarkStart w:id="0" w:name="_GoBack"/>
      <w:bookmarkEnd w:id="0"/>
      <w:r w:rsidRPr="0064083B">
        <w:rPr>
          <w:rFonts w:ascii="Comic Sans MS" w:hAnsi="Comic Sans MS"/>
          <w:sz w:val="32"/>
          <w:szCs w:val="32"/>
        </w:rPr>
        <w:t>siguientes instrucciones:</w:t>
      </w:r>
    </w:p>
    <w:p w14:paraId="40FBDE77" w14:textId="1DE8549E" w:rsidR="003974C7" w:rsidRPr="0064083B" w:rsidRDefault="003974C7" w:rsidP="003974C7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64083B">
        <w:rPr>
          <w:rFonts w:ascii="Comic Sans MS" w:hAnsi="Comic Sans MS"/>
          <w:sz w:val="32"/>
          <w:szCs w:val="32"/>
        </w:rPr>
        <w:t xml:space="preserve">Leer el menú y elegir la opción que </w:t>
      </w:r>
      <w:r w:rsidR="0064083B" w:rsidRPr="0064083B">
        <w:rPr>
          <w:rFonts w:ascii="Comic Sans MS" w:hAnsi="Comic Sans MS"/>
          <w:sz w:val="32"/>
          <w:szCs w:val="32"/>
        </w:rPr>
        <w:t>quiera. (2)</w:t>
      </w:r>
    </w:p>
    <w:p w14:paraId="576429D8" w14:textId="4433616D" w:rsidR="003974C7" w:rsidRPr="0064083B" w:rsidRDefault="003974C7" w:rsidP="0064083B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64083B">
        <w:rPr>
          <w:rFonts w:ascii="Comic Sans MS" w:hAnsi="Comic Sans MS"/>
          <w:sz w:val="32"/>
          <w:szCs w:val="32"/>
        </w:rPr>
        <w:t>Al elegir la primera comienza al instante con los combates con los cuales solo la única forma de abandonar es perdiendo el combate que procede</w:t>
      </w:r>
      <w:r w:rsidR="0064083B" w:rsidRPr="0064083B">
        <w:rPr>
          <w:rFonts w:ascii="Comic Sans MS" w:hAnsi="Comic Sans MS"/>
          <w:sz w:val="32"/>
          <w:szCs w:val="32"/>
        </w:rPr>
        <w:t>.</w:t>
      </w:r>
    </w:p>
    <w:p w14:paraId="65E9BD13" w14:textId="022D719C" w:rsidR="003974C7" w:rsidRPr="0064083B" w:rsidRDefault="003974C7" w:rsidP="003974C7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64083B">
        <w:rPr>
          <w:rFonts w:ascii="Comic Sans MS" w:hAnsi="Comic Sans MS"/>
          <w:sz w:val="32"/>
          <w:szCs w:val="32"/>
        </w:rPr>
        <w:t>Luego disfrutar el juego hasta aburrirse</w:t>
      </w:r>
      <w:r w:rsidR="008C0FA3" w:rsidRPr="0064083B">
        <w:rPr>
          <w:rFonts w:ascii="Comic Sans MS" w:hAnsi="Comic Sans MS"/>
          <w:sz w:val="32"/>
          <w:szCs w:val="32"/>
        </w:rPr>
        <w:t>.</w:t>
      </w:r>
    </w:p>
    <w:p w14:paraId="246C2D70" w14:textId="7870F994" w:rsidR="0064083B" w:rsidRPr="0064083B" w:rsidRDefault="0064083B" w:rsidP="0064083B">
      <w:pPr>
        <w:rPr>
          <w:rFonts w:ascii="Comic Sans MS" w:hAnsi="Comic Sans MS"/>
          <w:sz w:val="32"/>
          <w:szCs w:val="32"/>
        </w:rPr>
      </w:pPr>
      <w:r w:rsidRPr="0064083B">
        <w:rPr>
          <w:rFonts w:ascii="Comic Sans MS" w:hAnsi="Comic Sans MS"/>
          <w:sz w:val="32"/>
          <w:szCs w:val="32"/>
        </w:rPr>
        <w:t>Hasta luego que disfrute nuestro nuevo juego boom del 2019.</w:t>
      </w:r>
    </w:p>
    <w:p w14:paraId="7B7AF3A9" w14:textId="77777777" w:rsidR="008C0FA3" w:rsidRDefault="008C0FA3" w:rsidP="008C0FA3"/>
    <w:sectPr w:rsidR="008C0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28E4"/>
    <w:multiLevelType w:val="hybridMultilevel"/>
    <w:tmpl w:val="E86055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BA"/>
    <w:rsid w:val="00244312"/>
    <w:rsid w:val="003974C7"/>
    <w:rsid w:val="0064083B"/>
    <w:rsid w:val="00690458"/>
    <w:rsid w:val="008C0FA3"/>
    <w:rsid w:val="0093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E235"/>
  <w15:chartTrackingRefBased/>
  <w15:docId w15:val="{0B42F921-A2D0-4A32-9F3D-A73D2C5D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Alvarez</dc:creator>
  <cp:keywords/>
  <dc:description/>
  <cp:lastModifiedBy>Branko Alvarez</cp:lastModifiedBy>
  <cp:revision>3</cp:revision>
  <dcterms:created xsi:type="dcterms:W3CDTF">2019-09-17T23:15:00Z</dcterms:created>
  <dcterms:modified xsi:type="dcterms:W3CDTF">2019-09-18T01:02:00Z</dcterms:modified>
</cp:coreProperties>
</file>