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Validate “REGISTRUJ SE” filed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test cases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account by using valid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using mandatory fields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account by using valid </w:t>
      </w:r>
      <w:r w:rsidDel="00000000" w:rsidR="00000000" w:rsidRPr="00000000">
        <w:rPr>
          <w:rtl w:val="0"/>
        </w:rPr>
        <w:t xml:space="preserve">data in all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the link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USLOVI KORISCENJA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the link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OBAVESTENJE O PRIVATNOSTI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the link PRIKAZI VISE for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1"/>
          <w:szCs w:val="21"/>
          <w:highlight w:val="white"/>
          <w:u w:val="none"/>
          <w:vertAlign w:val="baseline"/>
          <w:rtl w:val="0"/>
        </w:rPr>
        <w:t xml:space="preserve">Slažem se da mi sajt polovniautomobili.com pomogne u prodaji vozila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the link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PRIKAZI VISE for Slažem se da mi sajt polovniautomobili.com pomogne u kupovini vozila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1"/>
          <w:szCs w:val="21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Inspect the link PRIKAZI VISE for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1"/>
          <w:szCs w:val="21"/>
          <w:highlight w:val="white"/>
          <w:u w:val="none"/>
          <w:vertAlign w:val="baseline"/>
          <w:rtl w:val="0"/>
        </w:rPr>
        <w:t xml:space="preserve">Za kreiranje naloga na sajtu PolovniAutomobili.com, kompanija Infostud 3 d.o.o. (PIB: 104505119) obrađuje vaše lične podatke u skladu sa ZZPL-om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 test cases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Creating account by using invalid e-mail form in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address f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account by using invalid data in lozinka field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account by using mismatch data from field in ponovi lozinku field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account without ticking 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prihvatam uslove koriscenja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account by clicking on registruj se button directly without entering any data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1A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SrkplYd29Li0xU7OaKDMBcgEw==">AMUW2mWXd0dN89GR6ZRtwhm6pwtPkA5bW4vwjcthKYpgFi5Af2RW6WTy3UTJ9t/PYJmZJJ9oJ2psHiirfKUcHktpWubVT+IQnVlV4xPUY3QqTcp+oo4zIrlQjI2EAsjU9eYIs0joLzd3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2021-12-25T14:54:00Z</dcterms:created>
  <dc:creator>UC3</dc:creator>
</cp:coreProperties>
</file>