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hasta el momento, se ha planificado correctamente las actividades y se han podido realizar en su totalidad. Creo que la organización y la distribución de tareas han facilitado el desarrollo de las actividades.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Creo que lo primero es discutirlo como equipo y tomar decisiones entre todos los miembros.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 creo que he realizado un buen trabajo, en el cual destaco la comunicación y organización con el equipo, pudiendo avanzar coordinadamente.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tengo inquietudes sobre cómo proceder, pero si creo que surgirán dudas en la última etapa sobre cómo exponer o presentar el proyecto al comité.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el momento, hemos distribuido equitativamente el trabajo y ha funcionado de buena manera, de todos modos realizamos reuniones periódicas en donde hablamos sobre en que está cada uno y si se necesita apoyo o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Excelente. Creo que todos los miembros del grupo se han destacado en lo que se especializan, lo que ha ayudado al proyecto a avanzar de buena manera.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Zxaw1Xfr6xVR7gmJk8bx8msblg==">CgMxLjAyCGguZ2pkZ3hzOAByITE3Z3NRd2lGQmFuZlpWTXZtZW9DNzlaYTJhZjZjNUNwQw==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