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DCA7C" w14:textId="77777777" w:rsidR="00296119" w:rsidRDefault="001D5198">
      <w:pPr>
        <w:pStyle w:val="Heading1"/>
      </w:pPr>
      <w:bookmarkStart w:id="0" w:name="SIMATS_ENGINEERING_(SAVEETHA_SCHOOL_OF_E"/>
      <w:bookmarkEnd w:id="0"/>
      <w:r>
        <w:rPr>
          <w:color w:val="1F4E78"/>
        </w:rPr>
        <w:t>SIMATS</w:t>
      </w:r>
      <w:r>
        <w:rPr>
          <w:color w:val="1F4E78"/>
          <w:spacing w:val="-17"/>
        </w:rPr>
        <w:t xml:space="preserve"> </w:t>
      </w:r>
      <w:r>
        <w:rPr>
          <w:color w:val="1F4E78"/>
        </w:rPr>
        <w:t>ENGINEERING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(SAVEETHA</w:t>
      </w:r>
      <w:r>
        <w:rPr>
          <w:color w:val="1F4E78"/>
          <w:spacing w:val="-15"/>
        </w:rPr>
        <w:t xml:space="preserve"> </w:t>
      </w:r>
      <w:r>
        <w:rPr>
          <w:color w:val="1F4E78"/>
        </w:rPr>
        <w:t>SCHOOL</w:t>
      </w:r>
      <w:r>
        <w:rPr>
          <w:color w:val="1F4E78"/>
          <w:spacing w:val="-14"/>
        </w:rPr>
        <w:t xml:space="preserve"> </w:t>
      </w:r>
      <w:r>
        <w:rPr>
          <w:color w:val="1F4E78"/>
        </w:rPr>
        <w:t>OF</w:t>
      </w:r>
      <w:r>
        <w:rPr>
          <w:color w:val="1F4E78"/>
          <w:spacing w:val="-14"/>
        </w:rPr>
        <w:t xml:space="preserve"> </w:t>
      </w:r>
      <w:r>
        <w:rPr>
          <w:color w:val="1F4E78"/>
          <w:spacing w:val="-2"/>
        </w:rPr>
        <w:t>ENGINEERING)</w:t>
      </w:r>
    </w:p>
    <w:p w14:paraId="3B5DE890" w14:textId="77777777" w:rsidR="00296119" w:rsidRDefault="001D5198">
      <w:pPr>
        <w:ind w:left="360"/>
        <w:jc w:val="center"/>
        <w:rPr>
          <w:rFonts w:ascii="Arial"/>
          <w:b/>
        </w:rPr>
      </w:pPr>
      <w:r>
        <w:rPr>
          <w:rFonts w:ascii="Arial"/>
          <w:b/>
          <w:color w:val="2B74B5"/>
        </w:rPr>
        <w:t>Department</w:t>
      </w:r>
      <w:r>
        <w:rPr>
          <w:rFonts w:ascii="Arial"/>
          <w:b/>
          <w:color w:val="2B74B5"/>
          <w:spacing w:val="-6"/>
        </w:rPr>
        <w:t xml:space="preserve"> </w:t>
      </w:r>
      <w:r>
        <w:rPr>
          <w:rFonts w:ascii="Arial"/>
          <w:b/>
          <w:color w:val="2B74B5"/>
        </w:rPr>
        <w:t>of</w:t>
      </w:r>
      <w:r>
        <w:rPr>
          <w:rFonts w:ascii="Arial"/>
          <w:b/>
          <w:color w:val="2B74B5"/>
          <w:spacing w:val="-6"/>
        </w:rPr>
        <w:t xml:space="preserve"> </w:t>
      </w:r>
      <w:r>
        <w:rPr>
          <w:rFonts w:ascii="Arial"/>
          <w:b/>
          <w:color w:val="2B74B5"/>
        </w:rPr>
        <w:t>Computer</w:t>
      </w:r>
      <w:r>
        <w:rPr>
          <w:rFonts w:ascii="Arial"/>
          <w:b/>
          <w:color w:val="2B74B5"/>
          <w:spacing w:val="-6"/>
        </w:rPr>
        <w:t xml:space="preserve"> </w:t>
      </w:r>
      <w:r>
        <w:rPr>
          <w:rFonts w:ascii="Arial"/>
          <w:b/>
          <w:color w:val="2B74B5"/>
        </w:rPr>
        <w:t>Science</w:t>
      </w:r>
      <w:r>
        <w:rPr>
          <w:rFonts w:ascii="Arial"/>
          <w:b/>
          <w:color w:val="2B74B5"/>
          <w:spacing w:val="-6"/>
        </w:rPr>
        <w:t xml:space="preserve"> </w:t>
      </w:r>
      <w:r>
        <w:rPr>
          <w:rFonts w:ascii="Arial"/>
          <w:b/>
          <w:color w:val="2B74B5"/>
        </w:rPr>
        <w:t>and</w:t>
      </w:r>
      <w:r>
        <w:rPr>
          <w:rFonts w:ascii="Arial"/>
          <w:b/>
          <w:color w:val="2B74B5"/>
          <w:spacing w:val="-6"/>
        </w:rPr>
        <w:t xml:space="preserve"> </w:t>
      </w:r>
      <w:r>
        <w:rPr>
          <w:rFonts w:ascii="Arial"/>
          <w:b/>
          <w:color w:val="2B74B5"/>
          <w:spacing w:val="-2"/>
        </w:rPr>
        <w:t>Engineering</w:t>
      </w:r>
    </w:p>
    <w:p w14:paraId="1CAFBD46" w14:textId="77777777" w:rsidR="00296119" w:rsidRDefault="00296119">
      <w:pPr>
        <w:pStyle w:val="BodyText"/>
        <w:spacing w:before="102"/>
        <w:jc w:val="left"/>
        <w:rPr>
          <w:rFonts w:ascii="Arial"/>
          <w:b/>
          <w:sz w:val="22"/>
        </w:rPr>
      </w:pPr>
    </w:p>
    <w:p w14:paraId="1CFCDB8E" w14:textId="77777777" w:rsidR="00296119" w:rsidRDefault="001D5198">
      <w:pPr>
        <w:pStyle w:val="Heading2"/>
      </w:pPr>
      <w:bookmarkStart w:id="1" w:name="ASSESSMENT_TOOL_1–_Concept_Mapping_"/>
      <w:bookmarkEnd w:id="1"/>
      <w:r>
        <w:rPr>
          <w:color w:val="BF0000"/>
        </w:rPr>
        <w:t>ASSESSMENT</w:t>
      </w:r>
      <w:r>
        <w:rPr>
          <w:color w:val="BF0000"/>
          <w:spacing w:val="-2"/>
        </w:rPr>
        <w:t xml:space="preserve"> </w:t>
      </w:r>
      <w:r>
        <w:rPr>
          <w:color w:val="BF0000"/>
        </w:rPr>
        <w:t>TOOL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1–</w:t>
      </w:r>
      <w:r>
        <w:rPr>
          <w:color w:val="BF0000"/>
          <w:spacing w:val="-1"/>
        </w:rPr>
        <w:t xml:space="preserve"> </w:t>
      </w:r>
      <w:r>
        <w:rPr>
          <w:color w:val="BF0000"/>
        </w:rPr>
        <w:t>Concept</w:t>
      </w:r>
      <w:r>
        <w:rPr>
          <w:color w:val="BF0000"/>
          <w:spacing w:val="-1"/>
        </w:rPr>
        <w:t xml:space="preserve"> </w:t>
      </w:r>
      <w:r>
        <w:rPr>
          <w:color w:val="BF0000"/>
          <w:spacing w:val="-2"/>
        </w:rPr>
        <w:t>Mapping</w:t>
      </w:r>
    </w:p>
    <w:p w14:paraId="2B7FA81C" w14:textId="77777777" w:rsidR="00296119" w:rsidRDefault="00296119">
      <w:pPr>
        <w:pStyle w:val="BodyText"/>
        <w:jc w:val="left"/>
        <w:rPr>
          <w:rFonts w:ascii="Arial"/>
          <w:b/>
          <w:sz w:val="20"/>
        </w:rPr>
      </w:pPr>
    </w:p>
    <w:p w14:paraId="5B6105A0" w14:textId="77777777" w:rsidR="00296119" w:rsidRDefault="001D5198">
      <w:pPr>
        <w:pStyle w:val="BodyText"/>
        <w:spacing w:before="129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3371136" wp14:editId="329C219B">
                <wp:simplePos x="0" y="0"/>
                <wp:positionH relativeFrom="page">
                  <wp:posOffset>666750</wp:posOffset>
                </wp:positionH>
                <wp:positionV relativeFrom="paragraph">
                  <wp:posOffset>243520</wp:posOffset>
                </wp:positionV>
                <wp:extent cx="64389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1E4D7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5ADE23" id="Graphic 1" o:spid="_x0000_s1026" style="position:absolute;margin-left:52.5pt;margin-top:19.15pt;width:50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" path="m,l6438900,e" filled="f" strokecolor="#1e4d78">
                <v:path arrowok="t"/>
                <w10:wrap type="topAndBottom" anchorx="page"/>
              </v:shape>
            </w:pict>
          </mc:Fallback>
        </mc:AlternateContent>
      </w:r>
    </w:p>
    <w:p w14:paraId="3421A198" w14:textId="77777777" w:rsidR="00296119" w:rsidRDefault="00296119">
      <w:pPr>
        <w:pStyle w:val="BodyText"/>
        <w:spacing w:before="90"/>
        <w:jc w:val="left"/>
        <w:rPr>
          <w:rFonts w:ascii="Arial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9DC2E6"/>
          <w:left w:val="single" w:sz="8" w:space="0" w:color="9DC2E6"/>
          <w:bottom w:val="single" w:sz="8" w:space="0" w:color="9DC2E6"/>
          <w:right w:val="single" w:sz="8" w:space="0" w:color="9DC2E6"/>
          <w:insideH w:val="single" w:sz="8" w:space="0" w:color="9DC2E6"/>
          <w:insideV w:val="single" w:sz="8" w:space="0" w:color="9DC2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296119" w14:paraId="728F4EE1" w14:textId="77777777">
        <w:trPr>
          <w:trHeight w:val="540"/>
        </w:trPr>
        <w:tc>
          <w:tcPr>
            <w:tcW w:w="1800" w:type="dxa"/>
            <w:shd w:val="clear" w:color="auto" w:fill="D4E2ED"/>
          </w:tcPr>
          <w:p w14:paraId="09410F3A" w14:textId="77777777" w:rsidR="00296119" w:rsidRDefault="001D5198">
            <w:pPr>
              <w:pStyle w:val="TableParagraph"/>
              <w:spacing w:before="166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FF1D0BB" w14:textId="77777777" w:rsidR="00296119" w:rsidRDefault="001D5198">
            <w:pPr>
              <w:pStyle w:val="TableParagraph"/>
              <w:spacing w:before="171"/>
              <w:ind w:left="139"/>
              <w:rPr>
                <w:sz w:val="18"/>
              </w:rPr>
            </w:pPr>
            <w:r>
              <w:rPr>
                <w:spacing w:val="-2"/>
                <w:sz w:val="18"/>
              </w:rPr>
              <w:t>CSA0312</w:t>
            </w:r>
          </w:p>
        </w:tc>
        <w:tc>
          <w:tcPr>
            <w:tcW w:w="1800" w:type="dxa"/>
            <w:shd w:val="clear" w:color="auto" w:fill="D4E2ED"/>
          </w:tcPr>
          <w:p w14:paraId="1AE1534D" w14:textId="77777777" w:rsidR="00296119" w:rsidRDefault="001D5198">
            <w:pPr>
              <w:pStyle w:val="TableParagraph"/>
              <w:spacing w:before="166"/>
              <w:ind w:left="139"/>
              <w:rPr>
                <w:rFonts w:ascii="Arial"/>
                <w:b/>
                <w:sz w:val="18"/>
              </w:rPr>
            </w:pPr>
            <w:bookmarkStart w:id="2" w:name="_"/>
            <w:bookmarkEnd w:id="2"/>
            <w:r>
              <w:rPr>
                <w:rFonts w:ascii="Arial"/>
                <w:b/>
                <w:color w:val="1F4E78"/>
                <w:sz w:val="18"/>
              </w:rPr>
              <w:t xml:space="preserve">Course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14581BF" w14:textId="77777777" w:rsidR="00296119" w:rsidRDefault="001D5198">
            <w:pPr>
              <w:pStyle w:val="TableParagraph"/>
              <w:spacing w:before="68"/>
              <w:ind w:left="139"/>
              <w:rPr>
                <w:sz w:val="18"/>
              </w:rPr>
            </w:pPr>
            <w:r>
              <w:rPr>
                <w:sz w:val="18"/>
              </w:rPr>
              <w:t xml:space="preserve">Data </w:t>
            </w:r>
            <w:r>
              <w:rPr>
                <w:spacing w:val="-2"/>
                <w:sz w:val="18"/>
              </w:rPr>
              <w:t>Structures</w:t>
            </w:r>
          </w:p>
        </w:tc>
      </w:tr>
      <w:tr w:rsidR="00296119" w14:paraId="3BEE2DC3" w14:textId="77777777">
        <w:trPr>
          <w:trHeight w:val="560"/>
        </w:trPr>
        <w:tc>
          <w:tcPr>
            <w:tcW w:w="1800" w:type="dxa"/>
            <w:shd w:val="clear" w:color="auto" w:fill="D4E2ED"/>
          </w:tcPr>
          <w:p w14:paraId="7ED20D6A" w14:textId="77777777" w:rsidR="00296119" w:rsidRDefault="001D5198">
            <w:pPr>
              <w:pStyle w:val="TableParagraph"/>
              <w:spacing w:before="176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5B598920" w14:textId="77777777" w:rsidR="00296119" w:rsidRDefault="001D5198">
            <w:pPr>
              <w:pStyle w:val="TableParagraph"/>
              <w:spacing w:before="181"/>
              <w:ind w:left="139"/>
              <w:rPr>
                <w:sz w:val="18"/>
              </w:rPr>
            </w:pPr>
            <w:r>
              <w:rPr>
                <w:sz w:val="18"/>
              </w:rPr>
              <w:t xml:space="preserve">CO1 – Imitation (BL3, </w:t>
            </w:r>
            <w:r>
              <w:rPr>
                <w:spacing w:val="-4"/>
                <w:sz w:val="18"/>
              </w:rPr>
              <w:t>BL4)</w:t>
            </w:r>
          </w:p>
        </w:tc>
        <w:tc>
          <w:tcPr>
            <w:tcW w:w="1800" w:type="dxa"/>
            <w:shd w:val="clear" w:color="auto" w:fill="D4E2ED"/>
          </w:tcPr>
          <w:p w14:paraId="14EE86F1" w14:textId="77777777" w:rsidR="00296119" w:rsidRDefault="001D5198">
            <w:pPr>
              <w:pStyle w:val="TableParagraph"/>
              <w:spacing w:before="176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1DBB77C3" w14:textId="77777777" w:rsidR="00296119" w:rsidRDefault="001D5198">
            <w:pPr>
              <w:pStyle w:val="TableParagraph"/>
              <w:spacing w:before="78"/>
              <w:ind w:left="139" w:right="1417"/>
              <w:rPr>
                <w:sz w:val="18"/>
              </w:rPr>
            </w:pPr>
            <w:r>
              <w:rPr>
                <w:sz w:val="18"/>
              </w:rPr>
              <w:t>Assessment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Tool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1</w:t>
            </w:r>
            <w:r>
              <w:rPr>
                <w:spacing w:val="-13"/>
                <w:sz w:val="18"/>
              </w:rPr>
              <w:t xml:space="preserve"> </w:t>
            </w:r>
            <w:r>
              <w:rPr>
                <w:sz w:val="18"/>
              </w:rPr>
              <w:t>– Concept Mapping</w:t>
            </w:r>
          </w:p>
        </w:tc>
      </w:tr>
      <w:tr w:rsidR="00296119" w14:paraId="5A1E50F2" w14:textId="77777777">
        <w:trPr>
          <w:trHeight w:val="340"/>
        </w:trPr>
        <w:tc>
          <w:tcPr>
            <w:tcW w:w="1800" w:type="dxa"/>
            <w:shd w:val="clear" w:color="auto" w:fill="D4E2ED"/>
          </w:tcPr>
          <w:p w14:paraId="3B5E54FA" w14:textId="77777777" w:rsidR="00296119" w:rsidRDefault="001D5198">
            <w:pPr>
              <w:pStyle w:val="TableParagraph"/>
              <w:spacing w:before="63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2CEECB12" w14:textId="77777777" w:rsidR="00296119" w:rsidRDefault="001D5198">
            <w:pPr>
              <w:pStyle w:val="TableParagraph"/>
              <w:spacing w:before="68"/>
              <w:ind w:left="139"/>
              <w:rPr>
                <w:sz w:val="18"/>
              </w:rPr>
            </w:pPr>
            <w:r>
              <w:rPr>
                <w:sz w:val="18"/>
              </w:rPr>
              <w:t xml:space="preserve">10% of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D"/>
          </w:tcPr>
          <w:p w14:paraId="5FF1399E" w14:textId="77777777" w:rsidR="00296119" w:rsidRDefault="001D5198">
            <w:pPr>
              <w:pStyle w:val="TableParagraph"/>
              <w:spacing w:before="63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443C588F" w14:textId="77777777" w:rsidR="00296119" w:rsidRDefault="001D5198">
            <w:pPr>
              <w:pStyle w:val="TableParagraph"/>
              <w:spacing w:before="68"/>
              <w:ind w:left="139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</w:tr>
      <w:tr w:rsidR="00296119" w14:paraId="421D4658" w14:textId="77777777">
        <w:trPr>
          <w:trHeight w:val="960"/>
        </w:trPr>
        <w:tc>
          <w:tcPr>
            <w:tcW w:w="1800" w:type="dxa"/>
            <w:shd w:val="clear" w:color="auto" w:fill="D4E2ED"/>
          </w:tcPr>
          <w:p w14:paraId="58143C70" w14:textId="77777777" w:rsidR="00296119" w:rsidRDefault="0029611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1B5F7D71" w14:textId="77777777" w:rsidR="00296119" w:rsidRDefault="00296119">
            <w:pPr>
              <w:pStyle w:val="TableParagraph"/>
              <w:rPr>
                <w:rFonts w:ascii="Arial"/>
                <w:b/>
                <w:sz w:val="18"/>
              </w:rPr>
            </w:pPr>
          </w:p>
          <w:p w14:paraId="395C08FB" w14:textId="77777777" w:rsidR="00296119" w:rsidRDefault="00296119">
            <w:pPr>
              <w:pStyle w:val="TableParagraph"/>
              <w:spacing w:before="8"/>
              <w:rPr>
                <w:rFonts w:ascii="Arial"/>
                <w:b/>
                <w:sz w:val="18"/>
              </w:rPr>
            </w:pPr>
          </w:p>
          <w:p w14:paraId="1AD1501D" w14:textId="77777777" w:rsidR="00296119" w:rsidRDefault="001D5198">
            <w:pPr>
              <w:pStyle w:val="TableParagraph"/>
              <w:spacing w:before="1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CO1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2F9"/>
          </w:tcPr>
          <w:p w14:paraId="6AFB3496" w14:textId="77777777" w:rsidR="00296119" w:rsidRDefault="001D5198">
            <w:pPr>
              <w:pStyle w:val="TableParagraph"/>
              <w:spacing w:before="63"/>
              <w:ind w:left="64" w:right="79"/>
              <w:jc w:val="both"/>
              <w:rPr>
                <w:sz w:val="18"/>
              </w:rPr>
            </w:pPr>
            <w:r>
              <w:rPr>
                <w:sz w:val="18"/>
              </w:rPr>
              <w:t xml:space="preserve">Basics, Data, Data object, Data structure, Abstract Data Types (ADT), realization of ADT in </w:t>
            </w:r>
            <w:r>
              <w:rPr>
                <w:rFonts w:ascii="Times New Roman" w:hAnsi="Times New Roman"/>
                <w:sz w:val="18"/>
              </w:rPr>
              <w:t>‘</w:t>
            </w:r>
            <w:r>
              <w:rPr>
                <w:sz w:val="18"/>
              </w:rPr>
              <w:t>C</w:t>
            </w:r>
            <w:r>
              <w:rPr>
                <w:rFonts w:ascii="Times New Roman" w:hAnsi="Times New Roman"/>
                <w:sz w:val="18"/>
              </w:rPr>
              <w:t>’</w:t>
            </w:r>
            <w:r>
              <w:rPr>
                <w:sz w:val="18"/>
              </w:rPr>
              <w:t>, Primitive and non-primitive data structure, Linear and non-linear data structure Arrays &amp; Recursion, Performance analysis and Measurement: Time and space analysis of algorithms, Average, best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and worst-case analysis.</w:t>
            </w:r>
          </w:p>
        </w:tc>
      </w:tr>
      <w:tr w:rsidR="00296119" w14:paraId="330EE9B9" w14:textId="77777777">
        <w:trPr>
          <w:trHeight w:val="339"/>
        </w:trPr>
        <w:tc>
          <w:tcPr>
            <w:tcW w:w="1800" w:type="dxa"/>
            <w:shd w:val="clear" w:color="auto" w:fill="D4E2ED"/>
          </w:tcPr>
          <w:p w14:paraId="78206E83" w14:textId="77777777" w:rsidR="00296119" w:rsidRDefault="001D5198">
            <w:pPr>
              <w:pStyle w:val="TableParagraph"/>
              <w:spacing w:before="70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F3CA1E9" w14:textId="1290FD95" w:rsidR="00296119" w:rsidRDefault="006B2BF7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>
              <w:rPr>
                <w:rFonts w:ascii="Times New Roman"/>
                <w:sz w:val="18"/>
              </w:rPr>
              <w:t>Brasilla</w:t>
            </w:r>
            <w:proofErr w:type="spellEnd"/>
            <w:r>
              <w:rPr>
                <w:rFonts w:ascii="Times New Roman"/>
                <w:sz w:val="18"/>
              </w:rPr>
              <w:t xml:space="preserve"> R</w:t>
            </w:r>
          </w:p>
        </w:tc>
        <w:tc>
          <w:tcPr>
            <w:tcW w:w="1800" w:type="dxa"/>
            <w:shd w:val="clear" w:color="auto" w:fill="D4E2ED"/>
          </w:tcPr>
          <w:p w14:paraId="241C271C" w14:textId="77777777" w:rsidR="00296119" w:rsidRDefault="001D5198">
            <w:pPr>
              <w:pStyle w:val="TableParagraph"/>
              <w:spacing w:before="70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Reg. </w:t>
            </w:r>
            <w:r>
              <w:rPr>
                <w:rFonts w:ascii="Arial"/>
                <w:b/>
                <w:color w:val="1F4E78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6715313D" w14:textId="3D0B689A" w:rsidR="00296119" w:rsidRDefault="000933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192</w:t>
            </w:r>
            <w:r w:rsidR="006B2BF7">
              <w:rPr>
                <w:rFonts w:ascii="Times New Roman"/>
                <w:sz w:val="18"/>
              </w:rPr>
              <w:t>511357</w:t>
            </w:r>
          </w:p>
        </w:tc>
      </w:tr>
      <w:tr w:rsidR="00296119" w14:paraId="6CE90BB8" w14:textId="77777777">
        <w:trPr>
          <w:trHeight w:val="379"/>
        </w:trPr>
        <w:tc>
          <w:tcPr>
            <w:tcW w:w="1800" w:type="dxa"/>
            <w:shd w:val="clear" w:color="auto" w:fill="D4E2ED"/>
          </w:tcPr>
          <w:p w14:paraId="5E291BA6" w14:textId="77777777" w:rsidR="00296119" w:rsidRDefault="001D5198">
            <w:pPr>
              <w:pStyle w:val="TableParagraph"/>
              <w:spacing w:before="87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z w:val="18"/>
              </w:rPr>
              <w:t xml:space="preserve">Section / </w:t>
            </w:r>
            <w:r>
              <w:rPr>
                <w:rFonts w:ascii="Arial"/>
                <w:b/>
                <w:color w:val="1F4E78"/>
                <w:spacing w:val="-2"/>
                <w:sz w:val="18"/>
              </w:rPr>
              <w:t>Batch:</w:t>
            </w:r>
          </w:p>
        </w:tc>
        <w:tc>
          <w:tcPr>
            <w:tcW w:w="3240" w:type="dxa"/>
          </w:tcPr>
          <w:p w14:paraId="6A16870B" w14:textId="2519717C" w:rsidR="00296119" w:rsidRDefault="0009333C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B TECH </w:t>
            </w:r>
            <w:r w:rsidR="006B2BF7">
              <w:rPr>
                <w:rFonts w:ascii="Times New Roman"/>
                <w:sz w:val="18"/>
              </w:rPr>
              <w:t>CSE</w:t>
            </w:r>
          </w:p>
        </w:tc>
        <w:tc>
          <w:tcPr>
            <w:tcW w:w="1800" w:type="dxa"/>
            <w:shd w:val="clear" w:color="auto" w:fill="D4E2ED"/>
          </w:tcPr>
          <w:p w14:paraId="7D47A5BB" w14:textId="77777777" w:rsidR="00296119" w:rsidRDefault="001D5198">
            <w:pPr>
              <w:pStyle w:val="TableParagraph"/>
              <w:spacing w:before="87"/>
              <w:ind w:left="13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8"/>
                <w:spacing w:val="-2"/>
                <w:sz w:val="18"/>
              </w:rPr>
              <w:t>Date:</w:t>
            </w:r>
          </w:p>
        </w:tc>
        <w:tc>
          <w:tcPr>
            <w:tcW w:w="3240" w:type="dxa"/>
          </w:tcPr>
          <w:p w14:paraId="40ADF6FD" w14:textId="2AADAE27" w:rsidR="00296119" w:rsidRDefault="00A570E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22-07-2026</w:t>
            </w:r>
          </w:p>
        </w:tc>
      </w:tr>
    </w:tbl>
    <w:p w14:paraId="43737A72" w14:textId="77777777" w:rsidR="00296119" w:rsidRDefault="001D5198">
      <w:pPr>
        <w:pStyle w:val="BodyText"/>
        <w:spacing w:before="34"/>
        <w:jc w:val="left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2AC1FABF" wp14:editId="6EBD3724">
            <wp:simplePos x="0" y="0"/>
            <wp:positionH relativeFrom="page">
              <wp:posOffset>685800</wp:posOffset>
            </wp:positionH>
            <wp:positionV relativeFrom="paragraph">
              <wp:posOffset>183417</wp:posOffset>
            </wp:positionV>
            <wp:extent cx="6402490" cy="85620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2490" cy="856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6BF96466" wp14:editId="598D94DD">
            <wp:simplePos x="0" y="0"/>
            <wp:positionH relativeFrom="page">
              <wp:posOffset>685800</wp:posOffset>
            </wp:positionH>
            <wp:positionV relativeFrom="paragraph">
              <wp:posOffset>1212117</wp:posOffset>
            </wp:positionV>
            <wp:extent cx="6424238" cy="123139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4238" cy="1231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2D30C5" w14:textId="77777777" w:rsidR="00296119" w:rsidRDefault="00296119">
      <w:pPr>
        <w:pStyle w:val="BodyText"/>
        <w:spacing w:before="17"/>
        <w:jc w:val="left"/>
        <w:rPr>
          <w:rFonts w:ascii="Arial"/>
          <w:b/>
          <w:sz w:val="20"/>
        </w:rPr>
      </w:pPr>
    </w:p>
    <w:p w14:paraId="20B4C8BD" w14:textId="77777777" w:rsidR="00296119" w:rsidRDefault="00296119">
      <w:pPr>
        <w:pStyle w:val="BodyText"/>
        <w:spacing w:before="10"/>
        <w:jc w:val="left"/>
        <w:rPr>
          <w:rFonts w:ascii="Arial"/>
          <w:b/>
          <w:sz w:val="22"/>
        </w:rPr>
      </w:pPr>
    </w:p>
    <w:p w14:paraId="5BB56D7F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607B5953" w14:textId="77777777" w:rsidR="00A570EF" w:rsidRDefault="0009333C">
      <w:pPr>
        <w:ind w:left="360"/>
        <w:rPr>
          <w:b/>
          <w:color w:val="BF0000"/>
          <w:spacing w:val="-2"/>
        </w:rPr>
      </w:pPr>
      <w:r>
        <w:rPr>
          <w:b/>
          <w:color w:val="BF0000"/>
          <w:spacing w:val="-2"/>
        </w:rPr>
        <w:t xml:space="preserve">    </w:t>
      </w:r>
    </w:p>
    <w:p w14:paraId="714CB3D3" w14:textId="77777777" w:rsidR="00A570EF" w:rsidRDefault="00A570EF">
      <w:pPr>
        <w:ind w:left="360"/>
        <w:rPr>
          <w:b/>
          <w:color w:val="BF0000"/>
          <w:spacing w:val="-2"/>
        </w:rPr>
      </w:pPr>
    </w:p>
    <w:p w14:paraId="5479D5D4" w14:textId="77777777" w:rsidR="00A570EF" w:rsidRDefault="00A570EF" w:rsidP="00A570EF">
      <w:pPr>
        <w:spacing w:before="77"/>
        <w:ind w:left="720"/>
        <w:rPr>
          <w:rFonts w:ascii="Arial" w:hAnsi="Arial"/>
          <w:b/>
        </w:rPr>
      </w:pPr>
      <w:r>
        <w:rPr>
          <w:b/>
          <w:color w:val="BF0000"/>
          <w:spacing w:val="-2"/>
        </w:rPr>
        <w:t xml:space="preserve">      </w:t>
      </w:r>
      <w:r>
        <w:rPr>
          <w:rFonts w:ascii="Arial" w:hAnsi="Arial"/>
          <w:b/>
          <w:noProof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43B18D66" wp14:editId="0D8A4B90">
                <wp:simplePos x="0" y="0"/>
                <wp:positionH relativeFrom="page">
                  <wp:posOffset>666750</wp:posOffset>
                </wp:positionH>
                <wp:positionV relativeFrom="paragraph">
                  <wp:posOffset>223837</wp:posOffset>
                </wp:positionV>
                <wp:extent cx="6438900" cy="1270"/>
                <wp:effectExtent l="0" t="0" r="0" b="0"/>
                <wp:wrapTopAndBottom/>
                <wp:docPr id="140948392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>
                              <a:moveTo>
                                <a:pt x="0" y="0"/>
                              </a:moveTo>
                              <a:lnTo>
                                <a:pt x="643890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BF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72483E" id="Graphic 4" o:spid="_x0000_s1026" style="position:absolute;margin-left:52.5pt;margin-top:17.6pt;width:507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" path="m,l6438900,e" filled="f" strokecolor="#bf0000">
                <v:path arrowok="t"/>
                <w10:wrap type="topAndBottom" anchorx="page"/>
              </v:shape>
            </w:pict>
          </mc:Fallback>
        </mc:AlternateContent>
      </w:r>
      <w:r>
        <w:rPr>
          <w:rFonts w:ascii="Arial" w:hAnsi="Arial"/>
          <w:b/>
          <w:color w:val="BF0000"/>
        </w:rPr>
        <w:t>Annexure</w:t>
      </w:r>
      <w:r>
        <w:rPr>
          <w:rFonts w:ascii="Arial" w:hAnsi="Arial"/>
          <w:b/>
          <w:color w:val="BF0000"/>
          <w:spacing w:val="-5"/>
        </w:rPr>
        <w:t xml:space="preserve"> </w:t>
      </w:r>
      <w:r>
        <w:rPr>
          <w:rFonts w:ascii="Arial" w:hAnsi="Arial"/>
          <w:b/>
          <w:color w:val="BF0000"/>
        </w:rPr>
        <w:t>A</w:t>
      </w:r>
      <w:r>
        <w:rPr>
          <w:rFonts w:ascii="Arial" w:hAnsi="Arial"/>
          <w:b/>
          <w:color w:val="BF0000"/>
          <w:spacing w:val="-4"/>
        </w:rPr>
        <w:t xml:space="preserve"> </w:t>
      </w:r>
      <w:r>
        <w:rPr>
          <w:rFonts w:ascii="Arial" w:hAnsi="Arial"/>
          <w:b/>
          <w:color w:val="BF0000"/>
        </w:rPr>
        <w:t>–</w:t>
      </w:r>
      <w:r>
        <w:rPr>
          <w:rFonts w:ascii="Arial" w:hAnsi="Arial"/>
          <w:b/>
          <w:color w:val="BF0000"/>
          <w:spacing w:val="-4"/>
        </w:rPr>
        <w:t xml:space="preserve"> </w:t>
      </w:r>
      <w:r>
        <w:rPr>
          <w:rFonts w:ascii="Arial" w:hAnsi="Arial"/>
          <w:b/>
          <w:color w:val="BF0000"/>
        </w:rPr>
        <w:t>Concept</w:t>
      </w:r>
      <w:r>
        <w:rPr>
          <w:rFonts w:ascii="Arial" w:hAnsi="Arial"/>
          <w:b/>
          <w:color w:val="BF0000"/>
          <w:spacing w:val="-4"/>
        </w:rPr>
        <w:t xml:space="preserve"> </w:t>
      </w:r>
      <w:r>
        <w:rPr>
          <w:rFonts w:ascii="Arial" w:hAnsi="Arial"/>
          <w:b/>
          <w:color w:val="BF0000"/>
          <w:spacing w:val="-2"/>
        </w:rPr>
        <w:t>Mapping</w:t>
      </w:r>
    </w:p>
    <w:p w14:paraId="610CF73C" w14:textId="77777777" w:rsidR="00A570EF" w:rsidRDefault="00A570EF" w:rsidP="00A570EF">
      <w:pPr>
        <w:pStyle w:val="BodyText"/>
        <w:spacing w:before="93"/>
        <w:jc w:val="left"/>
        <w:rPr>
          <w:rFonts w:ascii="Arial"/>
          <w:b/>
          <w:sz w:val="20"/>
        </w:rPr>
      </w:pPr>
    </w:p>
    <w:p w14:paraId="781E2EB8" w14:textId="660A7A04" w:rsidR="0009333C" w:rsidRDefault="00A570EF">
      <w:pPr>
        <w:ind w:left="360"/>
        <w:rPr>
          <w:b/>
          <w:color w:val="BF0000"/>
          <w:spacing w:val="-2"/>
        </w:rPr>
      </w:pPr>
      <w:r>
        <w:rPr>
          <w:b/>
          <w:color w:val="BF0000"/>
          <w:spacing w:val="-2"/>
        </w:rPr>
        <w:t xml:space="preserve">           </w:t>
      </w:r>
      <w:r w:rsidR="0009333C">
        <w:rPr>
          <w:b/>
          <w:color w:val="BF0000"/>
          <w:spacing w:val="-2"/>
        </w:rPr>
        <w:t>QUESTION:</w:t>
      </w:r>
    </w:p>
    <w:p w14:paraId="3D4B1B64" w14:textId="77777777" w:rsidR="006B2BF7" w:rsidRDefault="006B2BF7">
      <w:pPr>
        <w:ind w:left="360"/>
        <w:rPr>
          <w:b/>
          <w:color w:val="BF0000"/>
          <w:spacing w:val="-2"/>
        </w:rPr>
      </w:pPr>
    </w:p>
    <w:p w14:paraId="483CF271" w14:textId="77777777" w:rsidR="006B2BF7" w:rsidRPr="006B2BF7" w:rsidRDefault="006B2BF7" w:rsidP="006B2BF7">
      <w:pPr>
        <w:ind w:left="360"/>
        <w:rPr>
          <w:bCs/>
          <w:color w:val="000000" w:themeColor="text1"/>
          <w:spacing w:val="-2"/>
          <w:sz w:val="24"/>
          <w:szCs w:val="24"/>
        </w:rPr>
      </w:pPr>
      <w:r w:rsidRPr="006B2BF7">
        <w:rPr>
          <w:bCs/>
          <w:color w:val="000000" w:themeColor="text1"/>
          <w:spacing w:val="-2"/>
          <w:sz w:val="24"/>
          <w:szCs w:val="24"/>
        </w:rPr>
        <w:t>A file system contains nested folders and files organized hierarchically. Construct a concept map</w:t>
      </w:r>
    </w:p>
    <w:p w14:paraId="652DB702" w14:textId="77777777" w:rsidR="006B2BF7" w:rsidRPr="006B2BF7" w:rsidRDefault="006B2BF7" w:rsidP="006B2BF7">
      <w:pPr>
        <w:ind w:left="360"/>
        <w:rPr>
          <w:bCs/>
          <w:color w:val="000000" w:themeColor="text1"/>
          <w:spacing w:val="-2"/>
          <w:sz w:val="24"/>
          <w:szCs w:val="24"/>
        </w:rPr>
      </w:pPr>
      <w:r w:rsidRPr="006B2BF7">
        <w:rPr>
          <w:bCs/>
          <w:color w:val="000000" w:themeColor="text1"/>
          <w:spacing w:val="-2"/>
          <w:sz w:val="24"/>
          <w:szCs w:val="24"/>
        </w:rPr>
        <w:t>linking Recursion → Base Case → Recursive Case → Call Stack → Function Calls → Memory Usage.</w:t>
      </w:r>
    </w:p>
    <w:p w14:paraId="25D2BF64" w14:textId="77777777" w:rsidR="006B2BF7" w:rsidRPr="006B2BF7" w:rsidRDefault="006B2BF7" w:rsidP="006B2BF7">
      <w:pPr>
        <w:ind w:left="360"/>
        <w:rPr>
          <w:bCs/>
          <w:color w:val="000000" w:themeColor="text1"/>
          <w:spacing w:val="-2"/>
          <w:sz w:val="24"/>
          <w:szCs w:val="24"/>
        </w:rPr>
      </w:pPr>
      <w:r w:rsidRPr="006B2BF7">
        <w:rPr>
          <w:bCs/>
          <w:color w:val="000000" w:themeColor="text1"/>
          <w:spacing w:val="-2"/>
          <w:sz w:val="24"/>
          <w:szCs w:val="24"/>
        </w:rPr>
        <w:t>Analyze how recursion operates internally and explain the relationship between recursive calls and stack</w:t>
      </w:r>
    </w:p>
    <w:p w14:paraId="4E203130" w14:textId="210515E1" w:rsidR="006B2BF7" w:rsidRPr="006B2BF7" w:rsidRDefault="006B2BF7" w:rsidP="006B2BF7">
      <w:pPr>
        <w:ind w:left="360"/>
        <w:rPr>
          <w:bCs/>
          <w:color w:val="000000" w:themeColor="text1"/>
          <w:spacing w:val="-2"/>
          <w:sz w:val="24"/>
          <w:szCs w:val="24"/>
        </w:rPr>
      </w:pPr>
      <w:r w:rsidRPr="006B2BF7">
        <w:rPr>
          <w:bCs/>
          <w:color w:val="000000" w:themeColor="text1"/>
          <w:spacing w:val="-2"/>
          <w:sz w:val="24"/>
          <w:szCs w:val="24"/>
        </w:rPr>
        <w:t>memory. Justify why recursion is suitable for solving hierarchical problems.</w:t>
      </w:r>
    </w:p>
    <w:p w14:paraId="335C176D" w14:textId="231F061F" w:rsidR="0009333C" w:rsidRPr="006B2BF7" w:rsidRDefault="0009333C">
      <w:pPr>
        <w:ind w:left="360"/>
        <w:rPr>
          <w:bCs/>
          <w:color w:val="000000" w:themeColor="text1"/>
          <w:spacing w:val="-2"/>
          <w:sz w:val="24"/>
          <w:szCs w:val="24"/>
        </w:rPr>
      </w:pPr>
      <w:r w:rsidRPr="006B2BF7">
        <w:rPr>
          <w:bCs/>
          <w:color w:val="000000" w:themeColor="text1"/>
          <w:spacing w:val="-2"/>
          <w:sz w:val="24"/>
          <w:szCs w:val="24"/>
        </w:rPr>
        <w:t xml:space="preserve">     </w:t>
      </w:r>
    </w:p>
    <w:p w14:paraId="697F74EF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30612EF0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45EDE1EA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011C8003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4D622F5B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32E631E2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5EC1CB50" w14:textId="7BB0CC96" w:rsidR="0009333C" w:rsidRDefault="006B2BF7">
      <w:pPr>
        <w:ind w:left="360"/>
        <w:rPr>
          <w:b/>
          <w:color w:val="BF0000"/>
          <w:spacing w:val="-2"/>
        </w:rPr>
      </w:pPr>
      <w:r>
        <w:rPr>
          <w:b/>
          <w:noProof/>
          <w:color w:val="BF0000"/>
          <w:spacing w:val="-2"/>
        </w:rPr>
        <w:lastRenderedPageBreak/>
        <w:drawing>
          <wp:inline distT="0" distB="0" distL="0" distR="0" wp14:anchorId="48A58A08" wp14:editId="3F0F7555">
            <wp:extent cx="7086600" cy="5949950"/>
            <wp:effectExtent l="0" t="0" r="0" b="0"/>
            <wp:docPr id="1575091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91107" name="Picture 157509110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594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9FD74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56F4FF1F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712A0E03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4303BB0D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038E2E98" w14:textId="2D07A370" w:rsidR="0009333C" w:rsidRDefault="0009333C">
      <w:pPr>
        <w:ind w:left="360"/>
        <w:rPr>
          <w:b/>
          <w:color w:val="BF0000"/>
          <w:spacing w:val="-2"/>
        </w:rPr>
      </w:pPr>
    </w:p>
    <w:p w14:paraId="513A68C3" w14:textId="77777777" w:rsidR="0009333C" w:rsidRDefault="0009333C">
      <w:pPr>
        <w:ind w:left="360"/>
        <w:rPr>
          <w:b/>
          <w:color w:val="BF0000"/>
          <w:spacing w:val="-2"/>
        </w:rPr>
      </w:pPr>
    </w:p>
    <w:p w14:paraId="5285C5F6" w14:textId="122D0F26" w:rsidR="00296119" w:rsidRDefault="006B2BF7" w:rsidP="006B2BF7">
      <w:pPr>
        <w:rPr>
          <w:b/>
        </w:rPr>
      </w:pPr>
      <w:r>
        <w:rPr>
          <w:b/>
          <w:color w:val="BF0000"/>
          <w:spacing w:val="-2"/>
        </w:rPr>
        <w:t xml:space="preserve">               </w:t>
      </w:r>
      <w:r w:rsidR="001D5198">
        <w:rPr>
          <w:b/>
          <w:color w:val="BF0000"/>
          <w:spacing w:val="-2"/>
        </w:rPr>
        <w:t>Rubrics</w:t>
      </w:r>
    </w:p>
    <w:p w14:paraId="71085D42" w14:textId="77777777" w:rsidR="00296119" w:rsidRDefault="00296119">
      <w:pPr>
        <w:pStyle w:val="BodyText"/>
        <w:spacing w:before="8"/>
        <w:jc w:val="left"/>
        <w:rPr>
          <w:b/>
          <w:sz w:val="20"/>
        </w:rPr>
      </w:pPr>
    </w:p>
    <w:tbl>
      <w:tblPr>
        <w:tblW w:w="0" w:type="auto"/>
        <w:tblInd w:w="8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20"/>
        <w:gridCol w:w="1740"/>
        <w:gridCol w:w="1280"/>
        <w:gridCol w:w="1240"/>
        <w:gridCol w:w="1420"/>
        <w:gridCol w:w="1500"/>
        <w:gridCol w:w="1720"/>
      </w:tblGrid>
      <w:tr w:rsidR="00296119" w14:paraId="3FA6E31A" w14:textId="77777777">
        <w:trPr>
          <w:trHeight w:val="760"/>
        </w:trPr>
        <w:tc>
          <w:tcPr>
            <w:tcW w:w="1020" w:type="dxa"/>
          </w:tcPr>
          <w:p w14:paraId="68EEA695" w14:textId="77777777" w:rsidR="00296119" w:rsidRDefault="001D5198">
            <w:pPr>
              <w:pStyle w:val="TableParagraph"/>
              <w:spacing w:line="214" w:lineRule="exact"/>
              <w:ind w:left="45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2"/>
                <w:sz w:val="19"/>
              </w:rPr>
              <w:t>Questions</w:t>
            </w:r>
          </w:p>
        </w:tc>
        <w:tc>
          <w:tcPr>
            <w:tcW w:w="1740" w:type="dxa"/>
          </w:tcPr>
          <w:p w14:paraId="26799AD7" w14:textId="77777777" w:rsidR="00296119" w:rsidRDefault="001D5198">
            <w:pPr>
              <w:pStyle w:val="TableParagraph"/>
              <w:spacing w:line="250" w:lineRule="atLeast"/>
              <w:ind w:left="244" w:right="288" w:firstLine="270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 xml:space="preserve">Problem </w:t>
            </w:r>
            <w:proofErr w:type="spellStart"/>
            <w:r>
              <w:rPr>
                <w:rFonts w:ascii="Times New Roman"/>
                <w:spacing w:val="-2"/>
              </w:rPr>
              <w:t>Understandin</w:t>
            </w:r>
            <w:proofErr w:type="spellEnd"/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0"/>
              </w:rPr>
              <w:t>g</w:t>
            </w:r>
          </w:p>
        </w:tc>
        <w:tc>
          <w:tcPr>
            <w:tcW w:w="1280" w:type="dxa"/>
          </w:tcPr>
          <w:p w14:paraId="2235F57C" w14:textId="77777777" w:rsidR="00296119" w:rsidRDefault="001D5198">
            <w:pPr>
              <w:pStyle w:val="TableParagraph"/>
              <w:spacing w:before="12"/>
              <w:ind w:left="244" w:right="194" w:firstLine="75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Method Selection</w:t>
            </w:r>
          </w:p>
        </w:tc>
        <w:tc>
          <w:tcPr>
            <w:tcW w:w="1240" w:type="dxa"/>
          </w:tcPr>
          <w:p w14:paraId="0B17658D" w14:textId="77777777" w:rsidR="00296119" w:rsidRDefault="001D5198">
            <w:pPr>
              <w:pStyle w:val="TableParagraph"/>
              <w:spacing w:line="250" w:lineRule="atLeast"/>
              <w:ind w:left="299" w:right="246" w:hanging="30"/>
              <w:rPr>
                <w:rFonts w:ascii="Times New Roman"/>
              </w:rPr>
            </w:pPr>
            <w:proofErr w:type="spellStart"/>
            <w:r>
              <w:rPr>
                <w:rFonts w:ascii="Times New Roman"/>
                <w:spacing w:val="-2"/>
              </w:rPr>
              <w:t>Solutio</w:t>
            </w:r>
            <w:proofErr w:type="spellEnd"/>
            <w:r>
              <w:rPr>
                <w:rFonts w:ascii="Times New Roman"/>
                <w:spacing w:val="-2"/>
              </w:rPr>
              <w:t xml:space="preserve"> </w:t>
            </w:r>
            <w:r>
              <w:rPr>
                <w:rFonts w:ascii="Times New Roman"/>
                <w:spacing w:val="-10"/>
              </w:rPr>
              <w:t xml:space="preserve">n </w:t>
            </w:r>
            <w:r>
              <w:rPr>
                <w:rFonts w:ascii="Times New Roman"/>
                <w:spacing w:val="-2"/>
              </w:rPr>
              <w:t>Process</w:t>
            </w:r>
          </w:p>
        </w:tc>
        <w:tc>
          <w:tcPr>
            <w:tcW w:w="1420" w:type="dxa"/>
          </w:tcPr>
          <w:p w14:paraId="1B9F7AFC" w14:textId="77777777" w:rsidR="00296119" w:rsidRDefault="001D5198">
            <w:pPr>
              <w:pStyle w:val="TableParagraph"/>
              <w:spacing w:line="250" w:lineRule="atLeast"/>
              <w:ind w:left="229" w:right="154" w:hanging="45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Accuracy</w:t>
            </w:r>
            <w:r>
              <w:rPr>
                <w:rFonts w:ascii="Times New Roman"/>
                <w:spacing w:val="80"/>
              </w:rPr>
              <w:t xml:space="preserve"> </w:t>
            </w:r>
            <w:r>
              <w:rPr>
                <w:rFonts w:ascii="Times New Roman"/>
                <w:spacing w:val="-6"/>
              </w:rPr>
              <w:t xml:space="preserve">of </w:t>
            </w:r>
            <w:r>
              <w:rPr>
                <w:rFonts w:ascii="Times New Roman"/>
                <w:spacing w:val="-2"/>
              </w:rPr>
              <w:t>Calculation</w:t>
            </w:r>
          </w:p>
        </w:tc>
        <w:tc>
          <w:tcPr>
            <w:tcW w:w="1500" w:type="dxa"/>
          </w:tcPr>
          <w:p w14:paraId="503DE831" w14:textId="77777777" w:rsidR="00296119" w:rsidRDefault="001D5198">
            <w:pPr>
              <w:pStyle w:val="TableParagraph"/>
              <w:spacing w:before="12"/>
              <w:ind w:left="324" w:right="121" w:hanging="165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 xml:space="preserve">Interpretation </w:t>
            </w:r>
            <w:r>
              <w:rPr>
                <w:rFonts w:ascii="Times New Roman"/>
              </w:rPr>
              <w:t>of Results</w:t>
            </w:r>
          </w:p>
        </w:tc>
        <w:tc>
          <w:tcPr>
            <w:tcW w:w="1720" w:type="dxa"/>
          </w:tcPr>
          <w:p w14:paraId="7201870D" w14:textId="77777777" w:rsidR="00296119" w:rsidRDefault="001D5198">
            <w:pPr>
              <w:pStyle w:val="TableParagraph"/>
              <w:spacing w:before="12"/>
              <w:ind w:left="324"/>
              <w:rPr>
                <w:rFonts w:ascii="Times New Roman"/>
              </w:rPr>
            </w:pPr>
            <w:r>
              <w:rPr>
                <w:rFonts w:ascii="Times New Roman"/>
                <w:spacing w:val="-2"/>
              </w:rPr>
              <w:t>Total</w:t>
            </w:r>
            <w:r>
              <w:rPr>
                <w:rFonts w:ascii="Times New Roman"/>
                <w:spacing w:val="-10"/>
              </w:rPr>
              <w:t xml:space="preserve"> </w:t>
            </w:r>
            <w:r>
              <w:rPr>
                <w:rFonts w:ascii="Times New Roman"/>
                <w:spacing w:val="-2"/>
              </w:rPr>
              <w:t>Marks</w:t>
            </w:r>
          </w:p>
        </w:tc>
      </w:tr>
      <w:tr w:rsidR="00296119" w14:paraId="6BADD1A4" w14:textId="77777777">
        <w:trPr>
          <w:trHeight w:val="779"/>
        </w:trPr>
        <w:tc>
          <w:tcPr>
            <w:tcW w:w="1020" w:type="dxa"/>
          </w:tcPr>
          <w:p w14:paraId="00632D26" w14:textId="77777777" w:rsidR="00296119" w:rsidRDefault="001D5198">
            <w:pPr>
              <w:pStyle w:val="TableParagraph"/>
              <w:spacing w:line="208" w:lineRule="exact"/>
              <w:ind w:left="45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5"/>
                <w:sz w:val="19"/>
              </w:rPr>
              <w:t>Q1</w:t>
            </w:r>
          </w:p>
        </w:tc>
        <w:tc>
          <w:tcPr>
            <w:tcW w:w="1740" w:type="dxa"/>
          </w:tcPr>
          <w:p w14:paraId="77C7AFF7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42B69A88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 w14:paraId="725328BF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7B4F2351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260AC50D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0636497C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296119" w14:paraId="306514AE" w14:textId="77777777">
        <w:trPr>
          <w:trHeight w:val="599"/>
        </w:trPr>
        <w:tc>
          <w:tcPr>
            <w:tcW w:w="1020" w:type="dxa"/>
          </w:tcPr>
          <w:p w14:paraId="0650783E" w14:textId="77777777" w:rsidR="00296119" w:rsidRDefault="001D5198">
            <w:pPr>
              <w:pStyle w:val="TableParagraph"/>
              <w:spacing w:line="202" w:lineRule="exact"/>
              <w:ind w:left="45"/>
              <w:jc w:val="center"/>
              <w:rPr>
                <w:rFonts w:ascii="Times New Roman"/>
                <w:b/>
                <w:sz w:val="19"/>
              </w:rPr>
            </w:pPr>
            <w:r>
              <w:rPr>
                <w:rFonts w:ascii="Times New Roman"/>
                <w:b/>
                <w:spacing w:val="-5"/>
                <w:sz w:val="19"/>
              </w:rPr>
              <w:t>Q2</w:t>
            </w:r>
          </w:p>
        </w:tc>
        <w:tc>
          <w:tcPr>
            <w:tcW w:w="1740" w:type="dxa"/>
          </w:tcPr>
          <w:p w14:paraId="58219925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0" w:type="dxa"/>
          </w:tcPr>
          <w:p w14:paraId="1BFD0A3E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0" w:type="dxa"/>
          </w:tcPr>
          <w:p w14:paraId="557EB248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20" w:type="dxa"/>
          </w:tcPr>
          <w:p w14:paraId="788A521D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00" w:type="dxa"/>
          </w:tcPr>
          <w:p w14:paraId="6D7D1A31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20" w:type="dxa"/>
          </w:tcPr>
          <w:p w14:paraId="7362CD26" w14:textId="77777777" w:rsidR="00296119" w:rsidRDefault="00296119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4462CF1" w14:textId="3AF7E3F0" w:rsidR="00296119" w:rsidRDefault="00296119" w:rsidP="006B2BF7">
      <w:pPr>
        <w:spacing w:before="77"/>
      </w:pPr>
    </w:p>
    <w:sectPr w:rsidR="00296119" w:rsidSect="00A570EF">
      <w:pgSz w:w="12240" w:h="15840"/>
      <w:pgMar w:top="100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19"/>
    <w:rsid w:val="0009333C"/>
    <w:rsid w:val="001504A5"/>
    <w:rsid w:val="001D5198"/>
    <w:rsid w:val="00296119"/>
    <w:rsid w:val="005B7AAC"/>
    <w:rsid w:val="006614FA"/>
    <w:rsid w:val="006B2BF7"/>
    <w:rsid w:val="00870BD6"/>
    <w:rsid w:val="00A570EF"/>
    <w:rsid w:val="00E01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9354D"/>
  <w15:docId w15:val="{B972BC7C-EE3B-4007-8E64-3F34D6096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70EF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6"/>
      <w:ind w:left="360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360" w:right="1"/>
      <w:jc w:val="center"/>
      <w:outlineLvl w:val="1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jc w:val="both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character" w:customStyle="1" w:styleId="BodyTextChar">
    <w:name w:val="Body Text Char"/>
    <w:basedOn w:val="DefaultParagraphFont"/>
    <w:link w:val="BodyText"/>
    <w:uiPriority w:val="1"/>
    <w:rsid w:val="0009333C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206</Words>
  <Characters>1179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CSA0311_CO1_AT1_Concept Mapping.docx</vt:lpstr>
    </vt:vector>
  </TitlesOfParts>
  <Company/>
  <LinksUpToDate>false</LinksUpToDate>
  <CharactersWithSpaces>1383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CSA0311_CO1_AT1_Concept Mapping.docx</dc:title>
  <dc:creator>DEEPIKA DEEPIKA</dc:creator>
  <cp:lastModifiedBy>brasilla.r@outlook.com</cp:lastModifiedBy>
  <cp:revision>2</cp:revision>
  <dcterms:created xsi:type="dcterms:W3CDTF">2026-07-22T05:53:00Z</dcterms:created>
  <dcterms:modified xsi:type="dcterms:W3CDTF">2026-07-22T05:53:00Z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2026-07-22T00:00:00Z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2026-07-22T00:00:00Z</vt:filetime>
  </property>
</Properties>
</file>