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9F451" w14:textId="77777777" w:rsidR="000341EC" w:rsidRDefault="000341EC"/>
    <w:p w14:paraId="6115C8EF" w14:textId="77777777" w:rsidR="00872BE3" w:rsidRPr="00872BE3" w:rsidRDefault="00872BE3" w:rsidP="00872BE3">
      <w:pPr>
        <w:rPr>
          <w:b/>
          <w:bCs/>
        </w:rPr>
      </w:pPr>
      <w:r w:rsidRPr="00872BE3">
        <w:rPr>
          <w:b/>
          <w:bCs/>
        </w:rPr>
        <w:t xml:space="preserve">Detailed Analytical Report for </w:t>
      </w:r>
      <w:proofErr w:type="spellStart"/>
      <w:r w:rsidRPr="00872BE3">
        <w:rPr>
          <w:b/>
          <w:bCs/>
        </w:rPr>
        <w:t>Yulu</w:t>
      </w:r>
      <w:proofErr w:type="spellEnd"/>
      <w:r w:rsidRPr="00872BE3">
        <w:rPr>
          <w:b/>
          <w:bCs/>
        </w:rPr>
        <w:t xml:space="preserve"> Bike</w:t>
      </w:r>
    </w:p>
    <w:p w14:paraId="1BCA513E" w14:textId="77777777" w:rsidR="00872BE3" w:rsidRPr="00872BE3" w:rsidRDefault="00872BE3" w:rsidP="00872BE3">
      <w:pPr>
        <w:rPr>
          <w:b/>
          <w:bCs/>
        </w:rPr>
      </w:pPr>
      <w:r w:rsidRPr="00872BE3">
        <w:rPr>
          <w:b/>
          <w:bCs/>
        </w:rPr>
        <w:t>1. Demand Forecasting Analysis</w:t>
      </w:r>
    </w:p>
    <w:p w14:paraId="3B9B77E3" w14:textId="77777777" w:rsidR="00872BE3" w:rsidRPr="00872BE3" w:rsidRDefault="00872BE3" w:rsidP="00872BE3">
      <w:r w:rsidRPr="00872BE3">
        <w:rPr>
          <w:b/>
          <w:bCs/>
        </w:rPr>
        <w:t>Key Insights:</w:t>
      </w:r>
    </w:p>
    <w:p w14:paraId="56531A6D" w14:textId="77777777" w:rsidR="00872BE3" w:rsidRPr="00872BE3" w:rsidRDefault="00872BE3" w:rsidP="00872BE3">
      <w:pPr>
        <w:numPr>
          <w:ilvl w:val="0"/>
          <w:numId w:val="1"/>
        </w:numPr>
      </w:pPr>
      <w:r w:rsidRPr="00872BE3">
        <w:t>Seasonal trends indicate peak bike demand during spring and summer.</w:t>
      </w:r>
    </w:p>
    <w:p w14:paraId="4D29B511" w14:textId="77777777" w:rsidR="00872BE3" w:rsidRPr="00872BE3" w:rsidRDefault="00872BE3" w:rsidP="00872BE3">
      <w:pPr>
        <w:numPr>
          <w:ilvl w:val="0"/>
          <w:numId w:val="1"/>
        </w:numPr>
      </w:pPr>
      <w:r w:rsidRPr="00872BE3">
        <w:t>Demand drops significantly in winter due to adverse weather conditions.</w:t>
      </w:r>
    </w:p>
    <w:p w14:paraId="5414357A" w14:textId="77777777" w:rsidR="00872BE3" w:rsidRPr="00872BE3" w:rsidRDefault="00872BE3" w:rsidP="00872BE3">
      <w:pPr>
        <w:numPr>
          <w:ilvl w:val="0"/>
          <w:numId w:val="1"/>
        </w:numPr>
      </w:pPr>
      <w:r w:rsidRPr="00872BE3">
        <w:t>Weekends and holidays consistently show higher demand compared to weekdays.</w:t>
      </w:r>
    </w:p>
    <w:p w14:paraId="26545D2B" w14:textId="77777777" w:rsidR="00872BE3" w:rsidRPr="00872BE3" w:rsidRDefault="00872BE3" w:rsidP="00872BE3">
      <w:r w:rsidRPr="00872BE3">
        <w:rPr>
          <w:b/>
          <w:bCs/>
        </w:rPr>
        <w:t>Strategic Recommendations:</w:t>
      </w:r>
    </w:p>
    <w:p w14:paraId="0D86F7EA" w14:textId="77777777" w:rsidR="00872BE3" w:rsidRPr="00872BE3" w:rsidRDefault="00872BE3" w:rsidP="00872BE3">
      <w:pPr>
        <w:numPr>
          <w:ilvl w:val="0"/>
          <w:numId w:val="2"/>
        </w:numPr>
      </w:pPr>
      <w:r w:rsidRPr="00872BE3">
        <w:t>Align fleet availability with forecasted demand by increasing bike deployment during high-demand periods.</w:t>
      </w:r>
    </w:p>
    <w:p w14:paraId="0DE195D1" w14:textId="77777777" w:rsidR="00872BE3" w:rsidRPr="00872BE3" w:rsidRDefault="00872BE3" w:rsidP="00872BE3">
      <w:pPr>
        <w:numPr>
          <w:ilvl w:val="0"/>
          <w:numId w:val="2"/>
        </w:numPr>
      </w:pPr>
      <w:r w:rsidRPr="00872BE3">
        <w:t>Implement targeted discounts during low-demand months (e.g., winter) to balance rentals throughout the year.</w:t>
      </w:r>
    </w:p>
    <w:p w14:paraId="223D232F" w14:textId="77777777" w:rsidR="00872BE3" w:rsidRPr="00872BE3" w:rsidRDefault="00872BE3" w:rsidP="00872BE3">
      <w:pPr>
        <w:numPr>
          <w:ilvl w:val="0"/>
          <w:numId w:val="2"/>
        </w:numPr>
      </w:pPr>
      <w:r w:rsidRPr="00872BE3">
        <w:t>Explore dynamic pricing models to optimize revenue during peak times.</w:t>
      </w:r>
    </w:p>
    <w:p w14:paraId="1E7B74A7" w14:textId="77777777" w:rsidR="00872BE3" w:rsidRPr="00872BE3" w:rsidRDefault="00872BE3" w:rsidP="00872BE3">
      <w:r w:rsidRPr="00872BE3">
        <w:pict w14:anchorId="031EADA2">
          <v:rect id="_x0000_i1061" style="width:0;height:1.5pt" o:hralign="center" o:hrstd="t" o:hr="t" fillcolor="#a0a0a0" stroked="f"/>
        </w:pict>
      </w:r>
    </w:p>
    <w:p w14:paraId="0136F573" w14:textId="77777777" w:rsidR="00872BE3" w:rsidRPr="00872BE3" w:rsidRDefault="00872BE3" w:rsidP="00872BE3">
      <w:pPr>
        <w:rPr>
          <w:b/>
          <w:bCs/>
        </w:rPr>
      </w:pPr>
      <w:r w:rsidRPr="00872BE3">
        <w:rPr>
          <w:b/>
          <w:bCs/>
        </w:rPr>
        <w:t>2. T-Test Analysis</w:t>
      </w:r>
    </w:p>
    <w:p w14:paraId="3472FAE5" w14:textId="77777777" w:rsidR="00872BE3" w:rsidRPr="00872BE3" w:rsidRDefault="00872BE3" w:rsidP="00872BE3">
      <w:r w:rsidRPr="00872BE3">
        <w:rPr>
          <w:b/>
          <w:bCs/>
        </w:rPr>
        <w:t>Purpose:</w:t>
      </w:r>
      <w:r w:rsidRPr="00872BE3">
        <w:t xml:space="preserve"> To compare bike rental counts between:</w:t>
      </w:r>
    </w:p>
    <w:p w14:paraId="3A0FECEC" w14:textId="77777777" w:rsidR="00872BE3" w:rsidRPr="00872BE3" w:rsidRDefault="00872BE3" w:rsidP="00872BE3">
      <w:pPr>
        <w:numPr>
          <w:ilvl w:val="0"/>
          <w:numId w:val="3"/>
        </w:numPr>
      </w:pPr>
      <w:r w:rsidRPr="00872BE3">
        <w:t>Working days vs. holidays.</w:t>
      </w:r>
    </w:p>
    <w:p w14:paraId="1000F4E3" w14:textId="77777777" w:rsidR="00872BE3" w:rsidRPr="00872BE3" w:rsidRDefault="00872BE3" w:rsidP="00872BE3">
      <w:pPr>
        <w:numPr>
          <w:ilvl w:val="0"/>
          <w:numId w:val="3"/>
        </w:numPr>
      </w:pPr>
      <w:r w:rsidRPr="00872BE3">
        <w:t>Registered users vs. casual users.</w:t>
      </w:r>
    </w:p>
    <w:p w14:paraId="0FBF6DDA" w14:textId="77777777" w:rsidR="00872BE3" w:rsidRPr="00872BE3" w:rsidRDefault="00872BE3" w:rsidP="00872BE3">
      <w:r w:rsidRPr="00872BE3">
        <w:rPr>
          <w:b/>
          <w:bCs/>
        </w:rPr>
        <w:t>Results:</w:t>
      </w:r>
    </w:p>
    <w:p w14:paraId="3DE5FF50" w14:textId="77777777" w:rsidR="00872BE3" w:rsidRPr="00872BE3" w:rsidRDefault="00872BE3" w:rsidP="00872BE3">
      <w:pPr>
        <w:numPr>
          <w:ilvl w:val="0"/>
          <w:numId w:val="4"/>
        </w:numPr>
      </w:pPr>
      <w:r w:rsidRPr="00872BE3">
        <w:rPr>
          <w:b/>
          <w:bCs/>
        </w:rPr>
        <w:t>Working Days vs. Holidays:</w:t>
      </w:r>
      <w:r w:rsidRPr="00872BE3">
        <w:t xml:space="preserve"> A significant difference in rentals was observed, with holidays showing higher rentals (p &lt; 0.05).</w:t>
      </w:r>
    </w:p>
    <w:p w14:paraId="3B8085F7" w14:textId="77777777" w:rsidR="00872BE3" w:rsidRPr="00872BE3" w:rsidRDefault="00872BE3" w:rsidP="00872BE3">
      <w:pPr>
        <w:numPr>
          <w:ilvl w:val="0"/>
          <w:numId w:val="4"/>
        </w:numPr>
      </w:pPr>
      <w:r w:rsidRPr="00872BE3">
        <w:rPr>
          <w:b/>
          <w:bCs/>
        </w:rPr>
        <w:t>Registered vs. Casual Users:</w:t>
      </w:r>
      <w:r w:rsidRPr="00872BE3">
        <w:t xml:space="preserve"> Registered users consistently exhibit higher rentals (p &lt; 0.05).</w:t>
      </w:r>
    </w:p>
    <w:p w14:paraId="4CA02FC5" w14:textId="77777777" w:rsidR="00872BE3" w:rsidRPr="00872BE3" w:rsidRDefault="00872BE3" w:rsidP="00872BE3">
      <w:r w:rsidRPr="00872BE3">
        <w:rPr>
          <w:b/>
          <w:bCs/>
        </w:rPr>
        <w:t>Strategic Recommendations:</w:t>
      </w:r>
    </w:p>
    <w:p w14:paraId="385566A4" w14:textId="77777777" w:rsidR="00872BE3" w:rsidRPr="00872BE3" w:rsidRDefault="00872BE3" w:rsidP="00872BE3">
      <w:pPr>
        <w:numPr>
          <w:ilvl w:val="0"/>
          <w:numId w:val="5"/>
        </w:numPr>
      </w:pPr>
      <w:r w:rsidRPr="00872BE3">
        <w:t>Launch weekend and holiday-specific promotions to further capitalize on increased demand.</w:t>
      </w:r>
    </w:p>
    <w:p w14:paraId="3F4F85C2" w14:textId="77777777" w:rsidR="00872BE3" w:rsidRPr="00872BE3" w:rsidRDefault="00872BE3" w:rsidP="00872BE3">
      <w:pPr>
        <w:numPr>
          <w:ilvl w:val="0"/>
          <w:numId w:val="5"/>
        </w:numPr>
      </w:pPr>
      <w:r w:rsidRPr="00872BE3">
        <w:t>Offer incentives to convert casual users into registered users, such as loyalty rewards or reduced registration fees.</w:t>
      </w:r>
    </w:p>
    <w:p w14:paraId="68CB37B2" w14:textId="77777777" w:rsidR="00872BE3" w:rsidRPr="00872BE3" w:rsidRDefault="00872BE3" w:rsidP="00872BE3">
      <w:r w:rsidRPr="00872BE3">
        <w:pict w14:anchorId="4AF7E29D">
          <v:rect id="_x0000_i1062" style="width:0;height:1.5pt" o:hralign="center" o:hrstd="t" o:hr="t" fillcolor="#a0a0a0" stroked="f"/>
        </w:pict>
      </w:r>
    </w:p>
    <w:p w14:paraId="572487CC" w14:textId="77777777" w:rsidR="00872BE3" w:rsidRPr="00872BE3" w:rsidRDefault="00872BE3" w:rsidP="00872BE3">
      <w:pPr>
        <w:rPr>
          <w:b/>
          <w:bCs/>
        </w:rPr>
      </w:pPr>
      <w:r w:rsidRPr="00872BE3">
        <w:rPr>
          <w:b/>
          <w:bCs/>
        </w:rPr>
        <w:t>3. Chi-Square Test Analysis</w:t>
      </w:r>
    </w:p>
    <w:p w14:paraId="2F7A78AC" w14:textId="77777777" w:rsidR="00872BE3" w:rsidRPr="00872BE3" w:rsidRDefault="00872BE3" w:rsidP="00872BE3">
      <w:r w:rsidRPr="00872BE3">
        <w:rPr>
          <w:b/>
          <w:bCs/>
        </w:rPr>
        <w:t>Purpose:</w:t>
      </w:r>
      <w:r w:rsidRPr="00872BE3">
        <w:t xml:space="preserve"> To assess the relationship between weather conditions and bike rentals.</w:t>
      </w:r>
    </w:p>
    <w:p w14:paraId="087436FA" w14:textId="77777777" w:rsidR="00872BE3" w:rsidRPr="00872BE3" w:rsidRDefault="00872BE3" w:rsidP="00872BE3">
      <w:r w:rsidRPr="00872BE3">
        <w:rPr>
          <w:b/>
          <w:bCs/>
        </w:rPr>
        <w:t>Results:</w:t>
      </w:r>
    </w:p>
    <w:p w14:paraId="6D6DDC26" w14:textId="77777777" w:rsidR="00872BE3" w:rsidRPr="00872BE3" w:rsidRDefault="00872BE3" w:rsidP="00872BE3">
      <w:pPr>
        <w:numPr>
          <w:ilvl w:val="0"/>
          <w:numId w:val="6"/>
        </w:numPr>
      </w:pPr>
      <w:r w:rsidRPr="00872BE3">
        <w:t>Weather conditions significantly impact bike rentals (p &lt; 0.05).</w:t>
      </w:r>
    </w:p>
    <w:p w14:paraId="2AA39B03" w14:textId="77777777" w:rsidR="00872BE3" w:rsidRPr="00872BE3" w:rsidRDefault="00872BE3" w:rsidP="00872BE3">
      <w:pPr>
        <w:numPr>
          <w:ilvl w:val="0"/>
          <w:numId w:val="6"/>
        </w:numPr>
      </w:pPr>
      <w:r w:rsidRPr="00872BE3">
        <w:t>Clear weather correlates with higher rentals, while rainy or foggy weather reduces usage.</w:t>
      </w:r>
    </w:p>
    <w:p w14:paraId="617E89A5" w14:textId="77777777" w:rsidR="00872BE3" w:rsidRPr="00872BE3" w:rsidRDefault="00872BE3" w:rsidP="00872BE3">
      <w:r w:rsidRPr="00872BE3">
        <w:rPr>
          <w:b/>
          <w:bCs/>
        </w:rPr>
        <w:lastRenderedPageBreak/>
        <w:t>Strategic Recommendations:</w:t>
      </w:r>
    </w:p>
    <w:p w14:paraId="4E736AB0" w14:textId="77777777" w:rsidR="00872BE3" w:rsidRPr="00872BE3" w:rsidRDefault="00872BE3" w:rsidP="00872BE3">
      <w:pPr>
        <w:numPr>
          <w:ilvl w:val="0"/>
          <w:numId w:val="7"/>
        </w:numPr>
      </w:pPr>
      <w:r w:rsidRPr="00872BE3">
        <w:t>Introduce app notifications to encourage users to plan rides during clear weather.</w:t>
      </w:r>
    </w:p>
    <w:p w14:paraId="3CD0C36B" w14:textId="77777777" w:rsidR="00872BE3" w:rsidRPr="00872BE3" w:rsidRDefault="00872BE3" w:rsidP="00872BE3">
      <w:pPr>
        <w:numPr>
          <w:ilvl w:val="0"/>
          <w:numId w:val="7"/>
        </w:numPr>
      </w:pPr>
      <w:r w:rsidRPr="00872BE3">
        <w:t>Offer discounted rentals on days with suboptimal weather to maintain usage.</w:t>
      </w:r>
    </w:p>
    <w:p w14:paraId="2FE5C5C6" w14:textId="77777777" w:rsidR="00872BE3" w:rsidRPr="00872BE3" w:rsidRDefault="00872BE3" w:rsidP="00872BE3">
      <w:r w:rsidRPr="00872BE3">
        <w:pict w14:anchorId="22BD74CF">
          <v:rect id="_x0000_i1063" style="width:0;height:1.5pt" o:hralign="center" o:hrstd="t" o:hr="t" fillcolor="#a0a0a0" stroked="f"/>
        </w:pict>
      </w:r>
    </w:p>
    <w:p w14:paraId="1CE117F8" w14:textId="77777777" w:rsidR="00872BE3" w:rsidRPr="00872BE3" w:rsidRDefault="00872BE3" w:rsidP="00872BE3">
      <w:pPr>
        <w:rPr>
          <w:b/>
          <w:bCs/>
        </w:rPr>
      </w:pPr>
      <w:r w:rsidRPr="00872BE3">
        <w:rPr>
          <w:b/>
          <w:bCs/>
        </w:rPr>
        <w:t>4. Box Plot Analysis</w:t>
      </w:r>
    </w:p>
    <w:p w14:paraId="0261532C" w14:textId="77777777" w:rsidR="00872BE3" w:rsidRPr="00872BE3" w:rsidRDefault="00872BE3" w:rsidP="00872BE3">
      <w:r w:rsidRPr="00872BE3">
        <w:rPr>
          <w:b/>
          <w:bCs/>
        </w:rPr>
        <w:t>Purpose:</w:t>
      </w:r>
      <w:r w:rsidRPr="00872BE3">
        <w:t xml:space="preserve"> To identify outliers and distribution patterns in:</w:t>
      </w:r>
    </w:p>
    <w:p w14:paraId="6AC07CCC" w14:textId="77777777" w:rsidR="00872BE3" w:rsidRPr="00872BE3" w:rsidRDefault="00872BE3" w:rsidP="00872BE3">
      <w:pPr>
        <w:numPr>
          <w:ilvl w:val="0"/>
          <w:numId w:val="8"/>
        </w:numPr>
      </w:pPr>
      <w:r w:rsidRPr="00872BE3">
        <w:t>Rental counts by season.</w:t>
      </w:r>
    </w:p>
    <w:p w14:paraId="758098B1" w14:textId="77777777" w:rsidR="00872BE3" w:rsidRPr="00872BE3" w:rsidRDefault="00872BE3" w:rsidP="00872BE3">
      <w:pPr>
        <w:numPr>
          <w:ilvl w:val="0"/>
          <w:numId w:val="8"/>
        </w:numPr>
      </w:pPr>
      <w:r w:rsidRPr="00872BE3">
        <w:t>Rental counts based on user type (casual vs. registered).</w:t>
      </w:r>
    </w:p>
    <w:p w14:paraId="616EB56F" w14:textId="77777777" w:rsidR="00872BE3" w:rsidRPr="00872BE3" w:rsidRDefault="00872BE3" w:rsidP="00872BE3">
      <w:r w:rsidRPr="00872BE3">
        <w:rPr>
          <w:b/>
          <w:bCs/>
        </w:rPr>
        <w:t>Key Findings:</w:t>
      </w:r>
    </w:p>
    <w:p w14:paraId="6F335C55" w14:textId="77777777" w:rsidR="00872BE3" w:rsidRPr="00872BE3" w:rsidRDefault="00872BE3" w:rsidP="00872BE3">
      <w:pPr>
        <w:numPr>
          <w:ilvl w:val="0"/>
          <w:numId w:val="9"/>
        </w:numPr>
      </w:pPr>
      <w:r w:rsidRPr="00872BE3">
        <w:t>Spring and summer show wider interquartile ranges, indicating higher variability in demand.</w:t>
      </w:r>
    </w:p>
    <w:p w14:paraId="206A1022" w14:textId="77777777" w:rsidR="00872BE3" w:rsidRPr="00872BE3" w:rsidRDefault="00872BE3" w:rsidP="00872BE3">
      <w:pPr>
        <w:numPr>
          <w:ilvl w:val="0"/>
          <w:numId w:val="9"/>
        </w:numPr>
      </w:pPr>
      <w:r w:rsidRPr="00872BE3">
        <w:t>Registered users have more consistent rental patterns, while casual users show higher variability.</w:t>
      </w:r>
    </w:p>
    <w:p w14:paraId="1FF9A785" w14:textId="77777777" w:rsidR="00872BE3" w:rsidRPr="00872BE3" w:rsidRDefault="00872BE3" w:rsidP="00872BE3">
      <w:r w:rsidRPr="00872BE3">
        <w:rPr>
          <w:b/>
          <w:bCs/>
        </w:rPr>
        <w:t>Strategic Recommendations:</w:t>
      </w:r>
    </w:p>
    <w:p w14:paraId="479C5183" w14:textId="77777777" w:rsidR="00872BE3" w:rsidRPr="00872BE3" w:rsidRDefault="00872BE3" w:rsidP="00872BE3">
      <w:pPr>
        <w:numPr>
          <w:ilvl w:val="0"/>
          <w:numId w:val="10"/>
        </w:numPr>
      </w:pPr>
      <w:r w:rsidRPr="00872BE3">
        <w:t>Prioritize operational resources (e.g., bike maintenance, docking station availability) during seasons with higher demand variability.</w:t>
      </w:r>
    </w:p>
    <w:p w14:paraId="52EFF145" w14:textId="77777777" w:rsidR="00872BE3" w:rsidRPr="00872BE3" w:rsidRDefault="00872BE3" w:rsidP="00872BE3">
      <w:pPr>
        <w:numPr>
          <w:ilvl w:val="0"/>
          <w:numId w:val="10"/>
        </w:numPr>
      </w:pPr>
      <w:r w:rsidRPr="00872BE3">
        <w:t xml:space="preserve">Tailor promotional strategies to the </w:t>
      </w:r>
      <w:proofErr w:type="spellStart"/>
      <w:r w:rsidRPr="00872BE3">
        <w:t>behavior</w:t>
      </w:r>
      <w:proofErr w:type="spellEnd"/>
      <w:r w:rsidRPr="00872BE3">
        <w:t xml:space="preserve"> of casual users, who may require more incentives to rent.</w:t>
      </w:r>
    </w:p>
    <w:p w14:paraId="5A07C65F" w14:textId="77777777" w:rsidR="00872BE3" w:rsidRPr="00872BE3" w:rsidRDefault="00872BE3" w:rsidP="00872BE3">
      <w:r w:rsidRPr="00872BE3">
        <w:pict w14:anchorId="5936F686">
          <v:rect id="_x0000_i1064" style="width:0;height:1.5pt" o:hralign="center" o:hrstd="t" o:hr="t" fillcolor="#a0a0a0" stroked="f"/>
        </w:pict>
      </w:r>
    </w:p>
    <w:p w14:paraId="77521056" w14:textId="77777777" w:rsidR="00872BE3" w:rsidRPr="00872BE3" w:rsidRDefault="00872BE3" w:rsidP="00872BE3">
      <w:pPr>
        <w:rPr>
          <w:b/>
          <w:bCs/>
        </w:rPr>
      </w:pPr>
      <w:r w:rsidRPr="00872BE3">
        <w:rPr>
          <w:b/>
          <w:bCs/>
        </w:rPr>
        <w:t>5. Weather-Impact Analysis</w:t>
      </w:r>
    </w:p>
    <w:p w14:paraId="2249ADAD" w14:textId="77777777" w:rsidR="00872BE3" w:rsidRPr="00872BE3" w:rsidRDefault="00872BE3" w:rsidP="00872BE3">
      <w:r w:rsidRPr="00872BE3">
        <w:rPr>
          <w:b/>
          <w:bCs/>
        </w:rPr>
        <w:t>Plots:</w:t>
      </w:r>
    </w:p>
    <w:p w14:paraId="7F989831" w14:textId="77777777" w:rsidR="00872BE3" w:rsidRPr="00872BE3" w:rsidRDefault="00872BE3" w:rsidP="00872BE3">
      <w:pPr>
        <w:numPr>
          <w:ilvl w:val="0"/>
          <w:numId w:val="11"/>
        </w:numPr>
      </w:pPr>
      <w:r w:rsidRPr="00872BE3">
        <w:t>Scatterplots of weather conditions (humidity, wind speed) vs. rental counts.</w:t>
      </w:r>
    </w:p>
    <w:p w14:paraId="1C13818B" w14:textId="77777777" w:rsidR="00872BE3" w:rsidRPr="00872BE3" w:rsidRDefault="00872BE3" w:rsidP="00872BE3">
      <w:pPr>
        <w:numPr>
          <w:ilvl w:val="0"/>
          <w:numId w:val="11"/>
        </w:numPr>
      </w:pPr>
      <w:r w:rsidRPr="00872BE3">
        <w:t>Line charts showing trends over time.</w:t>
      </w:r>
    </w:p>
    <w:p w14:paraId="335D8125" w14:textId="77777777" w:rsidR="00872BE3" w:rsidRPr="00872BE3" w:rsidRDefault="00872BE3" w:rsidP="00872BE3">
      <w:r w:rsidRPr="00872BE3">
        <w:rPr>
          <w:b/>
          <w:bCs/>
        </w:rPr>
        <w:t>Key Findings:</w:t>
      </w:r>
    </w:p>
    <w:p w14:paraId="25304581" w14:textId="77777777" w:rsidR="00872BE3" w:rsidRPr="00872BE3" w:rsidRDefault="00872BE3" w:rsidP="00872BE3">
      <w:pPr>
        <w:numPr>
          <w:ilvl w:val="0"/>
          <w:numId w:val="12"/>
        </w:numPr>
      </w:pPr>
      <w:r w:rsidRPr="00872BE3">
        <w:t>High humidity and wind speed correlate negatively with rentals.</w:t>
      </w:r>
    </w:p>
    <w:p w14:paraId="47E73044" w14:textId="77777777" w:rsidR="00872BE3" w:rsidRPr="00872BE3" w:rsidRDefault="00872BE3" w:rsidP="00872BE3">
      <w:pPr>
        <w:numPr>
          <w:ilvl w:val="0"/>
          <w:numId w:val="12"/>
        </w:numPr>
      </w:pPr>
      <w:r w:rsidRPr="00872BE3">
        <w:t>Rental counts drop sharply during extreme weather conditions.</w:t>
      </w:r>
    </w:p>
    <w:p w14:paraId="0B3388B5" w14:textId="77777777" w:rsidR="00872BE3" w:rsidRPr="00872BE3" w:rsidRDefault="00872BE3" w:rsidP="00872BE3">
      <w:r w:rsidRPr="00872BE3">
        <w:rPr>
          <w:b/>
          <w:bCs/>
        </w:rPr>
        <w:t>Strategic Recommendations:</w:t>
      </w:r>
    </w:p>
    <w:p w14:paraId="53103FB9" w14:textId="77777777" w:rsidR="00872BE3" w:rsidRPr="00872BE3" w:rsidRDefault="00872BE3" w:rsidP="00872BE3">
      <w:pPr>
        <w:numPr>
          <w:ilvl w:val="0"/>
          <w:numId w:val="13"/>
        </w:numPr>
      </w:pPr>
      <w:r w:rsidRPr="00872BE3">
        <w:t>Install semi-covered docking stations to reduce the impact of humidity and wind.</w:t>
      </w:r>
    </w:p>
    <w:p w14:paraId="31699059" w14:textId="77777777" w:rsidR="00872BE3" w:rsidRPr="00872BE3" w:rsidRDefault="00872BE3" w:rsidP="00872BE3">
      <w:pPr>
        <w:numPr>
          <w:ilvl w:val="0"/>
          <w:numId w:val="13"/>
        </w:numPr>
      </w:pPr>
      <w:r w:rsidRPr="00872BE3">
        <w:t>Use predictive analytics to allocate resources based on expected weather patterns.</w:t>
      </w:r>
    </w:p>
    <w:p w14:paraId="39D36EA3" w14:textId="77777777" w:rsidR="00872BE3" w:rsidRPr="00872BE3" w:rsidRDefault="00872BE3" w:rsidP="00872BE3">
      <w:r w:rsidRPr="00872BE3">
        <w:pict w14:anchorId="2C9C5DE7">
          <v:rect id="_x0000_i1065" style="width:0;height:1.5pt" o:hralign="center" o:hrstd="t" o:hr="t" fillcolor="#a0a0a0" stroked="f"/>
        </w:pict>
      </w:r>
    </w:p>
    <w:p w14:paraId="7F4847EA" w14:textId="77777777" w:rsidR="00872BE3" w:rsidRPr="00872BE3" w:rsidRDefault="00872BE3" w:rsidP="00872BE3">
      <w:pPr>
        <w:rPr>
          <w:b/>
          <w:bCs/>
        </w:rPr>
      </w:pPr>
      <w:r w:rsidRPr="00872BE3">
        <w:rPr>
          <w:b/>
          <w:bCs/>
        </w:rPr>
        <w:t xml:space="preserve">6. User </w:t>
      </w:r>
      <w:proofErr w:type="spellStart"/>
      <w:r w:rsidRPr="00872BE3">
        <w:rPr>
          <w:b/>
          <w:bCs/>
        </w:rPr>
        <w:t>Behavior</w:t>
      </w:r>
      <w:proofErr w:type="spellEnd"/>
      <w:r w:rsidRPr="00872BE3">
        <w:rPr>
          <w:b/>
          <w:bCs/>
        </w:rPr>
        <w:t xml:space="preserve"> Analysis</w:t>
      </w:r>
    </w:p>
    <w:p w14:paraId="12FBE102" w14:textId="77777777" w:rsidR="00872BE3" w:rsidRPr="00872BE3" w:rsidRDefault="00872BE3" w:rsidP="00872BE3">
      <w:r w:rsidRPr="00872BE3">
        <w:rPr>
          <w:b/>
          <w:bCs/>
        </w:rPr>
        <w:t>Insights from Other Visualizations:</w:t>
      </w:r>
    </w:p>
    <w:p w14:paraId="63F3CD16" w14:textId="77777777" w:rsidR="00872BE3" w:rsidRPr="00872BE3" w:rsidRDefault="00872BE3" w:rsidP="00872BE3">
      <w:pPr>
        <w:numPr>
          <w:ilvl w:val="0"/>
          <w:numId w:val="14"/>
        </w:numPr>
      </w:pPr>
      <w:r w:rsidRPr="00872BE3">
        <w:rPr>
          <w:b/>
          <w:bCs/>
        </w:rPr>
        <w:lastRenderedPageBreak/>
        <w:t>Heatmaps:</w:t>
      </w:r>
      <w:r w:rsidRPr="00872BE3">
        <w:t xml:space="preserve"> Show correlations between variables (e.g., temperature, humidity) and rental counts.</w:t>
      </w:r>
    </w:p>
    <w:p w14:paraId="1B0FAA26" w14:textId="77777777" w:rsidR="00872BE3" w:rsidRPr="00872BE3" w:rsidRDefault="00872BE3" w:rsidP="00872BE3">
      <w:pPr>
        <w:numPr>
          <w:ilvl w:val="0"/>
          <w:numId w:val="14"/>
        </w:numPr>
      </w:pPr>
      <w:r w:rsidRPr="00872BE3">
        <w:rPr>
          <w:b/>
          <w:bCs/>
        </w:rPr>
        <w:t>Histogram Analysis:</w:t>
      </w:r>
      <w:r w:rsidRPr="00872BE3">
        <w:t xml:space="preserve"> Distribution of rental durations highlights preferences for short-term rentals.</w:t>
      </w:r>
    </w:p>
    <w:p w14:paraId="42FF2F86" w14:textId="77777777" w:rsidR="00872BE3" w:rsidRPr="00872BE3" w:rsidRDefault="00872BE3" w:rsidP="00872BE3">
      <w:pPr>
        <w:numPr>
          <w:ilvl w:val="0"/>
          <w:numId w:val="14"/>
        </w:numPr>
      </w:pPr>
      <w:r w:rsidRPr="00872BE3">
        <w:rPr>
          <w:b/>
          <w:bCs/>
        </w:rPr>
        <w:t>Time Series Plots:</w:t>
      </w:r>
      <w:r w:rsidRPr="00872BE3">
        <w:t xml:space="preserve"> Highlighted daily, weekly, and seasonal rental trends.</w:t>
      </w:r>
    </w:p>
    <w:p w14:paraId="52CEF89A" w14:textId="77777777" w:rsidR="00872BE3" w:rsidRPr="00872BE3" w:rsidRDefault="00872BE3" w:rsidP="00872BE3">
      <w:r w:rsidRPr="00872BE3">
        <w:rPr>
          <w:b/>
          <w:bCs/>
        </w:rPr>
        <w:t>Strategic Recommendations:</w:t>
      </w:r>
    </w:p>
    <w:p w14:paraId="69240C60" w14:textId="77777777" w:rsidR="00872BE3" w:rsidRPr="00872BE3" w:rsidRDefault="00872BE3" w:rsidP="00872BE3">
      <w:pPr>
        <w:numPr>
          <w:ilvl w:val="0"/>
          <w:numId w:val="15"/>
        </w:numPr>
      </w:pPr>
      <w:r w:rsidRPr="00872BE3">
        <w:t>Introduce flexible pricing tiers based on rental duration preferences.</w:t>
      </w:r>
    </w:p>
    <w:p w14:paraId="26FBB650" w14:textId="77777777" w:rsidR="00872BE3" w:rsidRPr="00872BE3" w:rsidRDefault="00872BE3" w:rsidP="00872BE3">
      <w:pPr>
        <w:numPr>
          <w:ilvl w:val="0"/>
          <w:numId w:val="15"/>
        </w:numPr>
      </w:pPr>
      <w:r w:rsidRPr="00872BE3">
        <w:t>Use heatmap correlations to refine predictive models for demand forecasting.</w:t>
      </w:r>
    </w:p>
    <w:p w14:paraId="218DE312" w14:textId="77777777" w:rsidR="00872BE3" w:rsidRPr="00872BE3" w:rsidRDefault="00872BE3" w:rsidP="00872BE3">
      <w:r w:rsidRPr="00872BE3">
        <w:pict w14:anchorId="05CB3DFD">
          <v:rect id="_x0000_i1066" style="width:0;height:1.5pt" o:hralign="center" o:hrstd="t" o:hr="t" fillcolor="#a0a0a0" stroked="f"/>
        </w:pict>
      </w:r>
    </w:p>
    <w:p w14:paraId="5B4CF25E" w14:textId="77777777" w:rsidR="00872BE3" w:rsidRPr="00872BE3" w:rsidRDefault="00872BE3" w:rsidP="00872BE3">
      <w:pPr>
        <w:rPr>
          <w:b/>
          <w:bCs/>
        </w:rPr>
      </w:pPr>
      <w:r w:rsidRPr="00872BE3">
        <w:rPr>
          <w:b/>
          <w:bCs/>
        </w:rPr>
        <w:t>7. Strategic Operational Recommendations</w:t>
      </w:r>
    </w:p>
    <w:p w14:paraId="31FAEF45" w14:textId="77777777" w:rsidR="00872BE3" w:rsidRPr="00872BE3" w:rsidRDefault="00872BE3" w:rsidP="00872BE3">
      <w:r w:rsidRPr="00872BE3">
        <w:rPr>
          <w:b/>
          <w:bCs/>
        </w:rPr>
        <w:t>Based on Comprehensive Analysis:</w:t>
      </w:r>
    </w:p>
    <w:p w14:paraId="02B9EBDC" w14:textId="77777777" w:rsidR="00872BE3" w:rsidRPr="00872BE3" w:rsidRDefault="00872BE3" w:rsidP="00872BE3">
      <w:pPr>
        <w:numPr>
          <w:ilvl w:val="0"/>
          <w:numId w:val="16"/>
        </w:numPr>
      </w:pPr>
      <w:r w:rsidRPr="00872BE3">
        <w:rPr>
          <w:b/>
          <w:bCs/>
        </w:rPr>
        <w:t>Fleet Optimization:</w:t>
      </w:r>
      <w:r w:rsidRPr="00872BE3">
        <w:t xml:space="preserve"> Scale fleet size dynamically based on demand forecasts, reducing idle bikes during low-demand periods.</w:t>
      </w:r>
    </w:p>
    <w:p w14:paraId="3199F678" w14:textId="77777777" w:rsidR="00872BE3" w:rsidRPr="00872BE3" w:rsidRDefault="00872BE3" w:rsidP="00872BE3">
      <w:pPr>
        <w:numPr>
          <w:ilvl w:val="0"/>
          <w:numId w:val="16"/>
        </w:numPr>
      </w:pPr>
      <w:r w:rsidRPr="00872BE3">
        <w:rPr>
          <w:b/>
          <w:bCs/>
        </w:rPr>
        <w:t>Geographical Expansion:</w:t>
      </w:r>
      <w:r w:rsidRPr="00872BE3">
        <w:t xml:space="preserve"> Use insights from high-demand areas to identify potential regions for expansion.</w:t>
      </w:r>
    </w:p>
    <w:p w14:paraId="7A911F20" w14:textId="77777777" w:rsidR="00872BE3" w:rsidRPr="00872BE3" w:rsidRDefault="00872BE3" w:rsidP="00872BE3">
      <w:pPr>
        <w:numPr>
          <w:ilvl w:val="0"/>
          <w:numId w:val="16"/>
        </w:numPr>
      </w:pPr>
      <w:r w:rsidRPr="00872BE3">
        <w:rPr>
          <w:b/>
          <w:bCs/>
        </w:rPr>
        <w:t>User Engagement:</w:t>
      </w:r>
      <w:r w:rsidRPr="00872BE3">
        <w:t xml:space="preserve"> Enhance app features, such as personalized rental suggestions based on historical usage patterns and weather forecasts.</w:t>
      </w:r>
    </w:p>
    <w:p w14:paraId="47A47FAC" w14:textId="77777777" w:rsidR="00872BE3" w:rsidRDefault="00872BE3"/>
    <w:p w14:paraId="2F218D3B" w14:textId="77777777" w:rsidR="00C159E2" w:rsidRPr="00C159E2" w:rsidRDefault="00C159E2" w:rsidP="00C159E2">
      <w:pPr>
        <w:rPr>
          <w:b/>
          <w:bCs/>
        </w:rPr>
      </w:pPr>
      <w:r w:rsidRPr="00C159E2">
        <w:rPr>
          <w:b/>
          <w:bCs/>
        </w:rPr>
        <w:t>Interpretation of Statistical Tests</w:t>
      </w:r>
    </w:p>
    <w:p w14:paraId="3533EB79" w14:textId="77777777" w:rsidR="00C159E2" w:rsidRPr="00C159E2" w:rsidRDefault="00C159E2" w:rsidP="00C159E2">
      <w:pPr>
        <w:rPr>
          <w:b/>
          <w:bCs/>
        </w:rPr>
      </w:pPr>
      <w:r w:rsidRPr="00C159E2">
        <w:rPr>
          <w:b/>
          <w:bCs/>
        </w:rPr>
        <w:t>1. T-test Between Working Day and Non-working Day Rentals:</w:t>
      </w:r>
    </w:p>
    <w:p w14:paraId="23DD4F09" w14:textId="77777777" w:rsidR="00C159E2" w:rsidRPr="00C159E2" w:rsidRDefault="00C159E2" w:rsidP="00C159E2">
      <w:pPr>
        <w:numPr>
          <w:ilvl w:val="0"/>
          <w:numId w:val="17"/>
        </w:numPr>
      </w:pPr>
      <w:r w:rsidRPr="00C159E2">
        <w:rPr>
          <w:b/>
          <w:bCs/>
        </w:rPr>
        <w:t>T-statistic</w:t>
      </w:r>
      <w:r w:rsidRPr="00C159E2">
        <w:t>: 1.2096</w:t>
      </w:r>
    </w:p>
    <w:p w14:paraId="7C2DCA15" w14:textId="77777777" w:rsidR="00C159E2" w:rsidRPr="00C159E2" w:rsidRDefault="00C159E2" w:rsidP="00C159E2">
      <w:pPr>
        <w:numPr>
          <w:ilvl w:val="0"/>
          <w:numId w:val="17"/>
        </w:numPr>
      </w:pPr>
      <w:r w:rsidRPr="00C159E2">
        <w:rPr>
          <w:b/>
          <w:bCs/>
        </w:rPr>
        <w:t>P-value</w:t>
      </w:r>
      <w:r w:rsidRPr="00C159E2">
        <w:t>: 0.2264</w:t>
      </w:r>
    </w:p>
    <w:p w14:paraId="03AE8237" w14:textId="77777777" w:rsidR="00C159E2" w:rsidRPr="00C159E2" w:rsidRDefault="00C159E2" w:rsidP="00C159E2">
      <w:r w:rsidRPr="00C159E2">
        <w:rPr>
          <w:b/>
          <w:bCs/>
        </w:rPr>
        <w:t>Interpretation</w:t>
      </w:r>
      <w:r w:rsidRPr="00C159E2">
        <w:t>:</w:t>
      </w:r>
    </w:p>
    <w:p w14:paraId="58C631C0" w14:textId="77777777" w:rsidR="00C159E2" w:rsidRPr="00C159E2" w:rsidRDefault="00C159E2" w:rsidP="00C159E2">
      <w:pPr>
        <w:numPr>
          <w:ilvl w:val="0"/>
          <w:numId w:val="18"/>
        </w:numPr>
      </w:pPr>
      <w:r w:rsidRPr="00C159E2">
        <w:t>The p-value is greater than 0.05, indicating no statistically significant difference in the number of rentals between working days and non-working days. This suggests that whether a day is a working day or not does not significantly impact the demand for shared electric cycles.</w:t>
      </w:r>
    </w:p>
    <w:p w14:paraId="466F6E50" w14:textId="77777777" w:rsidR="00C159E2" w:rsidRPr="00C159E2" w:rsidRDefault="00C159E2" w:rsidP="00C159E2">
      <w:pPr>
        <w:rPr>
          <w:b/>
          <w:bCs/>
        </w:rPr>
      </w:pPr>
      <w:r w:rsidRPr="00C159E2">
        <w:rPr>
          <w:b/>
          <w:bCs/>
        </w:rPr>
        <w:t>2. ANOVA Test Across Seasons:</w:t>
      </w:r>
    </w:p>
    <w:p w14:paraId="3BE7CB8E" w14:textId="77777777" w:rsidR="00C159E2" w:rsidRPr="00C159E2" w:rsidRDefault="00C159E2" w:rsidP="00C159E2">
      <w:pPr>
        <w:numPr>
          <w:ilvl w:val="0"/>
          <w:numId w:val="19"/>
        </w:numPr>
      </w:pPr>
      <w:r w:rsidRPr="00C159E2">
        <w:rPr>
          <w:b/>
          <w:bCs/>
        </w:rPr>
        <w:t>F-statistic</w:t>
      </w:r>
      <w:r w:rsidRPr="00C159E2">
        <w:t>: 236.9467</w:t>
      </w:r>
    </w:p>
    <w:p w14:paraId="4678CDEB" w14:textId="77777777" w:rsidR="00C159E2" w:rsidRPr="00C159E2" w:rsidRDefault="00C159E2" w:rsidP="00C159E2">
      <w:pPr>
        <w:numPr>
          <w:ilvl w:val="0"/>
          <w:numId w:val="19"/>
        </w:numPr>
      </w:pPr>
      <w:r w:rsidRPr="00C159E2">
        <w:rPr>
          <w:b/>
          <w:bCs/>
        </w:rPr>
        <w:t>P-value</w:t>
      </w:r>
      <w:r w:rsidRPr="00C159E2">
        <w:t>: 6.16e-149</w:t>
      </w:r>
    </w:p>
    <w:p w14:paraId="23808737" w14:textId="77777777" w:rsidR="00C159E2" w:rsidRPr="00C159E2" w:rsidRDefault="00C159E2" w:rsidP="00C159E2">
      <w:r w:rsidRPr="00C159E2">
        <w:rPr>
          <w:b/>
          <w:bCs/>
        </w:rPr>
        <w:t>Interpretation</w:t>
      </w:r>
      <w:r w:rsidRPr="00C159E2">
        <w:t>:</w:t>
      </w:r>
    </w:p>
    <w:p w14:paraId="14D01077" w14:textId="77777777" w:rsidR="00C159E2" w:rsidRPr="00C159E2" w:rsidRDefault="00C159E2" w:rsidP="00C159E2">
      <w:pPr>
        <w:numPr>
          <w:ilvl w:val="0"/>
          <w:numId w:val="20"/>
        </w:numPr>
      </w:pPr>
      <w:r w:rsidRPr="00C159E2">
        <w:t>The extremely low p-value (much less than 0.05) indicates a statistically significant difference in the number of rentals across different seasons. This suggests that seasonality plays a critical role in the demand for shared electric cycles, with different seasons experiencing varying rental counts.</w:t>
      </w:r>
    </w:p>
    <w:p w14:paraId="0D1463A6" w14:textId="77777777" w:rsidR="00C159E2" w:rsidRPr="00C159E2" w:rsidRDefault="00C159E2" w:rsidP="00C159E2">
      <w:pPr>
        <w:rPr>
          <w:b/>
          <w:bCs/>
        </w:rPr>
      </w:pPr>
      <w:r w:rsidRPr="00C159E2">
        <w:rPr>
          <w:b/>
          <w:bCs/>
        </w:rPr>
        <w:lastRenderedPageBreak/>
        <w:t>3. ANOVA Test Across Weather Conditions:</w:t>
      </w:r>
    </w:p>
    <w:p w14:paraId="623F968B" w14:textId="77777777" w:rsidR="00C159E2" w:rsidRPr="00C159E2" w:rsidRDefault="00C159E2" w:rsidP="00C159E2">
      <w:pPr>
        <w:numPr>
          <w:ilvl w:val="0"/>
          <w:numId w:val="21"/>
        </w:numPr>
      </w:pPr>
      <w:r w:rsidRPr="00C159E2">
        <w:rPr>
          <w:b/>
          <w:bCs/>
        </w:rPr>
        <w:t>F-statistic</w:t>
      </w:r>
      <w:r w:rsidRPr="00C159E2">
        <w:t>: 65.5302</w:t>
      </w:r>
    </w:p>
    <w:p w14:paraId="3C7F3806" w14:textId="77777777" w:rsidR="00C159E2" w:rsidRPr="00C159E2" w:rsidRDefault="00C159E2" w:rsidP="00C159E2">
      <w:pPr>
        <w:numPr>
          <w:ilvl w:val="0"/>
          <w:numId w:val="21"/>
        </w:numPr>
      </w:pPr>
      <w:r w:rsidRPr="00C159E2">
        <w:rPr>
          <w:b/>
          <w:bCs/>
        </w:rPr>
        <w:t>P-value</w:t>
      </w:r>
      <w:r w:rsidRPr="00C159E2">
        <w:t>: 5.48e-42</w:t>
      </w:r>
    </w:p>
    <w:p w14:paraId="77951CBC" w14:textId="77777777" w:rsidR="00C159E2" w:rsidRPr="00C159E2" w:rsidRDefault="00C159E2" w:rsidP="00C159E2">
      <w:r w:rsidRPr="00C159E2">
        <w:rPr>
          <w:b/>
          <w:bCs/>
        </w:rPr>
        <w:t>Interpretation</w:t>
      </w:r>
      <w:r w:rsidRPr="00C159E2">
        <w:t>:</w:t>
      </w:r>
    </w:p>
    <w:p w14:paraId="2E7C6158" w14:textId="77777777" w:rsidR="00C159E2" w:rsidRPr="00C159E2" w:rsidRDefault="00C159E2" w:rsidP="00C159E2">
      <w:pPr>
        <w:numPr>
          <w:ilvl w:val="0"/>
          <w:numId w:val="22"/>
        </w:numPr>
      </w:pPr>
      <w:r w:rsidRPr="00C159E2">
        <w:t>Similar to the season ANOVA, the very low p-value indicates a significant effect of weather conditions on the number of rentals. Different weather conditions (clear, misty, rainy, etc.) have a notable impact on rental demand.</w:t>
      </w:r>
    </w:p>
    <w:p w14:paraId="74AF28FC" w14:textId="77777777" w:rsidR="00C159E2" w:rsidRPr="00C159E2" w:rsidRDefault="00C159E2" w:rsidP="00C159E2">
      <w:pPr>
        <w:rPr>
          <w:b/>
          <w:bCs/>
        </w:rPr>
      </w:pPr>
      <w:r w:rsidRPr="00C159E2">
        <w:rPr>
          <w:b/>
          <w:bCs/>
        </w:rPr>
        <w:t>4. Chi-square Test Between Weather and Season:</w:t>
      </w:r>
    </w:p>
    <w:p w14:paraId="7EC43857" w14:textId="77777777" w:rsidR="00C159E2" w:rsidRPr="00C159E2" w:rsidRDefault="00C159E2" w:rsidP="00C159E2">
      <w:pPr>
        <w:numPr>
          <w:ilvl w:val="0"/>
          <w:numId w:val="23"/>
        </w:numPr>
      </w:pPr>
      <w:r w:rsidRPr="00C159E2">
        <w:rPr>
          <w:b/>
          <w:bCs/>
        </w:rPr>
        <w:t>Chi-square Statistic</w:t>
      </w:r>
      <w:r w:rsidRPr="00C159E2">
        <w:t>: 49.1587</w:t>
      </w:r>
    </w:p>
    <w:p w14:paraId="48B257EB" w14:textId="77777777" w:rsidR="00C159E2" w:rsidRPr="00C159E2" w:rsidRDefault="00C159E2" w:rsidP="00C159E2">
      <w:pPr>
        <w:numPr>
          <w:ilvl w:val="0"/>
          <w:numId w:val="23"/>
        </w:numPr>
      </w:pPr>
      <w:r w:rsidRPr="00C159E2">
        <w:rPr>
          <w:b/>
          <w:bCs/>
        </w:rPr>
        <w:t>P-value</w:t>
      </w:r>
      <w:r w:rsidRPr="00C159E2">
        <w:t>: 1.55e-07</w:t>
      </w:r>
    </w:p>
    <w:p w14:paraId="7CE3A503" w14:textId="77777777" w:rsidR="00C159E2" w:rsidRPr="00C159E2" w:rsidRDefault="00C159E2" w:rsidP="00C159E2">
      <w:r w:rsidRPr="00C159E2">
        <w:rPr>
          <w:b/>
          <w:bCs/>
        </w:rPr>
        <w:t>Interpretation</w:t>
      </w:r>
      <w:r w:rsidRPr="00C159E2">
        <w:t>:</w:t>
      </w:r>
    </w:p>
    <w:p w14:paraId="443E71B4" w14:textId="77777777" w:rsidR="00C159E2" w:rsidRPr="00C159E2" w:rsidRDefault="00C159E2" w:rsidP="00C159E2">
      <w:pPr>
        <w:numPr>
          <w:ilvl w:val="0"/>
          <w:numId w:val="24"/>
        </w:numPr>
      </w:pPr>
      <w:r w:rsidRPr="00C159E2">
        <w:t>The p-value is much less than 0.05, indicating a significant dependency between weather and season. This means certain weather patterns are more likely to occur in specific seasons, and this relationship is statistically significant.</w:t>
      </w:r>
    </w:p>
    <w:p w14:paraId="2A9CEBEC" w14:textId="77777777" w:rsidR="00C159E2" w:rsidRPr="00C159E2" w:rsidRDefault="00C159E2" w:rsidP="00C159E2">
      <w:pPr>
        <w:rPr>
          <w:b/>
          <w:bCs/>
        </w:rPr>
      </w:pPr>
      <w:r w:rsidRPr="00C159E2">
        <w:rPr>
          <w:b/>
          <w:bCs/>
        </w:rPr>
        <w:t>5. Levene’s Test for Equal Variance Across Seasons:</w:t>
      </w:r>
    </w:p>
    <w:p w14:paraId="611374EE" w14:textId="77777777" w:rsidR="00C159E2" w:rsidRPr="00C159E2" w:rsidRDefault="00C159E2" w:rsidP="00C159E2">
      <w:pPr>
        <w:numPr>
          <w:ilvl w:val="0"/>
          <w:numId w:val="25"/>
        </w:numPr>
      </w:pPr>
      <w:r w:rsidRPr="00C159E2">
        <w:rPr>
          <w:b/>
          <w:bCs/>
        </w:rPr>
        <w:t>Levene Statistic</w:t>
      </w:r>
      <w:r w:rsidRPr="00C159E2">
        <w:t>: 187.7707</w:t>
      </w:r>
    </w:p>
    <w:p w14:paraId="4279B124" w14:textId="77777777" w:rsidR="00C159E2" w:rsidRPr="00C159E2" w:rsidRDefault="00C159E2" w:rsidP="00C159E2">
      <w:pPr>
        <w:numPr>
          <w:ilvl w:val="0"/>
          <w:numId w:val="25"/>
        </w:numPr>
      </w:pPr>
      <w:r w:rsidRPr="00C159E2">
        <w:rPr>
          <w:b/>
          <w:bCs/>
        </w:rPr>
        <w:t>P-value</w:t>
      </w:r>
      <w:r w:rsidRPr="00C159E2">
        <w:t>: 1.01e-118</w:t>
      </w:r>
    </w:p>
    <w:p w14:paraId="518D9462" w14:textId="77777777" w:rsidR="00C159E2" w:rsidRPr="00C159E2" w:rsidRDefault="00C159E2" w:rsidP="00C159E2">
      <w:r w:rsidRPr="00C159E2">
        <w:rPr>
          <w:b/>
          <w:bCs/>
        </w:rPr>
        <w:t>Interpretation</w:t>
      </w:r>
      <w:r w:rsidRPr="00C159E2">
        <w:t>:</w:t>
      </w:r>
    </w:p>
    <w:p w14:paraId="3F82596E" w14:textId="77777777" w:rsidR="00C159E2" w:rsidRPr="00C159E2" w:rsidRDefault="00C159E2" w:rsidP="00C159E2">
      <w:pPr>
        <w:numPr>
          <w:ilvl w:val="0"/>
          <w:numId w:val="26"/>
        </w:numPr>
      </w:pPr>
      <w:r w:rsidRPr="00C159E2">
        <w:t>The very low p-value indicates a rejection of the null hypothesis of equal variance across seasons. This implies that the variability in rental counts differs significantly among seasons.</w:t>
      </w:r>
    </w:p>
    <w:p w14:paraId="06ADA509" w14:textId="77777777" w:rsidR="00C159E2" w:rsidRPr="00C159E2" w:rsidRDefault="00C159E2" w:rsidP="00C159E2">
      <w:pPr>
        <w:rPr>
          <w:b/>
          <w:bCs/>
        </w:rPr>
      </w:pPr>
      <w:r w:rsidRPr="00C159E2">
        <w:rPr>
          <w:b/>
          <w:bCs/>
        </w:rPr>
        <w:t>6. Shapiro-Wilk Test for Normality:</w:t>
      </w:r>
    </w:p>
    <w:p w14:paraId="4EA0F61A" w14:textId="77777777" w:rsidR="00C159E2" w:rsidRPr="00C159E2" w:rsidRDefault="00C159E2" w:rsidP="00C159E2">
      <w:pPr>
        <w:numPr>
          <w:ilvl w:val="0"/>
          <w:numId w:val="27"/>
        </w:numPr>
      </w:pPr>
      <w:r w:rsidRPr="00C159E2">
        <w:rPr>
          <w:b/>
          <w:bCs/>
        </w:rPr>
        <w:t>Statistic</w:t>
      </w:r>
      <w:r w:rsidRPr="00C159E2">
        <w:t>: 0.8784</w:t>
      </w:r>
    </w:p>
    <w:p w14:paraId="100E2741" w14:textId="77777777" w:rsidR="00C159E2" w:rsidRPr="00C159E2" w:rsidRDefault="00C159E2" w:rsidP="00C159E2">
      <w:pPr>
        <w:numPr>
          <w:ilvl w:val="0"/>
          <w:numId w:val="27"/>
        </w:numPr>
      </w:pPr>
      <w:r w:rsidRPr="00C159E2">
        <w:rPr>
          <w:b/>
          <w:bCs/>
        </w:rPr>
        <w:t>P-value</w:t>
      </w:r>
      <w:r w:rsidRPr="00C159E2">
        <w:t>: 5.37e-68</w:t>
      </w:r>
    </w:p>
    <w:p w14:paraId="0A0499FF" w14:textId="77777777" w:rsidR="00C159E2" w:rsidRPr="00C159E2" w:rsidRDefault="00C159E2" w:rsidP="00C159E2">
      <w:r w:rsidRPr="00C159E2">
        <w:rPr>
          <w:b/>
          <w:bCs/>
        </w:rPr>
        <w:t>Interpretation</w:t>
      </w:r>
      <w:r w:rsidRPr="00C159E2">
        <w:t>:</w:t>
      </w:r>
    </w:p>
    <w:p w14:paraId="6D9473A5" w14:textId="77777777" w:rsidR="00C159E2" w:rsidRPr="00C159E2" w:rsidRDefault="00C159E2" w:rsidP="00C159E2">
      <w:pPr>
        <w:numPr>
          <w:ilvl w:val="0"/>
          <w:numId w:val="28"/>
        </w:numPr>
      </w:pPr>
      <w:r w:rsidRPr="00C159E2">
        <w:t>The extremely low p-value suggests that the data does not follow a normal distribution. The rental count data is not normally distributed, indicating potential skewness or kurtosis in the data distribution.</w:t>
      </w:r>
    </w:p>
    <w:p w14:paraId="732580FE" w14:textId="77777777" w:rsidR="00C159E2" w:rsidRPr="00C159E2" w:rsidRDefault="00C159E2" w:rsidP="00C159E2">
      <w:pPr>
        <w:rPr>
          <w:b/>
          <w:bCs/>
        </w:rPr>
      </w:pPr>
      <w:r w:rsidRPr="00C159E2">
        <w:rPr>
          <w:b/>
          <w:bCs/>
        </w:rPr>
        <w:t>Overall Summary:</w:t>
      </w:r>
    </w:p>
    <w:p w14:paraId="00D27A73" w14:textId="77777777" w:rsidR="00C159E2" w:rsidRPr="00C159E2" w:rsidRDefault="00C159E2" w:rsidP="00C159E2">
      <w:pPr>
        <w:numPr>
          <w:ilvl w:val="0"/>
          <w:numId w:val="29"/>
        </w:numPr>
      </w:pPr>
      <w:r w:rsidRPr="00C159E2">
        <w:rPr>
          <w:b/>
          <w:bCs/>
        </w:rPr>
        <w:t>Significant variables</w:t>
      </w:r>
      <w:r w:rsidRPr="00C159E2">
        <w:t>: Season and weather conditions are significantly affecting rental counts.</w:t>
      </w:r>
    </w:p>
    <w:p w14:paraId="25B05017" w14:textId="77777777" w:rsidR="00C159E2" w:rsidRPr="00C159E2" w:rsidRDefault="00C159E2" w:rsidP="00C159E2">
      <w:pPr>
        <w:numPr>
          <w:ilvl w:val="0"/>
          <w:numId w:val="29"/>
        </w:numPr>
      </w:pPr>
      <w:r w:rsidRPr="00C159E2">
        <w:rPr>
          <w:b/>
          <w:bCs/>
        </w:rPr>
        <w:t>Non-significant variable</w:t>
      </w:r>
      <w:r w:rsidRPr="00C159E2">
        <w:t>: The working day status does not significantly impact the rental counts.</w:t>
      </w:r>
    </w:p>
    <w:p w14:paraId="77FD52AD" w14:textId="77777777" w:rsidR="00C159E2" w:rsidRPr="00C159E2" w:rsidRDefault="00C159E2" w:rsidP="00C159E2">
      <w:pPr>
        <w:numPr>
          <w:ilvl w:val="0"/>
          <w:numId w:val="29"/>
        </w:numPr>
      </w:pPr>
      <w:r w:rsidRPr="00C159E2">
        <w:rPr>
          <w:b/>
          <w:bCs/>
        </w:rPr>
        <w:t>Variance and Distribution</w:t>
      </w:r>
      <w:r w:rsidRPr="00C159E2">
        <w:t>: Rental counts show significant variance across seasons and do not follow a normal distribution.</w:t>
      </w:r>
    </w:p>
    <w:p w14:paraId="4C59B7C3" w14:textId="77777777" w:rsidR="00C159E2" w:rsidRPr="00C159E2" w:rsidRDefault="00C159E2" w:rsidP="00C159E2">
      <w:pPr>
        <w:numPr>
          <w:ilvl w:val="0"/>
          <w:numId w:val="29"/>
        </w:numPr>
      </w:pPr>
      <w:r w:rsidRPr="00C159E2">
        <w:rPr>
          <w:b/>
          <w:bCs/>
        </w:rPr>
        <w:lastRenderedPageBreak/>
        <w:t>Implication for Decision-Makers</w:t>
      </w:r>
      <w:r w:rsidRPr="00C159E2">
        <w:t>: Focus on seasonality and weather conditions for demand forecasting and strategic planning. Consider variability in rentals and non-normal distribution for model selection and further analysis.</w:t>
      </w:r>
    </w:p>
    <w:p w14:paraId="4D592922" w14:textId="77777777" w:rsidR="00C159E2" w:rsidRDefault="00C159E2"/>
    <w:sectPr w:rsidR="00C1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E771F"/>
    <w:multiLevelType w:val="multilevel"/>
    <w:tmpl w:val="84A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DB0"/>
    <w:multiLevelType w:val="multilevel"/>
    <w:tmpl w:val="07D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F3105"/>
    <w:multiLevelType w:val="multilevel"/>
    <w:tmpl w:val="83BE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B393C"/>
    <w:multiLevelType w:val="multilevel"/>
    <w:tmpl w:val="E32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6B6C"/>
    <w:multiLevelType w:val="multilevel"/>
    <w:tmpl w:val="AC4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A3C5D"/>
    <w:multiLevelType w:val="multilevel"/>
    <w:tmpl w:val="E2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5A5"/>
    <w:multiLevelType w:val="multilevel"/>
    <w:tmpl w:val="793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F18F1"/>
    <w:multiLevelType w:val="multilevel"/>
    <w:tmpl w:val="309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53814"/>
    <w:multiLevelType w:val="multilevel"/>
    <w:tmpl w:val="184C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A2565"/>
    <w:multiLevelType w:val="multilevel"/>
    <w:tmpl w:val="A37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424A6"/>
    <w:multiLevelType w:val="multilevel"/>
    <w:tmpl w:val="353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2485A"/>
    <w:multiLevelType w:val="multilevel"/>
    <w:tmpl w:val="E108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07A7D"/>
    <w:multiLevelType w:val="multilevel"/>
    <w:tmpl w:val="CB4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77C5A"/>
    <w:multiLevelType w:val="multilevel"/>
    <w:tmpl w:val="AEF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B4A53"/>
    <w:multiLevelType w:val="multilevel"/>
    <w:tmpl w:val="47DC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A296A"/>
    <w:multiLevelType w:val="multilevel"/>
    <w:tmpl w:val="2894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D4A5F"/>
    <w:multiLevelType w:val="multilevel"/>
    <w:tmpl w:val="D87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26B54"/>
    <w:multiLevelType w:val="multilevel"/>
    <w:tmpl w:val="AB02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215C8"/>
    <w:multiLevelType w:val="multilevel"/>
    <w:tmpl w:val="778A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F569B"/>
    <w:multiLevelType w:val="multilevel"/>
    <w:tmpl w:val="853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467B7"/>
    <w:multiLevelType w:val="multilevel"/>
    <w:tmpl w:val="291C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740A2"/>
    <w:multiLevelType w:val="multilevel"/>
    <w:tmpl w:val="B36C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71835"/>
    <w:multiLevelType w:val="multilevel"/>
    <w:tmpl w:val="CB9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C505A"/>
    <w:multiLevelType w:val="multilevel"/>
    <w:tmpl w:val="AB88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96177"/>
    <w:multiLevelType w:val="multilevel"/>
    <w:tmpl w:val="CFA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D506F"/>
    <w:multiLevelType w:val="multilevel"/>
    <w:tmpl w:val="117E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23A94"/>
    <w:multiLevelType w:val="multilevel"/>
    <w:tmpl w:val="2390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06665"/>
    <w:multiLevelType w:val="multilevel"/>
    <w:tmpl w:val="F84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61096"/>
    <w:multiLevelType w:val="multilevel"/>
    <w:tmpl w:val="F3C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209518">
    <w:abstractNumId w:val="12"/>
  </w:num>
  <w:num w:numId="2" w16cid:durableId="1949044650">
    <w:abstractNumId w:val="26"/>
  </w:num>
  <w:num w:numId="3" w16cid:durableId="805198731">
    <w:abstractNumId w:val="11"/>
  </w:num>
  <w:num w:numId="4" w16cid:durableId="1692805885">
    <w:abstractNumId w:val="9"/>
  </w:num>
  <w:num w:numId="5" w16cid:durableId="1080445996">
    <w:abstractNumId w:val="27"/>
  </w:num>
  <w:num w:numId="6" w16cid:durableId="552037151">
    <w:abstractNumId w:val="0"/>
  </w:num>
  <w:num w:numId="7" w16cid:durableId="1954240633">
    <w:abstractNumId w:val="20"/>
  </w:num>
  <w:num w:numId="8" w16cid:durableId="302582950">
    <w:abstractNumId w:val="25"/>
  </w:num>
  <w:num w:numId="9" w16cid:durableId="912158613">
    <w:abstractNumId w:val="22"/>
  </w:num>
  <w:num w:numId="10" w16cid:durableId="108015909">
    <w:abstractNumId w:val="23"/>
  </w:num>
  <w:num w:numId="11" w16cid:durableId="1010721115">
    <w:abstractNumId w:val="5"/>
  </w:num>
  <w:num w:numId="12" w16cid:durableId="864949488">
    <w:abstractNumId w:val="6"/>
  </w:num>
  <w:num w:numId="13" w16cid:durableId="1907643054">
    <w:abstractNumId w:val="21"/>
  </w:num>
  <w:num w:numId="14" w16cid:durableId="291404400">
    <w:abstractNumId w:val="10"/>
  </w:num>
  <w:num w:numId="15" w16cid:durableId="1835535686">
    <w:abstractNumId w:val="28"/>
  </w:num>
  <w:num w:numId="16" w16cid:durableId="994380011">
    <w:abstractNumId w:val="24"/>
  </w:num>
  <w:num w:numId="17" w16cid:durableId="814221276">
    <w:abstractNumId w:val="1"/>
  </w:num>
  <w:num w:numId="18" w16cid:durableId="1357464557">
    <w:abstractNumId w:val="8"/>
  </w:num>
  <w:num w:numId="19" w16cid:durableId="1860582926">
    <w:abstractNumId w:val="4"/>
  </w:num>
  <w:num w:numId="20" w16cid:durableId="1539589363">
    <w:abstractNumId w:val="15"/>
  </w:num>
  <w:num w:numId="21" w16cid:durableId="816535016">
    <w:abstractNumId w:val="19"/>
  </w:num>
  <w:num w:numId="22" w16cid:durableId="865630808">
    <w:abstractNumId w:val="18"/>
  </w:num>
  <w:num w:numId="23" w16cid:durableId="911544039">
    <w:abstractNumId w:val="14"/>
  </w:num>
  <w:num w:numId="24" w16cid:durableId="539974198">
    <w:abstractNumId w:val="17"/>
  </w:num>
  <w:num w:numId="25" w16cid:durableId="1655185126">
    <w:abstractNumId w:val="7"/>
  </w:num>
  <w:num w:numId="26" w16cid:durableId="923952599">
    <w:abstractNumId w:val="3"/>
  </w:num>
  <w:num w:numId="27" w16cid:durableId="2134520370">
    <w:abstractNumId w:val="13"/>
  </w:num>
  <w:num w:numId="28" w16cid:durableId="1739547370">
    <w:abstractNumId w:val="16"/>
  </w:num>
  <w:num w:numId="29" w16cid:durableId="1897473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E3"/>
    <w:rsid w:val="000341EC"/>
    <w:rsid w:val="003B6AB2"/>
    <w:rsid w:val="00872BE3"/>
    <w:rsid w:val="0088181B"/>
    <w:rsid w:val="00C1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E076"/>
  <w15:chartTrackingRefBased/>
  <w15:docId w15:val="{D4D49866-1FCE-4407-B221-9D6DCD27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9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7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Bratin Sarkar</dc:creator>
  <cp:keywords/>
  <dc:description/>
  <cp:lastModifiedBy>Bratin Sarkar</cp:lastModifiedBy>
  <cp:revision>2</cp:revision>
  <dcterms:created xsi:type="dcterms:W3CDTF">2025-01-10T15:17:00Z</dcterms:created>
  <dcterms:modified xsi:type="dcterms:W3CDTF">2025-01-10T15:20:00Z</dcterms:modified>
</cp:coreProperties>
</file>