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EEB" w:rsidRDefault="00D00591" w:rsidP="00AC6EEB">
      <w:r>
        <w:t xml:space="preserve">Avi Braun </w:t>
      </w:r>
      <w:r w:rsidR="00AC6EEB">
        <w:t xml:space="preserve">    </w:t>
      </w:r>
      <w:r w:rsidR="00AC6EEB">
        <w:tab/>
      </w:r>
      <w:r w:rsidR="00AC6EEB">
        <w:tab/>
      </w:r>
      <w:r w:rsidR="00AC6EEB">
        <w:tab/>
      </w:r>
      <w:r w:rsidR="00AC6EEB">
        <w:tab/>
      </w:r>
      <w:r w:rsidR="00AC6EEB">
        <w:tab/>
      </w:r>
      <w:r w:rsidR="00AC6EEB">
        <w:tab/>
      </w:r>
      <w:r w:rsidR="00AC6EEB">
        <w:tab/>
      </w:r>
      <w:r w:rsidR="00AC6EEB">
        <w:tab/>
      </w:r>
      <w:r w:rsidR="00AC6EEB">
        <w:tab/>
        <w:t>Theoretical H</w:t>
      </w:r>
      <w:r w:rsidR="00AC6EEB">
        <w:t xml:space="preserve">W #2 </w:t>
      </w:r>
    </w:p>
    <w:p w:rsidR="004A0B47" w:rsidRDefault="00AC6EEB"/>
    <w:p w:rsidR="00D00591" w:rsidRDefault="00D00591" w:rsidP="00AC6EEB">
      <w:r>
        <w:t xml:space="preserve">Q1a: The probability that an object </w:t>
      </w:r>
      <w:proofErr w:type="spellStart"/>
      <w:r>
        <w:t>i</w:t>
      </w:r>
      <w:proofErr w:type="spellEnd"/>
      <w:r>
        <w:t xml:space="preserve"> will not be in s single selection from a sample on N objects is</w:t>
      </w:r>
      <w:bookmarkStart w:id="0" w:name="_GoBack"/>
      <w:bookmarkEnd w:id="0"/>
      <w:r>
        <w:t xml:space="preserve">:  </w:t>
      </w:r>
    </w:p>
    <w:p w:rsidR="00D00591" w:rsidRDefault="00D00591" w:rsidP="00D00591">
      <w:pPr>
        <w:ind w:firstLine="720"/>
      </w:pPr>
      <w:r>
        <w:t>1-1/N</w:t>
      </w:r>
    </w:p>
    <w:p w:rsidR="00D00591" w:rsidRDefault="00D00591" w:rsidP="00D00591">
      <w:pPr>
        <w:ind w:firstLine="720"/>
      </w:pPr>
      <w:r>
        <w:t xml:space="preserve">For </w:t>
      </w:r>
      <w:proofErr w:type="spellStart"/>
      <w:proofErr w:type="gramStart"/>
      <w:r>
        <w:t>N</w:t>
      </w:r>
      <w:proofErr w:type="spellEnd"/>
      <w:r>
        <w:t xml:space="preserve">  independent</w:t>
      </w:r>
      <w:proofErr w:type="gramEnd"/>
      <w:r>
        <w:t xml:space="preserve"> trials, the probability of not selecting </w:t>
      </w:r>
      <w:proofErr w:type="spellStart"/>
      <w:r>
        <w:t>i</w:t>
      </w:r>
      <w:proofErr w:type="spellEnd"/>
      <w:r>
        <w:t xml:space="preserve"> N </w:t>
      </w:r>
      <w:proofErr w:type="spellStart"/>
      <w:r>
        <w:t>tymes</w:t>
      </w:r>
      <w:proofErr w:type="spellEnd"/>
      <w:r>
        <w:t xml:space="preserve"> is: </w:t>
      </w:r>
    </w:p>
    <w:p w:rsidR="00D00591" w:rsidRPr="00D00591" w:rsidRDefault="00D00591" w:rsidP="00D00591">
      <w:pPr>
        <w:ind w:firstLine="720"/>
        <w:rPr>
          <w:rFonts w:eastAsiaTheme="minorEastAsia"/>
          <w:vertAlign w:val="superscript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vertAlign w:val="superscript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perscript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vertAlign w:val="superscript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vertAlign w:val="superscript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vertAlign w:val="superscript"/>
                </w:rPr>
                <m:t>N</m:t>
              </m:r>
            </m:sup>
          </m:sSup>
        </m:oMath>
      </m:oMathPara>
    </w:p>
    <w:p w:rsidR="00D00591" w:rsidRDefault="00D00591" w:rsidP="00D00591">
      <w:pPr>
        <w:ind w:firstLine="720"/>
        <w:rPr>
          <w:rFonts w:eastAsiaTheme="minorEastAsia"/>
        </w:rPr>
      </w:pPr>
    </w:p>
    <w:p w:rsidR="00D00591" w:rsidRDefault="00D00591" w:rsidP="00D00591">
      <w:r>
        <w:t>Q1b</w:t>
      </w:r>
      <w:r>
        <w:t xml:space="preserve">: </w:t>
      </w:r>
    </w:p>
    <w:p w:rsidR="00D00591" w:rsidRDefault="00D00591" w:rsidP="00D00591">
      <w:pPr>
        <w:rPr>
          <w:rFonts w:eastAsiaTheme="minorEastAsia"/>
        </w:rPr>
      </w:pPr>
      <w:r>
        <w:rPr>
          <w:rFonts w:eastAsiaTheme="minorEastAsia"/>
        </w:rPr>
        <w:t>For N</w:t>
      </w:r>
      <w:r w:rsidRPr="00D00591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∞ the function </w:t>
      </w:r>
      <m:oMath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vertAlign w:val="superscript"/>
                  </w:rPr>
                </m:ctrlPr>
              </m:dPr>
              <m:e>
                <m:r>
                  <w:rPr>
                    <w:rFonts w:ascii="Cambria Math" w:hAnsi="Cambria Math"/>
                    <w:vertAlign w:val="superscript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vertAlign w:val="superscri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vertAlign w:val="superscri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vertAlign w:val="superscript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vertAlign w:val="superscript"/>
              </w:rPr>
              <m:t>N</m:t>
            </m:r>
          </m:sup>
        </m:sSup>
      </m:oMath>
      <w:r w:rsidRPr="00D00591">
        <w:rPr>
          <w:rFonts w:eastAsiaTheme="minorEastAsia"/>
        </w:rPr>
        <w:t>goes to</w:t>
      </w:r>
      <w:r>
        <w:rPr>
          <w:rFonts w:eastAsiaTheme="minorEastAsia"/>
          <w:vertAlign w:val="superscript"/>
        </w:rPr>
        <w:t xml:space="preserve"> </w:t>
      </w:r>
      <w:r>
        <w:rPr>
          <w:rFonts w:eastAsiaTheme="minorEastAsia"/>
        </w:rPr>
        <w:t xml:space="preserve">1/e ~ 0.366 </w:t>
      </w:r>
    </w:p>
    <w:p w:rsidR="00D00591" w:rsidRDefault="00D00591" w:rsidP="00D00591">
      <w:pPr>
        <w:rPr>
          <w:rFonts w:eastAsiaTheme="minorEastAsia"/>
        </w:rPr>
      </w:pPr>
      <w:r>
        <w:rPr>
          <w:rFonts w:eastAsiaTheme="minorEastAsia"/>
        </w:rPr>
        <w:t xml:space="preserve">(This is a special case of the identity </w:t>
      </w:r>
      <w:proofErr w:type="gramStart"/>
      <w:r>
        <w:rPr>
          <w:rFonts w:eastAsiaTheme="minorEastAsia"/>
        </w:rPr>
        <w:t xml:space="preserve">of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y</m:t>
            </m:r>
          </m:sup>
        </m:sSup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lim</m:t>
            </m:r>
            <m:ctrlPr>
              <w:rPr>
                <w:rFonts w:ascii="Cambria Math" w:eastAsiaTheme="minorEastAsia" w:hAnsi="Cambria Math"/>
              </w:rPr>
            </m:ctrlPr>
          </m:fName>
          <m:e>
            <m:r>
              <w:rPr>
                <w:rFonts w:ascii="Cambria Math" w:eastAsiaTheme="minorEastAsia" w:hAnsi="Cambria Math"/>
              </w:rPr>
              <m:t>n</m:t>
            </m:r>
          </m:e>
        </m:func>
        <m:r>
          <w:rPr>
            <w:rFonts w:ascii="Cambria Math" w:eastAsiaTheme="minorEastAsia" w:hAnsi="Cambria Math"/>
          </w:rPr>
          <m:t>→∞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>)</w:t>
      </w:r>
    </w:p>
    <w:p w:rsidR="00D00591" w:rsidRDefault="00D00591" w:rsidP="00D00591"/>
    <w:p w:rsidR="00957747" w:rsidRDefault="00307B97" w:rsidP="00957747">
      <w:r>
        <w:t>Q2</w:t>
      </w:r>
      <w:r w:rsidR="00957747">
        <w:t xml:space="preserve">:  </w:t>
      </w:r>
    </w:p>
    <w:p w:rsidR="00957747" w:rsidRDefault="00957747" w:rsidP="00957747">
      <w:pPr>
        <w:rPr>
          <w:rFonts w:asciiTheme="majorBidi" w:eastAsiaTheme="minorEastAsia" w:hAnsiTheme="majorBidi" w:cstheme="majorBidi"/>
          <w:i/>
        </w:rPr>
      </w:pPr>
      <w:r w:rsidRPr="00957747">
        <w:rPr>
          <w:rStyle w:val="fontstyle01"/>
          <w:rFonts w:asciiTheme="majorBidi" w:hAnsiTheme="majorBidi" w:cstheme="majorBidi"/>
        </w:rPr>
        <w:t xml:space="preserve">For point </w:t>
      </w:r>
      <w:r w:rsidRPr="00957747">
        <w:rPr>
          <w:rStyle w:val="fontstyle21"/>
          <w:rFonts w:asciiTheme="majorBidi" w:hAnsiTheme="majorBidi" w:cstheme="majorBidi"/>
        </w:rPr>
        <w:t xml:space="preserve">x </w:t>
      </w:r>
      <w:r w:rsidRPr="00957747">
        <w:rPr>
          <w:rStyle w:val="fontstyle01"/>
          <w:rFonts w:asciiTheme="majorBidi" w:hAnsiTheme="majorBidi" w:cstheme="majorBidi"/>
        </w:rPr>
        <w:t xml:space="preserve">and subspace </w:t>
      </w:r>
      <w:r w:rsidRPr="00957747">
        <w:rPr>
          <w:rStyle w:val="fontstyle21"/>
          <w:rFonts w:asciiTheme="majorBidi" w:hAnsiTheme="majorBidi" w:cstheme="majorBidi"/>
        </w:rPr>
        <w:t xml:space="preserve">L, </w:t>
      </w:r>
      <w:r w:rsidRPr="00957747">
        <w:rPr>
          <w:rStyle w:val="fontstyle21"/>
          <w:rFonts w:asciiTheme="majorBidi" w:hAnsiTheme="majorBidi" w:cstheme="majorBidi"/>
          <w:i w:val="0"/>
          <w:iCs w:val="0"/>
        </w:rPr>
        <w:t>where</w:t>
      </w:r>
      <w:r w:rsidRPr="00957747">
        <w:rPr>
          <w:rStyle w:val="fontstyle21"/>
          <w:rFonts w:asciiTheme="majorBidi" w:hAnsiTheme="majorBidi" w:cstheme="majorBidi"/>
        </w:rPr>
        <w:t xml:space="preserve"> </w:t>
      </w:r>
      <w:r w:rsidRPr="00957747">
        <w:rPr>
          <w:rStyle w:val="fontstyle21"/>
          <w:rFonts w:asciiTheme="majorBidi" w:hAnsiTheme="majorBidi" w:cstheme="majorBidi"/>
        </w:rPr>
        <w:t>p</w:t>
      </w:r>
      <w:r w:rsidRPr="00957747">
        <w:rPr>
          <w:rStyle w:val="fontstyle31"/>
          <w:rFonts w:asciiTheme="majorBidi" w:hAnsiTheme="majorBidi" w:cstheme="majorBidi"/>
          <w:sz w:val="22"/>
          <w:szCs w:val="22"/>
        </w:rPr>
        <w:t xml:space="preserve"> is </w:t>
      </w:r>
      <w:r w:rsidRPr="00957747">
        <w:rPr>
          <w:rStyle w:val="fontstyle31"/>
          <w:rFonts w:asciiTheme="majorBidi" w:hAnsiTheme="majorBidi" w:cstheme="majorBidi"/>
          <w:sz w:val="22"/>
          <w:szCs w:val="22"/>
        </w:rPr>
        <w:t xml:space="preserve">the projection of </w:t>
      </w:r>
      <w:r w:rsidRPr="00957747">
        <w:rPr>
          <w:rStyle w:val="fontstyle21"/>
          <w:rFonts w:asciiTheme="majorBidi" w:hAnsiTheme="majorBidi" w:cstheme="majorBidi"/>
        </w:rPr>
        <w:t xml:space="preserve">x </w:t>
      </w:r>
      <w:r w:rsidRPr="00957747">
        <w:rPr>
          <w:rStyle w:val="fontstyle31"/>
          <w:rFonts w:asciiTheme="majorBidi" w:hAnsiTheme="majorBidi" w:cstheme="majorBidi"/>
          <w:sz w:val="22"/>
          <w:szCs w:val="22"/>
        </w:rPr>
        <w:t xml:space="preserve">on </w:t>
      </w:r>
      <w:r w:rsidRPr="00957747">
        <w:rPr>
          <w:rStyle w:val="fontstyle21"/>
          <w:rFonts w:asciiTheme="majorBidi" w:hAnsiTheme="majorBidi" w:cstheme="majorBidi"/>
        </w:rPr>
        <w:t>L</w:t>
      </w:r>
      <w:r w:rsidRPr="00957747">
        <w:rPr>
          <w:rStyle w:val="fontstyle21"/>
          <w:rFonts w:asciiTheme="majorBidi" w:hAnsiTheme="majorBidi" w:cstheme="majorBidi"/>
        </w:rPr>
        <w:t xml:space="preserve"> and </w:t>
      </w:r>
      <w:r w:rsidRPr="00957747">
        <w:rPr>
          <w:rFonts w:asciiTheme="majorBidi" w:hAnsiTheme="majorBidi" w:cstheme="majorBidi"/>
          <w:i/>
          <w:iCs/>
          <w:color w:val="000000"/>
        </w:rPr>
        <w:t>h</w:t>
      </w:r>
      <w:r w:rsidRPr="00957747">
        <w:rPr>
          <w:rFonts w:asciiTheme="majorBidi" w:hAnsiTheme="majorBidi" w:cstheme="majorBidi"/>
          <w:color w:val="000000"/>
        </w:rPr>
        <w:t xml:space="preserve"> is the </w:t>
      </w:r>
      <w:r>
        <w:rPr>
          <w:rFonts w:asciiTheme="majorBidi" w:hAnsiTheme="majorBidi" w:cstheme="majorBidi"/>
          <w:color w:val="000000"/>
        </w:rPr>
        <w:t>o</w:t>
      </w:r>
      <w:r w:rsidRPr="00957747">
        <w:rPr>
          <w:rFonts w:asciiTheme="majorBidi" w:hAnsiTheme="majorBidi" w:cstheme="majorBidi"/>
          <w:color w:val="000000"/>
        </w:rPr>
        <w:t>rthogonal complement</w:t>
      </w:r>
      <w:r>
        <w:rPr>
          <w:rFonts w:asciiTheme="majorBidi" w:hAnsiTheme="majorBidi" w:cstheme="majorBidi"/>
          <w:color w:val="000000"/>
        </w:rPr>
        <w:t>:</w:t>
      </w:r>
      <w:r w:rsidRPr="00957747">
        <w:rPr>
          <w:rFonts w:asciiTheme="majorBidi" w:hAnsiTheme="majorBidi" w:cstheme="majorBidi"/>
          <w:i/>
          <w:iCs/>
          <w:color w:val="000000"/>
        </w:rPr>
        <w:br/>
      </w:r>
    </w:p>
    <w:p w:rsidR="00957747" w:rsidRPr="00957747" w:rsidRDefault="00957747" w:rsidP="00957747">
      <w:pPr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 and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957747" w:rsidRPr="00957747" w:rsidRDefault="00957747" w:rsidP="00957747">
      <w:pPr>
        <w:rPr>
          <w:rFonts w:ascii="Cambria Math" w:eastAsiaTheme="minorEastAsia" w:hAnsi="Cambria Math"/>
          <w:i/>
        </w:rPr>
      </w:pPr>
    </w:p>
    <w:p w:rsidR="00957747" w:rsidRDefault="00957747" w:rsidP="00957747">
      <w:pPr>
        <w:rPr>
          <w:rFonts w:eastAsiaTheme="minorEastAsia"/>
        </w:rPr>
      </w:pPr>
      <w:r>
        <w:rPr>
          <w:rFonts w:ascii="Cambria Math" w:eastAsiaTheme="minorEastAsia" w:hAnsi="Cambria Math"/>
          <w:iCs/>
        </w:rPr>
        <w:t xml:space="preserve">The </w:t>
      </w:r>
      <w:r w:rsidRPr="00957747">
        <w:rPr>
          <w:rFonts w:ascii="Cambria Math" w:eastAsiaTheme="minorEastAsia" w:hAnsi="Cambria Math"/>
          <w:iCs/>
        </w:rPr>
        <w:t>cost function L is given by</w:t>
      </w:r>
      <w:r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hAnsi="Cambria Math"/>
          </w:rPr>
          <m:t>L=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eastAsiaTheme="minorEastAsia"/>
        </w:rPr>
        <w:t>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nary>
      </m:oMath>
      <w:r>
        <w:rPr>
          <w:rFonts w:eastAsiaTheme="minorEastAsia"/>
        </w:rPr>
        <w:t xml:space="preserve">. </w:t>
      </w:r>
    </w:p>
    <w:p w:rsidR="00957747" w:rsidRDefault="00957747" w:rsidP="00957747">
      <w:pPr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eastAsiaTheme="minorEastAsia"/>
        </w:rPr>
        <w:t xml:space="preserve">  is always positive, L is minimized for a maximal value of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eastAsiaTheme="minorEastAsia"/>
        </w:rPr>
        <w:t xml:space="preserve"> so that we can </w:t>
      </w:r>
    </w:p>
    <w:p w:rsidR="00957747" w:rsidRPr="00957747" w:rsidRDefault="00957747" w:rsidP="00957747">
      <w:pPr>
        <w:rPr>
          <w:rFonts w:eastAsiaTheme="minorEastAsia"/>
        </w:rPr>
      </w:pPr>
      <w:proofErr w:type="gramStart"/>
      <w:r>
        <w:rPr>
          <w:rFonts w:eastAsiaTheme="minorEastAsia"/>
        </w:rPr>
        <w:t>either</w:t>
      </w:r>
      <w:proofErr w:type="gramEnd"/>
      <w:r>
        <w:rPr>
          <w:rFonts w:eastAsiaTheme="minorEastAsia"/>
        </w:rPr>
        <w:t xml:space="preserve"> minimize L of maximized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</w:p>
    <w:p w:rsidR="00957747" w:rsidRDefault="00957747" w:rsidP="00957747">
      <w:pPr>
        <w:rPr>
          <w:rFonts w:eastAsiaTheme="minorEastAsia"/>
        </w:rPr>
      </w:pPr>
    </w:p>
    <w:p w:rsidR="00307B97" w:rsidRDefault="00307B97" w:rsidP="006273F0">
      <w:pPr>
        <w:rPr>
          <w:rFonts w:eastAsiaTheme="minorEastAsia"/>
        </w:rPr>
      </w:pPr>
      <w:r>
        <w:rPr>
          <w:rFonts w:eastAsiaTheme="minorEastAsia"/>
        </w:rPr>
        <w:t>Q3: We have a Bernoulli trials process with probability p&gt;=0.5 for success. Say Y=1 for a correct prediction</w:t>
      </w:r>
      <w:r w:rsidR="006273F0">
        <w:rPr>
          <w:rFonts w:eastAsiaTheme="minorEastAsia"/>
        </w:rPr>
        <w:t>, and Y=0</w:t>
      </w:r>
      <w:r>
        <w:rPr>
          <w:rFonts w:eastAsiaTheme="minorEastAsia"/>
        </w:rPr>
        <w:t xml:space="preserve"> for a wrong prediction, then the </w:t>
      </w:r>
      <w:r w:rsidR="006273F0">
        <w:rPr>
          <w:rFonts w:eastAsiaTheme="minorEastAsia"/>
        </w:rPr>
        <w:t>mean</w:t>
      </w:r>
      <w:r>
        <w:rPr>
          <w:rFonts w:eastAsiaTheme="minorEastAsia"/>
        </w:rPr>
        <w:t xml:space="preserve"> of N trials is: </w:t>
      </w:r>
      <w:proofErr w:type="spellStart"/>
      <w:r w:rsidR="006273F0">
        <w:rPr>
          <w:rFonts w:eastAsiaTheme="minorEastAsia"/>
        </w:rPr>
        <w:t>M</w:t>
      </w:r>
      <w:r>
        <w:rPr>
          <w:rFonts w:eastAsiaTheme="minorEastAsia"/>
        </w:rPr>
        <w:t>n</w:t>
      </w:r>
      <w:proofErr w:type="spellEnd"/>
      <w:proofErr w:type="gramStart"/>
      <w:r>
        <w:rPr>
          <w:rFonts w:eastAsiaTheme="minorEastAsia"/>
        </w:rPr>
        <w:t>=</w:t>
      </w:r>
      <w:r w:rsidR="006273F0">
        <w:rPr>
          <w:rFonts w:eastAsiaTheme="minorEastAsia"/>
        </w:rPr>
        <w:t>(</w:t>
      </w:r>
      <w:proofErr w:type="gramEnd"/>
      <w:r>
        <w:rPr>
          <w:rFonts w:eastAsiaTheme="minorEastAsia"/>
        </w:rPr>
        <w:t>Y1+yY+…+</w:t>
      </w:r>
      <w:proofErr w:type="spellStart"/>
      <w:r>
        <w:rPr>
          <w:rFonts w:eastAsiaTheme="minorEastAsia"/>
        </w:rPr>
        <w:t>Yn</w:t>
      </w:r>
      <w:proofErr w:type="spellEnd"/>
      <w:r>
        <w:rPr>
          <w:rFonts w:eastAsiaTheme="minorEastAsia"/>
        </w:rPr>
        <w:t xml:space="preserve"> </w:t>
      </w:r>
      <w:r w:rsidR="006273F0">
        <w:rPr>
          <w:rFonts w:eastAsiaTheme="minorEastAsia"/>
        </w:rPr>
        <w:t>)/n</w:t>
      </w:r>
    </w:p>
    <w:p w:rsidR="00957747" w:rsidRDefault="00307B97" w:rsidP="006273F0">
      <w:pPr>
        <w:rPr>
          <w:rFonts w:eastAsiaTheme="minorEastAsia"/>
        </w:rPr>
      </w:pPr>
      <w:r>
        <w:rPr>
          <w:rFonts w:eastAsiaTheme="minorEastAsia"/>
        </w:rPr>
        <w:t xml:space="preserve">By its definition, </w:t>
      </w:r>
      <w:r w:rsidR="006273F0">
        <w:rPr>
          <w:rFonts w:eastAsiaTheme="minorEastAsia"/>
        </w:rPr>
        <w:t>mean</w:t>
      </w:r>
      <w:r>
        <w:rPr>
          <w:rFonts w:eastAsiaTheme="minorEastAsia"/>
        </w:rPr>
        <w:t>&gt;0</w:t>
      </w:r>
      <w:r w:rsidR="006273F0">
        <w:rPr>
          <w:rFonts w:eastAsiaTheme="minorEastAsia"/>
        </w:rPr>
        <w:t>.5</w:t>
      </w:r>
      <w:r>
        <w:rPr>
          <w:rFonts w:eastAsiaTheme="minorEastAsia"/>
        </w:rPr>
        <w:t xml:space="preserve"> is equivalent to a majority vote of correct predictions. </w:t>
      </w:r>
    </w:p>
    <w:p w:rsidR="006273F0" w:rsidRDefault="00307B97" w:rsidP="006273F0">
      <w:pPr>
        <w:rPr>
          <w:rFonts w:eastAsiaTheme="minorEastAsia"/>
        </w:rPr>
      </w:pPr>
      <w:r>
        <w:rPr>
          <w:rFonts w:eastAsiaTheme="minorEastAsia"/>
        </w:rPr>
        <w:t xml:space="preserve">According to CLT, for large n, Sn (which in our case the sum of independent and identically distributed variables) is normally distributed </w:t>
      </w:r>
      <w:r w:rsidR="00D16D66">
        <w:rPr>
          <w:rFonts w:eastAsiaTheme="minorEastAsia"/>
        </w:rPr>
        <w:t>with</w:t>
      </w:r>
      <w:r w:rsidR="006273F0">
        <w:rPr>
          <w:rFonts w:eastAsiaTheme="minorEastAsia"/>
        </w:rPr>
        <w:t>:</w:t>
      </w:r>
    </w:p>
    <w:p w:rsidR="00307B97" w:rsidRDefault="006273F0" w:rsidP="006273F0">
      <w:pPr>
        <w:ind w:firstLine="720"/>
        <w:rPr>
          <w:rFonts w:eastAsiaTheme="minorEastAsia"/>
        </w:rPr>
      </w:pPr>
      <w:r>
        <w:rPr>
          <w:rFonts w:eastAsiaTheme="minorEastAsia"/>
        </w:rPr>
        <w:t>E</w:t>
      </w:r>
      <w:r w:rsidR="00D16D66">
        <w:rPr>
          <w:rFonts w:eastAsiaTheme="minorEastAsia"/>
        </w:rPr>
        <w:t>xpected value E(Y</w:t>
      </w:r>
      <w:proofErr w:type="gramStart"/>
      <w:r w:rsidR="00D16D66">
        <w:rPr>
          <w:rFonts w:eastAsiaTheme="minorEastAsia"/>
        </w:rPr>
        <w:t>)</w:t>
      </w:r>
      <w:r>
        <w:rPr>
          <w:rFonts w:eastAsiaTheme="minorEastAsia"/>
        </w:rPr>
        <w:t>=</w:t>
      </w:r>
      <w:proofErr w:type="gramEnd"/>
      <w:r>
        <w:rPr>
          <w:rFonts w:eastAsiaTheme="minorEastAsia"/>
        </w:rPr>
        <w:t xml:space="preserve">p and a variance of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rad>
          </m:den>
        </m:f>
        <m:r>
          <w:rPr>
            <w:rFonts w:ascii="Cambria Math" w:eastAsiaTheme="minorEastAsia" w:hAnsi="Cambria Math"/>
          </w:rPr>
          <m:t>→0 for n→∞</m:t>
        </m:r>
      </m:oMath>
    </w:p>
    <w:p w:rsidR="006273F0" w:rsidRDefault="006273F0" w:rsidP="006273F0">
      <w:pPr>
        <w:rPr>
          <w:rFonts w:eastAsiaTheme="minorEastAsia"/>
        </w:rPr>
      </w:pPr>
      <w:r>
        <w:rPr>
          <w:rFonts w:eastAsiaTheme="minorEastAsia"/>
        </w:rPr>
        <w:t>Since p&gt;0.5, we will predict a mean value larger than 0.5 which is equivalent to a majority vote for the correct predictions.</w:t>
      </w:r>
    </w:p>
    <w:p w:rsidR="006273F0" w:rsidRDefault="006273F0" w:rsidP="006273F0">
      <w:pPr>
        <w:rPr>
          <w:rFonts w:eastAsiaTheme="minorEastAsia"/>
        </w:rPr>
      </w:pPr>
    </w:p>
    <w:p w:rsidR="006273F0" w:rsidRPr="00957747" w:rsidRDefault="006273F0" w:rsidP="006273F0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sectPr w:rsidR="006273F0" w:rsidRPr="00957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17">
    <w:altName w:val="Times New Roman"/>
    <w:panose1 w:val="00000000000000000000"/>
    <w:charset w:val="00"/>
    <w:family w:val="roman"/>
    <w:notTrueType/>
    <w:pitch w:val="default"/>
  </w:font>
  <w:font w:name="CMSSI10">
    <w:altName w:val="Times New Roman"/>
    <w:panose1 w:val="00000000000000000000"/>
    <w:charset w:val="00"/>
    <w:family w:val="roman"/>
    <w:notTrueType/>
    <w:pitch w:val="default"/>
  </w:font>
  <w:font w:name="F53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91"/>
    <w:rsid w:val="001459C4"/>
    <w:rsid w:val="00307B97"/>
    <w:rsid w:val="00476799"/>
    <w:rsid w:val="006273F0"/>
    <w:rsid w:val="00957747"/>
    <w:rsid w:val="00AC6EEB"/>
    <w:rsid w:val="00D00591"/>
    <w:rsid w:val="00D1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E1A119-048C-4422-A7E4-CC9F0766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0591"/>
    <w:rPr>
      <w:color w:val="808080"/>
    </w:rPr>
  </w:style>
  <w:style w:type="character" w:customStyle="1" w:styleId="mi">
    <w:name w:val="mi"/>
    <w:basedOn w:val="DefaultParagraphFont"/>
    <w:rsid w:val="00D00591"/>
  </w:style>
  <w:style w:type="character" w:customStyle="1" w:styleId="mo">
    <w:name w:val="mo"/>
    <w:basedOn w:val="DefaultParagraphFont"/>
    <w:rsid w:val="00D00591"/>
  </w:style>
  <w:style w:type="character" w:customStyle="1" w:styleId="mn">
    <w:name w:val="mn"/>
    <w:basedOn w:val="DefaultParagraphFont"/>
    <w:rsid w:val="00D00591"/>
  </w:style>
  <w:style w:type="character" w:customStyle="1" w:styleId="fontstyle01">
    <w:name w:val="fontstyle01"/>
    <w:basedOn w:val="DefaultParagraphFont"/>
    <w:rsid w:val="00957747"/>
    <w:rPr>
      <w:rFonts w:ascii="F17" w:hAnsi="F17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957747"/>
    <w:rPr>
      <w:rFonts w:ascii="CMSSI10" w:hAnsi="CMSSI10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957747"/>
    <w:rPr>
      <w:rFonts w:ascii="F53" w:hAnsi="F53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957747"/>
    <w:rPr>
      <w:rFonts w:ascii="F53" w:hAnsi="F53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Braun, Avi</dc:creator>
  <cp:keywords/>
  <dc:description/>
  <cp:lastModifiedBy>Braun, Avi</cp:lastModifiedBy>
  <cp:revision>3</cp:revision>
  <dcterms:created xsi:type="dcterms:W3CDTF">2017-01-30T13:50:00Z</dcterms:created>
  <dcterms:modified xsi:type="dcterms:W3CDTF">2017-01-30T15:31:00Z</dcterms:modified>
</cp:coreProperties>
</file>