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4BC21B81"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00E6413D">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6D1631EB"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00E6413D">
        <w:rPr>
          <w:rFonts w:ascii="Times New Roman" w:hAnsi="Times New Roman" w:cs="Times New Roman"/>
          <w:b/>
          <w:iCs w:val="0"/>
          <w:noProof/>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27BC8AAF">
                <wp:simplePos x="0" y="0"/>
                <wp:positionH relativeFrom="column">
                  <wp:posOffset>1930869</wp:posOffset>
                </wp:positionH>
                <wp:positionV relativeFrom="paragraph">
                  <wp:posOffset>795710</wp:posOffset>
                </wp:positionV>
                <wp:extent cx="1901632" cy="3392060"/>
                <wp:effectExtent l="38100" t="19050" r="22860" b="37465"/>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1632" cy="339206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70BDB3" id="_x0000_t32" coordsize="21600,21600" o:spt="32" o:oned="t" path="m,l21600,21600e" filled="f">
                <v:path arrowok="t" fillok="f" o:connecttype="none"/>
                <o:lock v:ext="edit" shapetype="t"/>
              </v:shapetype>
              <v:shape id="Egyenes összekötő nyíllal 6" o:spid="_x0000_s1026" type="#_x0000_t32" style="position:absolute;margin-left:152.05pt;margin-top:62.65pt;width:149.75pt;height:267.1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252FFF0D" w14:textId="77777777" w:rsidR="00993706" w:rsidRDefault="000073FC" w:rsidP="00993706">
      <w:pPr>
        <w:keepNext/>
        <w:jc w:val="center"/>
      </w:pPr>
      <w:r w:rsidRPr="00D033B9">
        <w:rPr>
          <w:rFonts w:ascii="Times New Roman" w:hAnsi="Times New Roman" w:cs="Times New Roman"/>
          <w:noProof/>
        </w:rPr>
        <w:drawing>
          <wp:inline distT="0" distB="0" distL="0" distR="0" wp14:anchorId="2D1F5832" wp14:editId="1A5CC0DA">
            <wp:extent cx="3443976" cy="2598752"/>
            <wp:effectExtent l="152400" t="152400" r="366395" b="35433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471966" cy="2619873"/>
                    </a:xfrm>
                    <a:prstGeom prst="rect">
                      <a:avLst/>
                    </a:prstGeom>
                    <a:ln>
                      <a:noFill/>
                    </a:ln>
                    <a:effectLst>
                      <a:outerShdw blurRad="292100" dist="139700" dir="2700000" algn="tl" rotWithShape="0">
                        <a:srgbClr val="333333">
                          <a:alpha val="65000"/>
                        </a:srgbClr>
                      </a:outerShdw>
                    </a:effectLst>
                  </pic:spPr>
                </pic:pic>
              </a:graphicData>
            </a:graphic>
          </wp:inline>
        </w:drawing>
      </w:r>
    </w:p>
    <w:p w14:paraId="4C9F1927" w14:textId="46CD945D" w:rsidR="006C15B4" w:rsidRPr="00D033B9" w:rsidRDefault="00993706" w:rsidP="00993706">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3</w:t>
      </w:r>
      <w:r>
        <w:rPr>
          <w:rFonts w:ascii="Times New Roman" w:hAnsi="Times New Roman" w:cs="Times New Roman"/>
          <w:color w:val="000000" w:themeColor="text1"/>
        </w:rPr>
        <w:fldChar w:fldCharType="end"/>
      </w:r>
      <w:r>
        <w:t xml:space="preserve">. ábra </w:t>
      </w:r>
      <w:r w:rsidRPr="00094501">
        <w:t>STP működés és root bridge szerep a budapesti központi switchen</w:t>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r w:rsidRPr="00D033B9">
        <w:rPr>
          <w:rFonts w:ascii="Times New Roman" w:hAnsi="Times New Roman" w:cs="Times New Roman"/>
        </w:rPr>
        <w:t>EtherChannel</w:t>
      </w:r>
      <w:bookmarkEnd w:id="9"/>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4227094C" w14:textId="66551815" w:rsidR="00B14D99" w:rsidRPr="00424F07" w:rsidRDefault="00655EF2" w:rsidP="003D1CAD">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400F3C58" w:rsidR="00C23C5B" w:rsidRPr="00D033B9" w:rsidRDefault="00424F0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77747" behindDoc="0" locked="0" layoutInCell="1" allowOverlap="1" wp14:anchorId="2A2B0230" wp14:editId="72817BDA">
                <wp:simplePos x="0" y="0"/>
                <wp:positionH relativeFrom="column">
                  <wp:posOffset>1946772</wp:posOffset>
                </wp:positionH>
                <wp:positionV relativeFrom="paragraph">
                  <wp:posOffset>201875</wp:posOffset>
                </wp:positionV>
                <wp:extent cx="2124213" cy="2962689"/>
                <wp:effectExtent l="38100" t="19050" r="28575" b="4762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2124213" cy="296268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B9D638" id="Egyenes összekötő nyíllal 4" o:spid="_x0000_s1026" type="#_x0000_t32" style="position:absolute;margin-left:153.3pt;margin-top:15.9pt;width:167.25pt;height:233.3pt;flip:x;z-index:2516777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" strokecolor="#e00" strokeweight="3pt">
                <v:stroke endarrow="block" joinstyle="miter"/>
              </v:shape>
            </w:pict>
          </mc:Fallback>
        </mc:AlternateContent>
      </w:r>
      <w:r w:rsidR="00577137" w:rsidRPr="00D033B9">
        <w:rPr>
          <w:rFonts w:ascii="Times New Roman" w:hAnsi="Times New Roman" w:cs="Times New Roman"/>
          <w:noProof/>
          <w:color w:val="000000" w:themeColor="text1"/>
        </w:rPr>
        <mc:AlternateContent>
          <mc:Choice Requires="wps">
            <w:drawing>
              <wp:anchor distT="0" distB="0" distL="114300" distR="114300" simplePos="0" relativeHeight="251676723" behindDoc="0" locked="0" layoutInCell="1" allowOverlap="1" wp14:anchorId="5398ED1E" wp14:editId="319488F3">
                <wp:simplePos x="0" y="0"/>
                <wp:positionH relativeFrom="column">
                  <wp:posOffset>3588716</wp:posOffset>
                </wp:positionH>
                <wp:positionV relativeFrom="paragraph">
                  <wp:posOffset>213801</wp:posOffset>
                </wp:positionV>
                <wp:extent cx="680389" cy="2895103"/>
                <wp:effectExtent l="57150" t="19050" r="24765" b="38735"/>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80389" cy="2895103"/>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9CF4BB" id="Egyenes összekötő nyíllal 44" o:spid="_x0000_s1026" type="#_x0000_t32" style="position:absolute;margin-left:282.6pt;margin-top:16.85pt;width:53.55pt;height:227.95pt;flip:x;z-index:2516767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23EC37D" w14:textId="6929A09F" w:rsidR="00424F07" w:rsidRDefault="00424F07" w:rsidP="00424F07">
      <w:pPr>
        <w:keepNext/>
        <w:spacing w:after="0" w:line="240" w:lineRule="auto"/>
        <w:jc w:val="center"/>
      </w:pPr>
      <w:r w:rsidRPr="00D033B9">
        <w:rPr>
          <w:rFonts w:ascii="Times New Roman" w:hAnsi="Times New Roman" w:cs="Times New Roman"/>
          <w:noProof/>
        </w:rPr>
        <w:drawing>
          <wp:anchor distT="0" distB="0" distL="114300" distR="114300" simplePos="0" relativeHeight="251675699" behindDoc="0" locked="0" layoutInCell="1" allowOverlap="1" wp14:anchorId="4A120CFD" wp14:editId="3D87ACD4">
            <wp:simplePos x="0" y="0"/>
            <wp:positionH relativeFrom="column">
              <wp:posOffset>1096010</wp:posOffset>
            </wp:positionH>
            <wp:positionV relativeFrom="paragraph">
              <wp:posOffset>429260</wp:posOffset>
            </wp:positionV>
            <wp:extent cx="3644900" cy="834390"/>
            <wp:effectExtent l="171450" t="171450" r="355600" b="346710"/>
            <wp:wrapTopAndBottom/>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extLst>
                        <a:ext uri="{28A0092B-C50C-407E-A947-70E740481C1C}">
                          <a14:useLocalDpi xmlns:a14="http://schemas.microsoft.com/office/drawing/2010/main" val="0"/>
                        </a:ext>
                      </a:extLst>
                    </a:blip>
                    <a:srcRect l="38" t="68295" r="497" b="-708"/>
                    <a:stretch>
                      <a:fillRect/>
                    </a:stretch>
                  </pic:blipFill>
                  <pic:spPr bwMode="auto">
                    <a:xfrm>
                      <a:off x="0" y="0"/>
                      <a:ext cx="3644900" cy="83439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14:paraId="20EFDB8D" w14:textId="2638FAD3" w:rsidR="00901200" w:rsidRPr="00D033B9" w:rsidRDefault="00424F07" w:rsidP="00064172">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4</w:t>
      </w:r>
      <w:r>
        <w:rPr>
          <w:rFonts w:ascii="Times New Roman" w:hAnsi="Times New Roman" w:cs="Times New Roman"/>
          <w:color w:val="000000" w:themeColor="text1"/>
        </w:rPr>
        <w:fldChar w:fldCharType="end"/>
      </w:r>
      <w:r>
        <w:t xml:space="preserve">. ábra </w:t>
      </w:r>
      <w:r w:rsidRPr="003934C5">
        <w:t>EtherChannel (LACP) konfiguráció és port-channel állapot a budapesti központi switchen</w:t>
      </w:r>
    </w:p>
    <w:p w14:paraId="1D30EDF8" w14:textId="0C5CF95E"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50B2FEB1" w14:textId="77777777" w:rsidR="00DB398F" w:rsidRDefault="00FE193D" w:rsidP="00DB398F">
      <w:pPr>
        <w:keepNext/>
        <w:jc w:val="cente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4EDA6F76" w14:textId="5A603B86" w:rsidR="00960868" w:rsidRPr="00D033B9" w:rsidRDefault="00DB398F" w:rsidP="00DB398F">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5</w:t>
      </w:r>
      <w:r>
        <w:rPr>
          <w:rFonts w:ascii="Times New Roman" w:hAnsi="Times New Roman" w:cs="Times New Roman"/>
          <w:color w:val="000000" w:themeColor="text1"/>
        </w:rPr>
        <w:fldChar w:fldCharType="end"/>
      </w:r>
      <w:r>
        <w:t xml:space="preserve">. ábra </w:t>
      </w:r>
      <w:r w:rsidRPr="00505F56">
        <w:t>VLAN-ok és port-hozzárendelések a budapesti központi switchen</w:t>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388A22B" w14:textId="77777777" w:rsidR="00D37C9B" w:rsidRDefault="00C876B1" w:rsidP="00D37C9B">
      <w:pPr>
        <w:keepNext/>
        <w:jc w:val="both"/>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775050F9" w14:textId="26D7DBBC" w:rsidR="006B6F76" w:rsidRPr="00D033B9" w:rsidRDefault="00D37C9B" w:rsidP="00D37C9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w:t>
      </w:r>
      <w:r>
        <w:rPr>
          <w:rFonts w:ascii="Times New Roman" w:hAnsi="Times New Roman" w:cs="Times New Roman"/>
        </w:rPr>
        <w:fldChar w:fldCharType="end"/>
      </w:r>
      <w:r>
        <w:t xml:space="preserve">. ábra </w:t>
      </w:r>
      <w:r w:rsidRPr="00E04147">
        <w:t>DHCP konfiguráció VLAN-onkénti címtartományokhoz a budapesti routeren</w:t>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w:t>
      </w:r>
      <w:r w:rsidRPr="00D033B9">
        <w:rPr>
          <w:rFonts w:ascii="Times New Roman" w:hAnsi="Times New Roman" w:cs="Times New Roman"/>
        </w:rPr>
        <w:lastRenderedPageBreak/>
        <w:t xml:space="preserve">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biztosítja, hogy a címkézetlen 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4B8F0493" w14:textId="77777777" w:rsidR="00A24299" w:rsidRDefault="006B6F76" w:rsidP="00A24299">
      <w:pPr>
        <w:keepNext/>
        <w:jc w:val="cente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7190329A" w14:textId="72BE3452" w:rsidR="005F29BA" w:rsidRPr="00D033B9" w:rsidRDefault="00A24299" w:rsidP="00A24299">
      <w:pPr>
        <w:pStyle w:val="Kpalrs"/>
        <w:rPr>
          <w:rFonts w:ascii="Times New Roman" w:hAnsi="Times New Roman" w:cs="Times New Roman"/>
          <w:color w:val="C00000"/>
          <w:sz w:val="28"/>
          <w:szCs w:val="28"/>
        </w:rPr>
      </w:pPr>
      <w:r w:rsidRPr="00A24299">
        <w:fldChar w:fldCharType="begin"/>
      </w:r>
      <w:r w:rsidRPr="00A24299">
        <w:instrText xml:space="preserve"> SEQ ábra \* ARABIC </w:instrText>
      </w:r>
      <w:r w:rsidRPr="00A24299">
        <w:fldChar w:fldCharType="separate"/>
      </w:r>
      <w:r w:rsidR="00E6413D">
        <w:rPr>
          <w:noProof/>
        </w:rPr>
        <w:t>7</w:t>
      </w:r>
      <w:r w:rsidRPr="00A24299">
        <w:fldChar w:fldCharType="end"/>
      </w:r>
      <w:r>
        <w:t xml:space="preserve">. ábra </w:t>
      </w:r>
      <w:r w:rsidRPr="00613637">
        <w:t xml:space="preserve">Trunk </w:t>
      </w:r>
      <w:r w:rsidRPr="00A24299">
        <w:t>portok</w:t>
      </w:r>
      <w:r w:rsidRPr="00613637">
        <w:t xml:space="preserve"> és native VLAN beállítás a budapesti központi switchen</w:t>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6FD2537D" w14:textId="77777777" w:rsidR="00C9547E" w:rsidRDefault="0071448B" w:rsidP="00C9547E">
      <w:pPr>
        <w:keepNext/>
        <w:jc w:val="cente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31D1D407" w14:textId="4F232DB3" w:rsidR="0071448B" w:rsidRPr="00D033B9" w:rsidRDefault="00C9547E" w:rsidP="0048206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8</w:t>
      </w:r>
      <w:r>
        <w:rPr>
          <w:rFonts w:ascii="Times New Roman" w:hAnsi="Times New Roman" w:cs="Times New Roman"/>
        </w:rPr>
        <w:fldChar w:fldCharType="end"/>
      </w:r>
      <w:r>
        <w:t xml:space="preserve">. ábra </w:t>
      </w:r>
      <w:r w:rsidRPr="009314BD">
        <w:t>Router-on-a-Stick konfiguráció VLAN-ok közötti forgalomirányításhoz</w:t>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652E36AB" w14:textId="77777777" w:rsidR="00482065" w:rsidRDefault="00736014" w:rsidP="00482065">
      <w:pPr>
        <w:keepNext/>
        <w:spacing w:after="0"/>
        <w:jc w:val="both"/>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045C8DD3" w14:textId="25EEE07A" w:rsidR="00736014" w:rsidRPr="00D033B9" w:rsidRDefault="00482065" w:rsidP="00482065">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9</w:t>
      </w:r>
      <w:r>
        <w:rPr>
          <w:rFonts w:ascii="Times New Roman" w:hAnsi="Times New Roman" w:cs="Times New Roman"/>
          <w:color w:val="000000" w:themeColor="text1"/>
        </w:rPr>
        <w:fldChar w:fldCharType="end"/>
      </w:r>
      <w:r>
        <w:t xml:space="preserve">. ábra </w:t>
      </w:r>
      <w:r w:rsidRPr="002C139B">
        <w:t>Multilayer switch SVI interfészek konfigurációja VLAN-onként</w:t>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t használ. Az ABR a saját területéről részletes információt küld a backbone felé, a többi terület felé pedig már csak összegzett vagy külső 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2C8BC347" w14:textId="77777777" w:rsidR="006728ED" w:rsidRDefault="00E731FC" w:rsidP="006728ED">
      <w:pPr>
        <w:keepNext/>
        <w:spacing w:after="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6EEE5F38" w14:textId="1491E2A0" w:rsidR="00D65B7D" w:rsidRPr="00D033B9" w:rsidRDefault="006728ED" w:rsidP="006728ED">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10</w:t>
      </w:r>
      <w:r>
        <w:rPr>
          <w:rFonts w:ascii="Times New Roman" w:hAnsi="Times New Roman" w:cs="Times New Roman"/>
          <w:color w:val="000000" w:themeColor="text1"/>
        </w:rPr>
        <w:fldChar w:fldCharType="end"/>
      </w:r>
      <w:r>
        <w:t xml:space="preserve">. ábra </w:t>
      </w:r>
      <w:r w:rsidRPr="006659CF">
        <w:t>OSPF router azonosító és többterületű működés a budapesti hálózatban</w:t>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1445A46E" w14:textId="77777777" w:rsidR="00FD646C" w:rsidRDefault="009225DF" w:rsidP="00FD646C">
      <w:pPr>
        <w:keepNext/>
        <w:spacing w:after="0" w:line="240" w:lineRule="auto"/>
        <w:jc w:val="cente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78771" behindDoc="0" locked="0" layoutInCell="1" allowOverlap="1" wp14:anchorId="3A6934CB" wp14:editId="6F9A2C60">
                <wp:simplePos x="0" y="0"/>
                <wp:positionH relativeFrom="column">
                  <wp:posOffset>1340816</wp:posOffset>
                </wp:positionH>
                <wp:positionV relativeFrom="paragraph">
                  <wp:posOffset>1295344</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9FDC39B"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105.6pt;margin-top:102pt;width:92.05pt;height:21.9pt;z-index:25167877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56853274">
            <wp:extent cx="5328285"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extLst>
                        <a:ext uri="{28A0092B-C50C-407E-A947-70E740481C1C}">
                          <a14:useLocalDpi xmlns:a14="http://schemas.microsoft.com/office/drawing/2010/main" val="0"/>
                        </a:ext>
                      </a:extLst>
                    </a:blip>
                    <a:srcRect l="1637" t="33847"/>
                    <a:stretch>
                      <a:fillRect/>
                    </a:stretch>
                  </pic:blipFill>
                  <pic:spPr bwMode="auto">
                    <a:xfrm>
                      <a:off x="0" y="0"/>
                      <a:ext cx="5328285" cy="17335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A8E8849" w14:textId="715FF74D" w:rsidR="00FC3A2F" w:rsidRPr="00D033B9" w:rsidRDefault="00FD646C" w:rsidP="00FD646C">
      <w:pPr>
        <w:pStyle w:val="Kpalrs"/>
        <w:rPr>
          <w:rFonts w:ascii="Times New Roman" w:hAnsi="Times New Roman" w:cs="Times New Roman"/>
          <w:b/>
          <w:bCs/>
          <w:color w:val="000000" w:themeColor="text1"/>
        </w:rPr>
      </w:pPr>
      <w:r>
        <w:rPr>
          <w:rFonts w:ascii="Times New Roman" w:hAnsi="Times New Roman" w:cs="Times New Roman"/>
          <w:b/>
          <w:bCs/>
          <w:color w:val="000000" w:themeColor="text1"/>
        </w:rPr>
        <w:fldChar w:fldCharType="begin"/>
      </w:r>
      <w:r>
        <w:rPr>
          <w:rFonts w:ascii="Times New Roman" w:hAnsi="Times New Roman" w:cs="Times New Roman"/>
          <w:b/>
          <w:bCs/>
          <w:color w:val="000000" w:themeColor="text1"/>
        </w:rPr>
        <w:instrText xml:space="preserve"> SEQ ábra \* ARABIC </w:instrText>
      </w:r>
      <w:r>
        <w:rPr>
          <w:rFonts w:ascii="Times New Roman" w:hAnsi="Times New Roman" w:cs="Times New Roman"/>
          <w:b/>
          <w:bCs/>
          <w:color w:val="000000" w:themeColor="text1"/>
        </w:rPr>
        <w:fldChar w:fldCharType="separate"/>
      </w:r>
      <w:r w:rsidR="00E6413D">
        <w:rPr>
          <w:rFonts w:ascii="Times New Roman" w:hAnsi="Times New Roman" w:cs="Times New Roman"/>
          <w:b/>
          <w:bCs/>
          <w:noProof/>
          <w:color w:val="000000" w:themeColor="text1"/>
        </w:rPr>
        <w:t>11</w:t>
      </w:r>
      <w:r>
        <w:rPr>
          <w:rFonts w:ascii="Times New Roman" w:hAnsi="Times New Roman" w:cs="Times New Roman"/>
          <w:b/>
          <w:bCs/>
          <w:color w:val="000000" w:themeColor="text1"/>
        </w:rPr>
        <w:fldChar w:fldCharType="end"/>
      </w:r>
      <w:r>
        <w:t xml:space="preserve">. ábra </w:t>
      </w:r>
      <w:r w:rsidRPr="00A52F9D">
        <w:t>SSH alapú távoli elérés tesztelése a budapesti routeren</w:t>
      </w:r>
      <w:r>
        <w:t xml:space="preserve"> jelszóval</w:t>
      </w:r>
    </w:p>
    <w:p w14:paraId="3D600601" w14:textId="77777777" w:rsidR="002C67EF" w:rsidRDefault="00DA6DAA" w:rsidP="002C67EF">
      <w:pPr>
        <w:keepNext/>
        <w:jc w:val="center"/>
      </w:pPr>
      <w:r w:rsidRPr="00D033B9">
        <w:rPr>
          <w:rFonts w:ascii="Times New Roman" w:hAnsi="Times New Roman" w:cs="Times New Roman"/>
          <w:noProof/>
          <w:color w:val="000000" w:themeColor="text1"/>
        </w:rPr>
        <w:lastRenderedPageBreak/>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p>
    <w:p w14:paraId="3A5E4B57" w14:textId="461413E7" w:rsidR="00DF724C" w:rsidRPr="00405743" w:rsidRDefault="002C67EF" w:rsidP="00405743">
      <w:pPr>
        <w:pStyle w:val="Kpalrs"/>
      </w:pPr>
      <w:r>
        <w:fldChar w:fldCharType="begin"/>
      </w:r>
      <w:r>
        <w:instrText xml:space="preserve"> SEQ ábra \* ARABIC </w:instrText>
      </w:r>
      <w:r>
        <w:fldChar w:fldCharType="separate"/>
      </w:r>
      <w:r w:rsidR="00E6413D">
        <w:rPr>
          <w:noProof/>
        </w:rPr>
        <w:t>12</w:t>
      </w:r>
      <w:r>
        <w:fldChar w:fldCharType="end"/>
      </w:r>
      <w:r>
        <w:t xml:space="preserve">. ábra </w:t>
      </w:r>
      <w:r w:rsidRPr="00EC232F">
        <w:t>DHCP kizárások és címtartomány konfiguráció a szerver szegmensben</w:t>
      </w:r>
    </w:p>
    <w:p w14:paraId="04ADB3AB" w14:textId="53E0DEBF" w:rsidR="00DC0AA1" w:rsidRPr="00D033B9" w:rsidRDefault="000A457F" w:rsidP="008C13D0">
      <w:pPr>
        <w:pStyle w:val="Cmsor1"/>
        <w:rPr>
          <w:rFonts w:ascii="Times New Roman" w:hAnsi="Times New Roman" w:cs="Times New Roman"/>
        </w:rPr>
      </w:pPr>
      <w:bookmarkStart w:id="14" w:name="_Toc228356640"/>
      <w:r w:rsidRPr="00D033B9">
        <w:rPr>
          <w:rFonts w:ascii="Times New Roman" w:hAnsi="Times New Roman" w:cs="Times New Roman"/>
        </w:rPr>
        <w:t>Multilayer Switch</w:t>
      </w:r>
      <w:bookmarkEnd w:id="14"/>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lastRenderedPageBreak/>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lastRenderedPageBreak/>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31D8CDAA" w14:textId="77777777" w:rsidR="008859DC" w:rsidRDefault="00E90BB7" w:rsidP="008859DC">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1"/>
                    <a:stretch>
                      <a:fillRect/>
                    </a:stretch>
                  </pic:blipFill>
                  <pic:spPr>
                    <a:xfrm>
                      <a:off x="0" y="0"/>
                      <a:ext cx="5840453" cy="1689302"/>
                    </a:xfrm>
                    <a:prstGeom prst="rect">
                      <a:avLst/>
                    </a:prstGeom>
                  </pic:spPr>
                </pic:pic>
              </a:graphicData>
            </a:graphic>
          </wp:inline>
        </w:drawing>
      </w:r>
    </w:p>
    <w:p w14:paraId="4A087FB2" w14:textId="6B0DA4A2" w:rsidR="004171C6" w:rsidRPr="00D033B9" w:rsidRDefault="008859DC" w:rsidP="008859DC">
      <w:pPr>
        <w:pStyle w:val="Kpalrs"/>
        <w:rPr>
          <w:rFonts w:ascii="Times New Roman" w:hAnsi="Times New Roman" w:cs="Times New Roman"/>
          <w:color w:val="000000" w:themeColor="text1"/>
        </w:rPr>
      </w:pPr>
      <w:r w:rsidRPr="00515557">
        <w:fldChar w:fldCharType="begin"/>
      </w:r>
      <w:r w:rsidRPr="00515557">
        <w:instrText xml:space="preserve"> SEQ ábra \* ARABIC </w:instrText>
      </w:r>
      <w:r w:rsidRPr="00515557">
        <w:fldChar w:fldCharType="separate"/>
      </w:r>
      <w:r w:rsidR="00E6413D">
        <w:rPr>
          <w:noProof/>
        </w:rPr>
        <w:t>13</w:t>
      </w:r>
      <w:r w:rsidRPr="00515557">
        <w:fldChar w:fldCharType="end"/>
      </w:r>
      <w:r>
        <w:t xml:space="preserve">. ábra </w:t>
      </w:r>
      <w:r w:rsidRPr="003C00E4">
        <w:t>RADIUS szerver kliens és felhasználói konfiguráció</w:t>
      </w:r>
    </w:p>
    <w:p w14:paraId="175C0321" w14:textId="77777777" w:rsidR="00170746" w:rsidRDefault="009915CE" w:rsidP="00170746">
      <w:pPr>
        <w:keepNext/>
        <w:spacing w:after="120" w:line="240" w:lineRule="auto"/>
        <w:jc w:val="center"/>
      </w:pPr>
      <w:r w:rsidRPr="00D033B9">
        <w:rPr>
          <w:rFonts w:ascii="Times New Roman" w:hAnsi="Times New Roman" w:cs="Times New Roman"/>
          <w:noProof/>
          <w:color w:val="000000" w:themeColor="text1"/>
        </w:rPr>
        <w:lastRenderedPageBreak/>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2"/>
                    <a:stretch>
                      <a:fillRect/>
                    </a:stretch>
                  </pic:blipFill>
                  <pic:spPr>
                    <a:xfrm>
                      <a:off x="0" y="0"/>
                      <a:ext cx="5853245" cy="896244"/>
                    </a:xfrm>
                    <a:prstGeom prst="rect">
                      <a:avLst/>
                    </a:prstGeom>
                  </pic:spPr>
                </pic:pic>
              </a:graphicData>
            </a:graphic>
          </wp:inline>
        </w:drawing>
      </w:r>
    </w:p>
    <w:p w14:paraId="40D2DB12" w14:textId="0E48EE80" w:rsidR="009915CE" w:rsidRPr="00D033B9" w:rsidRDefault="00170746" w:rsidP="00515557">
      <w:pPr>
        <w:pStyle w:val="Kpalrs"/>
        <w:rPr>
          <w:rFonts w:ascii="Times New Roman" w:hAnsi="Times New Roman" w:cs="Times New Roman"/>
          <w:color w:val="000000" w:themeColor="text1"/>
        </w:rPr>
      </w:pPr>
      <w:r w:rsidRPr="00515557">
        <w:fldChar w:fldCharType="begin"/>
      </w:r>
      <w:r w:rsidRPr="00515557">
        <w:instrText xml:space="preserve"> SEQ ábra \* ARABIC </w:instrText>
      </w:r>
      <w:r w:rsidRPr="00515557">
        <w:fldChar w:fldCharType="separate"/>
      </w:r>
      <w:r w:rsidR="00E6413D">
        <w:rPr>
          <w:noProof/>
        </w:rPr>
        <w:t>14</w:t>
      </w:r>
      <w:r w:rsidRPr="00515557">
        <w:fldChar w:fldCharType="end"/>
      </w:r>
      <w:r>
        <w:t xml:space="preserve">. ábra </w:t>
      </w:r>
      <w:r w:rsidRPr="0047719E">
        <w:t>AAA és RADIUS alapú hitelesítés konfiguráció a routeren</w:t>
      </w:r>
    </w:p>
    <w:p w14:paraId="1830D6F5" w14:textId="77777777" w:rsidR="00515557" w:rsidRDefault="007A011B" w:rsidP="00515557">
      <w:pPr>
        <w:keepNext/>
        <w:spacing w:after="120" w:line="240" w:lineRule="auto"/>
        <w:jc w:val="cente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3"/>
                    <a:stretch>
                      <a:fillRect/>
                    </a:stretch>
                  </pic:blipFill>
                  <pic:spPr>
                    <a:xfrm>
                      <a:off x="0" y="0"/>
                      <a:ext cx="5895036" cy="1997841"/>
                    </a:xfrm>
                    <a:prstGeom prst="rect">
                      <a:avLst/>
                    </a:prstGeom>
                  </pic:spPr>
                </pic:pic>
              </a:graphicData>
            </a:graphic>
          </wp:inline>
        </w:drawing>
      </w:r>
    </w:p>
    <w:p w14:paraId="71B898B1" w14:textId="01527B65" w:rsidR="004C73BC" w:rsidRPr="00D033B9" w:rsidRDefault="00515557" w:rsidP="00515557">
      <w:pPr>
        <w:pStyle w:val="Kpalrs"/>
        <w:rPr>
          <w:rFonts w:ascii="Times New Roman" w:hAnsi="Times New Roman" w:cs="Times New Roman"/>
          <w:color w:val="000000" w:themeColor="text1"/>
        </w:rPr>
      </w:pPr>
      <w:r w:rsidRPr="00515557">
        <w:fldChar w:fldCharType="begin"/>
      </w:r>
      <w:r w:rsidRPr="00515557">
        <w:instrText xml:space="preserve"> SEQ ábra \* ARABIC </w:instrText>
      </w:r>
      <w:r w:rsidRPr="00515557">
        <w:fldChar w:fldCharType="separate"/>
      </w:r>
      <w:r w:rsidR="00E6413D">
        <w:rPr>
          <w:noProof/>
        </w:rPr>
        <w:t>15</w:t>
      </w:r>
      <w:r w:rsidRPr="00515557">
        <w:fldChar w:fldCharType="end"/>
      </w:r>
      <w:r>
        <w:t xml:space="preserve">. ábra </w:t>
      </w:r>
      <w:r w:rsidRPr="002430B9">
        <w:t>AAA és RADIUS alapú hitelesítés konfiguráció a routeren</w:t>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w:t>
      </w:r>
      <w:r w:rsidRPr="00D033B9">
        <w:rPr>
          <w:rFonts w:ascii="Times New Roman" w:hAnsi="Times New Roman" w:cs="Times New Roman"/>
          <w:color w:val="000000" w:themeColor="text1"/>
        </w:rPr>
        <w:lastRenderedPageBreak/>
        <w:t xml:space="preserve">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6EF7CEC" w14:textId="77777777" w:rsidR="00134CE1" w:rsidRDefault="00D8093D" w:rsidP="00134CE1">
      <w:pPr>
        <w:keepNext/>
        <w:spacing w:after="0" w:line="240" w:lineRule="auto"/>
        <w:jc w:val="both"/>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4"/>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2512AF21" w:rsidR="003620A8" w:rsidRPr="00D033B9" w:rsidRDefault="00134CE1" w:rsidP="00134CE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16</w:t>
      </w:r>
      <w:r>
        <w:rPr>
          <w:rFonts w:ascii="Times New Roman" w:hAnsi="Times New Roman" w:cs="Times New Roman"/>
          <w:color w:val="000000" w:themeColor="text1"/>
        </w:rPr>
        <w:fldChar w:fldCharType="end"/>
      </w:r>
      <w:r>
        <w:t xml:space="preserve">. ábra </w:t>
      </w:r>
      <w:r w:rsidRPr="00EF6F27">
        <w:t>NTP hitelesített időszinkronizáció állapota a routeren</w:t>
      </w: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6FE8C684" w14:textId="77777777" w:rsidR="00F010B1" w:rsidRDefault="00C76F56" w:rsidP="00F010B1">
      <w:pPr>
        <w:keepNext/>
        <w:spacing w:after="0" w:line="240" w:lineRule="auto"/>
        <w:jc w:val="both"/>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5"/>
                    <a:stretch>
                      <a:fillRect/>
                    </a:stretch>
                  </pic:blipFill>
                  <pic:spPr>
                    <a:xfrm>
                      <a:off x="0" y="0"/>
                      <a:ext cx="5760720" cy="370205"/>
                    </a:xfrm>
                    <a:prstGeom prst="rect">
                      <a:avLst/>
                    </a:prstGeom>
                  </pic:spPr>
                </pic:pic>
              </a:graphicData>
            </a:graphic>
          </wp:inline>
        </w:drawing>
      </w:r>
    </w:p>
    <w:p w14:paraId="4205868B" w14:textId="023C988C" w:rsidR="00C76F56" w:rsidRPr="00D033B9" w:rsidRDefault="00F010B1" w:rsidP="00F010B1">
      <w:pPr>
        <w:pStyle w:val="Kpalrs"/>
        <w:jc w:val="both"/>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17</w:t>
      </w:r>
      <w:r>
        <w:rPr>
          <w:rFonts w:ascii="Times New Roman" w:hAnsi="Times New Roman" w:cs="Times New Roman"/>
          <w:color w:val="000000" w:themeColor="text1"/>
        </w:rPr>
        <w:fldChar w:fldCharType="end"/>
      </w:r>
      <w:r>
        <w:t xml:space="preserve">. ábra </w:t>
      </w:r>
      <w:r w:rsidRPr="00BD711D">
        <w:t>Syslog szerver konfiguráció a routeren</w:t>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21FEA7F7" w14:textId="77777777" w:rsidR="00715951" w:rsidRDefault="004A34BE" w:rsidP="00715951">
      <w:pPr>
        <w:keepNext/>
        <w:spacing w:after="0" w:line="240" w:lineRule="auto"/>
        <w:jc w:val="center"/>
      </w:pPr>
      <w:r w:rsidRPr="00D033B9">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6"/>
                    <a:stretch>
                      <a:fillRect/>
                    </a:stretch>
                  </pic:blipFill>
                  <pic:spPr>
                    <a:xfrm>
                      <a:off x="0" y="0"/>
                      <a:ext cx="5760720" cy="2048510"/>
                    </a:xfrm>
                    <a:prstGeom prst="rect">
                      <a:avLst/>
                    </a:prstGeom>
                  </pic:spPr>
                </pic:pic>
              </a:graphicData>
            </a:graphic>
          </wp:inline>
        </w:drawing>
      </w:r>
    </w:p>
    <w:p w14:paraId="05EE1AC0" w14:textId="2455942B" w:rsidR="00324DA1" w:rsidRPr="00D033B9" w:rsidRDefault="00715951" w:rsidP="00715951">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18</w:t>
      </w:r>
      <w:r>
        <w:rPr>
          <w:rFonts w:ascii="Times New Roman" w:hAnsi="Times New Roman" w:cs="Times New Roman"/>
          <w:color w:val="000000" w:themeColor="text1"/>
        </w:rPr>
        <w:fldChar w:fldCharType="end"/>
      </w:r>
      <w:r>
        <w:t xml:space="preserve">. ábra </w:t>
      </w:r>
      <w:r w:rsidRPr="00FB268B">
        <w:t>Syslog szerveren rögzített hálózati események megjelenítése</w:t>
      </w: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lastRenderedPageBreak/>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4A01E05A" w:rsidR="00F622E0" w:rsidRPr="00D033B9" w:rsidRDefault="00E163D6" w:rsidP="001B62C9">
      <w:pPr>
        <w:jc w:val="both"/>
        <w:rPr>
          <w:rFonts w:ascii="Times New Roman" w:hAnsi="Times New Roman" w:cs="Times New Roman"/>
        </w:rPr>
      </w:pPr>
      <w:r>
        <w:rPr>
          <w:noProof/>
        </w:rPr>
        <mc:AlternateContent>
          <mc:Choice Requires="wps">
            <w:drawing>
              <wp:anchor distT="0" distB="0" distL="114300" distR="114300" simplePos="0" relativeHeight="251680819" behindDoc="1" locked="0" layoutInCell="1" allowOverlap="1" wp14:anchorId="4508AD18" wp14:editId="285B52ED">
                <wp:simplePos x="0" y="0"/>
                <wp:positionH relativeFrom="column">
                  <wp:posOffset>3392805</wp:posOffset>
                </wp:positionH>
                <wp:positionV relativeFrom="paragraph">
                  <wp:posOffset>2131695</wp:posOffset>
                </wp:positionV>
                <wp:extent cx="2324100" cy="635"/>
                <wp:effectExtent l="0" t="0" r="0" b="0"/>
                <wp:wrapTight wrapText="bothSides">
                  <wp:wrapPolygon edited="0">
                    <wp:start x="0" y="0"/>
                    <wp:lineTo x="0" y="21600"/>
                    <wp:lineTo x="21600" y="21600"/>
                    <wp:lineTo x="21600" y="0"/>
                  </wp:wrapPolygon>
                </wp:wrapTight>
                <wp:docPr id="1428028467" name="Szövegdoboz 1"/>
                <wp:cNvGraphicFramePr/>
                <a:graphic xmlns:a="http://schemas.openxmlformats.org/drawingml/2006/main">
                  <a:graphicData uri="http://schemas.microsoft.com/office/word/2010/wordprocessingShape">
                    <wps:wsp>
                      <wps:cNvSpPr txBox="1"/>
                      <wps:spPr>
                        <a:xfrm>
                          <a:off x="0" y="0"/>
                          <a:ext cx="2324100" cy="635"/>
                        </a:xfrm>
                        <a:prstGeom prst="rect">
                          <a:avLst/>
                        </a:prstGeom>
                        <a:solidFill>
                          <a:prstClr val="white"/>
                        </a:solidFill>
                        <a:ln>
                          <a:noFill/>
                        </a:ln>
                      </wps:spPr>
                      <wps:txbx>
                        <w:txbxContent>
                          <w:p w14:paraId="460BF30F" w14:textId="53D699A9" w:rsidR="00E163D6" w:rsidRPr="00E163D6" w:rsidRDefault="00E163D6" w:rsidP="00E163D6">
                            <w:pPr>
                              <w:pStyle w:val="Kpalrs"/>
                            </w:pPr>
                            <w:r w:rsidRPr="00E163D6">
                              <w:fldChar w:fldCharType="begin"/>
                            </w:r>
                            <w:r w:rsidRPr="00E163D6">
                              <w:instrText xml:space="preserve"> SEQ ábra \* ARABIC </w:instrText>
                            </w:r>
                            <w:r w:rsidRPr="00E163D6">
                              <w:fldChar w:fldCharType="separate"/>
                            </w:r>
                            <w:r w:rsidR="00E6413D">
                              <w:rPr>
                                <w:noProof/>
                              </w:rPr>
                              <w:t>19</w:t>
                            </w:r>
                            <w:r w:rsidRPr="00E163D6">
                              <w:fldChar w:fldCharType="end"/>
                            </w:r>
                            <w:r>
                              <w:t xml:space="preserve">. ábra </w:t>
                            </w:r>
                            <w:r w:rsidRPr="00340D3F">
                              <w:t>SOHO wireless hálózat kialakítása WRT300N routerrel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08AD18" id="_x0000_t202" coordsize="21600,21600" o:spt="202" path="m,l,21600r21600,l21600,xe">
                <v:stroke joinstyle="miter"/>
                <v:path gradientshapeok="t" o:connecttype="rect"/>
              </v:shapetype>
              <v:shape id="Szövegdoboz 1" o:spid="_x0000_s1026" type="#_x0000_t202" style="position:absolute;left:0;text-align:left;margin-left:267.15pt;margin-top:167.85pt;width:183pt;height:.05pt;z-index:-2516356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9ve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X+cTS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" stroked="f">
                <v:textbox style="mso-fit-shape-to-text:t" inset="0,0,0,0">
                  <w:txbxContent>
                    <w:p w14:paraId="460BF30F" w14:textId="53D699A9" w:rsidR="00E163D6" w:rsidRPr="00E163D6" w:rsidRDefault="00E163D6" w:rsidP="00E163D6">
                      <w:pPr>
                        <w:pStyle w:val="Kpalrs"/>
                      </w:pPr>
                      <w:r w:rsidRPr="00E163D6">
                        <w:fldChar w:fldCharType="begin"/>
                      </w:r>
                      <w:r w:rsidRPr="00E163D6">
                        <w:instrText xml:space="preserve"> SEQ ábra \* ARABIC </w:instrText>
                      </w:r>
                      <w:r w:rsidRPr="00E163D6">
                        <w:fldChar w:fldCharType="separate"/>
                      </w:r>
                      <w:r w:rsidR="00E6413D">
                        <w:rPr>
                          <w:noProof/>
                        </w:rPr>
                        <w:t>19</w:t>
                      </w:r>
                      <w:r w:rsidRPr="00E163D6">
                        <w:fldChar w:fldCharType="end"/>
                      </w:r>
                      <w:r>
                        <w:t xml:space="preserve">. ábra </w:t>
                      </w:r>
                      <w:r w:rsidRPr="00340D3F">
                        <w:t>SOHO wireless hálózat kialakítása WRT300N routerrel</w:t>
                      </w:r>
                    </w:p>
                  </w:txbxContent>
                </v:textbox>
                <w10:wrap type="tight"/>
              </v:shape>
            </w:pict>
          </mc:Fallback>
        </mc:AlternateContent>
      </w:r>
      <w:r w:rsidR="00A346E0"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7">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00A346E0"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 xml:space="preserve">ot alkalmaz, amely az inside zónából érkező forgalmat az outside interfész címére fordítja. Ez azt jelenti, hogy a 172.16.0.0/16 és a 192.168.0.0/16 tartományokból érkező </w:t>
      </w:r>
      <w:r w:rsidRPr="00D033B9">
        <w:rPr>
          <w:rFonts w:ascii="Times New Roman" w:hAnsi="Times New Roman" w:cs="Times New Roman"/>
        </w:rPr>
        <w:lastRenderedPageBreak/>
        <w:t>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ra alkalmazza az alapértelmezett protokollvizsgálatokat, mint DNS, FTP, ICMP és TFTP. Ezek az inspect szabályok biztosítják, hogy a tűzfal képes legyen felismerni és kezelni a protokollok sajátosságait, például az FTP 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017E4EDD" w14:textId="77777777" w:rsidR="002271FC" w:rsidRDefault="007824E9" w:rsidP="002271FC">
      <w:pPr>
        <w:keepNext/>
        <w:jc w:val="both"/>
      </w:pPr>
      <w:r w:rsidRPr="00D033B9">
        <w:rPr>
          <w:rFonts w:ascii="Times New Roman" w:hAnsi="Times New Roman" w:cs="Times New Roman"/>
          <w:noProof/>
        </w:rPr>
        <w:lastRenderedPageBreak/>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8"/>
                    <a:stretch>
                      <a:fillRect/>
                    </a:stretch>
                  </pic:blipFill>
                  <pic:spPr>
                    <a:xfrm>
                      <a:off x="0" y="0"/>
                      <a:ext cx="5732694" cy="2699051"/>
                    </a:xfrm>
                    <a:prstGeom prst="rect">
                      <a:avLst/>
                    </a:prstGeom>
                  </pic:spPr>
                </pic:pic>
              </a:graphicData>
            </a:graphic>
          </wp:inline>
        </w:drawing>
      </w:r>
    </w:p>
    <w:p w14:paraId="2C04BFD6" w14:textId="39742F24" w:rsidR="007824E9" w:rsidRPr="00D033B9" w:rsidRDefault="002271FC" w:rsidP="002271FC">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20</w:t>
      </w:r>
      <w:r>
        <w:rPr>
          <w:rFonts w:ascii="Times New Roman" w:hAnsi="Times New Roman" w:cs="Times New Roman"/>
        </w:rPr>
        <w:fldChar w:fldCharType="end"/>
      </w:r>
      <w:r>
        <w:t xml:space="preserve">. ábra </w:t>
      </w:r>
      <w:r w:rsidRPr="00D74BB9">
        <w:t>ASA tűzfal és router közötti kapcsolat a peremhálózatban</w:t>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lastRenderedPageBreak/>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1BD2252" w14:textId="77777777" w:rsidR="002271FC" w:rsidRDefault="00404327" w:rsidP="002271FC">
      <w:pPr>
        <w:keepNext/>
        <w:jc w:val="cente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9"/>
                    <a:stretch>
                      <a:fillRect/>
                    </a:stretch>
                  </pic:blipFill>
                  <pic:spPr>
                    <a:xfrm>
                      <a:off x="0" y="0"/>
                      <a:ext cx="4432300" cy="3385785"/>
                    </a:xfrm>
                    <a:prstGeom prst="rect">
                      <a:avLst/>
                    </a:prstGeom>
                  </pic:spPr>
                </pic:pic>
              </a:graphicData>
            </a:graphic>
          </wp:inline>
        </w:drawing>
      </w:r>
    </w:p>
    <w:p w14:paraId="3E3A1EDF" w14:textId="0137E515" w:rsidR="007C26C5" w:rsidRPr="00D033B9" w:rsidRDefault="002271FC" w:rsidP="002271F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21</w:t>
      </w:r>
      <w:r>
        <w:rPr>
          <w:rFonts w:ascii="Times New Roman" w:hAnsi="Times New Roman" w:cs="Times New Roman"/>
        </w:rPr>
        <w:fldChar w:fldCharType="end"/>
      </w:r>
      <w:r>
        <w:t xml:space="preserve">. ábra </w:t>
      </w:r>
      <w:r w:rsidRPr="00F803EA">
        <w:t>Budapesti titkársági telephely logikai hálózati felépítése</w:t>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 xml:space="preserve">cserélnek, amelyek alapértelmezés szerint 3 másodpercenként kerülnek kiküldésre. Ha a standby router 10 másodpercig (hold timer) nem kap hello üzenetet az aktív routertől, akkor feltételezi, hogy az meghibásodott, és automatikusan </w:t>
      </w:r>
      <w:r w:rsidRPr="00D033B9">
        <w:rPr>
          <w:rFonts w:ascii="Times New Roman" w:hAnsi="Times New Roman" w:cs="Times New Roman"/>
        </w:rPr>
        <w:lastRenderedPageBreak/>
        <w:t>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BAC86BA" w14:textId="77777777" w:rsidR="00A50A4D" w:rsidRDefault="00A239DE" w:rsidP="00A50A4D">
      <w:pPr>
        <w:keepNext/>
        <w:jc w:val="cente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5E364BBE" w14:textId="145831FA" w:rsidR="00212267" w:rsidRPr="00D033B9" w:rsidRDefault="00A50A4D" w:rsidP="00A50A4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22</w:t>
      </w:r>
      <w:r>
        <w:rPr>
          <w:rFonts w:ascii="Times New Roman" w:hAnsi="Times New Roman" w:cs="Times New Roman"/>
        </w:rPr>
        <w:fldChar w:fldCharType="end"/>
      </w:r>
      <w:r>
        <w:t xml:space="preserve">. ábra </w:t>
      </w:r>
      <w:r w:rsidRPr="00C62D8A">
        <w:t>HSRP állapotok és működési folyamat</w:t>
      </w:r>
      <w:r>
        <w:t xml:space="preserve"> | ipcisco.com</w:t>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A Telekom hálózatában: </w:t>
      </w:r>
    </w:p>
    <w:p w14:paraId="332E74E4" w14:textId="5871AA5F" w:rsidR="00792ED1" w:rsidRDefault="00453711" w:rsidP="00792ED1">
      <w:pPr>
        <w:keepNext/>
        <w:jc w:val="center"/>
      </w:pPr>
      <w:r w:rsidRPr="00D033B9">
        <w:rPr>
          <w:rFonts w:ascii="Times New Roman" w:hAnsi="Times New Roman" w:cs="Times New Roman"/>
          <w:noProof/>
          <w:color w:val="0F9ED5" w:themeColor="accent4"/>
        </w:rPr>
        <w:lastRenderedPageBreak/>
        <mc:AlternateContent>
          <mc:Choice Requires="wps">
            <w:drawing>
              <wp:anchor distT="0" distB="0" distL="114300" distR="114300" simplePos="0" relativeHeight="251658252" behindDoc="0" locked="0" layoutInCell="1" allowOverlap="1" wp14:anchorId="1003978E" wp14:editId="6138B488">
                <wp:simplePos x="0" y="0"/>
                <wp:positionH relativeFrom="column">
                  <wp:posOffset>1839428</wp:posOffset>
                </wp:positionH>
                <wp:positionV relativeFrom="paragraph">
                  <wp:posOffset>2597122</wp:posOffset>
                </wp:positionV>
                <wp:extent cx="1617207" cy="947034"/>
                <wp:effectExtent l="19050" t="38100" r="40640" b="24765"/>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617207" cy="947034"/>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663A1F" id="Egyenes összekötő nyíllal 12" o:spid="_x0000_s1026" type="#_x0000_t32" style="position:absolute;margin-left:144.85pt;margin-top:204.5pt;width:127.35pt;height:74.55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1"/>
                    <a:stretch>
                      <a:fillRect/>
                    </a:stretch>
                  </pic:blipFill>
                  <pic:spPr>
                    <a:xfrm>
                      <a:off x="0" y="0"/>
                      <a:ext cx="4153480" cy="3153215"/>
                    </a:xfrm>
                    <a:prstGeom prst="rect">
                      <a:avLst/>
                    </a:prstGeom>
                  </pic:spPr>
                </pic:pic>
              </a:graphicData>
            </a:graphic>
          </wp:inline>
        </w:drawing>
      </w:r>
    </w:p>
    <w:p w14:paraId="268DD837" w14:textId="67130383" w:rsidR="00CF2412" w:rsidRPr="00D033B9" w:rsidRDefault="00792ED1" w:rsidP="00792ED1">
      <w:pPr>
        <w:pStyle w:val="Kpalrs"/>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2C78D2AB">
                <wp:simplePos x="0" y="0"/>
                <wp:positionH relativeFrom="column">
                  <wp:posOffset>121118</wp:posOffset>
                </wp:positionH>
                <wp:positionV relativeFrom="paragraph">
                  <wp:posOffset>252316</wp:posOffset>
                </wp:positionV>
                <wp:extent cx="1730237" cy="211041"/>
                <wp:effectExtent l="19050" t="19050" r="22860" b="17780"/>
                <wp:wrapNone/>
                <wp:docPr id="1457503779" name="Téglalap 11"/>
                <wp:cNvGraphicFramePr/>
                <a:graphic xmlns:a="http://schemas.openxmlformats.org/drawingml/2006/main">
                  <a:graphicData uri="http://schemas.microsoft.com/office/word/2010/wordprocessingShape">
                    <wps:wsp>
                      <wps:cNvSpPr/>
                      <wps:spPr>
                        <a:xfrm>
                          <a:off x="0" y="0"/>
                          <a:ext cx="1730237" cy="211041"/>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D82A1" id="Téglalap 11" o:spid="_x0000_s1026" style="position:absolute;margin-left:9.55pt;margin-top:19.85pt;width:136.25pt;height:16.6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" filled="f" strokecolor="#e00" strokeweight="3pt"/>
            </w:pict>
          </mc:Fallback>
        </mc:AlternateContent>
      </w:r>
      <w:r w:rsidRPr="00792ED1">
        <w:fldChar w:fldCharType="begin"/>
      </w:r>
      <w:r w:rsidRPr="00792ED1">
        <w:instrText xml:space="preserve"> SEQ ábra \* ARABIC </w:instrText>
      </w:r>
      <w:r w:rsidRPr="00792ED1">
        <w:fldChar w:fldCharType="separate"/>
      </w:r>
      <w:r w:rsidR="00E6413D">
        <w:rPr>
          <w:noProof/>
        </w:rPr>
        <w:t>23</w:t>
      </w:r>
      <w:r w:rsidRPr="00792ED1">
        <w:fldChar w:fldCharType="end"/>
      </w:r>
      <w:r>
        <w:t xml:space="preserve">. ábra </w:t>
      </w:r>
      <w:r w:rsidRPr="005F44D8">
        <w:t>HSRP alapú gateway redundancia megvalósítása a hálózatban</w:t>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2167A03A">
                <wp:simplePos x="0" y="0"/>
                <wp:positionH relativeFrom="column">
                  <wp:posOffset>1855332</wp:posOffset>
                </wp:positionH>
                <wp:positionV relativeFrom="paragraph">
                  <wp:posOffset>185863</wp:posOffset>
                </wp:positionV>
                <wp:extent cx="2037466" cy="932980"/>
                <wp:effectExtent l="19050" t="19050" r="39370" b="57785"/>
                <wp:wrapNone/>
                <wp:docPr id="1181612679" name="Egyenes összekötő nyíllal 12"/>
                <wp:cNvGraphicFramePr/>
                <a:graphic xmlns:a="http://schemas.openxmlformats.org/drawingml/2006/main">
                  <a:graphicData uri="http://schemas.microsoft.com/office/word/2010/wordprocessingShape">
                    <wps:wsp>
                      <wps:cNvCnPr/>
                      <wps:spPr>
                        <a:xfrm>
                          <a:off x="0" y="0"/>
                          <a:ext cx="2037466" cy="93298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24F376" id="Egyenes összekötő nyíllal 12" o:spid="_x0000_s1026" type="#_x0000_t32" style="position:absolute;margin-left:146.1pt;margin-top:14.65pt;width:160.45pt;height:73.4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DACA613" w14:textId="0DC62FE9" w:rsidR="00970499" w:rsidRDefault="00AD1EFE" w:rsidP="00970499">
      <w:pPr>
        <w:keepNext/>
        <w:jc w:val="both"/>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2"/>
                    <a:stretch>
                      <a:fillRect/>
                    </a:stretch>
                  </pic:blipFill>
                  <pic:spPr>
                    <a:xfrm>
                      <a:off x="0" y="0"/>
                      <a:ext cx="2703192" cy="1254059"/>
                    </a:xfrm>
                    <a:prstGeom prst="rect">
                      <a:avLst/>
                    </a:prstGeom>
                  </pic:spPr>
                </pic:pic>
              </a:graphicData>
            </a:graphic>
          </wp:inline>
        </w:drawing>
      </w:r>
      <w:r w:rsidR="00970499" w:rsidRPr="00D033B9">
        <w:rPr>
          <w:rFonts w:ascii="Times New Roman" w:hAnsi="Times New Roman" w:cs="Times New Roman"/>
          <w:noProof/>
          <w:color w:val="000000" w:themeColor="text1"/>
        </w:rPr>
        <w:drawing>
          <wp:inline distT="0" distB="0" distL="0" distR="0" wp14:anchorId="0728C342" wp14:editId="7D961B9D">
            <wp:extent cx="2973788" cy="1242889"/>
            <wp:effectExtent l="0" t="0" r="0" b="0"/>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3"/>
                    <a:stretch>
                      <a:fillRect/>
                    </a:stretch>
                  </pic:blipFill>
                  <pic:spPr>
                    <a:xfrm>
                      <a:off x="0" y="0"/>
                      <a:ext cx="3025451" cy="1264481"/>
                    </a:xfrm>
                    <a:prstGeom prst="rect">
                      <a:avLst/>
                    </a:prstGeom>
                  </pic:spPr>
                </pic:pic>
              </a:graphicData>
            </a:graphic>
          </wp:inline>
        </w:drawing>
      </w:r>
    </w:p>
    <w:p w14:paraId="6BC0A68D" w14:textId="6685EED0" w:rsidR="00AD1EFE" w:rsidRPr="00970499" w:rsidRDefault="00970499" w:rsidP="00970499">
      <w:pPr>
        <w:pStyle w:val="Kpalrs"/>
        <w:jc w:val="right"/>
      </w:pPr>
      <w:r>
        <w:fldChar w:fldCharType="begin"/>
      </w:r>
      <w:r>
        <w:instrText xml:space="preserve"> SEQ ábra \* ARABIC </w:instrText>
      </w:r>
      <w:r>
        <w:fldChar w:fldCharType="separate"/>
      </w:r>
      <w:r w:rsidR="00E6413D">
        <w:rPr>
          <w:noProof/>
        </w:rPr>
        <w:t>24</w:t>
      </w:r>
      <w:r>
        <w:fldChar w:fldCharType="end"/>
      </w:r>
      <w:r>
        <w:t xml:space="preserve">. ábra </w:t>
      </w:r>
      <w:r w:rsidRPr="000B5634">
        <w:t>HSRP konfiguráció a standby (tartalék) routeren</w:t>
      </w:r>
      <w:r>
        <w:t xml:space="preserve">                                     </w:t>
      </w:r>
      <w:r w:rsidR="001200E2" w:rsidRPr="001200E2">
        <w:fldChar w:fldCharType="begin"/>
      </w:r>
      <w:r w:rsidR="001200E2" w:rsidRPr="001200E2">
        <w:instrText xml:space="preserve"> SEQ ábra \* ARABIC </w:instrText>
      </w:r>
      <w:r w:rsidR="001200E2" w:rsidRPr="001200E2">
        <w:fldChar w:fldCharType="separate"/>
      </w:r>
      <w:r w:rsidR="00E6413D">
        <w:rPr>
          <w:noProof/>
        </w:rPr>
        <w:t>25</w:t>
      </w:r>
      <w:r w:rsidR="001200E2" w:rsidRPr="001200E2">
        <w:fldChar w:fldCharType="end"/>
      </w:r>
      <w:r w:rsidR="001200E2">
        <w:t xml:space="preserve">. ábra </w:t>
      </w:r>
      <w:r w:rsidR="001200E2" w:rsidRPr="004165EE">
        <w:t>HSRP konfiguráció az aktív routeren</w:t>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24E8A63F" w14:textId="77777777" w:rsidR="00F5552C" w:rsidRDefault="00A168D8" w:rsidP="00F5552C">
      <w:pPr>
        <w:keepNext/>
        <w:jc w:val="cente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4"/>
                    <a:stretch>
                      <a:fillRect/>
                    </a:stretch>
                  </pic:blipFill>
                  <pic:spPr>
                    <a:xfrm>
                      <a:off x="0" y="0"/>
                      <a:ext cx="5760720" cy="1402080"/>
                    </a:xfrm>
                    <a:prstGeom prst="rect">
                      <a:avLst/>
                    </a:prstGeom>
                  </pic:spPr>
                </pic:pic>
              </a:graphicData>
            </a:graphic>
          </wp:inline>
        </w:drawing>
      </w:r>
    </w:p>
    <w:p w14:paraId="6D38C183" w14:textId="2697E82D" w:rsidR="00404A99" w:rsidRPr="00D033B9" w:rsidRDefault="00F5552C" w:rsidP="00F5552C">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26</w:t>
      </w:r>
      <w:r>
        <w:rPr>
          <w:rFonts w:ascii="Times New Roman" w:hAnsi="Times New Roman" w:cs="Times New Roman"/>
        </w:rPr>
        <w:fldChar w:fldCharType="end"/>
      </w:r>
      <w:r>
        <w:t xml:space="preserve">. ábra </w:t>
      </w:r>
      <w:r w:rsidRPr="0021575C">
        <w:t>PAT működés és NAT tábla bejegyzések megjelenítése</w:t>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5"/>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62D75F40" w14:textId="77777777" w:rsidR="00786BBE" w:rsidRDefault="00FA681B" w:rsidP="00786BBE">
      <w:pPr>
        <w:keepNext/>
        <w:jc w:val="cente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5"/>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A4FAA1E" w14:textId="0BF4AF11" w:rsidR="00CF2412" w:rsidRDefault="00786BBE" w:rsidP="00786BB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27</w:t>
      </w:r>
      <w:r>
        <w:rPr>
          <w:rFonts w:ascii="Times New Roman" w:hAnsi="Times New Roman" w:cs="Times New Roman"/>
        </w:rPr>
        <w:fldChar w:fldCharType="end"/>
      </w:r>
      <w:r>
        <w:t xml:space="preserve">. ábra </w:t>
      </w:r>
      <w:r w:rsidRPr="00262D99">
        <w:t>Port Security konfiguráció sticky MAC címekkel</w:t>
      </w:r>
    </w:p>
    <w:p w14:paraId="7FA9B937" w14:textId="77777777" w:rsidR="000E1191" w:rsidRDefault="00D5661C" w:rsidP="000E1191">
      <w:pPr>
        <w:keepNext/>
        <w:jc w:val="center"/>
      </w:pPr>
      <w:r w:rsidRPr="00D5661C">
        <w:rPr>
          <w:rFonts w:ascii="Times New Roman" w:hAnsi="Times New Roman" w:cs="Times New Roman"/>
          <w:noProof/>
        </w:rPr>
        <w:lastRenderedPageBreak/>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6"/>
                    <a:stretch>
                      <a:fillRect/>
                    </a:stretch>
                  </pic:blipFill>
                  <pic:spPr>
                    <a:xfrm>
                      <a:off x="0" y="0"/>
                      <a:ext cx="5929617" cy="1639272"/>
                    </a:xfrm>
                    <a:prstGeom prst="rect">
                      <a:avLst/>
                    </a:prstGeom>
                  </pic:spPr>
                </pic:pic>
              </a:graphicData>
            </a:graphic>
          </wp:inline>
        </w:drawing>
      </w:r>
    </w:p>
    <w:p w14:paraId="3E2D3D7E" w14:textId="5490FBCB" w:rsidR="008C7281"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28</w:t>
      </w:r>
      <w:r>
        <w:rPr>
          <w:rFonts w:ascii="Times New Roman" w:hAnsi="Times New Roman" w:cs="Times New Roman"/>
        </w:rPr>
        <w:fldChar w:fldCharType="end"/>
      </w:r>
      <w:r>
        <w:t xml:space="preserve">. ábra </w:t>
      </w:r>
      <w:r w:rsidRPr="00CF0AA8">
        <w:t>Port Security tanult MAC-címek megjelenítése</w:t>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lastRenderedPageBreak/>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2C25B8CB" w14:textId="77777777" w:rsidR="000E1191" w:rsidRDefault="00F65748" w:rsidP="000E1191">
      <w:pPr>
        <w:keepNext/>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0C006306" w14:textId="57A36B3B" w:rsidR="004969F5" w:rsidRPr="00D033B9" w:rsidRDefault="000E1191" w:rsidP="000E1191">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29</w:t>
      </w:r>
      <w:r>
        <w:rPr>
          <w:rFonts w:ascii="Times New Roman" w:hAnsi="Times New Roman" w:cs="Times New Roman"/>
        </w:rPr>
        <w:fldChar w:fldCharType="end"/>
      </w:r>
      <w:r>
        <w:t xml:space="preserve">. ábra </w:t>
      </w:r>
      <w:r w:rsidRPr="006B5222">
        <w:t>VTP konfiguráció és állapot a core switchen</w:t>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DHCP Snooping</w:t>
      </w:r>
      <w:bookmarkEnd w:id="27"/>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71F6E2E0" w14:textId="77777777" w:rsidR="009134AA" w:rsidRDefault="00CE7EA5" w:rsidP="009134AA">
      <w:pPr>
        <w:keepNext/>
        <w:spacing w:after="0" w:line="240" w:lineRule="auto"/>
        <w:jc w:val="both"/>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0C2805C6" w14:textId="77B7B68D" w:rsidR="00CE7EA5" w:rsidRPr="00D033B9" w:rsidRDefault="009134AA" w:rsidP="009134AA">
      <w:pPr>
        <w:pStyle w:val="Kpalrs"/>
        <w:jc w:val="both"/>
        <w:rPr>
          <w:rFonts w:ascii="Times New Roman" w:hAnsi="Times New Roman" w:cs="Times New Roman"/>
          <w:b/>
          <w:bCs/>
          <w:i w:val="0"/>
          <w:iCs w:val="0"/>
          <w:color w:val="000000" w:themeColor="text1"/>
        </w:rPr>
      </w:pPr>
      <w:r w:rsidRPr="009134AA">
        <w:fldChar w:fldCharType="begin"/>
      </w:r>
      <w:r w:rsidRPr="009134AA">
        <w:instrText xml:space="preserve"> SEQ ábra \* ARABIC </w:instrText>
      </w:r>
      <w:r w:rsidRPr="009134AA">
        <w:fldChar w:fldCharType="separate"/>
      </w:r>
      <w:r w:rsidR="00E6413D">
        <w:rPr>
          <w:noProof/>
        </w:rPr>
        <w:t>30</w:t>
      </w:r>
      <w:r w:rsidRPr="009134AA">
        <w:fldChar w:fldCharType="end"/>
      </w:r>
      <w:r>
        <w:t xml:space="preserve">. ábra </w:t>
      </w:r>
      <w:r w:rsidRPr="002D40EA">
        <w:t>DHCP Snooping forgalomkorlátozás konfiguráció switch porton</w:t>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3F400F3" w14:textId="77777777" w:rsidR="00662A13" w:rsidRDefault="00EA0A0C" w:rsidP="00662A13">
      <w:pPr>
        <w:keepNext/>
        <w:spacing w:after="0" w:line="240" w:lineRule="auto"/>
        <w:jc w:val="both"/>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7525D720" w:rsidR="00E83EA3" w:rsidRPr="00D033B9" w:rsidRDefault="00662A13" w:rsidP="00662A13">
      <w:pPr>
        <w:pStyle w:val="Kpalrs"/>
        <w:jc w:val="both"/>
        <w:rPr>
          <w:rFonts w:ascii="Times New Roman" w:hAnsi="Times New Roman" w:cs="Times New Roman"/>
          <w:color w:val="000000" w:themeColor="text1"/>
        </w:rPr>
      </w:pPr>
      <w:r w:rsidRPr="00662A13">
        <w:fldChar w:fldCharType="begin"/>
      </w:r>
      <w:r w:rsidRPr="00662A13">
        <w:instrText xml:space="preserve"> SEQ ábra \* ARABIC </w:instrText>
      </w:r>
      <w:r w:rsidRPr="00662A13">
        <w:fldChar w:fldCharType="separate"/>
      </w:r>
      <w:r w:rsidR="00E6413D">
        <w:rPr>
          <w:noProof/>
        </w:rPr>
        <w:t>31</w:t>
      </w:r>
      <w:r w:rsidRPr="00662A13">
        <w:fldChar w:fldCharType="end"/>
      </w:r>
      <w:r>
        <w:t xml:space="preserve">. ábra </w:t>
      </w:r>
      <w:r w:rsidRPr="00BE41BC">
        <w:t>Snooping binding tábla megjelenítése</w:t>
      </w:r>
    </w:p>
    <w:p w14:paraId="6B10624A" w14:textId="77777777" w:rsidR="00416814" w:rsidRDefault="003B2C95" w:rsidP="00416814">
      <w:pPr>
        <w:keepNext/>
        <w:spacing w:after="0" w:line="240" w:lineRule="auto"/>
        <w:jc w:val="cente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C9E6428" w14:textId="06AEBDA3" w:rsidR="00D16A7D" w:rsidRPr="00D033B9" w:rsidRDefault="00416814" w:rsidP="00416814">
      <w:pPr>
        <w:pStyle w:val="Kpalrs"/>
        <w:rPr>
          <w:rFonts w:ascii="Times New Roman" w:hAnsi="Times New Roman" w:cs="Times New Roman"/>
          <w:color w:val="000000" w:themeColor="text1"/>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SEQ ábra \* ARABIC </w:instrText>
      </w:r>
      <w:r>
        <w:rPr>
          <w:rFonts w:ascii="Times New Roman" w:hAnsi="Times New Roman" w:cs="Times New Roman"/>
          <w:color w:val="000000" w:themeColor="text1"/>
        </w:rPr>
        <w:fldChar w:fldCharType="separate"/>
      </w:r>
      <w:r w:rsidR="00E6413D">
        <w:rPr>
          <w:rFonts w:ascii="Times New Roman" w:hAnsi="Times New Roman" w:cs="Times New Roman"/>
          <w:noProof/>
          <w:color w:val="000000" w:themeColor="text1"/>
        </w:rPr>
        <w:t>32</w:t>
      </w:r>
      <w:r>
        <w:rPr>
          <w:rFonts w:ascii="Times New Roman" w:hAnsi="Times New Roman" w:cs="Times New Roman"/>
          <w:color w:val="000000" w:themeColor="text1"/>
        </w:rPr>
        <w:fldChar w:fldCharType="end"/>
      </w:r>
      <w:r>
        <w:t xml:space="preserve">. ábra </w:t>
      </w:r>
      <w:r w:rsidRPr="00D9749B">
        <w:t>DHCP Snooping globális állapot és trusted port beállítások</w:t>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37762445" w14:textId="77777777" w:rsidR="004A2B18" w:rsidRDefault="00534057" w:rsidP="004A2B18">
      <w:pPr>
        <w:keepNext/>
        <w:jc w:val="both"/>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5F3FCB4" w14:textId="57D65996" w:rsidR="00496D83" w:rsidRPr="00D033B9" w:rsidRDefault="004A2B18" w:rsidP="004A2B18">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33</w:t>
      </w:r>
      <w:r>
        <w:rPr>
          <w:rFonts w:ascii="Times New Roman" w:hAnsi="Times New Roman" w:cs="Times New Roman"/>
        </w:rPr>
        <w:fldChar w:fldCharType="end"/>
      </w:r>
      <w:r>
        <w:t xml:space="preserve">. ábra </w:t>
      </w:r>
      <w:r w:rsidRPr="00DC411E">
        <w:t>Debreceni telephely hálózati topológiája és szolgáltatásai</w:t>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lastRenderedPageBreak/>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631CDA99" w14:textId="77777777" w:rsidR="002C19AA" w:rsidRDefault="0078210C" w:rsidP="002C19AA">
      <w:pPr>
        <w:keepNext/>
        <w:jc w:val="both"/>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5D3147F1" w14:textId="673627C0" w:rsidR="00717F26" w:rsidRPr="00D033B9" w:rsidRDefault="002C19AA" w:rsidP="002C19A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34</w:t>
      </w:r>
      <w:r>
        <w:rPr>
          <w:rFonts w:ascii="Times New Roman" w:hAnsi="Times New Roman" w:cs="Times New Roman"/>
        </w:rPr>
        <w:fldChar w:fldCharType="end"/>
      </w:r>
      <w:r>
        <w:t xml:space="preserve">. ábra </w:t>
      </w:r>
      <w:r w:rsidRPr="000104C3">
        <w:t>Webszolgáltatás elérésének tesztelése kliensoldalról</w:t>
      </w:r>
    </w:p>
    <w:p w14:paraId="7EA50422" w14:textId="77777777" w:rsidR="00F91F55" w:rsidRDefault="006E3E3A" w:rsidP="00F91F55">
      <w:pPr>
        <w:keepNext/>
        <w:jc w:val="both"/>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1519F594" w14:textId="675886A2" w:rsidR="0078210C" w:rsidRPr="00D033B9" w:rsidRDefault="00F91F55" w:rsidP="00F91F55">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35</w:t>
      </w:r>
      <w:r>
        <w:rPr>
          <w:rFonts w:ascii="Times New Roman" w:hAnsi="Times New Roman" w:cs="Times New Roman"/>
        </w:rPr>
        <w:fldChar w:fldCharType="end"/>
      </w:r>
      <w:r>
        <w:t xml:space="preserve">. ábra </w:t>
      </w:r>
      <w:r w:rsidR="00DE03F9">
        <w:t>W</w:t>
      </w:r>
      <w:r w:rsidRPr="0003002A">
        <w:t>eb</w:t>
      </w:r>
      <w:r w:rsidR="005E1F2D">
        <w:t>lap</w:t>
      </w:r>
      <w:r w:rsidR="008613B5">
        <w:t xml:space="preserve"> a dolgozóknak</w:t>
      </w:r>
      <w:r w:rsidR="005E1F2D">
        <w:t xml:space="preserve"> és</w:t>
      </w:r>
      <w:r w:rsidRPr="0003002A">
        <w:t xml:space="preserve"> elérésének ellenőrzése kliensoldalo</w:t>
      </w:r>
      <w:r w:rsidR="00DE03F9">
        <w:t>n</w:t>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113F9ADE" w14:textId="77777777" w:rsidR="005E1F2D" w:rsidRDefault="00A65C7F" w:rsidP="005E1F2D">
      <w:pPr>
        <w:keepNext/>
        <w:jc w:val="center"/>
      </w:pPr>
      <w:r w:rsidRPr="00D033B9">
        <w:rPr>
          <w:rFonts w:ascii="Times New Roman" w:hAnsi="Times New Roman" w:cs="Times New Roman"/>
          <w:noProof/>
        </w:rPr>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6D75CEB4" w14:textId="1C79D131" w:rsidR="002D74B4" w:rsidRPr="00D033B9" w:rsidRDefault="005E1F2D" w:rsidP="005E1F2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36</w:t>
      </w:r>
      <w:r>
        <w:rPr>
          <w:rFonts w:ascii="Times New Roman" w:hAnsi="Times New Roman" w:cs="Times New Roman"/>
        </w:rPr>
        <w:fldChar w:fldCharType="end"/>
      </w:r>
      <w:r>
        <w:t xml:space="preserve">. ábra </w:t>
      </w:r>
      <w:r w:rsidRPr="00396A25">
        <w:t>DHCP szolgáltatás konfigurációja a szegedi speciális ügyfél hálózat számára</w:t>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lastRenderedPageBreak/>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lastRenderedPageBreak/>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115B9F8B" w14:textId="77777777" w:rsidR="007C25D1" w:rsidRDefault="0089517D" w:rsidP="007C25D1">
      <w:pPr>
        <w:keepNext/>
        <w:jc w:val="both"/>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536B4B5C" w14:textId="64291AC1" w:rsidR="00BD11BD" w:rsidRPr="00D033B9" w:rsidRDefault="007C25D1" w:rsidP="007C25D1">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37</w:t>
      </w:r>
      <w:r>
        <w:rPr>
          <w:rFonts w:ascii="Times New Roman" w:hAnsi="Times New Roman" w:cs="Times New Roman"/>
        </w:rPr>
        <w:fldChar w:fldCharType="end"/>
      </w:r>
      <w:r>
        <w:t xml:space="preserve">. ábra </w:t>
      </w:r>
      <w:r w:rsidRPr="00E00753">
        <w:t>ACL szabályok konfigurációja a Mikrotik routeren</w:t>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címen, és a router a portszámok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w:t>
      </w:r>
      <w:r w:rsidRPr="00D033B9">
        <w:rPr>
          <w:rFonts w:ascii="Times New Roman" w:hAnsi="Times New Roman" w:cs="Times New Roman"/>
        </w:rPr>
        <w:lastRenderedPageBreak/>
        <w:t>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03CB5361" w14:textId="77777777" w:rsidR="00EF0AF0" w:rsidRDefault="00154C9A" w:rsidP="00EF0AF0">
      <w:pPr>
        <w:keepNext/>
        <w:jc w:val="both"/>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704B596E" w14:textId="68245647" w:rsidR="00FD0494" w:rsidRPr="00D033B9" w:rsidRDefault="00EF0AF0" w:rsidP="00EF0AF0">
      <w:pPr>
        <w:pStyle w:val="Kpalrs"/>
        <w:jc w:val="both"/>
        <w:rPr>
          <w:rFonts w:ascii="Times New Roman" w:hAnsi="Times New Roman" w:cs="Times New Roman"/>
          <w:color w:val="000000" w:themeColor="text1"/>
        </w:rPr>
      </w:pPr>
      <w:r w:rsidRPr="00EF0AF0">
        <w:fldChar w:fldCharType="begin"/>
      </w:r>
      <w:r w:rsidRPr="00EF0AF0">
        <w:instrText xml:space="preserve"> SEQ ábra \* ARABIC </w:instrText>
      </w:r>
      <w:r w:rsidRPr="00EF0AF0">
        <w:fldChar w:fldCharType="separate"/>
      </w:r>
      <w:r w:rsidR="00E6413D">
        <w:rPr>
          <w:noProof/>
        </w:rPr>
        <w:t>38</w:t>
      </w:r>
      <w:r w:rsidRPr="00EF0AF0">
        <w:fldChar w:fldCharType="end"/>
      </w:r>
      <w:r>
        <w:t xml:space="preserve">. ábra </w:t>
      </w:r>
      <w:r w:rsidRPr="000C1522">
        <w:t>NAT fordítási tábla megjelenítése a Mikrotik routeren</w:t>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lastRenderedPageBreak/>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 xml:space="preserve">címe, így a router minden ilyen célú csomagot kapszulázva továbbít a tunnel interfészen keresztül. A GRE alagút tehát </w:t>
      </w:r>
      <w:r w:rsidRPr="00D033B9">
        <w:rPr>
          <w:rFonts w:ascii="Times New Roman" w:hAnsi="Times New Roman" w:cs="Times New Roman"/>
          <w:color w:val="000000" w:themeColor="text1"/>
        </w:rPr>
        <w:lastRenderedPageBreak/>
        <w:t>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2B8DC499" w14:textId="593465DC" w:rsidR="00956333" w:rsidRPr="00883D22" w:rsidRDefault="00C03DE9" w:rsidP="00883D22">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00956333">
        <w:rPr>
          <w:noProof/>
        </w:rPr>
        <mc:AlternateContent>
          <mc:Choice Requires="wps">
            <w:drawing>
              <wp:anchor distT="0" distB="0" distL="114300" distR="114300" simplePos="0" relativeHeight="251682867" behindDoc="0" locked="0" layoutInCell="1" allowOverlap="1" wp14:anchorId="0CEF6E35" wp14:editId="4020C9E7">
                <wp:simplePos x="0" y="0"/>
                <wp:positionH relativeFrom="column">
                  <wp:posOffset>0</wp:posOffset>
                </wp:positionH>
                <wp:positionV relativeFrom="paragraph">
                  <wp:posOffset>1610360</wp:posOffset>
                </wp:positionV>
                <wp:extent cx="3768090" cy="635"/>
                <wp:effectExtent l="0" t="0" r="0" b="0"/>
                <wp:wrapSquare wrapText="bothSides"/>
                <wp:docPr id="690491234" name="Szövegdoboz 1"/>
                <wp:cNvGraphicFramePr/>
                <a:graphic xmlns:a="http://schemas.openxmlformats.org/drawingml/2006/main">
                  <a:graphicData uri="http://schemas.microsoft.com/office/word/2010/wordprocessingShape">
                    <wps:wsp>
                      <wps:cNvSpPr txBox="1"/>
                      <wps:spPr>
                        <a:xfrm>
                          <a:off x="0" y="0"/>
                          <a:ext cx="3768090" cy="635"/>
                        </a:xfrm>
                        <a:prstGeom prst="rect">
                          <a:avLst/>
                        </a:prstGeom>
                        <a:solidFill>
                          <a:prstClr val="white"/>
                        </a:solidFill>
                        <a:ln>
                          <a:noFill/>
                        </a:ln>
                      </wps:spPr>
                      <wps:txbx>
                        <w:txbxContent>
                          <w:p w14:paraId="66FD41F7" w14:textId="7E71F90B"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r w:rsidR="00E6413D">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EF6E35" id="_x0000_s1027" type="#_x0000_t202" style="position:absolute;left:0;text-align:left;margin-left:0;margin-top:126.8pt;width:296.7pt;height:.05pt;z-index:2516828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sWcGAIAAD8EAAAOAAAAZHJzL2Uyb0RvYy54bWysU8Fu2zAMvQ/YPwi6L05aLO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rT/Ob6WcKSYrNrz/G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" stroked="f">
                <v:textbox style="mso-fit-shape-to-text:t" inset="0,0,0,0">
                  <w:txbxContent>
                    <w:p w14:paraId="66FD41F7" w14:textId="7E71F90B" w:rsidR="00956333" w:rsidRPr="0020518B" w:rsidRDefault="00956333" w:rsidP="00956333">
                      <w:pPr>
                        <w:pStyle w:val="Kpalrs"/>
                        <w:rPr>
                          <w:rFonts w:ascii="Times New Roman" w:hAnsi="Times New Roman" w:cs="Times New Roman"/>
                          <w:noProof/>
                          <w:color w:val="000000" w:themeColor="text1"/>
                        </w:rPr>
                      </w:pPr>
                      <w:r>
                        <w:rPr>
                          <w:rFonts w:ascii="Times New Roman" w:hAnsi="Times New Roman" w:cs="Times New Roman"/>
                          <w:noProof/>
                          <w:color w:val="000000" w:themeColor="text1"/>
                        </w:rPr>
                        <w:fldChar w:fldCharType="begin"/>
                      </w:r>
                      <w:r>
                        <w:rPr>
                          <w:rFonts w:ascii="Times New Roman" w:hAnsi="Times New Roman" w:cs="Times New Roman"/>
                          <w:noProof/>
                          <w:color w:val="000000" w:themeColor="text1"/>
                        </w:rPr>
                        <w:instrText xml:space="preserve"> SEQ ábra \* ARABIC </w:instrText>
                      </w:r>
                      <w:r>
                        <w:rPr>
                          <w:rFonts w:ascii="Times New Roman" w:hAnsi="Times New Roman" w:cs="Times New Roman"/>
                          <w:noProof/>
                          <w:color w:val="000000" w:themeColor="text1"/>
                        </w:rPr>
                        <w:fldChar w:fldCharType="separate"/>
                      </w:r>
                      <w:r w:rsidR="00E6413D">
                        <w:rPr>
                          <w:rFonts w:ascii="Times New Roman" w:hAnsi="Times New Roman" w:cs="Times New Roman"/>
                          <w:noProof/>
                          <w:color w:val="000000" w:themeColor="text1"/>
                        </w:rPr>
                        <w:t>39</w:t>
                      </w:r>
                      <w:r>
                        <w:rPr>
                          <w:rFonts w:ascii="Times New Roman" w:hAnsi="Times New Roman" w:cs="Times New Roman"/>
                          <w:noProof/>
                          <w:color w:val="000000" w:themeColor="text1"/>
                        </w:rPr>
                        <w:fldChar w:fldCharType="end"/>
                      </w:r>
                      <w:r>
                        <w:t xml:space="preserve">. ábra </w:t>
                      </w:r>
                      <w:r w:rsidRPr="00202A8B">
                        <w:t>GRE alagút konfiguráció és működés ellenőrzése</w:t>
                      </w:r>
                    </w:p>
                  </w:txbxContent>
                </v:textbox>
                <w10:wrap type="square"/>
              </v:shape>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bookmarkStart w:id="34" w:name="_Toc228356660"/>
    </w:p>
    <w:p w14:paraId="5BB46292" w14:textId="77777777" w:rsidR="00883D22" w:rsidRDefault="00883D22" w:rsidP="00AD47D2">
      <w:pPr>
        <w:pStyle w:val="Cmsor2"/>
        <w:rPr>
          <w:rFonts w:ascii="Times New Roman" w:hAnsi="Times New Roman" w:cs="Times New Roman"/>
        </w:rPr>
      </w:pPr>
    </w:p>
    <w:p w14:paraId="6B8DD473" w14:textId="77777777" w:rsidR="00883D22" w:rsidRDefault="00883D22" w:rsidP="00AD47D2">
      <w:pPr>
        <w:pStyle w:val="Cmsor2"/>
        <w:rPr>
          <w:rFonts w:ascii="Times New Roman" w:hAnsi="Times New Roman" w:cs="Times New Roman"/>
        </w:rPr>
      </w:pPr>
    </w:p>
    <w:p w14:paraId="41882347" w14:textId="77777777" w:rsidR="00883D22" w:rsidRDefault="00883D22" w:rsidP="00AD47D2">
      <w:pPr>
        <w:pStyle w:val="Cmsor2"/>
        <w:rPr>
          <w:rFonts w:ascii="Times New Roman" w:hAnsi="Times New Roman" w:cs="Times New Roman"/>
        </w:rPr>
      </w:pPr>
    </w:p>
    <w:p w14:paraId="348455AC" w14:textId="3B1C236F"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6982F187" w14:textId="77777777" w:rsidR="00AE00D1" w:rsidRDefault="00C21F26" w:rsidP="00AE00D1">
      <w:pPr>
        <w:keepNext/>
        <w:jc w:val="cente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7C156983" w14:textId="15FD6214" w:rsidR="00D423E9" w:rsidRPr="00D423E9" w:rsidRDefault="00AE00D1" w:rsidP="00AE00D1">
      <w:pPr>
        <w:pStyle w:val="Kpalrs"/>
        <w:rPr>
          <w:rFonts w:ascii="Times New Roman" w:hAnsi="Times New Roman" w:cs="Times New Roman"/>
          <w:color w:val="7F7F7F" w:themeColor="text1" w:themeTint="80"/>
        </w:rPr>
      </w:pPr>
      <w:r w:rsidRPr="00AE00D1">
        <w:fldChar w:fldCharType="begin"/>
      </w:r>
      <w:r w:rsidRPr="00AE00D1">
        <w:instrText xml:space="preserve"> SEQ ábra \* ARABIC </w:instrText>
      </w:r>
      <w:r w:rsidRPr="00AE00D1">
        <w:fldChar w:fldCharType="separate"/>
      </w:r>
      <w:r w:rsidR="00E6413D">
        <w:rPr>
          <w:noProof/>
        </w:rPr>
        <w:t>40</w:t>
      </w:r>
      <w:r w:rsidRPr="00AE00D1">
        <w:fldChar w:fldCharType="end"/>
      </w:r>
      <w:r>
        <w:t xml:space="preserve">. ábra </w:t>
      </w:r>
      <w:r w:rsidRPr="00A553FE">
        <w:t>Dual Stack routing működési elve</w:t>
      </w:r>
      <w:r>
        <w:t>| Tech Helping Youtube oldalról</w:t>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23E0121C" w14:textId="77777777" w:rsidR="00293540" w:rsidRDefault="00364326" w:rsidP="00293540">
      <w:pPr>
        <w:keepNext/>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9"/>
                    <a:stretch>
                      <a:fillRect/>
                    </a:stretch>
                  </pic:blipFill>
                  <pic:spPr>
                    <a:xfrm>
                      <a:off x="0" y="0"/>
                      <a:ext cx="5760720" cy="3893820"/>
                    </a:xfrm>
                    <a:prstGeom prst="rect">
                      <a:avLst/>
                    </a:prstGeom>
                  </pic:spPr>
                </pic:pic>
              </a:graphicData>
            </a:graphic>
          </wp:inline>
        </w:drawing>
      </w:r>
    </w:p>
    <w:p w14:paraId="08F3C69E" w14:textId="5B86A007" w:rsidR="00AD47D2" w:rsidRPr="00D033B9" w:rsidRDefault="00293540" w:rsidP="0029354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41</w:t>
      </w:r>
      <w:r>
        <w:rPr>
          <w:rFonts w:ascii="Times New Roman" w:hAnsi="Times New Roman" w:cs="Times New Roman"/>
        </w:rPr>
        <w:fldChar w:fldCharType="end"/>
      </w:r>
      <w:r>
        <w:t xml:space="preserve">. ábra </w:t>
      </w:r>
      <w:r w:rsidRPr="00DC7755">
        <w:t>IPv4/IPv6 dual stack és többterületű OSPF topológia Szeged telephelyen</w:t>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 xml:space="preserve">parancsok határozzák meg, hogy a </w:t>
      </w:r>
      <w:r w:rsidRPr="00D033B9">
        <w:rPr>
          <w:rFonts w:ascii="Times New Roman" w:hAnsi="Times New Roman" w:cs="Times New Roman"/>
          <w:color w:val="000000" w:themeColor="text1"/>
        </w:rPr>
        <w:lastRenderedPageBreak/>
        <w:t>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DHCP Relay Agent</w:t>
      </w:r>
      <w:bookmarkEnd w:id="36"/>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4F78AFBD" w14:textId="77777777" w:rsidR="00A10339" w:rsidRDefault="00DC632B" w:rsidP="00A10339">
      <w:pPr>
        <w:keepNext/>
        <w:jc w:val="cente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0"/>
                    <a:stretch>
                      <a:fillRect/>
                    </a:stretch>
                  </pic:blipFill>
                  <pic:spPr>
                    <a:xfrm>
                      <a:off x="0" y="0"/>
                      <a:ext cx="3020935" cy="1189460"/>
                    </a:xfrm>
                    <a:prstGeom prst="rect">
                      <a:avLst/>
                    </a:prstGeom>
                  </pic:spPr>
                </pic:pic>
              </a:graphicData>
            </a:graphic>
          </wp:inline>
        </w:drawing>
      </w:r>
    </w:p>
    <w:p w14:paraId="3A5E2FE3" w14:textId="2458BB00" w:rsidR="00A07119" w:rsidRPr="00A07119" w:rsidRDefault="00A10339" w:rsidP="00D053F3">
      <w:pPr>
        <w:pStyle w:val="Kpalrs"/>
        <w:rPr>
          <w:rFonts w:ascii="Times New Roman" w:hAnsi="Times New Roman" w:cs="Times New Roman"/>
          <w:i w:val="0"/>
          <w:iCs w:val="0"/>
          <w:color w:val="7F7F7F" w:themeColor="text1" w:themeTint="80"/>
        </w:rPr>
      </w:pPr>
      <w:r w:rsidRPr="00A10339">
        <w:fldChar w:fldCharType="begin"/>
      </w:r>
      <w:r w:rsidRPr="00A10339">
        <w:instrText xml:space="preserve"> SEQ ábra \* ARABIC </w:instrText>
      </w:r>
      <w:r w:rsidRPr="00A10339">
        <w:fldChar w:fldCharType="separate"/>
      </w:r>
      <w:r w:rsidR="00E6413D">
        <w:rPr>
          <w:noProof/>
        </w:rPr>
        <w:t>42</w:t>
      </w:r>
      <w:r w:rsidRPr="00A10339">
        <w:fldChar w:fldCharType="end"/>
      </w:r>
      <w:r>
        <w:t xml:space="preserve">. ábra </w:t>
      </w:r>
      <w:r w:rsidRPr="00ED7354">
        <w:t>DHCP Relay működési elve különböző alhálózatok között</w:t>
      </w:r>
      <w:r>
        <w:t xml:space="preserve"> | Next Header weboldal</w:t>
      </w:r>
    </w:p>
    <w:p w14:paraId="27854D38" w14:textId="2ADA9DDE" w:rsidR="006D6C5C" w:rsidRPr="00D033B9" w:rsidRDefault="00FD0494" w:rsidP="00F2440E">
      <w:pPr>
        <w:pStyle w:val="Cmsor1"/>
        <w:rPr>
          <w:rFonts w:ascii="Times New Roman" w:hAnsi="Times New Roman" w:cs="Times New Roman"/>
        </w:rPr>
      </w:pPr>
      <w:bookmarkStart w:id="37" w:name="_Toc228356663"/>
      <w:r w:rsidRPr="00D033B9">
        <w:rPr>
          <w:rFonts w:ascii="Times New Roman" w:hAnsi="Times New Roman" w:cs="Times New Roman"/>
        </w:rPr>
        <w:lastRenderedPageBreak/>
        <w:t>AccessPoint</w:t>
      </w:r>
      <w:bookmarkEnd w:id="37"/>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CF51997" w14:textId="77777777" w:rsidR="008417BD" w:rsidRDefault="009676F5" w:rsidP="008417BD">
      <w:pPr>
        <w:keepNext/>
        <w:spacing w:after="0" w:line="240" w:lineRule="auto"/>
        <w:jc w:val="cente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1"/>
                    <a:stretch>
                      <a:fillRect/>
                    </a:stretch>
                  </pic:blipFill>
                  <pic:spPr>
                    <a:xfrm>
                      <a:off x="0" y="0"/>
                      <a:ext cx="5668166" cy="1676634"/>
                    </a:xfrm>
                    <a:prstGeom prst="rect">
                      <a:avLst/>
                    </a:prstGeom>
                  </pic:spPr>
                </pic:pic>
              </a:graphicData>
            </a:graphic>
          </wp:inline>
        </w:drawing>
      </w:r>
    </w:p>
    <w:p w14:paraId="7FEC7C80" w14:textId="75DD7B0A" w:rsidR="006F50E6" w:rsidRDefault="008417BD" w:rsidP="008417BD">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r w:rsidR="00E6413D">
        <w:rPr>
          <w:rFonts w:ascii="Times New Roman" w:hAnsi="Times New Roman" w:cs="Times New Roman"/>
          <w:noProof/>
          <w:color w:val="002060"/>
        </w:rPr>
        <w:t>43</w:t>
      </w:r>
      <w:r>
        <w:rPr>
          <w:rFonts w:ascii="Times New Roman" w:hAnsi="Times New Roman" w:cs="Times New Roman"/>
          <w:color w:val="002060"/>
        </w:rPr>
        <w:fldChar w:fldCharType="end"/>
      </w:r>
      <w:r>
        <w:t xml:space="preserve">. ábra </w:t>
      </w:r>
      <w:r w:rsidRPr="008C498D">
        <w:t>Vezeték nélküli hozzáférési pont integrációja a hálózatba</w:t>
      </w:r>
    </w:p>
    <w:p w14:paraId="75C4D62E" w14:textId="77777777" w:rsidR="00794361" w:rsidRDefault="00794361" w:rsidP="009676F5">
      <w:pPr>
        <w:spacing w:after="0" w:line="240" w:lineRule="auto"/>
        <w:jc w:val="center"/>
        <w:rPr>
          <w:rFonts w:ascii="Times New Roman" w:hAnsi="Times New Roman" w:cs="Times New Roman"/>
          <w:color w:val="002060"/>
        </w:rPr>
      </w:pPr>
    </w:p>
    <w:p w14:paraId="1E10AE78" w14:textId="77777777" w:rsidR="00BC0A1B" w:rsidRDefault="00794361" w:rsidP="00BC0A1B">
      <w:pPr>
        <w:keepNext/>
        <w:spacing w:after="0" w:line="240" w:lineRule="auto"/>
        <w:jc w:val="cente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2"/>
                    <a:stretch>
                      <a:fillRect/>
                    </a:stretch>
                  </pic:blipFill>
                  <pic:spPr>
                    <a:xfrm>
                      <a:off x="0" y="0"/>
                      <a:ext cx="5760720" cy="515620"/>
                    </a:xfrm>
                    <a:prstGeom prst="rect">
                      <a:avLst/>
                    </a:prstGeom>
                  </pic:spPr>
                </pic:pic>
              </a:graphicData>
            </a:graphic>
          </wp:inline>
        </w:drawing>
      </w:r>
    </w:p>
    <w:p w14:paraId="582E435D" w14:textId="585A5996" w:rsidR="00794361" w:rsidRPr="00D033B9" w:rsidRDefault="00BC0A1B" w:rsidP="00BC0A1B">
      <w:pPr>
        <w:pStyle w:val="Kpalrs"/>
        <w:rPr>
          <w:rFonts w:ascii="Times New Roman" w:hAnsi="Times New Roman" w:cs="Times New Roman"/>
          <w:color w:val="002060"/>
        </w:rPr>
      </w:pPr>
      <w:r>
        <w:rPr>
          <w:rFonts w:ascii="Times New Roman" w:hAnsi="Times New Roman" w:cs="Times New Roman"/>
          <w:color w:val="002060"/>
        </w:rPr>
        <w:fldChar w:fldCharType="begin"/>
      </w:r>
      <w:r>
        <w:rPr>
          <w:rFonts w:ascii="Times New Roman" w:hAnsi="Times New Roman" w:cs="Times New Roman"/>
          <w:color w:val="002060"/>
        </w:rPr>
        <w:instrText xml:space="preserve"> SEQ ábra \* ARABIC </w:instrText>
      </w:r>
      <w:r>
        <w:rPr>
          <w:rFonts w:ascii="Times New Roman" w:hAnsi="Times New Roman" w:cs="Times New Roman"/>
          <w:color w:val="002060"/>
        </w:rPr>
        <w:fldChar w:fldCharType="separate"/>
      </w:r>
      <w:r w:rsidR="00E6413D">
        <w:rPr>
          <w:rFonts w:ascii="Times New Roman" w:hAnsi="Times New Roman" w:cs="Times New Roman"/>
          <w:noProof/>
          <w:color w:val="002060"/>
        </w:rPr>
        <w:t>44</w:t>
      </w:r>
      <w:r>
        <w:rPr>
          <w:rFonts w:ascii="Times New Roman" w:hAnsi="Times New Roman" w:cs="Times New Roman"/>
          <w:color w:val="002060"/>
        </w:rPr>
        <w:fldChar w:fldCharType="end"/>
      </w:r>
      <w:r>
        <w:t xml:space="preserve">. ábra </w:t>
      </w:r>
      <w:r w:rsidRPr="00B130D1">
        <w:t>Access Point vezeték nélküli beállításai (SSID és csatorna)</w:t>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2A27A47D" w:rsidR="00C51A28" w:rsidRPr="00D033B9" w:rsidRDefault="00F8267F" w:rsidP="00EE67C1">
      <w:pPr>
        <w:numPr>
          <w:ilvl w:val="0"/>
          <w:numId w:val="20"/>
        </w:numPr>
        <w:jc w:val="both"/>
        <w:rPr>
          <w:rFonts w:ascii="Times New Roman" w:hAnsi="Times New Roman" w:cs="Times New Roman"/>
        </w:rPr>
      </w:pPr>
      <w:r>
        <w:rPr>
          <w:noProof/>
        </w:rPr>
        <mc:AlternateContent>
          <mc:Choice Requires="wps">
            <w:drawing>
              <wp:anchor distT="0" distB="0" distL="114300" distR="114300" simplePos="0" relativeHeight="251684915" behindDoc="0" locked="0" layoutInCell="1" allowOverlap="1" wp14:anchorId="4DDE1FE2" wp14:editId="20C392D3">
                <wp:simplePos x="0" y="0"/>
                <wp:positionH relativeFrom="column">
                  <wp:posOffset>2788920</wp:posOffset>
                </wp:positionH>
                <wp:positionV relativeFrom="paragraph">
                  <wp:posOffset>3796665</wp:posOffset>
                </wp:positionV>
                <wp:extent cx="3328035" cy="635"/>
                <wp:effectExtent l="0" t="0" r="0" b="0"/>
                <wp:wrapThrough wrapText="bothSides">
                  <wp:wrapPolygon edited="0">
                    <wp:start x="0" y="0"/>
                    <wp:lineTo x="0" y="21600"/>
                    <wp:lineTo x="21600" y="21600"/>
                    <wp:lineTo x="21600" y="0"/>
                  </wp:wrapPolygon>
                </wp:wrapThrough>
                <wp:docPr id="1513752834" name="Szövegdoboz 1"/>
                <wp:cNvGraphicFramePr/>
                <a:graphic xmlns:a="http://schemas.openxmlformats.org/drawingml/2006/main">
                  <a:graphicData uri="http://schemas.microsoft.com/office/word/2010/wordprocessingShape">
                    <wps:wsp>
                      <wps:cNvSpPr txBox="1"/>
                      <wps:spPr>
                        <a:xfrm>
                          <a:off x="0" y="0"/>
                          <a:ext cx="3328035" cy="635"/>
                        </a:xfrm>
                        <a:prstGeom prst="rect">
                          <a:avLst/>
                        </a:prstGeom>
                        <a:solidFill>
                          <a:prstClr val="white"/>
                        </a:solidFill>
                        <a:ln>
                          <a:noFill/>
                        </a:ln>
                      </wps:spPr>
                      <wps:txbx>
                        <w:txbxContent>
                          <w:p w14:paraId="0244D446" w14:textId="2EE48B6C"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(multi-area) konfiguráció és állapot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E1FE2" id="_x0000_s1028" type="#_x0000_t202" style="position:absolute;left:0;text-align:left;margin-left:219.6pt;margin-top:298.95pt;width:262.05pt;height:.05pt;z-index:2516849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" stroked="f">
                <v:textbox style="mso-fit-shape-to-text:t" inset="0,0,0,0">
                  <w:txbxContent>
                    <w:p w14:paraId="0244D446" w14:textId="2EE48B6C" w:rsidR="00F8267F" w:rsidRPr="00711B2B" w:rsidRDefault="00F8267F" w:rsidP="00F8267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45</w:t>
                      </w:r>
                      <w:r>
                        <w:rPr>
                          <w:rFonts w:ascii="Times New Roman" w:hAnsi="Times New Roman" w:cs="Times New Roman"/>
                          <w:noProof/>
                        </w:rPr>
                        <w:fldChar w:fldCharType="end"/>
                      </w:r>
                      <w:r>
                        <w:t xml:space="preserve">. ábra </w:t>
                      </w:r>
                      <w:r w:rsidRPr="00013808">
                        <w:t>IPv6 OSPF többterületű (multi-area) konfiguráció és állapot</w:t>
                      </w:r>
                    </w:p>
                  </w:txbxContent>
                </v:textbox>
                <w10:wrap type="through"/>
              </v:shape>
            </w:pict>
          </mc:Fallback>
        </mc:AlternateContent>
      </w:r>
      <w:r w:rsidR="009C50C6"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3">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7A0BB724" w14:textId="77777777" w:rsidR="003301D5" w:rsidRDefault="00B5742A" w:rsidP="003301D5">
      <w:pPr>
        <w:keepNext/>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4"/>
                    <a:stretch>
                      <a:fillRect/>
                    </a:stretch>
                  </pic:blipFill>
                  <pic:spPr>
                    <a:xfrm>
                      <a:off x="0" y="0"/>
                      <a:ext cx="5760720" cy="1981200"/>
                    </a:xfrm>
                    <a:prstGeom prst="rect">
                      <a:avLst/>
                    </a:prstGeom>
                  </pic:spPr>
                </pic:pic>
              </a:graphicData>
            </a:graphic>
          </wp:inline>
        </w:drawing>
      </w:r>
    </w:p>
    <w:p w14:paraId="1444A4FF" w14:textId="04B46BC6" w:rsidR="00713E33" w:rsidRPr="00D033B9" w:rsidRDefault="003301D5" w:rsidP="003301D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46</w:t>
      </w:r>
      <w:r>
        <w:rPr>
          <w:rFonts w:ascii="Times New Roman" w:hAnsi="Times New Roman" w:cs="Times New Roman"/>
        </w:rPr>
        <w:fldChar w:fldCharType="end"/>
      </w:r>
      <w:r>
        <w:t xml:space="preserve">. ábra </w:t>
      </w:r>
      <w:r w:rsidRPr="00D51DC0">
        <w:t>Szegedi telephely hálózati topológiája</w:t>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 xml:space="preserve">t szolgál ki, amelyet a titkárság </w:t>
      </w:r>
      <w:r w:rsidRPr="00D033B9">
        <w:rPr>
          <w:rFonts w:ascii="Times New Roman" w:hAnsi="Times New Roman" w:cs="Times New Roman"/>
        </w:rPr>
        <w:lastRenderedPageBreak/>
        <w:t>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1EDD50A" w14:textId="77777777" w:rsidR="00916D83" w:rsidRDefault="000936A8" w:rsidP="00916D83">
      <w:pPr>
        <w:keepNext/>
        <w:jc w:val="cente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5"/>
                    <a:stretch>
                      <a:fillRect/>
                    </a:stretch>
                  </pic:blipFill>
                  <pic:spPr>
                    <a:xfrm>
                      <a:off x="0" y="0"/>
                      <a:ext cx="3558644" cy="3880695"/>
                    </a:xfrm>
                    <a:prstGeom prst="rect">
                      <a:avLst/>
                    </a:prstGeom>
                  </pic:spPr>
                </pic:pic>
              </a:graphicData>
            </a:graphic>
          </wp:inline>
        </w:drawing>
      </w:r>
    </w:p>
    <w:p w14:paraId="5DAC1C53" w14:textId="7892870A" w:rsidR="00173636" w:rsidRPr="00D033B9" w:rsidRDefault="00916D83" w:rsidP="00916D83">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47</w:t>
      </w:r>
      <w:r>
        <w:rPr>
          <w:rFonts w:ascii="Times New Roman" w:hAnsi="Times New Roman" w:cs="Times New Roman"/>
        </w:rPr>
        <w:fldChar w:fldCharType="end"/>
      </w:r>
      <w:r>
        <w:t xml:space="preserve">. ábra </w:t>
      </w:r>
      <w:r w:rsidRPr="00E772BE">
        <w:t>OSPF többterületű működés állapota a szegedi routeren</w:t>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lastRenderedPageBreak/>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1236553C" w14:textId="77777777" w:rsidR="00A47E3F" w:rsidRDefault="002064E8" w:rsidP="00A47E3F">
      <w:pPr>
        <w:keepNext/>
        <w:jc w:val="cente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6"/>
                    <a:stretch>
                      <a:fillRect/>
                    </a:stretch>
                  </pic:blipFill>
                  <pic:spPr>
                    <a:xfrm>
                      <a:off x="0" y="0"/>
                      <a:ext cx="5760720" cy="2124710"/>
                    </a:xfrm>
                    <a:prstGeom prst="rect">
                      <a:avLst/>
                    </a:prstGeom>
                  </pic:spPr>
                </pic:pic>
              </a:graphicData>
            </a:graphic>
          </wp:inline>
        </w:drawing>
      </w:r>
    </w:p>
    <w:p w14:paraId="7E851B7C" w14:textId="6B84F98F" w:rsidR="00663F87" w:rsidRPr="00D033B9" w:rsidRDefault="00A47E3F" w:rsidP="00A47E3F">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48</w:t>
      </w:r>
      <w:r>
        <w:rPr>
          <w:rFonts w:ascii="Times New Roman" w:hAnsi="Times New Roman" w:cs="Times New Roman"/>
        </w:rPr>
        <w:fldChar w:fldCharType="end"/>
      </w:r>
      <w:r>
        <w:t xml:space="preserve">. ábra </w:t>
      </w:r>
      <w:r w:rsidRPr="00FB0804">
        <w:t>OSPF Router-ID és ABR szerepkör a CyberSecurity routeren</w:t>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5499A012" w14:textId="77777777" w:rsidR="00791779" w:rsidRDefault="00513CDA" w:rsidP="00791779">
      <w:pPr>
        <w:keepNext/>
        <w:jc w:val="cente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7"/>
                    <a:stretch>
                      <a:fillRect/>
                    </a:stretch>
                  </pic:blipFill>
                  <pic:spPr>
                    <a:xfrm>
                      <a:off x="0" y="0"/>
                      <a:ext cx="5760720" cy="2439670"/>
                    </a:xfrm>
                    <a:prstGeom prst="rect">
                      <a:avLst/>
                    </a:prstGeom>
                  </pic:spPr>
                </pic:pic>
              </a:graphicData>
            </a:graphic>
          </wp:inline>
        </w:drawing>
      </w:r>
    </w:p>
    <w:p w14:paraId="71D981D3" w14:textId="6915410C" w:rsidR="003A1256" w:rsidRPr="00D033B9" w:rsidRDefault="00791779" w:rsidP="00791779">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49</w:t>
      </w:r>
      <w:r>
        <w:rPr>
          <w:rFonts w:ascii="Times New Roman" w:hAnsi="Times New Roman" w:cs="Times New Roman"/>
        </w:rPr>
        <w:fldChar w:fldCharType="end"/>
      </w:r>
      <w:r>
        <w:t xml:space="preserve">. ábra </w:t>
      </w:r>
      <w:r w:rsidRPr="007033E3">
        <w:t>VLAN konfiguráció és port-hozzárendelések a szegedi központi switchen</w:t>
      </w:r>
    </w:p>
    <w:p w14:paraId="1FDAAD00" w14:textId="40E34C8B" w:rsidR="00767CE4" w:rsidRPr="00791779" w:rsidRDefault="006B462E" w:rsidP="002F64B2">
      <w:pPr>
        <w:jc w:val="both"/>
        <w:rPr>
          <w:rFonts w:ascii="Times New Roman" w:hAnsi="Times New Roman" w:cs="Times New Roman"/>
        </w:rPr>
      </w:pPr>
      <w:r w:rsidRPr="00791779">
        <w:rPr>
          <w:rFonts w:ascii="Times New Roman" w:hAnsi="Times New Roman" w:cs="Times New Roman"/>
        </w:rPr>
        <w:t xml:space="preserve">A DATA_33 VLAN-ból </w:t>
      </w:r>
      <w:r w:rsidR="004050C6" w:rsidRPr="00791779">
        <w:rPr>
          <w:rFonts w:ascii="Times New Roman" w:hAnsi="Times New Roman" w:cs="Times New Roman"/>
        </w:rPr>
        <w:t xml:space="preserve">kapnak címet az általános eszközök, gépek. A </w:t>
      </w:r>
      <w:r w:rsidR="00204785" w:rsidRPr="00791779">
        <w:rPr>
          <w:rFonts w:ascii="Times New Roman" w:hAnsi="Times New Roman" w:cs="Times New Roman"/>
        </w:rPr>
        <w:t>VoIP VLAN</w:t>
      </w:r>
      <w:r w:rsidR="00504D2D" w:rsidRPr="00791779">
        <w:rPr>
          <w:rFonts w:ascii="Times New Roman" w:hAnsi="Times New Roman" w:cs="Times New Roman"/>
        </w:rPr>
        <w:t>-ból kapnak címeket az IP telefonok, DHCP-vel</w:t>
      </w:r>
      <w:r w:rsidR="00767CE4" w:rsidRPr="00791779">
        <w:rPr>
          <w:rFonts w:ascii="Times New Roman" w:hAnsi="Times New Roman" w:cs="Times New Roman"/>
        </w:rPr>
        <w:t xml:space="preserve">. 16 darab telefon fér el ezen a részlegen. </w:t>
      </w:r>
      <w:r w:rsidR="007C4CEE" w:rsidRPr="00791779">
        <w:rPr>
          <w:rFonts w:ascii="Times New Roman" w:hAnsi="Times New Roman" w:cs="Times New Roman"/>
        </w:rPr>
        <w:t xml:space="preserve">DHCP amiből kapnak címeket: </w:t>
      </w:r>
    </w:p>
    <w:p w14:paraId="204091A9" w14:textId="77777777" w:rsidR="00D5787D" w:rsidRDefault="00173636" w:rsidP="00D5787D">
      <w:pPr>
        <w:keepNext/>
        <w:jc w:val="center"/>
      </w:pPr>
      <w:r w:rsidRPr="00D033B9">
        <w:rPr>
          <w:rFonts w:ascii="Times New Roman" w:hAnsi="Times New Roman" w:cs="Times New Roman"/>
          <w:noProof/>
        </w:rPr>
        <w:lastRenderedPageBreak/>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8"/>
                    <a:stretch>
                      <a:fillRect/>
                    </a:stretch>
                  </pic:blipFill>
                  <pic:spPr>
                    <a:xfrm>
                      <a:off x="0" y="0"/>
                      <a:ext cx="5760720" cy="1438275"/>
                    </a:xfrm>
                    <a:prstGeom prst="rect">
                      <a:avLst/>
                    </a:prstGeom>
                  </pic:spPr>
                </pic:pic>
              </a:graphicData>
            </a:graphic>
          </wp:inline>
        </w:drawing>
      </w:r>
    </w:p>
    <w:p w14:paraId="6B40FC79" w14:textId="77B83764" w:rsidR="007C4CEE" w:rsidRPr="00D033B9" w:rsidRDefault="00D5787D" w:rsidP="00D5787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50</w:t>
      </w:r>
      <w:r>
        <w:rPr>
          <w:rFonts w:ascii="Times New Roman" w:hAnsi="Times New Roman" w:cs="Times New Roman"/>
        </w:rPr>
        <w:fldChar w:fldCharType="end"/>
      </w:r>
      <w:r>
        <w:t xml:space="preserve">. ábra </w:t>
      </w:r>
      <w:r w:rsidRPr="00EF20B0">
        <w:t>DHCP binding tábla a szegedi routeren</w:t>
      </w:r>
    </w:p>
    <w:p w14:paraId="685AC355" w14:textId="7C244248" w:rsidR="00663F87" w:rsidRPr="00D033B9" w:rsidRDefault="00767CE4" w:rsidP="00767CE4">
      <w:pPr>
        <w:pStyle w:val="Cmsor1"/>
        <w:rPr>
          <w:rFonts w:ascii="Times New Roman" w:hAnsi="Times New Roman" w:cs="Times New Roman"/>
        </w:rPr>
      </w:pPr>
      <w:bookmarkStart w:id="40" w:name="_Toc228356666"/>
      <w:r w:rsidRPr="00D033B9">
        <w:rPr>
          <w:rFonts w:ascii="Times New Roman" w:hAnsi="Times New Roman" w:cs="Times New Roman"/>
        </w:rPr>
        <w:t>VoIP</w:t>
      </w:r>
      <w:bookmarkEnd w:id="40"/>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10C866FD" w14:textId="77777777" w:rsidR="00046EBD" w:rsidRDefault="00A25A7D" w:rsidP="00046EBD">
      <w:pPr>
        <w:keepNext/>
        <w:jc w:val="cente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9"/>
                    <a:stretch>
                      <a:fillRect/>
                    </a:stretch>
                  </pic:blipFill>
                  <pic:spPr>
                    <a:xfrm>
                      <a:off x="0" y="0"/>
                      <a:ext cx="3892884" cy="3393830"/>
                    </a:xfrm>
                    <a:prstGeom prst="rect">
                      <a:avLst/>
                    </a:prstGeom>
                  </pic:spPr>
                </pic:pic>
              </a:graphicData>
            </a:graphic>
          </wp:inline>
        </w:drawing>
      </w:r>
    </w:p>
    <w:p w14:paraId="3185B87B" w14:textId="6A56437F" w:rsidR="00011DA1" w:rsidRDefault="00046EBD" w:rsidP="00046EB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51</w:t>
      </w:r>
      <w:r>
        <w:rPr>
          <w:rFonts w:ascii="Times New Roman" w:hAnsi="Times New Roman" w:cs="Times New Roman"/>
        </w:rPr>
        <w:fldChar w:fldCharType="end"/>
      </w:r>
      <w:r>
        <w:t xml:space="preserve">. ábra </w:t>
      </w:r>
      <w:r w:rsidRPr="00C303B7">
        <w:t>root bridge szerep több VLAN esetén a szegedi switchen</w:t>
      </w:r>
    </w:p>
    <w:p w14:paraId="6B3BBD20" w14:textId="77777777" w:rsidR="008335CD" w:rsidRDefault="001555B9" w:rsidP="008335CD">
      <w:pPr>
        <w:keepNext/>
        <w:jc w:val="center"/>
      </w:pPr>
      <w:r>
        <w:rPr>
          <w:rFonts w:ascii="Times New Roman" w:hAnsi="Times New Roman" w:cs="Times New Roman"/>
          <w:noProof/>
        </w:rPr>
        <w:lastRenderedPageBreak/>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0"/>
                    <a:stretch>
                      <a:fillRect/>
                    </a:stretch>
                  </pic:blipFill>
                  <pic:spPr>
                    <a:xfrm>
                      <a:off x="0" y="0"/>
                      <a:ext cx="3169794" cy="2827730"/>
                    </a:xfrm>
                    <a:prstGeom prst="rect">
                      <a:avLst/>
                    </a:prstGeom>
                  </pic:spPr>
                </pic:pic>
              </a:graphicData>
            </a:graphic>
          </wp:inline>
        </w:drawing>
      </w:r>
    </w:p>
    <w:p w14:paraId="0D36F5E6" w14:textId="6165BBF2" w:rsidR="006A3CD5" w:rsidRPr="00D033B9" w:rsidRDefault="008335CD" w:rsidP="008335CD">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52</w:t>
      </w:r>
      <w:r>
        <w:rPr>
          <w:rFonts w:ascii="Times New Roman" w:hAnsi="Times New Roman" w:cs="Times New Roman"/>
        </w:rPr>
        <w:fldChar w:fldCharType="end"/>
      </w:r>
      <w:r>
        <w:t xml:space="preserve">. ábra </w:t>
      </w:r>
      <w:r w:rsidRPr="00146569">
        <w:t>Management VLAN és SSH hozzáférés korlátozás konfiguráció</w:t>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28A7C6FB" w14:textId="77777777" w:rsidR="008335CD" w:rsidRDefault="00E536CF" w:rsidP="008335CD">
      <w:pPr>
        <w:keepNext/>
        <w:jc w:val="cente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1"/>
                    <a:stretch>
                      <a:fillRect/>
                    </a:stretch>
                  </pic:blipFill>
                  <pic:spPr>
                    <a:xfrm>
                      <a:off x="0" y="0"/>
                      <a:ext cx="5760720" cy="2727325"/>
                    </a:xfrm>
                    <a:prstGeom prst="rect">
                      <a:avLst/>
                    </a:prstGeom>
                  </pic:spPr>
                </pic:pic>
              </a:graphicData>
            </a:graphic>
          </wp:inline>
        </w:drawing>
      </w:r>
    </w:p>
    <w:p w14:paraId="4EDC7910" w14:textId="0AF2D889" w:rsidR="0077546E" w:rsidRPr="00D033B9" w:rsidRDefault="008335CD" w:rsidP="008335CD">
      <w:pPr>
        <w:pStyle w:val="Kpalrs"/>
        <w:rPr>
          <w:rFonts w:ascii="Times New Roman" w:hAnsi="Times New Roman" w:cs="Times New Roman"/>
          <w:color w:val="EE0000"/>
        </w:rPr>
      </w:pPr>
      <w:r w:rsidRPr="008335CD">
        <w:fldChar w:fldCharType="begin"/>
      </w:r>
      <w:r w:rsidRPr="008335CD">
        <w:instrText xml:space="preserve"> SEQ ábra \* ARABIC </w:instrText>
      </w:r>
      <w:r w:rsidRPr="008335CD">
        <w:fldChar w:fldCharType="separate"/>
      </w:r>
      <w:r w:rsidR="00E6413D">
        <w:rPr>
          <w:noProof/>
        </w:rPr>
        <w:t>53</w:t>
      </w:r>
      <w:r w:rsidRPr="008335CD">
        <w:fldChar w:fldCharType="end"/>
      </w:r>
      <w:r>
        <w:t xml:space="preserve">. ábra </w:t>
      </w:r>
      <w:r w:rsidRPr="00FD2C37">
        <w:t>Többterületű OSPF topológia és telephelyek közötti kapcsolat</w:t>
      </w:r>
      <w:r>
        <w:t xml:space="preserve"> PNETlab-on</w:t>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6D8CCC6C" w14:textId="77777777" w:rsidR="007A4627" w:rsidRDefault="00917420" w:rsidP="007A4627">
      <w:pPr>
        <w:keepNext/>
        <w:jc w:val="cente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2"/>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70039A0D" w14:textId="46207C04" w:rsidR="00917420" w:rsidRPr="00D033B9" w:rsidRDefault="007A4627" w:rsidP="00B26207">
      <w:pPr>
        <w:pStyle w:val="Kpalrs"/>
        <w:rPr>
          <w:rFonts w:ascii="Times New Roman" w:hAnsi="Times New Roman" w:cs="Times New Roman"/>
          <w:color w:val="EE0000"/>
        </w:rPr>
      </w:pPr>
      <w:r w:rsidRPr="007A4627">
        <w:fldChar w:fldCharType="begin"/>
      </w:r>
      <w:r w:rsidRPr="007A4627">
        <w:instrText xml:space="preserve"> SEQ ábra \* ARABIC </w:instrText>
      </w:r>
      <w:r w:rsidRPr="007A4627">
        <w:fldChar w:fldCharType="separate"/>
      </w:r>
      <w:r w:rsidR="00E6413D">
        <w:rPr>
          <w:noProof/>
        </w:rPr>
        <w:t>54</w:t>
      </w:r>
      <w:r w:rsidRPr="007A4627">
        <w:fldChar w:fldCharType="end"/>
      </w:r>
      <w:r>
        <w:t xml:space="preserve">. ábra </w:t>
      </w:r>
      <w:r w:rsidRPr="00F51A95">
        <w:t>TFTP szerver konfiguráció Linux környezetben</w:t>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lastRenderedPageBreak/>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0C5D8D99" w14:textId="77777777" w:rsidR="00261929" w:rsidRDefault="007C17FD" w:rsidP="00261929">
      <w:pPr>
        <w:keepNext/>
        <w:jc w:val="cente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3"/>
                    <a:stretch>
                      <a:fillRect/>
                    </a:stretch>
                  </pic:blipFill>
                  <pic:spPr>
                    <a:xfrm>
                      <a:off x="0" y="0"/>
                      <a:ext cx="5760720" cy="2093595"/>
                    </a:xfrm>
                    <a:prstGeom prst="rect">
                      <a:avLst/>
                    </a:prstGeom>
                  </pic:spPr>
                </pic:pic>
              </a:graphicData>
            </a:graphic>
          </wp:inline>
        </w:drawing>
      </w:r>
    </w:p>
    <w:p w14:paraId="40D6E241" w14:textId="2D802F05" w:rsidR="00EA2929" w:rsidRPr="00D033B9" w:rsidRDefault="00261929" w:rsidP="00261929">
      <w:pPr>
        <w:pStyle w:val="Kpalrs"/>
        <w:rPr>
          <w:rFonts w:ascii="Times New Roman" w:hAnsi="Times New Roman" w:cs="Times New Roman"/>
          <w:color w:val="000000" w:themeColor="text1"/>
        </w:rPr>
      </w:pPr>
      <w:r w:rsidRPr="00261929">
        <w:fldChar w:fldCharType="begin"/>
      </w:r>
      <w:r w:rsidRPr="00261929">
        <w:instrText xml:space="preserve"> SEQ ábra \* ARABIC </w:instrText>
      </w:r>
      <w:r w:rsidRPr="00261929">
        <w:fldChar w:fldCharType="separate"/>
      </w:r>
      <w:r w:rsidR="00E6413D">
        <w:rPr>
          <w:noProof/>
        </w:rPr>
        <w:t>55</w:t>
      </w:r>
      <w:r w:rsidRPr="00261929">
        <w:fldChar w:fldCharType="end"/>
      </w:r>
      <w:r>
        <w:t xml:space="preserve">. ábra </w:t>
      </w:r>
      <w:r w:rsidRPr="0026796E">
        <w:t>TFTP könyvtár jogosultságainak beállítása Linux rendszeren</w:t>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78ABE17E" w14:textId="77777777" w:rsidR="00E60545" w:rsidRDefault="003E5339" w:rsidP="00E60545">
      <w:pPr>
        <w:keepNext/>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4"/>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24463FAB" w14:textId="74E6C1AE" w:rsidR="00511416" w:rsidRPr="00D033B9" w:rsidRDefault="00E60545" w:rsidP="00E60545">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56</w:t>
      </w:r>
      <w:r>
        <w:rPr>
          <w:rFonts w:ascii="Times New Roman" w:hAnsi="Times New Roman" w:cs="Times New Roman"/>
        </w:rPr>
        <w:fldChar w:fldCharType="end"/>
      </w:r>
      <w:r>
        <w:t xml:space="preserve">. ábra </w:t>
      </w:r>
      <w:r w:rsidRPr="0044194B">
        <w:t>Lokális konfigurációs mentések a TFTP szerveren</w:t>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lastRenderedPageBreak/>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B4C0394" w14:textId="2E62095E" w:rsidR="00A47C1D" w:rsidRPr="00D033B9" w:rsidRDefault="00B91F26" w:rsidP="00B91F26">
      <w:pPr>
        <w:jc w:val="both"/>
        <w:rPr>
          <w:rFonts w:ascii="Times New Roman" w:hAnsi="Times New Roman" w:cs="Times New Roman"/>
        </w:rPr>
      </w:pPr>
      <w:r>
        <w:rPr>
          <w:noProof/>
        </w:rPr>
        <mc:AlternateContent>
          <mc:Choice Requires="wps">
            <w:drawing>
              <wp:anchor distT="0" distB="0" distL="114300" distR="114300" simplePos="0" relativeHeight="251686963" behindDoc="1" locked="0" layoutInCell="1" allowOverlap="1" wp14:anchorId="1C8FA679" wp14:editId="7BD93D19">
                <wp:simplePos x="0" y="0"/>
                <wp:positionH relativeFrom="column">
                  <wp:posOffset>2922270</wp:posOffset>
                </wp:positionH>
                <wp:positionV relativeFrom="paragraph">
                  <wp:posOffset>3293110</wp:posOffset>
                </wp:positionV>
                <wp:extent cx="2835910" cy="635"/>
                <wp:effectExtent l="0" t="0" r="0" b="0"/>
                <wp:wrapTight wrapText="bothSides">
                  <wp:wrapPolygon edited="0">
                    <wp:start x="0" y="0"/>
                    <wp:lineTo x="0" y="21600"/>
                    <wp:lineTo x="21600" y="21600"/>
                    <wp:lineTo x="21600" y="0"/>
                  </wp:wrapPolygon>
                </wp:wrapTight>
                <wp:docPr id="136803757" name="Szövegdoboz 1"/>
                <wp:cNvGraphicFramePr/>
                <a:graphic xmlns:a="http://schemas.openxmlformats.org/drawingml/2006/main">
                  <a:graphicData uri="http://schemas.microsoft.com/office/word/2010/wordprocessingShape">
                    <wps:wsp>
                      <wps:cNvSpPr txBox="1"/>
                      <wps:spPr>
                        <a:xfrm>
                          <a:off x="0" y="0"/>
                          <a:ext cx="2835910" cy="635"/>
                        </a:xfrm>
                        <a:prstGeom prst="rect">
                          <a:avLst/>
                        </a:prstGeom>
                        <a:solidFill>
                          <a:prstClr val="white"/>
                        </a:solidFill>
                        <a:ln>
                          <a:noFill/>
                        </a:ln>
                      </wps:spPr>
                      <wps:txbx>
                        <w:txbxContent>
                          <w:p w14:paraId="237F1C2A" w14:textId="203029BB"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57</w:t>
                            </w:r>
                            <w:r>
                              <w:rPr>
                                <w:rFonts w:ascii="Times New Roman" w:hAnsi="Times New Roman" w:cs="Times New Roman"/>
                                <w:noProof/>
                              </w:rPr>
                              <w:fldChar w:fldCharType="end"/>
                            </w:r>
                            <w:r>
                              <w:t xml:space="preserve">. ábra </w:t>
                            </w:r>
                            <w:r w:rsidRPr="00933625">
                              <w:t>OSPF működés és DR szerepkör a CyberSecurity és DevOps szegmensben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FA679" id="_x0000_s1029" type="#_x0000_t202" style="position:absolute;left:0;text-align:left;margin-left:230.1pt;margin-top:259.3pt;width:223.3pt;height:.05pt;z-index:-2516295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sCGg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zTu9nN5wmFJMVuZze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" stroked="f">
                <v:textbox style="mso-fit-shape-to-text:t" inset="0,0,0,0">
                  <w:txbxContent>
                    <w:p w14:paraId="237F1C2A" w14:textId="203029BB" w:rsidR="00B91F26" w:rsidRPr="00E51F79" w:rsidRDefault="00B91F26" w:rsidP="00B91F2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57</w:t>
                      </w:r>
                      <w:r>
                        <w:rPr>
                          <w:rFonts w:ascii="Times New Roman" w:hAnsi="Times New Roman" w:cs="Times New Roman"/>
                          <w:noProof/>
                        </w:rPr>
                        <w:fldChar w:fldCharType="end"/>
                      </w:r>
                      <w:r>
                        <w:t xml:space="preserve">. ábra </w:t>
                      </w:r>
                      <w:r w:rsidRPr="00933625">
                        <w:t>OSPF működés és DR szerepkör a CyberSecurity és DevOps szegmensben</w:t>
                      </w:r>
                    </w:p>
                  </w:txbxContent>
                </v:textbox>
                <w10:wrap type="tight"/>
              </v:shape>
            </w:pict>
          </mc:Fallback>
        </mc:AlternateContent>
      </w:r>
      <w:r w:rsidR="00467591"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5">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Ha két útvonal is létezik, a cost módosításával 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lastRenderedPageBreak/>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44E1545C" w14:textId="77777777" w:rsidR="00CA20B0" w:rsidRDefault="004A2FD5" w:rsidP="00CA20B0">
      <w:pPr>
        <w:keepNext/>
        <w:jc w:val="cente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6"/>
                    <a:stretch>
                      <a:fillRect/>
                    </a:stretch>
                  </pic:blipFill>
                  <pic:spPr>
                    <a:xfrm>
                      <a:off x="0" y="0"/>
                      <a:ext cx="5844114" cy="2048260"/>
                    </a:xfrm>
                    <a:prstGeom prst="rect">
                      <a:avLst/>
                    </a:prstGeom>
                  </pic:spPr>
                </pic:pic>
              </a:graphicData>
            </a:graphic>
          </wp:inline>
        </w:drawing>
      </w:r>
    </w:p>
    <w:p w14:paraId="60E596BE" w14:textId="4B1C345A" w:rsidR="009E4393" w:rsidRPr="00D033B9" w:rsidRDefault="00CA20B0" w:rsidP="00CA20B0">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58</w:t>
      </w:r>
      <w:r>
        <w:rPr>
          <w:rFonts w:ascii="Times New Roman" w:hAnsi="Times New Roman" w:cs="Times New Roman"/>
        </w:rPr>
        <w:fldChar w:fldCharType="end"/>
      </w:r>
      <w:r>
        <w:t xml:space="preserve">. ábra </w:t>
      </w:r>
      <w:r w:rsidRPr="003902C1">
        <w:t>OSPF költség (cost) manuális beállítása interfészeken</w:t>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 xml:space="preserve">A működése azon </w:t>
      </w:r>
      <w:r w:rsidRPr="00D033B9">
        <w:rPr>
          <w:rFonts w:ascii="Times New Roman" w:hAnsi="Times New Roman" w:cs="Times New Roman"/>
        </w:rPr>
        <w:lastRenderedPageBreak/>
        <w:t>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lastRenderedPageBreak/>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A34C825" w14:textId="77777777" w:rsidR="00637076" w:rsidRDefault="00040A96" w:rsidP="00637076">
      <w:pPr>
        <w:keepNext/>
        <w:jc w:val="cente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7"/>
                    <a:stretch>
                      <a:fillRect/>
                    </a:stretch>
                  </pic:blipFill>
                  <pic:spPr>
                    <a:xfrm>
                      <a:off x="0" y="0"/>
                      <a:ext cx="5815668" cy="4871391"/>
                    </a:xfrm>
                    <a:prstGeom prst="rect">
                      <a:avLst/>
                    </a:prstGeom>
                  </pic:spPr>
                </pic:pic>
              </a:graphicData>
            </a:graphic>
          </wp:inline>
        </w:drawing>
      </w:r>
    </w:p>
    <w:p w14:paraId="5B481F0B" w14:textId="0B3672D8" w:rsidR="00AE057C" w:rsidRPr="00D033B9" w:rsidRDefault="00637076"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59</w:t>
      </w:r>
      <w:r>
        <w:rPr>
          <w:rFonts w:ascii="Times New Roman" w:hAnsi="Times New Roman" w:cs="Times New Roman"/>
        </w:rPr>
        <w:fldChar w:fldCharType="end"/>
      </w:r>
      <w:r>
        <w:t xml:space="preserve">. ábra </w:t>
      </w:r>
      <w:r w:rsidRPr="00BA4CEB">
        <w:t>PPP kapcsolat állapota és működése soros interfészen</w:t>
      </w: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42743D3A" w14:textId="77777777" w:rsidR="00CF02EB" w:rsidRDefault="00634A74" w:rsidP="00CF02EB">
      <w:pPr>
        <w:keepNext/>
        <w:jc w:val="center"/>
      </w:pPr>
      <w:r w:rsidRPr="00D033B9">
        <w:rPr>
          <w:rFonts w:ascii="Times New Roman" w:hAnsi="Times New Roman" w:cs="Times New Roman"/>
          <w:noProof/>
        </w:rPr>
        <w:lastRenderedPageBreak/>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8"/>
                    <a:stretch>
                      <a:fillRect/>
                    </a:stretch>
                  </pic:blipFill>
                  <pic:spPr>
                    <a:xfrm>
                      <a:off x="0" y="0"/>
                      <a:ext cx="5761467" cy="1652753"/>
                    </a:xfrm>
                    <a:prstGeom prst="rect">
                      <a:avLst/>
                    </a:prstGeom>
                  </pic:spPr>
                </pic:pic>
              </a:graphicData>
            </a:graphic>
          </wp:inline>
        </w:drawing>
      </w:r>
    </w:p>
    <w:p w14:paraId="371BD326" w14:textId="6EEFBE91" w:rsidR="009722B1"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60</w:t>
      </w:r>
      <w:r>
        <w:rPr>
          <w:rFonts w:ascii="Times New Roman" w:hAnsi="Times New Roman" w:cs="Times New Roman"/>
        </w:rPr>
        <w:fldChar w:fldCharType="end"/>
      </w:r>
      <w:r>
        <w:t xml:space="preserve">. ábra </w:t>
      </w:r>
      <w:r w:rsidRPr="00635862">
        <w:t>SSH hozzáférést korlátozó ACL ellenőrzése</w:t>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00AC2008" w14:textId="76AA3D84" w:rsidR="003C4C80" w:rsidRPr="00D033B9" w:rsidRDefault="007B7311" w:rsidP="00CF02EB">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2D1A68A1" w14:textId="77777777" w:rsidR="00CF02EB" w:rsidRDefault="00E934E2" w:rsidP="00CF02EB">
      <w:pPr>
        <w:keepNext/>
        <w:jc w:val="center"/>
      </w:pPr>
      <w:r w:rsidRPr="00D033B9">
        <w:rPr>
          <w:rFonts w:ascii="Times New Roman" w:hAnsi="Times New Roman" w:cs="Times New Roman"/>
          <w:noProof/>
        </w:rPr>
        <w:lastRenderedPageBreak/>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9"/>
                    <a:stretch>
                      <a:fillRect/>
                    </a:stretch>
                  </pic:blipFill>
                  <pic:spPr>
                    <a:xfrm>
                      <a:off x="0" y="0"/>
                      <a:ext cx="5779388" cy="3094827"/>
                    </a:xfrm>
                    <a:prstGeom prst="rect">
                      <a:avLst/>
                    </a:prstGeom>
                  </pic:spPr>
                </pic:pic>
              </a:graphicData>
            </a:graphic>
          </wp:inline>
        </w:drawing>
      </w:r>
    </w:p>
    <w:p w14:paraId="74CDD536" w14:textId="44DAF471" w:rsidR="008F5FEB" w:rsidRPr="00D033B9" w:rsidRDefault="00CF02EB" w:rsidP="00CF02EB">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61</w:t>
      </w:r>
      <w:r>
        <w:rPr>
          <w:rFonts w:ascii="Times New Roman" w:hAnsi="Times New Roman" w:cs="Times New Roman"/>
        </w:rPr>
        <w:fldChar w:fldCharType="end"/>
      </w:r>
      <w:r>
        <w:t>. ábra Távmunkás hálózati topológia</w:t>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inside szerepet tölt be, így a belső hálózat forgalma ezen keresztül kerül kicserélésre a külvilággal. A router beépített switchportjai access módban működnek, mindegyik VLAN 20</w:t>
      </w:r>
      <w:r w:rsidRPr="00D033B9">
        <w:noBreakHyphen/>
        <w:t>ba sorolva, így a felhasználó otthoni PC</w:t>
      </w:r>
      <w:r w:rsidRPr="00D033B9">
        <w:noBreakHyphen/>
        <w:t xml:space="preserve">i és laptopjai automatikusan ebbe a hálózatba </w:t>
      </w:r>
      <w:r w:rsidRPr="00D033B9">
        <w:lastRenderedPageBreak/>
        <w:t>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6F1DAAB3" w14:textId="77777777" w:rsidR="00F411CE" w:rsidRDefault="00726E23" w:rsidP="00F411CE">
      <w:pPr>
        <w:keepNext/>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0"/>
                    <a:stretch>
                      <a:fillRect/>
                    </a:stretch>
                  </pic:blipFill>
                  <pic:spPr>
                    <a:xfrm>
                      <a:off x="0" y="0"/>
                      <a:ext cx="5760720" cy="1905635"/>
                    </a:xfrm>
                    <a:prstGeom prst="rect">
                      <a:avLst/>
                    </a:prstGeom>
                  </pic:spPr>
                </pic:pic>
              </a:graphicData>
            </a:graphic>
          </wp:inline>
        </w:drawing>
      </w:r>
    </w:p>
    <w:p w14:paraId="34D848C2" w14:textId="40DE1524" w:rsidR="00726E23" w:rsidRPr="00D033B9" w:rsidRDefault="00F411CE" w:rsidP="00F411CE">
      <w:pPr>
        <w:pStyle w:val="Kpalrs"/>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62</w:t>
      </w:r>
      <w:r>
        <w:rPr>
          <w:rFonts w:ascii="Times New Roman" w:hAnsi="Times New Roman" w:cs="Times New Roman"/>
        </w:rPr>
        <w:fldChar w:fldCharType="end"/>
      </w:r>
      <w:r>
        <w:t xml:space="preserve">. ábra </w:t>
      </w:r>
      <w:r w:rsidRPr="00A452ED">
        <w:t>HOME_IN kiterjesztett ACL a távmunkás hálózat védelmére</w:t>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t xml:space="preserve">A teljes rendszer működése a DHCP, NAT és ACL funkciók összehangolásán alapul. A DHCP automatikusan konfigurálja a helyi eszközöket, a NAT biztosítja az internetelérést és a vállalati </w:t>
      </w:r>
      <w:r w:rsidRPr="00D033B9">
        <w:lastRenderedPageBreak/>
        <w:t>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72A6B178" w14:textId="77777777" w:rsidR="00EB7BE0" w:rsidRDefault="00B169DC" w:rsidP="00EB7BE0">
      <w:pPr>
        <w:pStyle w:val="NormlWeb"/>
        <w:keepNext/>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1"/>
                    <a:stretch>
                      <a:fillRect/>
                    </a:stretch>
                  </pic:blipFill>
                  <pic:spPr>
                    <a:xfrm>
                      <a:off x="0" y="0"/>
                      <a:ext cx="5871487" cy="2203862"/>
                    </a:xfrm>
                    <a:prstGeom prst="rect">
                      <a:avLst/>
                    </a:prstGeom>
                  </pic:spPr>
                </pic:pic>
              </a:graphicData>
            </a:graphic>
          </wp:inline>
        </w:drawing>
      </w:r>
    </w:p>
    <w:p w14:paraId="0EF09BA1" w14:textId="780823CC" w:rsidR="00B169DC" w:rsidRPr="00D033B9" w:rsidRDefault="00EB7BE0" w:rsidP="00EB7BE0">
      <w:pPr>
        <w:pStyle w:val="Kpalrs"/>
      </w:pPr>
      <w:r>
        <w:fldChar w:fldCharType="begin"/>
      </w:r>
      <w:r>
        <w:instrText xml:space="preserve"> SEQ ábra \* ARABIC </w:instrText>
      </w:r>
      <w:r>
        <w:fldChar w:fldCharType="separate"/>
      </w:r>
      <w:r w:rsidR="00E6413D">
        <w:rPr>
          <w:noProof/>
        </w:rPr>
        <w:t>63</w:t>
      </w:r>
      <w:r>
        <w:fldChar w:fldCharType="end"/>
      </w:r>
      <w:r>
        <w:t xml:space="preserve">. ábra </w:t>
      </w:r>
      <w:r w:rsidRPr="00F753C1">
        <w:t>DHCP konfiguráció WAN hálózati szegmenshez</w:t>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025D66D2" w14:textId="77777777" w:rsidR="00F04F2E" w:rsidRDefault="00703F6C" w:rsidP="00F04F2E">
      <w:pPr>
        <w:pStyle w:val="NormlWeb"/>
        <w:keepNext/>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2"/>
                    <a:stretch>
                      <a:fillRect/>
                    </a:stretch>
                  </pic:blipFill>
                  <pic:spPr>
                    <a:xfrm>
                      <a:off x="0" y="0"/>
                      <a:ext cx="5917619" cy="1319592"/>
                    </a:xfrm>
                    <a:prstGeom prst="rect">
                      <a:avLst/>
                    </a:prstGeom>
                  </pic:spPr>
                </pic:pic>
              </a:graphicData>
            </a:graphic>
          </wp:inline>
        </w:drawing>
      </w:r>
    </w:p>
    <w:p w14:paraId="17B2F49B" w14:textId="1981B16B" w:rsidR="00C11FC5" w:rsidRPr="00D033B9" w:rsidRDefault="00F04F2E" w:rsidP="00F04F2E">
      <w:pPr>
        <w:pStyle w:val="Kpalrs"/>
      </w:pPr>
      <w:r>
        <w:fldChar w:fldCharType="begin"/>
      </w:r>
      <w:r>
        <w:instrText xml:space="preserve"> SEQ ábra \* ARABIC </w:instrText>
      </w:r>
      <w:r>
        <w:fldChar w:fldCharType="separate"/>
      </w:r>
      <w:r w:rsidR="00E6413D">
        <w:rPr>
          <w:noProof/>
        </w:rPr>
        <w:t>64</w:t>
      </w:r>
      <w:r>
        <w:fldChar w:fldCharType="end"/>
      </w:r>
      <w:r>
        <w:t xml:space="preserve">. ábra </w:t>
      </w:r>
      <w:r w:rsidRPr="00D80F9A">
        <w:t>Home Office vezeték nélküli hálózat biztonsági beállításai</w:t>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7C8D80D8"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3E6917A8" w:rsidR="00E02CEE" w:rsidRPr="00D033B9" w:rsidRDefault="00DF7816" w:rsidP="00494CC6">
      <w:pPr>
        <w:jc w:val="both"/>
        <w:rPr>
          <w:rFonts w:ascii="Times New Roman" w:hAnsi="Times New Roman" w:cs="Times New Roman"/>
        </w:rPr>
      </w:pPr>
      <w:r>
        <w:rPr>
          <w:noProof/>
        </w:rPr>
        <mc:AlternateContent>
          <mc:Choice Requires="wps">
            <w:drawing>
              <wp:anchor distT="0" distB="0" distL="114300" distR="114300" simplePos="0" relativeHeight="251691059" behindDoc="0" locked="0" layoutInCell="1" allowOverlap="1" wp14:anchorId="60BD6F5B" wp14:editId="3F628C1C">
                <wp:simplePos x="0" y="0"/>
                <wp:positionH relativeFrom="column">
                  <wp:posOffset>2980055</wp:posOffset>
                </wp:positionH>
                <wp:positionV relativeFrom="paragraph">
                  <wp:posOffset>1968500</wp:posOffset>
                </wp:positionV>
                <wp:extent cx="2675255" cy="635"/>
                <wp:effectExtent l="0" t="0" r="0" b="0"/>
                <wp:wrapTopAndBottom/>
                <wp:docPr id="668869553" name="Szövegdoboz 1"/>
                <wp:cNvGraphicFramePr/>
                <a:graphic xmlns:a="http://schemas.openxmlformats.org/drawingml/2006/main">
                  <a:graphicData uri="http://schemas.microsoft.com/office/word/2010/wordprocessingShape">
                    <wps:wsp>
                      <wps:cNvSpPr txBox="1"/>
                      <wps:spPr>
                        <a:xfrm>
                          <a:off x="0" y="0"/>
                          <a:ext cx="2675255" cy="635"/>
                        </a:xfrm>
                        <a:prstGeom prst="rect">
                          <a:avLst/>
                        </a:prstGeom>
                        <a:solidFill>
                          <a:prstClr val="white"/>
                        </a:solidFill>
                        <a:ln>
                          <a:noFill/>
                        </a:ln>
                      </wps:spPr>
                      <wps:txbx>
                        <w:txbxContent>
                          <w:p w14:paraId="27F4FB55" w14:textId="1BB5554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0BD6F5B" id="_x0000_s1030" type="#_x0000_t202" style="position:absolute;left:0;text-align:left;margin-left:234.65pt;margin-top:155pt;width:210.65pt;height:.05pt;z-index:2516910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PW8GgIAAD8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" stroked="f">
                <v:textbox style="mso-fit-shape-to-text:t" inset="0,0,0,0">
                  <w:txbxContent>
                    <w:p w14:paraId="27F4FB55" w14:textId="1BB55541" w:rsidR="00DF7816" w:rsidRPr="00550C6F" w:rsidRDefault="00DF7816" w:rsidP="00DF7816">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65</w:t>
                      </w:r>
                      <w:r>
                        <w:rPr>
                          <w:rFonts w:ascii="Times New Roman" w:hAnsi="Times New Roman" w:cs="Times New Roman"/>
                          <w:noProof/>
                        </w:rPr>
                        <w:fldChar w:fldCharType="end"/>
                      </w:r>
                      <w:r>
                        <w:t xml:space="preserve">. ábra </w:t>
                      </w:r>
                      <w:r w:rsidRPr="002F37F1">
                        <w:t>Management VLAN aktiválása és alapértelmezett VLAN letiltása</w:t>
                      </w:r>
                    </w:p>
                  </w:txbxContent>
                </v:textbox>
                <w10:wrap type="topAndBottom"/>
              </v:shape>
            </w:pict>
          </mc:Fallback>
        </mc:AlternateContent>
      </w:r>
      <w:r w:rsidR="00434AA4" w:rsidRPr="00D033B9">
        <w:rPr>
          <w:rFonts w:ascii="Times New Roman" w:hAnsi="Times New Roman" w:cs="Times New Roman"/>
          <w:noProof/>
        </w:rPr>
        <w:drawing>
          <wp:anchor distT="0" distB="0" distL="114300" distR="114300" simplePos="0" relativeHeight="251664435" behindDoc="0" locked="0" layoutInCell="1" allowOverlap="1" wp14:anchorId="1A2BB364" wp14:editId="6496B5EC">
            <wp:simplePos x="0" y="0"/>
            <wp:positionH relativeFrom="column">
              <wp:posOffset>2979917</wp:posOffset>
            </wp:positionH>
            <wp:positionV relativeFrom="paragraph">
              <wp:posOffset>469514</wp:posOffset>
            </wp:positionV>
            <wp:extent cx="1383030" cy="1474470"/>
            <wp:effectExtent l="0" t="0" r="7620" b="0"/>
            <wp:wrapTopAndBottom/>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3">
                      <a:extLst>
                        <a:ext uri="{28A0092B-C50C-407E-A947-70E740481C1C}">
                          <a14:useLocalDpi xmlns:a14="http://schemas.microsoft.com/office/drawing/2010/main" val="0"/>
                        </a:ext>
                      </a:extLst>
                    </a:blip>
                    <a:srcRect r="50101" b="1396"/>
                    <a:stretch>
                      <a:fillRect/>
                    </a:stretch>
                  </pic:blipFill>
                  <pic:spPr bwMode="auto">
                    <a:xfrm>
                      <a:off x="0" y="0"/>
                      <a:ext cx="1383030" cy="1474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4AA4">
        <w:rPr>
          <w:noProof/>
        </w:rPr>
        <mc:AlternateContent>
          <mc:Choice Requires="wps">
            <w:drawing>
              <wp:anchor distT="0" distB="0" distL="114300" distR="114300" simplePos="0" relativeHeight="251689011" behindDoc="0" locked="0" layoutInCell="1" allowOverlap="1" wp14:anchorId="434EA052" wp14:editId="692C9E2D">
                <wp:simplePos x="0" y="0"/>
                <wp:positionH relativeFrom="margin">
                  <wp:align>left</wp:align>
                </wp:positionH>
                <wp:positionV relativeFrom="paragraph">
                  <wp:posOffset>1968500</wp:posOffset>
                </wp:positionV>
                <wp:extent cx="2966085" cy="306070"/>
                <wp:effectExtent l="0" t="0" r="5715" b="0"/>
                <wp:wrapTopAndBottom/>
                <wp:docPr id="1913398157" name="Szövegdoboz 1"/>
                <wp:cNvGraphicFramePr/>
                <a:graphic xmlns:a="http://schemas.openxmlformats.org/drawingml/2006/main">
                  <a:graphicData uri="http://schemas.microsoft.com/office/word/2010/wordprocessingShape">
                    <wps:wsp>
                      <wps:cNvSpPr txBox="1"/>
                      <wps:spPr>
                        <a:xfrm>
                          <a:off x="0" y="0"/>
                          <a:ext cx="2966085" cy="306070"/>
                        </a:xfrm>
                        <a:prstGeom prst="rect">
                          <a:avLst/>
                        </a:prstGeom>
                        <a:solidFill>
                          <a:prstClr val="white"/>
                        </a:solidFill>
                        <a:ln>
                          <a:noFill/>
                        </a:ln>
                      </wps:spPr>
                      <wps:txbx>
                        <w:txbxContent>
                          <w:p w14:paraId="7025E8A8" w14:textId="28A0F1BD"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EA052" id="_x0000_s1031" type="#_x0000_t202" style="position:absolute;left:0;text-align:left;margin-left:0;margin-top:155pt;width:233.55pt;height:24.1pt;z-index:25168901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" stroked="f">
                <v:textbox inset="0,0,0,0">
                  <w:txbxContent>
                    <w:p w14:paraId="7025E8A8" w14:textId="28A0F1BD" w:rsidR="00F80688" w:rsidRPr="00F80688" w:rsidRDefault="00F80688" w:rsidP="00F80688">
                      <w:pPr>
                        <w:pStyle w:val="Kpalrs"/>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66</w:t>
                      </w:r>
                      <w:r>
                        <w:rPr>
                          <w:rFonts w:ascii="Times New Roman" w:hAnsi="Times New Roman" w:cs="Times New Roman"/>
                          <w:noProof/>
                        </w:rPr>
                        <w:fldChar w:fldCharType="end"/>
                      </w:r>
                      <w:r>
                        <w:t xml:space="preserve">. ábra </w:t>
                      </w:r>
                      <w:r w:rsidRPr="00F02A5E">
                        <w:t>Trunk portok konfigurációja és VLAN továbbítás a központiswitchen</w:t>
                      </w:r>
                    </w:p>
                  </w:txbxContent>
                </v:textbox>
                <w10:wrap type="topAndBottom" anchorx="margin"/>
              </v:shape>
            </w:pict>
          </mc:Fallback>
        </mc:AlternateContent>
      </w:r>
      <w:r w:rsidR="00F80688" w:rsidRPr="00D033B9">
        <w:rPr>
          <w:rFonts w:ascii="Times New Roman" w:hAnsi="Times New Roman" w:cs="Times New Roman"/>
          <w:noProof/>
        </w:rPr>
        <w:drawing>
          <wp:anchor distT="0" distB="0" distL="114300" distR="114300" simplePos="0" relativeHeight="251663411" behindDoc="0" locked="0" layoutInCell="1" allowOverlap="1" wp14:anchorId="1773E144" wp14:editId="26143564">
            <wp:simplePos x="0" y="0"/>
            <wp:positionH relativeFrom="margin">
              <wp:align>left</wp:align>
            </wp:positionH>
            <wp:positionV relativeFrom="paragraph">
              <wp:posOffset>465731</wp:posOffset>
            </wp:positionV>
            <wp:extent cx="2966085" cy="1502410"/>
            <wp:effectExtent l="0" t="0" r="5715" b="2540"/>
            <wp:wrapTopAndBottom/>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4">
                      <a:extLst>
                        <a:ext uri="{28A0092B-C50C-407E-A947-70E740481C1C}">
                          <a14:useLocalDpi xmlns:a14="http://schemas.microsoft.com/office/drawing/2010/main" val="0"/>
                        </a:ext>
                      </a:extLst>
                    </a:blip>
                    <a:stretch>
                      <a:fillRect/>
                    </a:stretch>
                  </pic:blipFill>
                  <pic:spPr>
                    <a:xfrm>
                      <a:off x="0" y="0"/>
                      <a:ext cx="2966085" cy="150241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w:t>
      </w:r>
      <w:r w:rsidR="00216992" w:rsidRPr="00D033B9">
        <w:rPr>
          <w:rFonts w:ascii="Times New Roman" w:hAnsi="Times New Roman" w:cs="Times New Roman"/>
        </w:rPr>
        <w:lastRenderedPageBreak/>
        <w:t xml:space="preserve">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051AC289" w14:textId="264B3F2B" w:rsidR="004870BE" w:rsidRDefault="004B43DF" w:rsidP="004870BE">
      <w:pPr>
        <w:keepNext/>
        <w:jc w:val="both"/>
      </w:pPr>
      <w:r>
        <w:rPr>
          <w:noProof/>
        </w:rPr>
        <mc:AlternateContent>
          <mc:Choice Requires="wps">
            <w:drawing>
              <wp:anchor distT="0" distB="0" distL="114300" distR="114300" simplePos="0" relativeHeight="251699251" behindDoc="0" locked="0" layoutInCell="1" allowOverlap="1" wp14:anchorId="6E673E2C" wp14:editId="6AC699F9">
                <wp:simplePos x="0" y="0"/>
                <wp:positionH relativeFrom="column">
                  <wp:posOffset>-45085</wp:posOffset>
                </wp:positionH>
                <wp:positionV relativeFrom="paragraph">
                  <wp:posOffset>3422015</wp:posOffset>
                </wp:positionV>
                <wp:extent cx="2874010" cy="635"/>
                <wp:effectExtent l="0" t="0" r="0" b="0"/>
                <wp:wrapSquare wrapText="bothSides"/>
                <wp:docPr id="1067064311" name="Szövegdoboz 1"/>
                <wp:cNvGraphicFramePr/>
                <a:graphic xmlns:a="http://schemas.openxmlformats.org/drawingml/2006/main">
                  <a:graphicData uri="http://schemas.microsoft.com/office/word/2010/wordprocessingShape">
                    <wps:wsp>
                      <wps:cNvSpPr txBox="1"/>
                      <wps:spPr>
                        <a:xfrm>
                          <a:off x="0" y="0"/>
                          <a:ext cx="2874010" cy="635"/>
                        </a:xfrm>
                        <a:prstGeom prst="rect">
                          <a:avLst/>
                        </a:prstGeom>
                        <a:solidFill>
                          <a:prstClr val="white"/>
                        </a:solidFill>
                        <a:ln>
                          <a:noFill/>
                        </a:ln>
                      </wps:spPr>
                      <wps:txbx>
                        <w:txbxContent>
                          <w:p w14:paraId="48454F90" w14:textId="4EB6E4C2" w:rsidR="004B43DF" w:rsidRPr="004B43DF" w:rsidRDefault="004B43DF" w:rsidP="004B43DF">
                            <w:pPr>
                              <w:pStyle w:val="Kpalrs"/>
                            </w:pPr>
                            <w:r w:rsidRPr="004B43DF">
                              <w:fldChar w:fldCharType="begin"/>
                            </w:r>
                            <w:r w:rsidRPr="004B43DF">
                              <w:instrText xml:space="preserve"> SEQ ábra \* ARABIC </w:instrText>
                            </w:r>
                            <w:r w:rsidRPr="004B43DF">
                              <w:fldChar w:fldCharType="separate"/>
                            </w:r>
                            <w:r w:rsidR="00E6413D">
                              <w:rPr>
                                <w:noProof/>
                              </w:rPr>
                              <w:t>67</w:t>
                            </w:r>
                            <w:r w:rsidRPr="004B43DF">
                              <w:fldChar w:fldCharType="end"/>
                            </w:r>
                            <w:r>
                              <w:t xml:space="preserve">. ábra </w:t>
                            </w:r>
                            <w:r w:rsidRPr="00E13A47">
                              <w:t>Billentyűzetkiosztás kiválasztása Debian telepítés során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73E2C" id="_x0000_s1032" type="#_x0000_t202" style="position:absolute;left:0;text-align:left;margin-left:-3.55pt;margin-top:269.45pt;width:226.3pt;height:.05pt;z-index:25169925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SwGQIAAD8EAAAOAAAAZHJzL2Uyb0RvYy54bWysU02P0zAQvSPxHyzfadoCyyp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fSBmudMku/m/c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" stroked="f">
                <v:textbox style="mso-fit-shape-to-text:t" inset="0,0,0,0">
                  <w:txbxContent>
                    <w:p w14:paraId="48454F90" w14:textId="4EB6E4C2" w:rsidR="004B43DF" w:rsidRPr="004B43DF" w:rsidRDefault="004B43DF" w:rsidP="004B43DF">
                      <w:pPr>
                        <w:pStyle w:val="Kpalrs"/>
                      </w:pPr>
                      <w:r w:rsidRPr="004B43DF">
                        <w:fldChar w:fldCharType="begin"/>
                      </w:r>
                      <w:r w:rsidRPr="004B43DF">
                        <w:instrText xml:space="preserve"> SEQ ábra \* ARABIC </w:instrText>
                      </w:r>
                      <w:r w:rsidRPr="004B43DF">
                        <w:fldChar w:fldCharType="separate"/>
                      </w:r>
                      <w:r w:rsidR="00E6413D">
                        <w:rPr>
                          <w:noProof/>
                        </w:rPr>
                        <w:t>67</w:t>
                      </w:r>
                      <w:r w:rsidRPr="004B43DF">
                        <w:fldChar w:fldCharType="end"/>
                      </w:r>
                      <w:r>
                        <w:t xml:space="preserve">. ábra </w:t>
                      </w:r>
                      <w:r w:rsidRPr="00E13A47">
                        <w:t>Billentyűzetkiosztás kiválasztása Debian telepítés során</w:t>
                      </w:r>
                    </w:p>
                  </w:txbxContent>
                </v:textbox>
                <w10:wrap type="square"/>
              </v:shape>
            </w:pict>
          </mc:Fallback>
        </mc:AlternateContent>
      </w:r>
      <w:r w:rsidR="004870BE" w:rsidRPr="00D033B9">
        <w:rPr>
          <w:rFonts w:ascii="Times New Roman" w:hAnsi="Times New Roman" w:cs="Times New Roman"/>
          <w:noProof/>
        </w:rPr>
        <w:drawing>
          <wp:anchor distT="0" distB="0" distL="114300" distR="114300" simplePos="0" relativeHeight="251694131" behindDoc="0" locked="0" layoutInCell="1" allowOverlap="1" wp14:anchorId="3A8EFAD2" wp14:editId="12B7EDC8">
            <wp:simplePos x="0" y="0"/>
            <wp:positionH relativeFrom="column">
              <wp:posOffset>-45637</wp:posOffset>
            </wp:positionH>
            <wp:positionV relativeFrom="paragraph">
              <wp:posOffset>1226434</wp:posOffset>
            </wp:positionV>
            <wp:extent cx="2874010" cy="2138680"/>
            <wp:effectExtent l="0" t="0" r="2540" b="0"/>
            <wp:wrapSquare wrapText="bothSides"/>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74010" cy="2138680"/>
                    </a:xfrm>
                    <a:prstGeom prst="rect">
                      <a:avLst/>
                    </a:prstGeom>
                  </pic:spPr>
                </pic:pic>
              </a:graphicData>
            </a:graphic>
          </wp:anchor>
        </w:drawing>
      </w:r>
      <w:r w:rsidR="002C54F7">
        <w:rPr>
          <w:noProof/>
        </w:rPr>
        <mc:AlternateContent>
          <mc:Choice Requires="wps">
            <w:drawing>
              <wp:anchor distT="0" distB="0" distL="114300" distR="114300" simplePos="0" relativeHeight="251697203" behindDoc="0" locked="0" layoutInCell="1" allowOverlap="1" wp14:anchorId="1E487F5D" wp14:editId="1ED16141">
                <wp:simplePos x="0" y="0"/>
                <wp:positionH relativeFrom="column">
                  <wp:posOffset>2927985</wp:posOffset>
                </wp:positionH>
                <wp:positionV relativeFrom="paragraph">
                  <wp:posOffset>3329305</wp:posOffset>
                </wp:positionV>
                <wp:extent cx="2809240" cy="635"/>
                <wp:effectExtent l="0" t="0" r="0" b="0"/>
                <wp:wrapSquare wrapText="bothSides"/>
                <wp:docPr id="1935825324" name="Szövegdoboz 1"/>
                <wp:cNvGraphicFramePr/>
                <a:graphic xmlns:a="http://schemas.openxmlformats.org/drawingml/2006/main">
                  <a:graphicData uri="http://schemas.microsoft.com/office/word/2010/wordprocessingShape">
                    <wps:wsp>
                      <wps:cNvSpPr txBox="1"/>
                      <wps:spPr>
                        <a:xfrm>
                          <a:off x="0" y="0"/>
                          <a:ext cx="2809240" cy="635"/>
                        </a:xfrm>
                        <a:prstGeom prst="rect">
                          <a:avLst/>
                        </a:prstGeom>
                        <a:solidFill>
                          <a:prstClr val="white"/>
                        </a:solidFill>
                        <a:ln>
                          <a:noFill/>
                        </a:ln>
                      </wps:spPr>
                      <wps:txbx>
                        <w:txbxContent>
                          <w:p w14:paraId="3151DF7A" w14:textId="1632DD84" w:rsidR="002C54F7" w:rsidRPr="004B43DF" w:rsidRDefault="002C54F7" w:rsidP="002C54F7">
                            <w:pPr>
                              <w:pStyle w:val="Kpalrs"/>
                            </w:pPr>
                            <w:r w:rsidRPr="004B43DF">
                              <w:fldChar w:fldCharType="begin"/>
                            </w:r>
                            <w:r w:rsidRPr="004B43DF">
                              <w:instrText xml:space="preserve"> SEQ ábra \* ARABIC </w:instrText>
                            </w:r>
                            <w:r w:rsidRPr="004B43DF">
                              <w:fldChar w:fldCharType="separate"/>
                            </w:r>
                            <w:r w:rsidR="00E6413D">
                              <w:rPr>
                                <w:noProof/>
                              </w:rPr>
                              <w:t>68</w:t>
                            </w:r>
                            <w:r w:rsidRPr="004B43DF">
                              <w:fldChar w:fldCharType="end"/>
                            </w:r>
                            <w:r>
                              <w:t xml:space="preserve">. ábra </w:t>
                            </w:r>
                            <w:r w:rsidRPr="009447CC">
                              <w:t>Debian GNU/Linux telepítő indítómenü (BIOS mód)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87F5D" id="_x0000_s1033" type="#_x0000_t202" style="position:absolute;left:0;text-align:left;margin-left:230.55pt;margin-top:262.15pt;width:221.2pt;height:.05pt;z-index:25169720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uGC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vp5/o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" stroked="f">
                <v:textbox style="mso-fit-shape-to-text:t" inset="0,0,0,0">
                  <w:txbxContent>
                    <w:p w14:paraId="3151DF7A" w14:textId="1632DD84" w:rsidR="002C54F7" w:rsidRPr="004B43DF" w:rsidRDefault="002C54F7" w:rsidP="002C54F7">
                      <w:pPr>
                        <w:pStyle w:val="Kpalrs"/>
                      </w:pPr>
                      <w:r w:rsidRPr="004B43DF">
                        <w:fldChar w:fldCharType="begin"/>
                      </w:r>
                      <w:r w:rsidRPr="004B43DF">
                        <w:instrText xml:space="preserve"> SEQ ábra \* ARABIC </w:instrText>
                      </w:r>
                      <w:r w:rsidRPr="004B43DF">
                        <w:fldChar w:fldCharType="separate"/>
                      </w:r>
                      <w:r w:rsidR="00E6413D">
                        <w:rPr>
                          <w:noProof/>
                        </w:rPr>
                        <w:t>68</w:t>
                      </w:r>
                      <w:r w:rsidRPr="004B43DF">
                        <w:fldChar w:fldCharType="end"/>
                      </w:r>
                      <w:r>
                        <w:t xml:space="preserve">. ábra </w:t>
                      </w:r>
                      <w:r w:rsidRPr="009447CC">
                        <w:t>Debian GNU/Linux telepítő indítómenü (BIOS mód)</w:t>
                      </w:r>
                    </w:p>
                  </w:txbxContent>
                </v:textbox>
                <w10:wrap type="square"/>
              </v:shape>
            </w:pict>
          </mc:Fallback>
        </mc:AlternateContent>
      </w:r>
      <w:r w:rsidR="0001201D" w:rsidRPr="00D033B9">
        <w:rPr>
          <w:rFonts w:ascii="Times New Roman" w:hAnsi="Times New Roman" w:cs="Times New Roman"/>
          <w:noProof/>
        </w:rPr>
        <w:drawing>
          <wp:anchor distT="0" distB="0" distL="114300" distR="114300" simplePos="0" relativeHeight="251665459" behindDoc="0" locked="0" layoutInCell="1" allowOverlap="1" wp14:anchorId="12C564C1" wp14:editId="30465118">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p>
    <w:p w14:paraId="6CAD5F07" w14:textId="3220957B" w:rsidR="0097589B" w:rsidRPr="00D033B9" w:rsidRDefault="004B43DF" w:rsidP="0097589B">
      <w:pPr>
        <w:jc w:val="both"/>
        <w:rPr>
          <w:rFonts w:ascii="Times New Roman" w:hAnsi="Times New Roman" w:cs="Times New Roman"/>
        </w:rPr>
      </w:pPr>
      <w:r>
        <w:rPr>
          <w:noProof/>
        </w:rPr>
        <mc:AlternateContent>
          <mc:Choice Requires="wps">
            <w:drawing>
              <wp:anchor distT="0" distB="0" distL="114300" distR="114300" simplePos="0" relativeHeight="251701299" behindDoc="0" locked="0" layoutInCell="1" allowOverlap="1" wp14:anchorId="271356A4" wp14:editId="540E5E1C">
                <wp:simplePos x="0" y="0"/>
                <wp:positionH relativeFrom="column">
                  <wp:posOffset>1548765</wp:posOffset>
                </wp:positionH>
                <wp:positionV relativeFrom="paragraph">
                  <wp:posOffset>4705985</wp:posOffset>
                </wp:positionV>
                <wp:extent cx="2846070" cy="635"/>
                <wp:effectExtent l="0" t="0" r="0" b="0"/>
                <wp:wrapTopAndBottom/>
                <wp:docPr id="457542107" name="Szövegdoboz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11959277" w14:textId="6A8C01D2"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1356A4" id="_x0000_s1034" type="#_x0000_t202" style="position:absolute;left:0;text-align:left;margin-left:121.95pt;margin-top:370.55pt;width:224.1pt;height:.05pt;z-index:25170129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4RwGgIAAD8EAAAOAAAAZHJzL2Uyb0RvYy54bWysU1GP2jAMfp+0/xDlfRTYxlB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" stroked="f">
                <v:textbox style="mso-fit-shape-to-text:t" inset="0,0,0,0">
                  <w:txbxContent>
                    <w:p w14:paraId="11959277" w14:textId="6A8C01D2" w:rsidR="004B43DF" w:rsidRPr="00915833" w:rsidRDefault="004B43DF" w:rsidP="004B43DF">
                      <w:pPr>
                        <w:pStyle w:val="Kpalrs"/>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69</w:t>
                      </w:r>
                      <w:r>
                        <w:rPr>
                          <w:rFonts w:ascii="Times New Roman" w:hAnsi="Times New Roman" w:cs="Times New Roman"/>
                          <w:noProof/>
                        </w:rPr>
                        <w:fldChar w:fldCharType="end"/>
                      </w:r>
                      <w:r>
                        <w:t xml:space="preserve">. ábra </w:t>
                      </w:r>
                      <w:r w:rsidRPr="00435E31">
                        <w:t>Földrajzi hely kiválasztása Debian telepítés során</w:t>
                      </w:r>
                    </w:p>
                  </w:txbxContent>
                </v:textbox>
                <w10:wrap type="topAndBottom"/>
              </v:shape>
            </w:pict>
          </mc:Fallback>
        </mc:AlternateContent>
      </w:r>
      <w:r w:rsidRPr="00D033B9">
        <w:rPr>
          <w:rFonts w:ascii="Times New Roman" w:hAnsi="Times New Roman" w:cs="Times New Roman"/>
          <w:noProof/>
        </w:rPr>
        <w:drawing>
          <wp:anchor distT="0" distB="0" distL="114300" distR="114300" simplePos="0" relativeHeight="251695155" behindDoc="0" locked="0" layoutInCell="1" allowOverlap="1" wp14:anchorId="1D87D386" wp14:editId="4CFCDAF0">
            <wp:simplePos x="0" y="0"/>
            <wp:positionH relativeFrom="margin">
              <wp:posOffset>1548765</wp:posOffset>
            </wp:positionH>
            <wp:positionV relativeFrom="paragraph">
              <wp:posOffset>2599608</wp:posOffset>
            </wp:positionV>
            <wp:extent cx="2846070" cy="2049780"/>
            <wp:effectExtent l="0" t="0" r="0" b="7620"/>
            <wp:wrapTopAndBottom/>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7" cstate="print">
                      <a:extLst>
                        <a:ext uri="{28A0092B-C50C-407E-A947-70E740481C1C}">
                          <a14:useLocalDpi xmlns:a14="http://schemas.microsoft.com/office/drawing/2010/main" val="0"/>
                        </a:ext>
                      </a:extLst>
                    </a:blip>
                    <a:srcRect l="2500" t="2866" r="2861" b="6617"/>
                    <a:stretch>
                      <a:fillRect/>
                    </a:stretch>
                  </pic:blipFill>
                  <pic:spPr bwMode="auto">
                    <a:xfrm>
                      <a:off x="0" y="0"/>
                      <a:ext cx="2846070" cy="2049780"/>
                    </a:xfrm>
                    <a:prstGeom prst="rect">
                      <a:avLst/>
                    </a:prstGeom>
                    <a:ln>
                      <a:noFill/>
                    </a:ln>
                    <a:extLst>
                      <a:ext uri="{53640926-AAD7-44D8-BBD7-CCE9431645EC}">
                        <a14:shadowObscured xmlns:a14="http://schemas.microsoft.com/office/drawing/2010/main"/>
                      </a:ext>
                    </a:extLst>
                  </pic:spPr>
                </pic:pic>
              </a:graphicData>
            </a:graphic>
          </wp:anchor>
        </w:drawing>
      </w:r>
    </w:p>
    <w:p w14:paraId="111EFB99" w14:textId="77777777" w:rsidR="00A31629" w:rsidRDefault="0097589B" w:rsidP="00A31629">
      <w:pPr>
        <w:keepNext/>
        <w:jc w:val="both"/>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4B7FB021"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70</w:t>
      </w:r>
      <w:r>
        <w:rPr>
          <w:rFonts w:ascii="Times New Roman" w:hAnsi="Times New Roman" w:cs="Times New Roman"/>
        </w:rPr>
        <w:fldChar w:fldCharType="end"/>
      </w:r>
      <w:r>
        <w:t xml:space="preserve">. ábra </w:t>
      </w:r>
      <w:r w:rsidRPr="000C49C9">
        <w:t>Hosztnév megadása a Debian telepítés során</w:t>
      </w:r>
    </w:p>
    <w:p w14:paraId="73ECE7EF" w14:textId="77777777" w:rsidR="0097589B" w:rsidRPr="00D033B9" w:rsidRDefault="0097589B" w:rsidP="00145849">
      <w:pPr>
        <w:pStyle w:val="Cmsor3"/>
      </w:pPr>
      <w:bookmarkStart w:id="53" w:name="_Toc228356679"/>
      <w:r w:rsidRPr="00D033B9">
        <w:t>Felhasználói fiók létrehozása és lemezparticionálás:</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C37EBFD" w14:textId="77777777" w:rsidR="00A31629" w:rsidRDefault="0097589B" w:rsidP="00A31629">
      <w:pPr>
        <w:keepNext/>
        <w:jc w:val="both"/>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7F61EA07" w14:textId="6AEDA152" w:rsidR="0097589B" w:rsidRPr="00D033B9" w:rsidRDefault="00A31629" w:rsidP="00A31629">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71</w:t>
      </w:r>
      <w:r>
        <w:rPr>
          <w:rFonts w:ascii="Times New Roman" w:hAnsi="Times New Roman" w:cs="Times New Roman"/>
        </w:rPr>
        <w:fldChar w:fldCharType="end"/>
      </w:r>
      <w:r>
        <w:t xml:space="preserve">. ábra </w:t>
      </w:r>
      <w:r w:rsidRPr="00974E60">
        <w:t>Felhasználói fiók létrehozása Debian telepítés során</w:t>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5352B5C5" w14:textId="77777777" w:rsidR="00536BB2" w:rsidRDefault="0097589B" w:rsidP="00536BB2">
      <w:pPr>
        <w:keepNext/>
        <w:jc w:val="both"/>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686C6A08" w14:textId="7E295C9B" w:rsidR="0097589B" w:rsidRPr="00D033B9" w:rsidRDefault="00536BB2" w:rsidP="00536BB2">
      <w:pPr>
        <w:pStyle w:val="Kpalrs"/>
        <w:jc w:val="both"/>
        <w:rPr>
          <w:rFonts w:ascii="Times New Roman" w:hAnsi="Times New Roman" w:cs="Times New Roman"/>
          <w:noProof/>
        </w:rPr>
      </w:pPr>
      <w:r>
        <w:rPr>
          <w:rFonts w:ascii="Times New Roman" w:hAnsi="Times New Roman" w:cs="Times New Roman"/>
          <w:noProof/>
        </w:rPr>
        <w:fldChar w:fldCharType="begin"/>
      </w:r>
      <w:r>
        <w:rPr>
          <w:rFonts w:ascii="Times New Roman" w:hAnsi="Times New Roman" w:cs="Times New Roman"/>
          <w:noProof/>
        </w:rPr>
        <w:instrText xml:space="preserve"> SEQ ábra \* ARABIC </w:instrText>
      </w:r>
      <w:r>
        <w:rPr>
          <w:rFonts w:ascii="Times New Roman" w:hAnsi="Times New Roman" w:cs="Times New Roman"/>
          <w:noProof/>
        </w:rPr>
        <w:fldChar w:fldCharType="separate"/>
      </w:r>
      <w:r w:rsidR="00E6413D">
        <w:rPr>
          <w:rFonts w:ascii="Times New Roman" w:hAnsi="Times New Roman" w:cs="Times New Roman"/>
          <w:noProof/>
        </w:rPr>
        <w:t>72</w:t>
      </w:r>
      <w:r>
        <w:rPr>
          <w:rFonts w:ascii="Times New Roman" w:hAnsi="Times New Roman" w:cs="Times New Roman"/>
          <w:noProof/>
        </w:rPr>
        <w:fldChar w:fldCharType="end"/>
      </w:r>
      <w:r>
        <w:t xml:space="preserve">. ábra </w:t>
      </w:r>
      <w:r w:rsidRPr="005B2142">
        <w:t>Lemez particionálási mód kiválasztása Debian telepítés során</w:t>
      </w:r>
    </w:p>
    <w:p w14:paraId="140CCF22" w14:textId="77777777" w:rsidR="006D3B0A" w:rsidRDefault="0097589B" w:rsidP="006D3B0A">
      <w:pPr>
        <w:keepNext/>
        <w:jc w:val="both"/>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091261EF"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73</w:t>
      </w:r>
      <w:r>
        <w:rPr>
          <w:rFonts w:ascii="Times New Roman" w:hAnsi="Times New Roman" w:cs="Times New Roman"/>
        </w:rPr>
        <w:fldChar w:fldCharType="end"/>
      </w:r>
      <w:r>
        <w:t xml:space="preserve">. ábra </w:t>
      </w:r>
      <w:r w:rsidRPr="00B505C6">
        <w:t>Particionálási séma kiválasztása Debian telepítés során</w:t>
      </w:r>
    </w:p>
    <w:p w14:paraId="1DCEAFCA" w14:textId="77777777" w:rsidR="006D3B0A" w:rsidRDefault="0097589B" w:rsidP="006D3B0A">
      <w:pPr>
        <w:keepNext/>
        <w:jc w:val="both"/>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01BA2534" w:rsidR="0097589B" w:rsidRPr="00D033B9" w:rsidRDefault="006D3B0A" w:rsidP="006D3B0A">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E6413D">
        <w:rPr>
          <w:rFonts w:ascii="Times New Roman" w:hAnsi="Times New Roman" w:cs="Times New Roman"/>
          <w:noProof/>
        </w:rPr>
        <w:t>74</w:t>
      </w:r>
      <w:r>
        <w:rPr>
          <w:rFonts w:ascii="Times New Roman" w:hAnsi="Times New Roman" w:cs="Times New Roman"/>
        </w:rPr>
        <w:fldChar w:fldCharType="end"/>
      </w:r>
      <w:r>
        <w:t xml:space="preserve">. ábra </w:t>
      </w:r>
      <w:r w:rsidRPr="0099108D">
        <w:t>Particionálási beállítások áttekintése és mentése Debian telepítés során</w:t>
      </w:r>
    </w:p>
    <w:p w14:paraId="4CA07CE2" w14:textId="77777777" w:rsidR="00E6413D" w:rsidRDefault="0097589B" w:rsidP="00E6413D">
      <w:pPr>
        <w:keepNext/>
        <w:jc w:val="both"/>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1EF35404"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Pr>
          <w:rFonts w:ascii="Times New Roman" w:hAnsi="Times New Roman" w:cs="Times New Roman"/>
          <w:noProof/>
        </w:rPr>
        <w:t>75</w:t>
      </w:r>
      <w:r>
        <w:rPr>
          <w:rFonts w:ascii="Times New Roman" w:hAnsi="Times New Roman" w:cs="Times New Roman"/>
        </w:rPr>
        <w:fldChar w:fldCharType="end"/>
      </w:r>
      <w:r>
        <w:t xml:space="preserve">. ábra </w:t>
      </w:r>
      <w:r w:rsidRPr="00C7740D">
        <w:t>Particionálási módosítások véglegesítése és lemezre írása Debian telepítés során</w:t>
      </w:r>
    </w:p>
    <w:p w14:paraId="08D1EC26" w14:textId="77777777" w:rsidR="00E6413D" w:rsidRDefault="0097589B" w:rsidP="00E6413D">
      <w:pPr>
        <w:keepNext/>
        <w:jc w:val="both"/>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31167CA2" w:rsidR="0097589B" w:rsidRPr="00D033B9" w:rsidRDefault="00E6413D" w:rsidP="00E6413D">
      <w:pPr>
        <w:pStyle w:val="Kpalrs"/>
        <w:jc w:val="both"/>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Pr>
          <w:rFonts w:ascii="Times New Roman" w:hAnsi="Times New Roman" w:cs="Times New Roman"/>
          <w:noProof/>
        </w:rPr>
        <w:t>76</w:t>
      </w:r>
      <w:r>
        <w:rPr>
          <w:rFonts w:ascii="Times New Roman" w:hAnsi="Times New Roman" w:cs="Times New Roman"/>
        </w:rPr>
        <w:fldChar w:fldCharType="end"/>
      </w:r>
      <w:r>
        <w:t xml:space="preserve">. ábra </w:t>
      </w:r>
      <w:r w:rsidRPr="00D76C3F">
        <w:t>Alaprendszer telepítése Debian alatt</w:t>
      </w:r>
    </w:p>
    <w:p w14:paraId="3421CAFE" w14:textId="77777777" w:rsidR="0097589B" w:rsidRPr="00D033B9" w:rsidRDefault="0097589B" w:rsidP="00145849">
      <w:pPr>
        <w:pStyle w:val="Cmsor3"/>
      </w:pPr>
      <w:bookmarkStart w:id="54" w:name="_Toc228356680"/>
      <w:r w:rsidRPr="00D033B9">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Ezt követően a GRUB rendszerbetöltő telepítése történik meg az elsődleges meghajtóra, amely biztosítja az operációs rendszer indíthatóságát. A rendszerbetöltő sikeres telepítése után a </w:t>
      </w:r>
      <w:r w:rsidRPr="00D033B9">
        <w:rPr>
          <w:rFonts w:ascii="Times New Roman" w:hAnsi="Times New Roman" w:cs="Times New Roman"/>
        </w:rPr>
        <w:lastRenderedPageBreak/>
        <w:t>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9"/>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0"/>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1"/>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2"/>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4"/>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0E33642D">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57F2D885" w14:textId="778D8B8A" w:rsidR="0097589B"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37B80785" w14:textId="1A7E3C5B" w:rsidR="00F57EAD" w:rsidRPr="00F57EAD" w:rsidRDefault="00F57EAD" w:rsidP="00F57EAD">
      <w:pPr>
        <w:pStyle w:val="Cmsor2"/>
        <w:jc w:val="both"/>
        <w:rPr>
          <w:rFonts w:ascii="Times New Roman" w:hAnsi="Times New Roman" w:cs="Times New Roman"/>
        </w:rPr>
      </w:pPr>
      <w:r w:rsidRPr="00F57EAD">
        <w:rPr>
          <w:rFonts w:ascii="Times New Roman" w:hAnsi="Times New Roman" w:cs="Times New Roman"/>
        </w:rPr>
        <w:t>DNS slave–master működés bemutatása</w:t>
      </w:r>
      <w:r>
        <w:rPr>
          <w:rFonts w:ascii="Times New Roman" w:hAnsi="Times New Roman" w:cs="Times New Roman"/>
        </w:rPr>
        <w:t>:</w:t>
      </w:r>
    </w:p>
    <w:p w14:paraId="2A05527C"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rendszerben a DNS szolgáltatás hierarchikus felépítésben működik, ahol egy Windows alapú DNS szerver tölti be a master szerepet, míg a Debian operációs rendszeren futó BIND9 szolgáltatás slave (másodlagos) DNS szerverként üzemel. A master szerver felelős a zónaadatok elsődleges tárolásáért és kezeléséért, míg a slave szerver ezeknek az adatoknak egy másolatát tartja fenn.</w:t>
      </w:r>
    </w:p>
    <w:p w14:paraId="293A2F5F"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 xml:space="preserve">A slave DNS szerver működésének alapja az úgynevezett zónaátvitel (zone transfer), amely során a Debian szerver automatikusan lekéri a zónafájlokat a master szervertől. Ennek eredményeként a slave szerver mindig szinkronban van a masterrel, és képes kiszolgálni a DNS </w:t>
      </w:r>
      <w:r w:rsidRPr="00F57EAD">
        <w:rPr>
          <w:rFonts w:ascii="Times New Roman" w:hAnsi="Times New Roman" w:cs="Times New Roman"/>
        </w:rPr>
        <w:lastRenderedPageBreak/>
        <w:t>lekérdezéseket akkor is, ha a master szerver nem elérhető. Ez növeli a rendszer rendelkezésre állását és megbízhatóságát.</w:t>
      </w:r>
    </w:p>
    <w:p w14:paraId="38381E90" w14:textId="77777777" w:rsidR="00F57EAD" w:rsidRDefault="00F57EAD" w:rsidP="00F57EAD">
      <w:pPr>
        <w:jc w:val="both"/>
        <w:rPr>
          <w:rFonts w:ascii="Times New Roman" w:hAnsi="Times New Roman" w:cs="Times New Roman"/>
        </w:rPr>
      </w:pPr>
      <w:r w:rsidRPr="00F57EAD">
        <w:rPr>
          <w:rFonts w:ascii="Times New Roman" w:hAnsi="Times New Roman" w:cs="Times New Roman"/>
        </w:rPr>
        <w:t>A Debian oldalon a BIND konfiguráció során a zónák típusa slave-re van állítva, valamint megadásra kerül a master szerver IP-címe, ahonnan a zónaadatok érkeznek. A zónafájlok nem manuálisan kerülnek létrehozásra, hanem a rendszer automatikusan tölti le és tárolja őket a gyorsítótár könyvtárban.</w:t>
      </w:r>
    </w:p>
    <w:p w14:paraId="631E77AA" w14:textId="13685596" w:rsidR="00F57EAD" w:rsidRDefault="00F57EAD" w:rsidP="00F57EAD">
      <w:pPr>
        <w:jc w:val="both"/>
        <w:rPr>
          <w:rFonts w:ascii="Times New Roman" w:hAnsi="Times New Roman" w:cs="Times New Roman"/>
        </w:rPr>
      </w:pPr>
      <w:r w:rsidRPr="00326233">
        <w:rPr>
          <w:noProof/>
        </w:rPr>
        <w:drawing>
          <wp:inline distT="0" distB="0" distL="0" distR="0" wp14:anchorId="24A82573" wp14:editId="737856CC">
            <wp:extent cx="5760720" cy="3070860"/>
            <wp:effectExtent l="0" t="0" r="0" b="0"/>
            <wp:docPr id="6915398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39850" name=""/>
                    <pic:cNvPicPr/>
                  </pic:nvPicPr>
                  <pic:blipFill>
                    <a:blip r:embed="rId99"/>
                    <a:stretch>
                      <a:fillRect/>
                    </a:stretch>
                  </pic:blipFill>
                  <pic:spPr>
                    <a:xfrm>
                      <a:off x="0" y="0"/>
                      <a:ext cx="5760720" cy="3070860"/>
                    </a:xfrm>
                    <a:prstGeom prst="rect">
                      <a:avLst/>
                    </a:prstGeom>
                  </pic:spPr>
                </pic:pic>
              </a:graphicData>
            </a:graphic>
          </wp:inline>
        </w:drawing>
      </w:r>
    </w:p>
    <w:p w14:paraId="2F9260C6"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konfigurációban látható, hogy a telekom.hu forward zóna, valamint a hozzá tartozó reverse zóna (20.168.192.in-addr.arpa) is slave módban működik. A masters direktíva határozza meg azt az IP-címet (192.168.20.11), amelyről a Debian szerver a zónaadatokat lekéri. A zónafájlok helye a /var/cache/bind/ könyvtár, amelyet a BIND automatikusan kezel.</w:t>
      </w:r>
    </w:p>
    <w:p w14:paraId="2716E3E1" w14:textId="77777777" w:rsidR="00F57EAD" w:rsidRPr="00F57EAD" w:rsidRDefault="00F57EAD" w:rsidP="00F57EAD">
      <w:pPr>
        <w:jc w:val="both"/>
        <w:rPr>
          <w:rFonts w:ascii="Times New Roman" w:hAnsi="Times New Roman" w:cs="Times New Roman"/>
        </w:rPr>
      </w:pPr>
      <w:r w:rsidRPr="00F57EAD">
        <w:rPr>
          <w:rFonts w:ascii="Times New Roman" w:hAnsi="Times New Roman" w:cs="Times New Roman"/>
        </w:rPr>
        <w:t>A működés során, amikor egy kliens DNS lekérdezést indít, a slave szerver ugyanúgy képes válaszolni, mint a master, mivel rendelkezik a zóna teljes másolatával. Ezáltal a terhelés megoszlik a szerverek között, és hibatűrőbbé válik a rendszer.</w:t>
      </w:r>
      <w:r>
        <w:rPr>
          <w:rFonts w:ascii="Times New Roman" w:hAnsi="Times New Roman" w:cs="Times New Roman"/>
        </w:rPr>
        <w:t xml:space="preserve"> </w:t>
      </w:r>
      <w:r w:rsidRPr="00F57EAD">
        <w:rPr>
          <w:rFonts w:ascii="Times New Roman" w:hAnsi="Times New Roman" w:cs="Times New Roman"/>
        </w:rPr>
        <w:t>A rendszer további fontos eleme, hogy a slave szerver csak akkor képes a zónaátvitelre, ha a master szerveren engedélyezve van a zone transfer, és a slave IP-címe fel van véve az engedélyezett szerverek közé. Enélkül a szinkronizáció nem történik meg.</w:t>
      </w:r>
    </w:p>
    <w:p w14:paraId="1D976240" w14:textId="422640C1" w:rsidR="00F57EAD" w:rsidRPr="00F57EAD" w:rsidRDefault="00F57EAD" w:rsidP="00F57EAD">
      <w:pPr>
        <w:jc w:val="both"/>
        <w:rPr>
          <w:rFonts w:ascii="Times New Roman" w:hAnsi="Times New Roman" w:cs="Times New Roman"/>
        </w:rPr>
      </w:pPr>
      <w:r w:rsidRPr="00F57EAD">
        <w:rPr>
          <w:rFonts w:ascii="Times New Roman" w:hAnsi="Times New Roman" w:cs="Times New Roman"/>
        </w:rPr>
        <w:t>A BIND named.conf.options fájlban beállításra került a rekurzív lekérdezések engedélyezése és a forwarder DNS szerverek (pl. 8.8.8.8, 1.1.1.1), amelyek biztosítják, hogy a szerver külső domainek esetén is képes legyen névfeloldásra.</w:t>
      </w:r>
    </w:p>
    <w:p w14:paraId="07E579B0" w14:textId="508EF9AA" w:rsidR="00F57EAD" w:rsidRPr="00D033B9" w:rsidRDefault="00F57EAD" w:rsidP="0097589B">
      <w:pPr>
        <w:jc w:val="both"/>
        <w:rPr>
          <w:rFonts w:ascii="Times New Roman" w:hAnsi="Times New Roman" w:cs="Times New Roman"/>
        </w:rPr>
      </w:pPr>
      <w:r w:rsidRPr="00DD0F05">
        <w:rPr>
          <w:noProof/>
        </w:rPr>
        <w:lastRenderedPageBreak/>
        <w:drawing>
          <wp:inline distT="0" distB="0" distL="0" distR="0" wp14:anchorId="3AB5A4A9" wp14:editId="371CC54A">
            <wp:extent cx="4944570" cy="2635250"/>
            <wp:effectExtent l="0" t="0" r="8890" b="0"/>
            <wp:docPr id="436827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27165" name=""/>
                    <pic:cNvPicPr/>
                  </pic:nvPicPr>
                  <pic:blipFill>
                    <a:blip r:embed="rId100"/>
                    <a:stretch>
                      <a:fillRect/>
                    </a:stretch>
                  </pic:blipFill>
                  <pic:spPr>
                    <a:xfrm>
                      <a:off x="0" y="0"/>
                      <a:ext cx="4951995" cy="2639207"/>
                    </a:xfrm>
                    <a:prstGeom prst="rect">
                      <a:avLst/>
                    </a:prstGeom>
                  </pic:spPr>
                </pic:pic>
              </a:graphicData>
            </a:graphic>
          </wp:inline>
        </w:drawing>
      </w:r>
    </w:p>
    <w:p w14:paraId="1A6938D1" w14:textId="77777777" w:rsidR="0097589B" w:rsidRDefault="0097589B" w:rsidP="0097589B">
      <w:pPr>
        <w:pStyle w:val="Cmsor2"/>
        <w:jc w:val="both"/>
        <w:rPr>
          <w:rFonts w:ascii="Times New Roman" w:hAnsi="Times New Roman" w:cs="Times New Roman"/>
        </w:rPr>
      </w:pPr>
      <w:bookmarkStart w:id="59" w:name="_Toc228356688"/>
      <w:r w:rsidRPr="00D033B9">
        <w:rPr>
          <w:rFonts w:ascii="Times New Roman" w:hAnsi="Times New Roman" w:cs="Times New Roman"/>
        </w:rPr>
        <w:t>Apache webkiszolgáló konfigurálása és működésének ellenőrzése:</w:t>
      </w:r>
      <w:bookmarkEnd w:id="59"/>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27F41D35" w14:textId="4DF132C0"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a domain név a saját DNS szerverem által a megfelelő IP-címre kerül feloldásra, majd a kliens sikeresen csatlakozik az Apache webszerverhez, amely HTTP 200 OK válasszal kiszolgálja a weboldalt.</w:t>
      </w:r>
    </w:p>
    <w:p w14:paraId="5B113D04" w14:textId="77777777" w:rsidR="0097589B" w:rsidRDefault="0097589B" w:rsidP="0097589B">
      <w:pPr>
        <w:pStyle w:val="Cmsor1"/>
        <w:jc w:val="both"/>
        <w:rPr>
          <w:rFonts w:ascii="Times New Roman" w:hAnsi="Times New Roman" w:cs="Times New Roman"/>
        </w:rPr>
      </w:pPr>
      <w:bookmarkStart w:id="60" w:name="_Toc228356689"/>
      <w:r w:rsidRPr="00D033B9">
        <w:rPr>
          <w:rFonts w:ascii="Times New Roman" w:hAnsi="Times New Roman" w:cs="Times New Roman"/>
        </w:rPr>
        <w:t>Cups nyomtatószerver:</w:t>
      </w:r>
      <w:bookmarkEnd w:id="60"/>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1" w:name="_Toc228356690"/>
      <w:r w:rsidRPr="00D033B9">
        <w:rPr>
          <w:rFonts w:ascii="Times New Roman" w:hAnsi="Times New Roman" w:cs="Times New Roman"/>
        </w:rPr>
        <w:t>Mail Szerver:</w:t>
      </w:r>
      <w:bookmarkEnd w:id="61"/>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06">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07"/>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08"/>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09"/>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0"/>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2"/>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3"/>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4"/>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15">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2" w:name="_Toc228356691"/>
      <w:r w:rsidRPr="00D033B9">
        <w:rPr>
          <w:rFonts w:ascii="Times New Roman" w:hAnsi="Times New Roman" w:cs="Times New Roman"/>
        </w:rPr>
        <w:t>SYSLOG:</w:t>
      </w:r>
      <w:bookmarkEnd w:id="62"/>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16"/>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17"/>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18"/>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3" w:name="_Toc228356692"/>
      <w:r w:rsidRPr="00D033B9">
        <w:rPr>
          <w:rFonts w:ascii="Times New Roman" w:hAnsi="Times New Roman" w:cs="Times New Roman"/>
        </w:rPr>
        <w:lastRenderedPageBreak/>
        <w:t>NTP:</w:t>
      </w:r>
      <w:bookmarkEnd w:id="63"/>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19"/>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4" w:name="_Toc228356693"/>
      <w:r w:rsidRPr="00D033B9">
        <w:rPr>
          <w:rFonts w:ascii="Times New Roman" w:hAnsi="Times New Roman" w:cs="Times New Roman"/>
        </w:rPr>
        <w:lastRenderedPageBreak/>
        <w:t>ADDS</w:t>
      </w:r>
      <w:bookmarkEnd w:id="64"/>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1"/>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5" w:name="_Toc228356694"/>
      <w:r w:rsidRPr="00D033B9">
        <w:rPr>
          <w:rFonts w:ascii="Times New Roman" w:hAnsi="Times New Roman" w:cs="Times New Roman"/>
        </w:rPr>
        <w:t>Alapvető beállítások a Windows szerveren:</w:t>
      </w:r>
      <w:bookmarkEnd w:id="65"/>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22"/>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3"/>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6" w:name="_Toc228356695"/>
      <w:r w:rsidRPr="00D033B9">
        <w:rPr>
          <w:rFonts w:ascii="Times New Roman" w:hAnsi="Times New Roman" w:cs="Times New Roman"/>
        </w:rPr>
        <w:t>Szolgáltatások telepítése:</w:t>
      </w:r>
      <w:bookmarkEnd w:id="66"/>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4"/>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25"/>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7" w:name="_Toc228356696"/>
      <w:r w:rsidRPr="00D033B9">
        <w:rPr>
          <w:rFonts w:ascii="Times New Roman" w:hAnsi="Times New Roman" w:cs="Times New Roman"/>
        </w:rPr>
        <w:t>DNS beállítások:</w:t>
      </w:r>
      <w:bookmarkEnd w:id="67"/>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26"/>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27"/>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28"/>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68" w:name="_Toc228356697"/>
      <w:r w:rsidRPr="00D033B9">
        <w:rPr>
          <w:rFonts w:ascii="Times New Roman" w:hAnsi="Times New Roman" w:cs="Times New Roman"/>
        </w:rPr>
        <w:t>ADDS és DC létrehozása:</w:t>
      </w:r>
      <w:bookmarkEnd w:id="68"/>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29"/>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0"/>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1"/>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2"/>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33"/>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34"/>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35"/>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6"/>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37"/>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38"/>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69" w:name="_Toc228356698"/>
      <w:r w:rsidRPr="00D033B9">
        <w:rPr>
          <w:rFonts w:ascii="Times New Roman" w:hAnsi="Times New Roman" w:cs="Times New Roman"/>
        </w:rPr>
        <w:t>DHCP szerver konfiguráció:</w:t>
      </w:r>
      <w:bookmarkEnd w:id="69"/>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39"/>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0"/>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1"/>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2"/>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3"/>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4"/>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0" w:name="_Toc228356699"/>
      <w:r w:rsidRPr="00D033B9">
        <w:rPr>
          <w:rFonts w:ascii="Times New Roman" w:hAnsi="Times New Roman" w:cs="Times New Roman"/>
        </w:rPr>
        <w:lastRenderedPageBreak/>
        <w:t>Kliens tartományba léptetése:</w:t>
      </w:r>
      <w:bookmarkEnd w:id="70"/>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5"/>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6"/>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47"/>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48"/>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49"/>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0"/>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1"/>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2"/>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3"/>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4"/>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5"/>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6"/>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1" w:name="_Toc228356700"/>
      <w:r w:rsidRPr="00D033B9">
        <w:rPr>
          <w:rFonts w:ascii="Times New Roman" w:hAnsi="Times New Roman" w:cs="Times New Roman"/>
        </w:rPr>
        <w:t>Ütemezett biztonsági mentés:</w:t>
      </w:r>
      <w:bookmarkEnd w:id="71"/>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57"/>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2" w:name="_Toc228356701"/>
      <w:r w:rsidRPr="00D033B9">
        <w:rPr>
          <w:rFonts w:ascii="Times New Roman" w:hAnsi="Times New Roman" w:cs="Times New Roman"/>
        </w:rPr>
        <w:t>Automatizált szoftvertelepítés:</w:t>
      </w:r>
      <w:bookmarkEnd w:id="72"/>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58"/>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59"/>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0"/>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1"/>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2"/>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3" w:name="_Toc228356702"/>
      <w:r w:rsidRPr="00D033B9">
        <w:rPr>
          <w:rFonts w:ascii="Times New Roman" w:hAnsi="Times New Roman" w:cs="Times New Roman"/>
        </w:rPr>
        <w:t>RAID:</w:t>
      </w:r>
      <w:bookmarkEnd w:id="73"/>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3"/>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4"/>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5"/>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4" w:name="_Toc228356703"/>
      <w:r w:rsidRPr="00D033B9">
        <w:rPr>
          <w:rFonts w:ascii="Times New Roman" w:hAnsi="Times New Roman" w:cs="Times New Roman"/>
        </w:rPr>
        <w:t>IIS WEBSZERVER, CA certificate:</w:t>
      </w:r>
      <w:bookmarkEnd w:id="74"/>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6"/>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67"/>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68"/>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69"/>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0"/>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1"/>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2"/>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3"/>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4"/>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5"/>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6"/>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77"/>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78"/>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5" w:name="_Toc228356704"/>
      <w:r w:rsidRPr="00D033B9">
        <w:rPr>
          <w:rFonts w:ascii="Times New Roman" w:hAnsi="Times New Roman" w:cs="Times New Roman"/>
        </w:rPr>
        <w:t>GPO Security:</w:t>
      </w:r>
      <w:bookmarkEnd w:id="75"/>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79"/>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0"/>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1"/>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6" w:name="_Toc228356705"/>
      <w:r w:rsidRPr="00D033B9">
        <w:rPr>
          <w:rFonts w:ascii="Times New Roman" w:hAnsi="Times New Roman" w:cs="Times New Roman"/>
        </w:rPr>
        <w:t>Automatizált Windows Frissítés:</w:t>
      </w:r>
      <w:bookmarkEnd w:id="76"/>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82"/>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83"/>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84"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85"/>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77" w:name="_Toc228356706"/>
      <w:r w:rsidRPr="00D033B9">
        <w:rPr>
          <w:rFonts w:ascii="Times New Roman" w:hAnsi="Times New Roman" w:cs="Times New Roman"/>
        </w:rPr>
        <w:t>VPN-es elérés HOME OFFICE környezetből:</w:t>
      </w:r>
      <w:bookmarkEnd w:id="77"/>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6"/>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87"/>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88"/>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78" w:name="_Toc228356707"/>
      <w:r w:rsidRPr="00D033B9">
        <w:rPr>
          <w:rFonts w:ascii="Times New Roman" w:hAnsi="Times New Roman" w:cs="Times New Roman"/>
        </w:rPr>
        <w:t>Monitoring beállítás:</w:t>
      </w:r>
      <w:bookmarkEnd w:id="78"/>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89"/>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0"/>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79"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79"/>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1"/>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0"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0"/>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2"/>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1" w:name="_Toc228356710"/>
      <w:r w:rsidRPr="00D033B9">
        <w:rPr>
          <w:rFonts w:ascii="Times New Roman" w:hAnsi="Times New Roman" w:cs="Times New Roman"/>
        </w:rPr>
        <w:lastRenderedPageBreak/>
        <w:t>Interaktív bejelentkezési üzenet állítása</w:t>
      </w:r>
      <w:bookmarkEnd w:id="81"/>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3"/>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4"/>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195"/>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2" w:name="_Toc228356711"/>
      <w:r w:rsidRPr="00D033B9">
        <w:rPr>
          <w:rFonts w:ascii="Times New Roman" w:hAnsi="Times New Roman" w:cs="Times New Roman"/>
        </w:rPr>
        <w:t>SALES OU</w:t>
      </w:r>
      <w:bookmarkEnd w:id="82"/>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196"/>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197"/>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198"/>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199"/>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3" w:name="_Toc228356712"/>
      <w:r w:rsidRPr="00D033B9">
        <w:rPr>
          <w:rFonts w:ascii="Times New Roman" w:hAnsi="Times New Roman" w:cs="Times New Roman"/>
        </w:rPr>
        <w:t>Port lista a szolgáltatásokhoz</w:t>
      </w:r>
      <w:bookmarkEnd w:id="83"/>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4" w:name="_Toc228356713"/>
      <w:r w:rsidRPr="00D033B9">
        <w:rPr>
          <w:rFonts w:ascii="Times New Roman" w:hAnsi="Times New Roman" w:cs="Times New Roman"/>
        </w:rPr>
        <w:lastRenderedPageBreak/>
        <w:t>Hálózatprogramozás projekt célja:</w:t>
      </w:r>
      <w:bookmarkEnd w:id="84"/>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0"/>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1"/>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2"/>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3"/>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4"/>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5"/>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06"/>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07"/>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0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8CCE0" w14:textId="77777777" w:rsidR="00FB38B7" w:rsidRDefault="00FB38B7" w:rsidP="002810EB">
      <w:pPr>
        <w:spacing w:after="0" w:line="240" w:lineRule="auto"/>
      </w:pPr>
      <w:r>
        <w:separator/>
      </w:r>
    </w:p>
  </w:endnote>
  <w:endnote w:type="continuationSeparator" w:id="0">
    <w:p w14:paraId="4C90E186" w14:textId="77777777" w:rsidR="00FB38B7" w:rsidRDefault="00FB38B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7FDE3" w14:textId="77777777" w:rsidR="00FB38B7" w:rsidRDefault="00FB38B7" w:rsidP="002810EB">
      <w:pPr>
        <w:spacing w:after="0" w:line="240" w:lineRule="auto"/>
      </w:pPr>
      <w:r>
        <w:separator/>
      </w:r>
    </w:p>
  </w:footnote>
  <w:footnote w:type="continuationSeparator" w:id="0">
    <w:p w14:paraId="393E157D" w14:textId="77777777" w:rsidR="00FB38B7" w:rsidRDefault="00FB38B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6EBD"/>
    <w:rsid w:val="00047E30"/>
    <w:rsid w:val="000508A3"/>
    <w:rsid w:val="00050A83"/>
    <w:rsid w:val="00050B60"/>
    <w:rsid w:val="00051C8E"/>
    <w:rsid w:val="0005276D"/>
    <w:rsid w:val="00052CA7"/>
    <w:rsid w:val="000540E1"/>
    <w:rsid w:val="000562AF"/>
    <w:rsid w:val="00056EE9"/>
    <w:rsid w:val="00056F7C"/>
    <w:rsid w:val="000621E9"/>
    <w:rsid w:val="00063C23"/>
    <w:rsid w:val="00064172"/>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191"/>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0E2"/>
    <w:rsid w:val="001202C0"/>
    <w:rsid w:val="00121BC6"/>
    <w:rsid w:val="00124065"/>
    <w:rsid w:val="001318D6"/>
    <w:rsid w:val="00134102"/>
    <w:rsid w:val="00134251"/>
    <w:rsid w:val="00134CE1"/>
    <w:rsid w:val="0013547F"/>
    <w:rsid w:val="00135781"/>
    <w:rsid w:val="001357BA"/>
    <w:rsid w:val="00136666"/>
    <w:rsid w:val="001373C9"/>
    <w:rsid w:val="001379A3"/>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0746"/>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1FC"/>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1929"/>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3540"/>
    <w:rsid w:val="002970EC"/>
    <w:rsid w:val="002A1BBD"/>
    <w:rsid w:val="002A6F10"/>
    <w:rsid w:val="002A7E05"/>
    <w:rsid w:val="002B3E6D"/>
    <w:rsid w:val="002B44C9"/>
    <w:rsid w:val="002B7EA7"/>
    <w:rsid w:val="002C0225"/>
    <w:rsid w:val="002C0C96"/>
    <w:rsid w:val="002C1424"/>
    <w:rsid w:val="002C188F"/>
    <w:rsid w:val="002C19AA"/>
    <w:rsid w:val="002C54F7"/>
    <w:rsid w:val="002C67EF"/>
    <w:rsid w:val="002C6C17"/>
    <w:rsid w:val="002C7A6D"/>
    <w:rsid w:val="002D081B"/>
    <w:rsid w:val="002D34A8"/>
    <w:rsid w:val="002D35F3"/>
    <w:rsid w:val="002D4E79"/>
    <w:rsid w:val="002D646F"/>
    <w:rsid w:val="002D67AF"/>
    <w:rsid w:val="002D74B4"/>
    <w:rsid w:val="002D7A9C"/>
    <w:rsid w:val="002E0356"/>
    <w:rsid w:val="002E0A21"/>
    <w:rsid w:val="002E1CA7"/>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1D5"/>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5743"/>
    <w:rsid w:val="00406238"/>
    <w:rsid w:val="00411998"/>
    <w:rsid w:val="00411C7B"/>
    <w:rsid w:val="00412406"/>
    <w:rsid w:val="00413574"/>
    <w:rsid w:val="00413B81"/>
    <w:rsid w:val="00414C0D"/>
    <w:rsid w:val="00416814"/>
    <w:rsid w:val="004171C6"/>
    <w:rsid w:val="004172A1"/>
    <w:rsid w:val="00417817"/>
    <w:rsid w:val="0042228C"/>
    <w:rsid w:val="00422321"/>
    <w:rsid w:val="00423F42"/>
    <w:rsid w:val="00424B4A"/>
    <w:rsid w:val="00424F07"/>
    <w:rsid w:val="0042522F"/>
    <w:rsid w:val="00427920"/>
    <w:rsid w:val="004310D7"/>
    <w:rsid w:val="004322C2"/>
    <w:rsid w:val="00433376"/>
    <w:rsid w:val="00433616"/>
    <w:rsid w:val="00433CD1"/>
    <w:rsid w:val="0043454A"/>
    <w:rsid w:val="00434963"/>
    <w:rsid w:val="00434AA4"/>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065"/>
    <w:rsid w:val="004828CF"/>
    <w:rsid w:val="00482FE0"/>
    <w:rsid w:val="004847AF"/>
    <w:rsid w:val="00486B74"/>
    <w:rsid w:val="004870BE"/>
    <w:rsid w:val="00487433"/>
    <w:rsid w:val="00492A8F"/>
    <w:rsid w:val="00493DF7"/>
    <w:rsid w:val="00494C63"/>
    <w:rsid w:val="00494CC6"/>
    <w:rsid w:val="004958DB"/>
    <w:rsid w:val="00495A08"/>
    <w:rsid w:val="004969F5"/>
    <w:rsid w:val="00496D83"/>
    <w:rsid w:val="00496E4C"/>
    <w:rsid w:val="004970B1"/>
    <w:rsid w:val="004A296D"/>
    <w:rsid w:val="004A2B18"/>
    <w:rsid w:val="004A2FD5"/>
    <w:rsid w:val="004A3473"/>
    <w:rsid w:val="004A34BE"/>
    <w:rsid w:val="004A5B1A"/>
    <w:rsid w:val="004B0504"/>
    <w:rsid w:val="004B05DC"/>
    <w:rsid w:val="004B43DF"/>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5557"/>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36BB2"/>
    <w:rsid w:val="00541038"/>
    <w:rsid w:val="00543F17"/>
    <w:rsid w:val="00544E1C"/>
    <w:rsid w:val="00552814"/>
    <w:rsid w:val="0055299C"/>
    <w:rsid w:val="00553816"/>
    <w:rsid w:val="005555B8"/>
    <w:rsid w:val="00555BC9"/>
    <w:rsid w:val="00555FB8"/>
    <w:rsid w:val="00556F9D"/>
    <w:rsid w:val="00562225"/>
    <w:rsid w:val="0056228E"/>
    <w:rsid w:val="005650D4"/>
    <w:rsid w:val="0056515B"/>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1F2D"/>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076"/>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2A13"/>
    <w:rsid w:val="00663362"/>
    <w:rsid w:val="00663F87"/>
    <w:rsid w:val="006675D3"/>
    <w:rsid w:val="0067056E"/>
    <w:rsid w:val="006711CD"/>
    <w:rsid w:val="0067137B"/>
    <w:rsid w:val="006717EA"/>
    <w:rsid w:val="006722B5"/>
    <w:rsid w:val="006728ED"/>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3B0A"/>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2BB4"/>
    <w:rsid w:val="00713E33"/>
    <w:rsid w:val="0071448B"/>
    <w:rsid w:val="00715951"/>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2E58"/>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6BBE"/>
    <w:rsid w:val="00787017"/>
    <w:rsid w:val="00790770"/>
    <w:rsid w:val="00791019"/>
    <w:rsid w:val="00791779"/>
    <w:rsid w:val="007922D0"/>
    <w:rsid w:val="00792ED1"/>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627"/>
    <w:rsid w:val="007A4CEE"/>
    <w:rsid w:val="007A72A5"/>
    <w:rsid w:val="007A7E76"/>
    <w:rsid w:val="007B0B0B"/>
    <w:rsid w:val="007B23CB"/>
    <w:rsid w:val="007B33AB"/>
    <w:rsid w:val="007B4136"/>
    <w:rsid w:val="007B6872"/>
    <w:rsid w:val="007B7311"/>
    <w:rsid w:val="007C17FD"/>
    <w:rsid w:val="007C25D1"/>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5CD"/>
    <w:rsid w:val="008339BD"/>
    <w:rsid w:val="00833DA8"/>
    <w:rsid w:val="0083441D"/>
    <w:rsid w:val="00834829"/>
    <w:rsid w:val="0083662A"/>
    <w:rsid w:val="00840524"/>
    <w:rsid w:val="00840BEE"/>
    <w:rsid w:val="00840CC6"/>
    <w:rsid w:val="008417BD"/>
    <w:rsid w:val="0084283A"/>
    <w:rsid w:val="0084391D"/>
    <w:rsid w:val="00844E95"/>
    <w:rsid w:val="0084613F"/>
    <w:rsid w:val="00847AD8"/>
    <w:rsid w:val="00851127"/>
    <w:rsid w:val="008511AF"/>
    <w:rsid w:val="008519AF"/>
    <w:rsid w:val="00851BBF"/>
    <w:rsid w:val="008526C3"/>
    <w:rsid w:val="00854231"/>
    <w:rsid w:val="0086075D"/>
    <w:rsid w:val="008613B5"/>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3D22"/>
    <w:rsid w:val="008859D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4DA"/>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34AA"/>
    <w:rsid w:val="00914C91"/>
    <w:rsid w:val="009151BB"/>
    <w:rsid w:val="00915593"/>
    <w:rsid w:val="00916D8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56333"/>
    <w:rsid w:val="009603DD"/>
    <w:rsid w:val="00960861"/>
    <w:rsid w:val="00960868"/>
    <w:rsid w:val="009613B4"/>
    <w:rsid w:val="009619F7"/>
    <w:rsid w:val="00961DB2"/>
    <w:rsid w:val="00961F24"/>
    <w:rsid w:val="00964C88"/>
    <w:rsid w:val="0096676D"/>
    <w:rsid w:val="009676F5"/>
    <w:rsid w:val="009677B5"/>
    <w:rsid w:val="00970499"/>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706"/>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339"/>
    <w:rsid w:val="00A104AE"/>
    <w:rsid w:val="00A1290E"/>
    <w:rsid w:val="00A1379F"/>
    <w:rsid w:val="00A15EFD"/>
    <w:rsid w:val="00A168D8"/>
    <w:rsid w:val="00A1780F"/>
    <w:rsid w:val="00A2287C"/>
    <w:rsid w:val="00A22F4C"/>
    <w:rsid w:val="00A239DE"/>
    <w:rsid w:val="00A24299"/>
    <w:rsid w:val="00A25A7D"/>
    <w:rsid w:val="00A25CAB"/>
    <w:rsid w:val="00A260E3"/>
    <w:rsid w:val="00A31629"/>
    <w:rsid w:val="00A346E0"/>
    <w:rsid w:val="00A34870"/>
    <w:rsid w:val="00A427AB"/>
    <w:rsid w:val="00A42FBB"/>
    <w:rsid w:val="00A4421A"/>
    <w:rsid w:val="00A44DDE"/>
    <w:rsid w:val="00A4534D"/>
    <w:rsid w:val="00A455F3"/>
    <w:rsid w:val="00A47C1D"/>
    <w:rsid w:val="00A47E3F"/>
    <w:rsid w:val="00A50A4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0D1"/>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26207"/>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5095"/>
    <w:rsid w:val="00B85F3F"/>
    <w:rsid w:val="00B87290"/>
    <w:rsid w:val="00B90633"/>
    <w:rsid w:val="00B91F26"/>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0A1B"/>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547E"/>
    <w:rsid w:val="00C96A5D"/>
    <w:rsid w:val="00CA0902"/>
    <w:rsid w:val="00CA1CBD"/>
    <w:rsid w:val="00CA20B0"/>
    <w:rsid w:val="00CA3C5F"/>
    <w:rsid w:val="00CA520E"/>
    <w:rsid w:val="00CA618E"/>
    <w:rsid w:val="00CA637D"/>
    <w:rsid w:val="00CA6671"/>
    <w:rsid w:val="00CA67A7"/>
    <w:rsid w:val="00CB06F4"/>
    <w:rsid w:val="00CB1222"/>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2EB"/>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53F3"/>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37C9B"/>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5787D"/>
    <w:rsid w:val="00D6104C"/>
    <w:rsid w:val="00D65B7D"/>
    <w:rsid w:val="00D6610B"/>
    <w:rsid w:val="00D70337"/>
    <w:rsid w:val="00D715B4"/>
    <w:rsid w:val="00D720E1"/>
    <w:rsid w:val="00D72260"/>
    <w:rsid w:val="00D73013"/>
    <w:rsid w:val="00D755F4"/>
    <w:rsid w:val="00D76599"/>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98F"/>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03F9"/>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DF7816"/>
    <w:rsid w:val="00E0107B"/>
    <w:rsid w:val="00E024A7"/>
    <w:rsid w:val="00E02CEE"/>
    <w:rsid w:val="00E033A8"/>
    <w:rsid w:val="00E04269"/>
    <w:rsid w:val="00E058C9"/>
    <w:rsid w:val="00E078F8"/>
    <w:rsid w:val="00E07EDD"/>
    <w:rsid w:val="00E10468"/>
    <w:rsid w:val="00E1195D"/>
    <w:rsid w:val="00E15682"/>
    <w:rsid w:val="00E163D6"/>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3D1"/>
    <w:rsid w:val="00E43863"/>
    <w:rsid w:val="00E43BF1"/>
    <w:rsid w:val="00E44108"/>
    <w:rsid w:val="00E4514A"/>
    <w:rsid w:val="00E45C50"/>
    <w:rsid w:val="00E4670C"/>
    <w:rsid w:val="00E46FFA"/>
    <w:rsid w:val="00E47678"/>
    <w:rsid w:val="00E51765"/>
    <w:rsid w:val="00E536CF"/>
    <w:rsid w:val="00E5468D"/>
    <w:rsid w:val="00E60545"/>
    <w:rsid w:val="00E605CA"/>
    <w:rsid w:val="00E6105E"/>
    <w:rsid w:val="00E6216A"/>
    <w:rsid w:val="00E630A2"/>
    <w:rsid w:val="00E63B60"/>
    <w:rsid w:val="00E6413D"/>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B7BE0"/>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AF0"/>
    <w:rsid w:val="00EF0DC0"/>
    <w:rsid w:val="00EF16E3"/>
    <w:rsid w:val="00EF34E0"/>
    <w:rsid w:val="00EF483A"/>
    <w:rsid w:val="00EF51C6"/>
    <w:rsid w:val="00EF7BCB"/>
    <w:rsid w:val="00F00132"/>
    <w:rsid w:val="00F010B1"/>
    <w:rsid w:val="00F01554"/>
    <w:rsid w:val="00F01649"/>
    <w:rsid w:val="00F01A10"/>
    <w:rsid w:val="00F039F9"/>
    <w:rsid w:val="00F0466D"/>
    <w:rsid w:val="00F04674"/>
    <w:rsid w:val="00F04F2E"/>
    <w:rsid w:val="00F04F98"/>
    <w:rsid w:val="00F06889"/>
    <w:rsid w:val="00F12B85"/>
    <w:rsid w:val="00F13C94"/>
    <w:rsid w:val="00F141BB"/>
    <w:rsid w:val="00F163D9"/>
    <w:rsid w:val="00F17A0C"/>
    <w:rsid w:val="00F17F52"/>
    <w:rsid w:val="00F213A8"/>
    <w:rsid w:val="00F215A4"/>
    <w:rsid w:val="00F21CF6"/>
    <w:rsid w:val="00F229E2"/>
    <w:rsid w:val="00F2440E"/>
    <w:rsid w:val="00F27412"/>
    <w:rsid w:val="00F340B7"/>
    <w:rsid w:val="00F34BBB"/>
    <w:rsid w:val="00F35BCA"/>
    <w:rsid w:val="00F36037"/>
    <w:rsid w:val="00F411CE"/>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52C"/>
    <w:rsid w:val="00F557EC"/>
    <w:rsid w:val="00F57EAD"/>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688"/>
    <w:rsid w:val="00F80ECE"/>
    <w:rsid w:val="00F8267F"/>
    <w:rsid w:val="00F82756"/>
    <w:rsid w:val="00F8509A"/>
    <w:rsid w:val="00F863F1"/>
    <w:rsid w:val="00F8727D"/>
    <w:rsid w:val="00F91F55"/>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38B7"/>
    <w:rsid w:val="00FB5F73"/>
    <w:rsid w:val="00FC2118"/>
    <w:rsid w:val="00FC29F5"/>
    <w:rsid w:val="00FC3531"/>
    <w:rsid w:val="00FC36F4"/>
    <w:rsid w:val="00FC3A2F"/>
    <w:rsid w:val="00FC5838"/>
    <w:rsid w:val="00FD0494"/>
    <w:rsid w:val="00FD08A9"/>
    <w:rsid w:val="00FD35D7"/>
    <w:rsid w:val="00FD45C5"/>
    <w:rsid w:val="00FD4F70"/>
    <w:rsid w:val="00FD6204"/>
    <w:rsid w:val="00FD646C"/>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208"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hyperlink" Target="https://www.bing.com/search?q=%22http%3A%2F%2Fwin-em9ens67m5v.telekom.lan%3A8530%2F%22" TargetMode="External"/><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7.png"/><Relationship Id="rId209" Type="http://schemas.openxmlformats.org/officeDocument/2006/relationships/fontTable" Target="fontTable.xml"/><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8.pn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0.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140</Pages>
  <Words>22373</Words>
  <Characters>154380</Characters>
  <Application>Microsoft Office Word</Application>
  <DocSecurity>0</DocSecurity>
  <Lines>1286</Lines>
  <Paragraphs>352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Barnabás Tőzsér</cp:lastModifiedBy>
  <cp:revision>83</cp:revision>
  <dcterms:created xsi:type="dcterms:W3CDTF">2026-04-29T12:42:00Z</dcterms:created>
  <dcterms:modified xsi:type="dcterms:W3CDTF">2026-04-29T14:30:00Z</dcterms:modified>
</cp:coreProperties>
</file>