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D924" w14:textId="77777777" w:rsidR="00BC0827" w:rsidRDefault="00507470" w:rsidP="00BC0827">
      <w:pPr>
        <w:pStyle w:val="paragraph"/>
        <w:shd w:val="clear" w:color="auto" w:fill="FFFFFF"/>
        <w:spacing w:after="0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>
        <w:rPr>
          <w:rStyle w:val="Forte"/>
        </w:rPr>
        <w:br/>
      </w:r>
    </w:p>
    <w:p w14:paraId="43E0E2A1" w14:textId="35148FFE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</w:rPr>
      </w:pPr>
      <w:r w:rsidRPr="00BC0827">
        <w:rPr>
          <w:rStyle w:val="Forte"/>
          <w:rFonts w:asciiTheme="minorHAnsi" w:hAnsiTheme="minorHAnsi" w:cstheme="minorHAnsi"/>
        </w:rPr>
        <w:t>NOME</w:t>
      </w:r>
    </w:p>
    <w:p w14:paraId="2563214B" w14:textId="166B27B3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proofErr w:type="spellStart"/>
      <w:r w:rsidRPr="00BC0827">
        <w:rPr>
          <w:rStyle w:val="Forte"/>
          <w:rFonts w:asciiTheme="minorHAnsi" w:hAnsiTheme="minorHAnsi" w:cstheme="minorHAnsi"/>
          <w:b w:val="0"/>
          <w:bCs w:val="0"/>
        </w:rPr>
        <w:t>Mavie</w:t>
      </w:r>
      <w:proofErr w:type="spellEnd"/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tem origem francesa e é uma combinação de palavras em francês. "</w:t>
      </w:r>
      <w:proofErr w:type="spellStart"/>
      <w:r w:rsidRPr="00BC0827">
        <w:rPr>
          <w:rStyle w:val="Forte"/>
          <w:rFonts w:asciiTheme="minorHAnsi" w:hAnsiTheme="minorHAnsi" w:cstheme="minorHAnsi"/>
          <w:b w:val="0"/>
          <w:bCs w:val="0"/>
        </w:rPr>
        <w:t>Ma</w:t>
      </w:r>
      <w:proofErr w:type="spellEnd"/>
      <w:r w:rsidRPr="00BC0827">
        <w:rPr>
          <w:rStyle w:val="Forte"/>
          <w:rFonts w:asciiTheme="minorHAnsi" w:hAnsiTheme="minorHAnsi" w:cstheme="minorHAnsi"/>
          <w:b w:val="0"/>
          <w:bCs w:val="0"/>
        </w:rPr>
        <w:t>" significa "minha" ou "de mim" e "</w:t>
      </w:r>
      <w:proofErr w:type="spellStart"/>
      <w:r w:rsidRPr="00BC0827">
        <w:rPr>
          <w:rStyle w:val="Forte"/>
          <w:rFonts w:asciiTheme="minorHAnsi" w:hAnsiTheme="minorHAnsi" w:cstheme="minorHAnsi"/>
          <w:b w:val="0"/>
          <w:bCs w:val="0"/>
        </w:rPr>
        <w:t>vie</w:t>
      </w:r>
      <w:proofErr w:type="spellEnd"/>
      <w:r w:rsidRPr="00BC0827">
        <w:rPr>
          <w:rStyle w:val="Forte"/>
          <w:rFonts w:asciiTheme="minorHAnsi" w:hAnsiTheme="minorHAnsi" w:cstheme="minorHAnsi"/>
          <w:b w:val="0"/>
          <w:bCs w:val="0"/>
        </w:rPr>
        <w:t>" significa "vida". Portanto, "</w:t>
      </w:r>
      <w:proofErr w:type="spellStart"/>
      <w:r w:rsidRPr="00BC0827">
        <w:rPr>
          <w:rStyle w:val="Forte"/>
          <w:rFonts w:asciiTheme="minorHAnsi" w:hAnsiTheme="minorHAnsi" w:cstheme="minorHAnsi"/>
          <w:b w:val="0"/>
          <w:bCs w:val="0"/>
        </w:rPr>
        <w:t>Mavie</w:t>
      </w:r>
      <w:proofErr w:type="spellEnd"/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" pode ser traduzido de maneira aproximada como "minha vida" em francês. Assim, </w:t>
      </w:r>
      <w:proofErr w:type="spellStart"/>
      <w:r w:rsidRPr="00BC0827">
        <w:rPr>
          <w:rStyle w:val="Forte"/>
          <w:rFonts w:asciiTheme="minorHAnsi" w:hAnsiTheme="minorHAnsi" w:cstheme="minorHAnsi"/>
          <w:b w:val="0"/>
          <w:bCs w:val="0"/>
        </w:rPr>
        <w:t>Mavie</w:t>
      </w:r>
      <w:proofErr w:type="spellEnd"/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pode ser interpretado como "Mente Viva" ou "Vida Mental", sugerindo uma abordagem integral e holística para a saúde emocional.</w:t>
      </w:r>
    </w:p>
    <w:p w14:paraId="6700F5D0" w14:textId="77777777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</w:t>
      </w:r>
    </w:p>
    <w:p w14:paraId="2AE315EA" w14:textId="6547AA14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</w:rPr>
      </w:pPr>
      <w:r w:rsidRPr="00BC0827">
        <w:rPr>
          <w:rStyle w:val="Forte"/>
          <w:rFonts w:asciiTheme="minorHAnsi" w:hAnsiTheme="minorHAnsi" w:cstheme="minorHAnsi"/>
        </w:rPr>
        <w:t>SIMBOLOGIA</w:t>
      </w:r>
    </w:p>
    <w:p w14:paraId="12973E1E" w14:textId="1152E401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O logotipo do aplicativo </w:t>
      </w:r>
      <w:proofErr w:type="spellStart"/>
      <w:r w:rsidRPr="00BC0827">
        <w:rPr>
          <w:rStyle w:val="Forte"/>
          <w:rFonts w:asciiTheme="minorHAnsi" w:hAnsiTheme="minorHAnsi" w:cstheme="minorHAnsi"/>
          <w:b w:val="0"/>
          <w:bCs w:val="0"/>
        </w:rPr>
        <w:t>Mavie</w:t>
      </w:r>
      <w:proofErr w:type="spellEnd"/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combina em sua simbologia o lado racional e emocional focado na sustentabilidade emocional de cada pessoa.</w:t>
      </w:r>
    </w:p>
    <w:p w14:paraId="7FAE1F2B" w14:textId="3401BBDA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O cérebro simboliza a parte intelectual e cognitiva da experiência humana. Ele representa a inteligência, a tomada de decisões e a compreensão. Os conectores que o acompanham podem sugerir a ideia de conexões sinápticas, que destacam a importância da interconectividade e comunicação entre diferentes aspectos da saúde e bem-estar.</w:t>
      </w:r>
    </w:p>
    <w:p w14:paraId="3E7CB85A" w14:textId="41906A98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Por outro lado, o coração é um símbolo clássico de emoções, vitalidade e, principalmente, do cuidado. Ao integrar o coração ao design, o logotipo transmite a mensagem central da marca, enfatizando a importância do cuidado e do bem-estar emocional. A combinação do cérebro e do coração sugere uma abordagem holística para a saúde, reconhecendo a interdependência entre a saúde mental e emocional.</w:t>
      </w:r>
    </w:p>
    <w:p w14:paraId="51B92FCF" w14:textId="77777777" w:rsidR="00BC0827" w:rsidRPr="00BC0827" w:rsidRDefault="00BC0827" w:rsidP="00BC0827">
      <w:pPr>
        <w:pStyle w:val="paragraph"/>
        <w:shd w:val="clear" w:color="auto" w:fill="FFFFFF"/>
        <w:spacing w:after="0"/>
        <w:jc w:val="both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 </w:t>
      </w:r>
    </w:p>
    <w:p w14:paraId="486BED3E" w14:textId="5E431F10" w:rsidR="00BC0827" w:rsidRPr="00BC0827" w:rsidRDefault="00BC0827" w:rsidP="00BC0827">
      <w:pPr>
        <w:pStyle w:val="paragraph"/>
        <w:shd w:val="clear" w:color="auto" w:fill="FFFFFF"/>
        <w:spacing w:after="0"/>
        <w:textAlignment w:val="baseline"/>
        <w:rPr>
          <w:rStyle w:val="Forte"/>
          <w:rFonts w:asciiTheme="minorHAnsi" w:hAnsiTheme="minorHAnsi" w:cstheme="minorHAnsi"/>
        </w:rPr>
      </w:pPr>
      <w:r w:rsidRPr="00BC0827">
        <w:rPr>
          <w:rStyle w:val="Forte"/>
          <w:rFonts w:asciiTheme="minorHAnsi" w:hAnsiTheme="minorHAnsi" w:cstheme="minorHAnsi"/>
        </w:rPr>
        <w:t>CORES</w:t>
      </w:r>
    </w:p>
    <w:p w14:paraId="6F794394" w14:textId="655AE9EF" w:rsidR="00BC0827" w:rsidRPr="00BC0827" w:rsidRDefault="00BC0827" w:rsidP="00BC0827">
      <w:pPr>
        <w:pStyle w:val="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>
        <w:rPr>
          <w:rStyle w:val="Forte"/>
          <w:rFonts w:asciiTheme="minorHAnsi" w:hAnsiTheme="minorHAnsi" w:cstheme="minorHAnsi"/>
          <w:b w:val="0"/>
          <w:bCs w:val="0"/>
        </w:rPr>
        <w:t>A</w:t>
      </w:r>
      <w:r w:rsidRPr="00BC0827">
        <w:rPr>
          <w:rStyle w:val="Forte"/>
          <w:rFonts w:asciiTheme="minorHAnsi" w:hAnsiTheme="minorHAnsi" w:cstheme="minorHAnsi"/>
          <w:b w:val="0"/>
          <w:bCs w:val="0"/>
        </w:rPr>
        <w:t xml:space="preserve">zul petróleo: tranquilidade, estabilidade e confiança. </w:t>
      </w:r>
    </w:p>
    <w:p w14:paraId="22D909A5" w14:textId="77777777" w:rsidR="00BC0827" w:rsidRDefault="00BC0827" w:rsidP="00BC0827">
      <w:pPr>
        <w:pStyle w:val="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Style w:val="Forte"/>
          <w:rFonts w:asciiTheme="minorHAnsi" w:hAnsiTheme="minorHAnsi" w:cstheme="minorHAnsi"/>
          <w:b w:val="0"/>
          <w:bCs w:val="0"/>
        </w:rPr>
      </w:pPr>
      <w:r>
        <w:rPr>
          <w:rStyle w:val="Forte"/>
          <w:rFonts w:asciiTheme="minorHAnsi" w:hAnsiTheme="minorHAnsi" w:cstheme="minorHAnsi"/>
          <w:b w:val="0"/>
          <w:bCs w:val="0"/>
        </w:rPr>
        <w:t>Ro</w:t>
      </w:r>
      <w:r w:rsidRPr="00BC0827">
        <w:rPr>
          <w:rStyle w:val="Forte"/>
          <w:rFonts w:asciiTheme="minorHAnsi" w:hAnsiTheme="minorHAnsi" w:cstheme="minorHAnsi"/>
          <w:b w:val="0"/>
          <w:bCs w:val="0"/>
        </w:rPr>
        <w:t>sa: feminilidade, delicadeza e suavidade.</w:t>
      </w:r>
    </w:p>
    <w:p w14:paraId="78174AB0" w14:textId="66C15B50" w:rsidR="0080680C" w:rsidRPr="00BC0827" w:rsidRDefault="00BC0827" w:rsidP="00BC0827">
      <w:pPr>
        <w:pStyle w:val="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r w:rsidRPr="00BC0827">
        <w:rPr>
          <w:rStyle w:val="Forte"/>
          <w:rFonts w:asciiTheme="minorHAnsi" w:hAnsiTheme="minorHAnsi" w:cstheme="minorHAnsi"/>
          <w:b w:val="0"/>
          <w:bCs w:val="0"/>
        </w:rPr>
        <w:t>R</w:t>
      </w:r>
      <w:r w:rsidRPr="00BC0827">
        <w:rPr>
          <w:rStyle w:val="Forte"/>
          <w:rFonts w:asciiTheme="minorHAnsi" w:hAnsiTheme="minorHAnsi" w:cstheme="minorHAnsi"/>
          <w:b w:val="0"/>
          <w:bCs w:val="0"/>
        </w:rPr>
        <w:t>oxo: criatividade, velocidade e profundidade.</w:t>
      </w:r>
      <w:r w:rsidR="00507470" w:rsidRPr="00BC0827">
        <w:rPr>
          <w:rStyle w:val="Forte"/>
          <w:rFonts w:asciiTheme="minorHAnsi" w:hAnsiTheme="minorHAnsi" w:cstheme="minorHAnsi"/>
          <w:b w:val="0"/>
          <w:bCs w:val="0"/>
        </w:rPr>
        <w:br/>
      </w:r>
    </w:p>
    <w:p w14:paraId="7B77ABD5" w14:textId="62E51DB1" w:rsidR="00842B96" w:rsidRDefault="00842B96" w:rsidP="0080680C">
      <w:pPr>
        <w:pStyle w:val="NormalWeb"/>
        <w:jc w:val="center"/>
      </w:pPr>
    </w:p>
    <w:sectPr w:rsidR="00842B9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4E11" w14:textId="77777777" w:rsidR="00303D3A" w:rsidRDefault="00303D3A" w:rsidP="003A12B4">
      <w:pPr>
        <w:spacing w:after="0" w:line="240" w:lineRule="auto"/>
      </w:pPr>
      <w:r>
        <w:separator/>
      </w:r>
    </w:p>
  </w:endnote>
  <w:endnote w:type="continuationSeparator" w:id="0">
    <w:p w14:paraId="1D5E9955" w14:textId="77777777" w:rsidR="00303D3A" w:rsidRDefault="00303D3A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0E267AC6" w:rsidR="006A549F" w:rsidRDefault="006A549F">
    <w:pPr>
      <w:pStyle w:val="Rodap"/>
      <w:rPr>
        <w:noProof/>
      </w:rPr>
    </w:pPr>
  </w:p>
  <w:p w14:paraId="0FB33669" w14:textId="7BF345DD" w:rsidR="002D36F6" w:rsidRDefault="002D36F6">
    <w:pPr>
      <w:pStyle w:val="Rodap"/>
      <w:rPr>
        <w:noProof/>
      </w:rPr>
    </w:pPr>
  </w:p>
  <w:p w14:paraId="555F9D9F" w14:textId="0656312A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EC4A" w14:textId="77777777" w:rsidR="00303D3A" w:rsidRDefault="00303D3A" w:rsidP="003A12B4">
      <w:pPr>
        <w:spacing w:after="0" w:line="240" w:lineRule="auto"/>
      </w:pPr>
      <w:r>
        <w:separator/>
      </w:r>
    </w:p>
  </w:footnote>
  <w:footnote w:type="continuationSeparator" w:id="0">
    <w:p w14:paraId="27DED2FB" w14:textId="77777777" w:rsidR="00303D3A" w:rsidRDefault="00303D3A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7B991B85" w:rsidR="002D36F6" w:rsidRDefault="002D36F6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9C3E8" wp14:editId="4A00E926">
          <wp:simplePos x="0" y="0"/>
          <wp:positionH relativeFrom="column">
            <wp:posOffset>1191260</wp:posOffset>
          </wp:positionH>
          <wp:positionV relativeFrom="paragraph">
            <wp:posOffset>-273165</wp:posOffset>
          </wp:positionV>
          <wp:extent cx="2376170" cy="831215"/>
          <wp:effectExtent l="0" t="0" r="0" b="0"/>
          <wp:wrapThrough wrapText="bothSides">
            <wp:wrapPolygon edited="0">
              <wp:start x="16278" y="2475"/>
              <wp:lineTo x="3290" y="3960"/>
              <wp:lineTo x="1212" y="4950"/>
              <wp:lineTo x="1212" y="13366"/>
              <wp:lineTo x="2078" y="17326"/>
              <wp:lineTo x="2424" y="18316"/>
              <wp:lineTo x="20088" y="18316"/>
              <wp:lineTo x="20261" y="9406"/>
              <wp:lineTo x="19222" y="6435"/>
              <wp:lineTo x="16971" y="2475"/>
              <wp:lineTo x="16278" y="2475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76170" cy="831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878D63" w14:textId="7F65B336" w:rsidR="003A12B4" w:rsidRDefault="003A12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8699E"/>
    <w:multiLevelType w:val="hybridMultilevel"/>
    <w:tmpl w:val="4914F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027946"/>
    <w:rsid w:val="0017356A"/>
    <w:rsid w:val="002D36F6"/>
    <w:rsid w:val="00303D3A"/>
    <w:rsid w:val="003A12B4"/>
    <w:rsid w:val="003B4096"/>
    <w:rsid w:val="003C1894"/>
    <w:rsid w:val="003C53E5"/>
    <w:rsid w:val="00471189"/>
    <w:rsid w:val="00482B99"/>
    <w:rsid w:val="00493FE4"/>
    <w:rsid w:val="004E4414"/>
    <w:rsid w:val="00507470"/>
    <w:rsid w:val="006346A7"/>
    <w:rsid w:val="00665D99"/>
    <w:rsid w:val="006A549F"/>
    <w:rsid w:val="006C486F"/>
    <w:rsid w:val="007F1C56"/>
    <w:rsid w:val="0080680C"/>
    <w:rsid w:val="00842B96"/>
    <w:rsid w:val="00876D9B"/>
    <w:rsid w:val="009935BF"/>
    <w:rsid w:val="009B70B4"/>
    <w:rsid w:val="00A300E8"/>
    <w:rsid w:val="00A776EF"/>
    <w:rsid w:val="00BC0827"/>
    <w:rsid w:val="00C866D2"/>
    <w:rsid w:val="00C930B9"/>
    <w:rsid w:val="00D041F9"/>
    <w:rsid w:val="00D219F8"/>
    <w:rsid w:val="00D47728"/>
    <w:rsid w:val="00E37182"/>
    <w:rsid w:val="00F400D8"/>
    <w:rsid w:val="00F61323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  <w:style w:type="paragraph" w:styleId="NormalWeb">
    <w:name w:val="Normal (Web)"/>
    <w:basedOn w:val="Normal"/>
    <w:uiPriority w:val="99"/>
    <w:unhideWhenUsed/>
    <w:rsid w:val="0050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470"/>
    <w:rPr>
      <w:b/>
      <w:bCs/>
    </w:rPr>
  </w:style>
  <w:style w:type="paragraph" w:customStyle="1" w:styleId="paragraph">
    <w:name w:val="paragraph"/>
    <w:basedOn w:val="Normal"/>
    <w:rsid w:val="0080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0680C"/>
  </w:style>
  <w:style w:type="character" w:customStyle="1" w:styleId="eop">
    <w:name w:val="eop"/>
    <w:basedOn w:val="Fontepargpadro"/>
    <w:rsid w:val="0080680C"/>
  </w:style>
  <w:style w:type="character" w:customStyle="1" w:styleId="scxw207041649">
    <w:name w:val="scxw207041649"/>
    <w:basedOn w:val="Fontepargpadro"/>
    <w:rsid w:val="0080680C"/>
  </w:style>
  <w:style w:type="character" w:customStyle="1" w:styleId="wacimagecontainer">
    <w:name w:val="wacimagecontainer"/>
    <w:basedOn w:val="Fontepargpadro"/>
    <w:rsid w:val="0080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8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Sávio Felipe Ferreira</cp:lastModifiedBy>
  <cp:revision>25</cp:revision>
  <dcterms:created xsi:type="dcterms:W3CDTF">2021-10-04T17:04:00Z</dcterms:created>
  <dcterms:modified xsi:type="dcterms:W3CDTF">2023-12-14T14:19:00Z</dcterms:modified>
</cp:coreProperties>
</file>