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Glados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Amazon Connect - Omnichannel cloud contact center.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Key Features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Self-service configuration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Dynamic, personal and natural contact flows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platform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Integrates with the aws ecosystem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1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Utilizing AWS Lambda interact with other services as needed.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Amazon connect uses Amazon S3 to store recorded conversations and exported reports.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Upon setting up Amazon Connect it creates a default buckets for these requirements. You can also point it to existing infrastructure in S3.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VPC endpoints are not supported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You can also manage the Amazon S3 policies to move data to Amazon S3 Glacier for less expensive long-term storage in amazon connect. However it breaks the link in the contact record in Amazon Connect. To fix this, use a Lambda function to rename the S3 Glacier object to match the data in the contract record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NOTE*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S3 policies we are going to need for conversation storing.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Lambda function to update the names in S3 to match Amazon Connect upon moving the record to Glacier.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You can use any AWS database with AWS Connect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You can also create tables of dynamic information for call routing. For example, a Lambda function can write inbound calls to a DynamoDB table, then query the table to see if there are other matches for the phone number. If so, a decision can be made to send the caller to the same queue as before, or to flag them as a repeat caller.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Analytics tracks all interactions using </w:t>
      </w:r>
      <w:r w:rsidDel="00000000" w:rsidR="00000000" w:rsidRPr="00000000">
        <w:rPr>
          <w:b w:val="1"/>
          <w:rtl w:val="0"/>
        </w:rPr>
        <w:t xml:space="preserve">contract records. </w:t>
      </w:r>
      <w:r w:rsidDel="00000000" w:rsidR="00000000" w:rsidRPr="00000000">
        <w:rPr>
          <w:rtl w:val="0"/>
        </w:rPr>
        <w:t xml:space="preserve">Contact records are used ofr realt tiem and historical metrics reports.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You can also use Amazon Kinesis to stream them to an AWS database like Redshift or Athena for Business Intellegence Analysis you can use QuickSight and Tableu.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There are AWS CloudFormation templates available to set up this functionality for Amazon redshift and athena.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To perform analysis on your contact flow logs you can set up an amazon kinesis stream to stream your contact flow log data from cloudwatch to a data warehouse service scah as redshift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You have to integrate Amazon Lex, Amazon lets creates a chatbot to use as interactivevoice response for information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Messaging: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Pinpoint, SNS =&gt; SMS,  SES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Chat Specific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Amazon Connect Chat enables your customers to start chatting with contact center agents from any of your business applications, web or mobile. Interactions are asynchronous, enabling customers to start a chat with an agent or amazon lex bot, step away from it, and then resume the conversation. They can even switch devices and continue the chat.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Agents have a single user interface to help customers using both voice and chat.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Pricing: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https://aws.amazon.com/connect/pricing/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Getting Started With Chat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Enable chat at the instance level by creating an amazon s3 bucket for storing chat transcripts</w:t>
      </w:r>
    </w:p>
    <w:p w:rsidR="00000000" w:rsidDel="00000000" w:rsidP="00000000" w:rsidRDefault="00000000" w:rsidRPr="00000000" w14:paraId="00000036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https://docs.aws.amazon.com/connect/latest/adminguide/amazon-connect-instances.html#get-started-data-storage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Adding chat to your agent’s routing profile</w:t>
      </w:r>
    </w:p>
    <w:p w:rsidR="00000000" w:rsidDel="00000000" w:rsidP="00000000" w:rsidRDefault="00000000" w:rsidRPr="00000000" w14:paraId="00000039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https://docs.aws.amazon.com/connect/latest/adminguide/routing-profiles.html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Amazon Connect Chat ( ChatJS )</w:t>
      </w:r>
    </w:p>
    <w:p w:rsidR="00000000" w:rsidDel="00000000" w:rsidP="00000000" w:rsidRDefault="00000000" w:rsidRPr="00000000" w14:paraId="0000003D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https://github.com/amazon-connect/amazon-connect-chatjs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https://www.npmjs.com/package/amazon-connect-chatjs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Example Async Customer Chat UX</w:t>
      </w:r>
    </w:p>
    <w:p w:rsidR="00000000" w:rsidDel="00000000" w:rsidP="00000000" w:rsidRDefault="00000000" w:rsidRPr="00000000" w14:paraId="00000042">
      <w:pPr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https://github.com/amazon-connect/amazon-connect-chat-ui-examples/tree/master/cloudformationTemplates/asyncCustomerChatUX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Amazon Connect Chat UI Examples</w:t>
      </w:r>
    </w:p>
    <w:p w:rsidR="00000000" w:rsidDel="00000000" w:rsidP="00000000" w:rsidRDefault="00000000" w:rsidRPr="00000000" w14:paraId="00000045">
      <w:pPr>
        <w:ind w:left="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https://github.com/amazon-connect/amazon-connect-chat-ui-examples/tree/master/cloudformationTemplates/startChatContactAPI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Amazon Connect Tasks allows you to prioritize assign track and even automate tasks across the disparate tools agents use to support customers.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Important Chat API routes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Question what is the difference between a customerChatSession vs a agentChatSession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Customer Chat Session is only when connecting a customer to an agent, the agent chat session is when you want a custom agent solution outside of aws connect. This utilizes aws connect streams to help link in your custom solution to the aws connect services. 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pmjs.com/package/amazon-connect-chatjs" TargetMode="External"/><Relationship Id="rId10" Type="http://schemas.openxmlformats.org/officeDocument/2006/relationships/hyperlink" Target="https://github.com/amazon-connect/amazon-connect-chatjs" TargetMode="External"/><Relationship Id="rId13" Type="http://schemas.openxmlformats.org/officeDocument/2006/relationships/hyperlink" Target="https://github.com/amazon-connect/amazon-connect-chat-ui-examples/tree/master/cloudformationTemplates/startChatContactAPI" TargetMode="External"/><Relationship Id="rId12" Type="http://schemas.openxmlformats.org/officeDocument/2006/relationships/hyperlink" Target="https://github.com/amazon-connect/amazon-connect-chat-ui-examples/tree/master/cloudformationTemplates/asyncCustomerChatU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aws.amazon.com/connect/latest/adminguide/routing-profile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ws.amazon.com/connect/pricing/" TargetMode="External"/><Relationship Id="rId8" Type="http://schemas.openxmlformats.org/officeDocument/2006/relationships/hyperlink" Target="https://docs.aws.amazon.com/connect/latest/adminguide/amazon-connect-instances.html#get-started-data-storag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