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368"/>
        <w:gridCol w:w="5573"/>
      </w:tblGrid>
      <w:tr w:rsidR="001C07AB" w:rsidRPr="009C3965" w14:paraId="0C525132" w14:textId="77777777" w:rsidTr="00680B68">
        <w:trPr>
          <w:trHeight w:val="1113"/>
        </w:trPr>
        <w:tc>
          <w:tcPr>
            <w:tcW w:w="10687" w:type="dxa"/>
            <w:gridSpan w:val="3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BBBBB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E4530A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48"/>
                <w:szCs w:val="48"/>
              </w:rPr>
              <w:t>디지털 시스템 설계 및 실험 결과보고서</w:t>
            </w:r>
          </w:p>
        </w:tc>
      </w:tr>
      <w:tr w:rsidR="001C07AB" w:rsidRPr="009C3965" w14:paraId="7A3BB24D" w14:textId="77777777" w:rsidTr="00680B68">
        <w:trPr>
          <w:trHeight w:val="422"/>
        </w:trPr>
        <w:tc>
          <w:tcPr>
            <w:tcW w:w="5343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01A53C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이름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손명준</w:t>
            </w:r>
            <w:proofErr w:type="spellEnd"/>
          </w:p>
        </w:tc>
        <w:tc>
          <w:tcPr>
            <w:tcW w:w="534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2CD6DD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학번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2018170914</w:t>
            </w:r>
          </w:p>
        </w:tc>
      </w:tr>
      <w:tr w:rsidR="001C07AB" w:rsidRPr="009C3965" w14:paraId="53CFAFC1" w14:textId="77777777" w:rsidTr="00680B68">
        <w:trPr>
          <w:trHeight w:val="483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421E4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실험제목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513A6" w14:textId="50A951FE" w:rsidR="001C07AB" w:rsidRPr="009C3965" w:rsidRDefault="00F101A4" w:rsidP="0073045D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="00D638F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3. Text LCD</w:t>
            </w:r>
            <w:r w:rsidR="00D638FC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에 문자표시 실습</w:t>
            </w:r>
          </w:p>
        </w:tc>
      </w:tr>
      <w:tr w:rsidR="001C07AB" w:rsidRPr="009C3965" w14:paraId="58E96E43" w14:textId="77777777" w:rsidTr="00680B68">
        <w:trPr>
          <w:trHeight w:val="720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96610B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실험목표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8AB7F" w14:textId="3087DA91" w:rsidR="002F62BD" w:rsidRPr="009C3965" w:rsidRDefault="00D638FC" w:rsidP="00680B68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Text LCD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동작 과정을 이해한다.</w:t>
            </w:r>
          </w:p>
          <w:p w14:paraId="1C4D34A5" w14:textId="45B994A1" w:rsidR="001C07AB" w:rsidRPr="009C3965" w:rsidRDefault="00D638FC" w:rsidP="00F101A4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Text LCD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igital Design\Hello World”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출력한다.</w:t>
            </w:r>
          </w:p>
        </w:tc>
      </w:tr>
      <w:tr w:rsidR="001C07AB" w:rsidRPr="009C3965" w14:paraId="13DBB8CB" w14:textId="77777777" w:rsidTr="00680B68">
        <w:trPr>
          <w:trHeight w:val="4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37F5C1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실험결과</w:t>
            </w:r>
          </w:p>
        </w:tc>
      </w:tr>
      <w:tr w:rsidR="001C07AB" w:rsidRPr="009C3965" w14:paraId="1DEA9F05" w14:textId="77777777" w:rsidTr="00680B68">
        <w:trPr>
          <w:trHeight w:val="2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6F8CA5" w14:textId="480B03E8" w:rsidR="00EC2A9B" w:rsidRDefault="00EC2A9B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ext LCD</w:t>
            </w:r>
          </w:p>
          <w:p w14:paraId="69A1B9B0" w14:textId="7B1F0D84" w:rsidR="00EC2A9B" w:rsidRDefault="00066443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ext LCD</w:t>
            </w:r>
            <w:r>
              <w:rPr>
                <w:rFonts w:asciiTheme="majorHAnsi" w:eastAsiaTheme="majorHAnsi" w:hAnsiTheme="majorHAnsi" w:hint="eastAsia"/>
              </w:rPr>
              <w:t>는 내부에 별도의 처리 장치가 있고,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단계별로 정보를 처리하여 글자를 화면에 표시한다.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각 처리 단계마다 </w:t>
            </w:r>
            <w:r>
              <w:rPr>
                <w:rFonts w:asciiTheme="majorHAnsi" w:eastAsiaTheme="majorHAnsi" w:hAnsiTheme="majorHAnsi"/>
              </w:rPr>
              <w:t>delay</w:t>
            </w:r>
            <w:r>
              <w:rPr>
                <w:rFonts w:asciiTheme="majorHAnsi" w:eastAsiaTheme="majorHAnsi" w:hAnsiTheme="majorHAnsi" w:hint="eastAsia"/>
              </w:rPr>
              <w:t>가 발생하는데,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해당 시간 동안 </w:t>
            </w:r>
            <w:r>
              <w:rPr>
                <w:rFonts w:asciiTheme="majorHAnsi" w:eastAsiaTheme="majorHAnsi" w:hAnsiTheme="majorHAnsi"/>
              </w:rPr>
              <w:t>LCD</w:t>
            </w:r>
            <w:r>
              <w:rPr>
                <w:rFonts w:asciiTheme="majorHAnsi" w:eastAsiaTheme="majorHAnsi" w:hAnsiTheme="majorHAnsi" w:hint="eastAsia"/>
              </w:rPr>
              <w:t>는 새로운 입력을 처리할 수 없다.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따라서 </w:t>
            </w:r>
            <w:r>
              <w:rPr>
                <w:rFonts w:asciiTheme="majorHAnsi" w:eastAsiaTheme="majorHAnsi" w:hAnsiTheme="majorHAnsi"/>
              </w:rPr>
              <w:t>lcd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>delay</w:t>
            </w:r>
            <w:r>
              <w:rPr>
                <w:rFonts w:asciiTheme="majorHAnsi" w:eastAsiaTheme="majorHAnsi" w:hAnsiTheme="majorHAnsi" w:hint="eastAsia"/>
              </w:rPr>
              <w:t>를 고려하여 정보를 입력하여야 한다.</w:t>
            </w:r>
          </w:p>
          <w:p w14:paraId="71567A7C" w14:textId="24577FDC" w:rsidR="00066443" w:rsidRDefault="00066443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코드 설명</w:t>
            </w:r>
          </w:p>
          <w:p w14:paraId="2D2C8C83" w14:textId="1DA5D8DE" w:rsidR="00032CF6" w:rsidRDefault="00EC2A9B" w:rsidP="00EA2E2C">
            <w:pPr>
              <w:jc w:val="center"/>
              <w:rPr>
                <w:rFonts w:asciiTheme="majorHAnsi" w:eastAsiaTheme="majorHAnsi" w:hAnsiTheme="majorHAnsi"/>
              </w:rPr>
            </w:pPr>
            <w:r w:rsidRPr="00EC2A9B">
              <w:rPr>
                <w:rFonts w:asciiTheme="majorHAnsi" w:eastAsiaTheme="majorHAnsi" w:hAnsiTheme="majorHAnsi"/>
              </w:rPr>
              <w:drawing>
                <wp:inline distT="0" distB="0" distL="0" distR="0" wp14:anchorId="7E98DDEA" wp14:editId="49864CCC">
                  <wp:extent cx="5782482" cy="3238952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D6CD3" w14:textId="6D3A454B" w:rsidR="00066443" w:rsidRDefault="00066443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코드 상에서 시간을 계산하기 위해 C</w:t>
            </w:r>
            <w:r>
              <w:rPr>
                <w:rFonts w:asciiTheme="majorHAnsi" w:eastAsiaTheme="majorHAnsi" w:hAnsiTheme="majorHAnsi"/>
              </w:rPr>
              <w:t>lock</w:t>
            </w:r>
            <w:r>
              <w:rPr>
                <w:rFonts w:asciiTheme="majorHAnsi" w:eastAsiaTheme="majorHAnsi" w:hAnsiTheme="majorHAnsi" w:hint="eastAsia"/>
              </w:rPr>
              <w:t xml:space="preserve">마다 증가하는 </w:t>
            </w:r>
            <w:r>
              <w:rPr>
                <w:rFonts w:asciiTheme="majorHAnsi" w:eastAsiaTheme="majorHAnsi" w:hAnsiTheme="majorHAnsi"/>
              </w:rPr>
              <w:t>CNT</w:t>
            </w:r>
            <w:r>
              <w:rPr>
                <w:rFonts w:asciiTheme="majorHAnsi" w:eastAsiaTheme="majorHAnsi" w:hAnsiTheme="majorHAnsi" w:hint="eastAsia"/>
              </w:rPr>
              <w:t>값을 사용하였다.</w:t>
            </w:r>
            <w:r>
              <w:rPr>
                <w:rFonts w:asciiTheme="majorHAnsi" w:eastAsiaTheme="majorHAnsi" w:hAnsiTheme="majorHAnsi"/>
              </w:rPr>
              <w:t xml:space="preserve"> CNT</w:t>
            </w:r>
            <w:r>
              <w:rPr>
                <w:rFonts w:asciiTheme="majorHAnsi" w:eastAsiaTheme="majorHAnsi" w:hAnsiTheme="majorHAnsi" w:hint="eastAsia"/>
              </w:rPr>
              <w:t xml:space="preserve">는 다음 </w:t>
            </w:r>
            <w:r>
              <w:rPr>
                <w:rFonts w:asciiTheme="majorHAnsi" w:eastAsiaTheme="majorHAnsi" w:hAnsiTheme="majorHAnsi"/>
              </w:rPr>
              <w:t>always</w:t>
            </w:r>
            <w:r>
              <w:rPr>
                <w:rFonts w:asciiTheme="majorHAnsi" w:eastAsiaTheme="majorHAnsi" w:hAnsiTheme="majorHAnsi" w:hint="eastAsia"/>
              </w:rPr>
              <w:t xml:space="preserve"> 구문에서 증가 또는 초기화된다.</w:t>
            </w:r>
            <w:r w:rsidR="008353A7">
              <w:rPr>
                <w:rFonts w:asciiTheme="majorHAnsi" w:eastAsiaTheme="majorHAnsi" w:hAnsiTheme="majorHAnsi"/>
              </w:rPr>
              <w:t xml:space="preserve"> </w:t>
            </w:r>
            <w:r w:rsidR="008353A7">
              <w:rPr>
                <w:rFonts w:asciiTheme="majorHAnsi" w:eastAsiaTheme="majorHAnsi" w:hAnsiTheme="majorHAnsi" w:hint="eastAsia"/>
              </w:rPr>
              <w:t>l</w:t>
            </w:r>
            <w:r w:rsidR="008353A7">
              <w:rPr>
                <w:rFonts w:asciiTheme="majorHAnsi" w:eastAsiaTheme="majorHAnsi" w:hAnsiTheme="majorHAnsi"/>
              </w:rPr>
              <w:t>cd</w:t>
            </w:r>
            <w:r w:rsidR="008353A7">
              <w:rPr>
                <w:rFonts w:asciiTheme="majorHAnsi" w:eastAsiaTheme="majorHAnsi" w:hAnsiTheme="majorHAnsi" w:hint="eastAsia"/>
              </w:rPr>
              <w:t xml:space="preserve">의 각 단계별 </w:t>
            </w:r>
            <w:r w:rsidR="008353A7">
              <w:rPr>
                <w:rFonts w:asciiTheme="majorHAnsi" w:eastAsiaTheme="majorHAnsi" w:hAnsiTheme="majorHAnsi"/>
              </w:rPr>
              <w:t>dela</w:t>
            </w:r>
            <w:r w:rsidR="008353A7">
              <w:rPr>
                <w:rFonts w:asciiTheme="majorHAnsi" w:eastAsiaTheme="majorHAnsi" w:hAnsiTheme="majorHAnsi" w:hint="eastAsia"/>
              </w:rPr>
              <w:t xml:space="preserve">y가 지난 이후 </w:t>
            </w:r>
            <w:r w:rsidR="008353A7">
              <w:rPr>
                <w:rFonts w:asciiTheme="majorHAnsi" w:eastAsiaTheme="majorHAnsi" w:hAnsiTheme="majorHAnsi"/>
              </w:rPr>
              <w:t>lcd</w:t>
            </w:r>
            <w:r w:rsidR="008353A7">
              <w:rPr>
                <w:rFonts w:asciiTheme="majorHAnsi" w:eastAsiaTheme="majorHAnsi" w:hAnsiTheme="majorHAnsi" w:hint="eastAsia"/>
              </w:rPr>
              <w:t xml:space="preserve">의 처리 단계에 맞추어 </w:t>
            </w:r>
            <w:r w:rsidR="008353A7">
              <w:rPr>
                <w:rFonts w:asciiTheme="majorHAnsi" w:eastAsiaTheme="majorHAnsi" w:hAnsiTheme="majorHAnsi"/>
              </w:rPr>
              <w:t>state</w:t>
            </w:r>
            <w:r w:rsidR="008353A7">
              <w:rPr>
                <w:rFonts w:asciiTheme="majorHAnsi" w:eastAsiaTheme="majorHAnsi" w:hAnsiTheme="majorHAnsi" w:hint="eastAsia"/>
              </w:rPr>
              <w:t>를 변경한다.</w:t>
            </w:r>
          </w:p>
          <w:p w14:paraId="01F934D9" w14:textId="1A03D50A" w:rsidR="00EC2A9B" w:rsidRDefault="00EC2A9B" w:rsidP="00A13916">
            <w:pPr>
              <w:rPr>
                <w:rFonts w:asciiTheme="majorHAnsi" w:eastAsiaTheme="majorHAnsi" w:hAnsiTheme="majorHAnsi"/>
              </w:rPr>
            </w:pPr>
            <w:r w:rsidRPr="00EC2A9B">
              <w:rPr>
                <w:rFonts w:asciiTheme="majorHAnsi" w:eastAsiaTheme="majorHAnsi" w:hAnsiTheme="majorHAnsi"/>
              </w:rPr>
              <w:lastRenderedPageBreak/>
              <w:drawing>
                <wp:inline distT="0" distB="0" distL="0" distR="0" wp14:anchorId="71286920" wp14:editId="3655D8A0">
                  <wp:extent cx="6645910" cy="362712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09B62" w14:textId="71F3ADE1" w:rsidR="00066443" w:rsidRDefault="008353A7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tate</w:t>
            </w:r>
            <w:r>
              <w:rPr>
                <w:rFonts w:asciiTheme="majorHAnsi" w:eastAsiaTheme="majorHAnsi" w:hAnsiTheme="majorHAnsi" w:hint="eastAsia"/>
              </w:rPr>
              <w:t xml:space="preserve">별로 지정된 </w:t>
            </w:r>
            <w:r>
              <w:rPr>
                <w:rFonts w:asciiTheme="majorHAnsi" w:eastAsiaTheme="majorHAnsi" w:hAnsiTheme="majorHAnsi"/>
              </w:rPr>
              <w:t>delay</w:t>
            </w:r>
            <w:r>
              <w:rPr>
                <w:rFonts w:asciiTheme="majorHAnsi" w:eastAsiaTheme="majorHAnsi" w:hAnsiTheme="majorHAnsi" w:hint="eastAsia"/>
              </w:rPr>
              <w:t xml:space="preserve">만큼의 시간이 지난 것을 </w:t>
            </w:r>
            <w:r>
              <w:rPr>
                <w:rFonts w:asciiTheme="majorHAnsi" w:eastAsiaTheme="majorHAnsi" w:hAnsiTheme="majorHAnsi"/>
              </w:rPr>
              <w:t>CNT</w:t>
            </w:r>
            <w:r>
              <w:rPr>
                <w:rFonts w:asciiTheme="majorHAnsi" w:eastAsiaTheme="majorHAnsi" w:hAnsiTheme="majorHAnsi" w:hint="eastAsia"/>
              </w:rPr>
              <w:t xml:space="preserve">로 확인했다면 </w:t>
            </w:r>
            <w:r>
              <w:rPr>
                <w:rFonts w:asciiTheme="majorHAnsi" w:eastAsiaTheme="majorHAnsi" w:hAnsiTheme="majorHAnsi"/>
              </w:rPr>
              <w:t>CNT</w:t>
            </w:r>
            <w:r>
              <w:rPr>
                <w:rFonts w:asciiTheme="majorHAnsi" w:eastAsiaTheme="majorHAnsi" w:hAnsiTheme="majorHAnsi" w:hint="eastAsia"/>
              </w:rPr>
              <w:t xml:space="preserve">를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으로 초기화해 다음 </w:t>
            </w:r>
            <w:r>
              <w:rPr>
                <w:rFonts w:asciiTheme="majorHAnsi" w:eastAsiaTheme="majorHAnsi" w:hAnsiTheme="majorHAnsi"/>
              </w:rPr>
              <w:t>state</w:t>
            </w:r>
            <w:r>
              <w:rPr>
                <w:rFonts w:asciiTheme="majorHAnsi" w:eastAsiaTheme="majorHAnsi" w:hAnsiTheme="majorHAnsi" w:hint="eastAsia"/>
              </w:rPr>
              <w:t>에서도 동일한 방법으로 시간을 측정할 수 있도록 하였다.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그렇지 않은 경우 </w:t>
            </w:r>
            <w:r>
              <w:rPr>
                <w:rFonts w:asciiTheme="majorHAnsi" w:eastAsiaTheme="majorHAnsi" w:hAnsiTheme="majorHAnsi"/>
              </w:rPr>
              <w:t>CNT</w:t>
            </w:r>
            <w:r>
              <w:rPr>
                <w:rFonts w:asciiTheme="majorHAnsi" w:eastAsiaTheme="majorHAnsi" w:hAnsiTheme="majorHAnsi" w:hint="eastAsia"/>
              </w:rPr>
              <w:t xml:space="preserve">를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씩 증가시켰다.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동일한 i</w:t>
            </w:r>
            <w:r>
              <w:rPr>
                <w:rFonts w:asciiTheme="majorHAnsi" w:eastAsiaTheme="majorHAnsi" w:hAnsiTheme="majorHAnsi"/>
              </w:rPr>
              <w:t xml:space="preserve">nteger </w:t>
            </w:r>
            <w:r>
              <w:rPr>
                <w:rFonts w:asciiTheme="majorHAnsi" w:eastAsiaTheme="majorHAnsi" w:hAnsiTheme="majorHAnsi" w:hint="eastAsia"/>
              </w:rPr>
              <w:t xml:space="preserve">변수를 다른 두 개의 </w:t>
            </w:r>
            <w:r>
              <w:rPr>
                <w:rFonts w:asciiTheme="majorHAnsi" w:eastAsiaTheme="majorHAnsi" w:hAnsiTheme="majorHAnsi"/>
              </w:rPr>
              <w:t xml:space="preserve">always </w:t>
            </w:r>
            <w:r>
              <w:rPr>
                <w:rFonts w:asciiTheme="majorHAnsi" w:eastAsiaTheme="majorHAnsi" w:hAnsiTheme="majorHAnsi" w:hint="eastAsia"/>
              </w:rPr>
              <w:t>구문에서 값을 변경하도록 작성하였는데,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Q</w:t>
            </w:r>
            <w:r>
              <w:rPr>
                <w:rFonts w:asciiTheme="majorHAnsi" w:eastAsiaTheme="majorHAnsi" w:hAnsiTheme="majorHAnsi"/>
              </w:rPr>
              <w:t>uartus</w:t>
            </w:r>
            <w:r>
              <w:rPr>
                <w:rFonts w:asciiTheme="majorHAnsi" w:eastAsiaTheme="majorHAnsi" w:hAnsiTheme="majorHAnsi" w:hint="eastAsia"/>
              </w:rPr>
              <w:t xml:space="preserve">에서 </w:t>
            </w:r>
            <w:r>
              <w:rPr>
                <w:rFonts w:asciiTheme="majorHAnsi" w:eastAsiaTheme="majorHAnsi" w:hAnsiTheme="majorHAnsi"/>
              </w:rPr>
              <w:t>compile error</w:t>
            </w:r>
            <w:r>
              <w:rPr>
                <w:rFonts w:asciiTheme="majorHAnsi" w:eastAsiaTheme="majorHAnsi" w:hAnsiTheme="majorHAnsi" w:hint="eastAsia"/>
              </w:rPr>
              <w:t>를 발생시켰다.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그래서 C</w:t>
            </w:r>
            <w:r>
              <w:rPr>
                <w:rFonts w:asciiTheme="majorHAnsi" w:eastAsiaTheme="majorHAnsi" w:hAnsiTheme="majorHAnsi"/>
              </w:rPr>
              <w:t xml:space="preserve">NT </w:t>
            </w:r>
            <w:r>
              <w:rPr>
                <w:rFonts w:asciiTheme="majorHAnsi" w:eastAsiaTheme="majorHAnsi" w:hAnsiTheme="majorHAnsi" w:hint="eastAsia"/>
              </w:rPr>
              <w:t xml:space="preserve">값의 변경은 위의 </w:t>
            </w:r>
            <w:r>
              <w:rPr>
                <w:rFonts w:asciiTheme="majorHAnsi" w:eastAsiaTheme="majorHAnsi" w:hAnsiTheme="majorHAnsi"/>
              </w:rPr>
              <w:t>always</w:t>
            </w:r>
            <w:r>
              <w:rPr>
                <w:rFonts w:asciiTheme="majorHAnsi" w:eastAsiaTheme="majorHAnsi" w:hAnsiTheme="majorHAnsi" w:hint="eastAsia"/>
              </w:rPr>
              <w:t>에서만 진행되도록 작성하였다.</w:t>
            </w:r>
          </w:p>
          <w:p w14:paraId="6F39CD91" w14:textId="2CC487C1" w:rsidR="00D638FC" w:rsidRDefault="00D638FC" w:rsidP="00EA2E2C">
            <w:pPr>
              <w:jc w:val="center"/>
              <w:rPr>
                <w:rFonts w:asciiTheme="majorHAnsi" w:eastAsiaTheme="majorHAnsi" w:hAnsiTheme="majorHAnsi"/>
              </w:rPr>
            </w:pPr>
            <w:r w:rsidRPr="00D638FC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12E09EED" wp14:editId="05F2C09C">
                  <wp:extent cx="6325483" cy="8554644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855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38FC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5538591C" wp14:editId="6DBF5E16">
                  <wp:extent cx="4677428" cy="4839375"/>
                  <wp:effectExtent l="0" t="0" r="889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8BCF3" w14:textId="3459E360" w:rsidR="00EA2E2C" w:rsidRDefault="00EA2E2C" w:rsidP="00EA2E2C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estbench</w:t>
            </w:r>
            <w:r>
              <w:rPr>
                <w:rFonts w:asciiTheme="majorHAnsi" w:eastAsiaTheme="majorHAnsi" w:hAnsiTheme="majorHAnsi" w:hint="eastAsia"/>
              </w:rPr>
              <w:t>는 위와 같다.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이번 실험에서는 별도의 입력 없이 출력만 진행되므로 r</w:t>
            </w:r>
            <w:r>
              <w:rPr>
                <w:rFonts w:asciiTheme="majorHAnsi" w:eastAsiaTheme="majorHAnsi" w:hAnsiTheme="majorHAnsi"/>
              </w:rPr>
              <w:t>eset</w:t>
            </w:r>
            <w:r>
              <w:rPr>
                <w:rFonts w:asciiTheme="majorHAnsi" w:eastAsiaTheme="majorHAnsi" w:hAnsiTheme="majorHAnsi" w:hint="eastAsia"/>
              </w:rPr>
              <w:t xml:space="preserve"> 이후 </w:t>
            </w:r>
            <w:r>
              <w:rPr>
                <w:rFonts w:asciiTheme="majorHAnsi" w:eastAsiaTheme="majorHAnsi" w:hAnsiTheme="majorHAnsi"/>
              </w:rPr>
              <w:t>clock</w:t>
            </w:r>
            <w:r>
              <w:rPr>
                <w:rFonts w:asciiTheme="majorHAnsi" w:eastAsiaTheme="majorHAnsi" w:hAnsiTheme="majorHAnsi" w:hint="eastAsia"/>
              </w:rPr>
              <w:t>만 입력해주었다.</w:t>
            </w:r>
          </w:p>
          <w:p w14:paraId="0AB3BF74" w14:textId="7774AFF7" w:rsidR="00EA2E2C" w:rsidRDefault="00EA2E2C" w:rsidP="00A13916">
            <w:pPr>
              <w:rPr>
                <w:rFonts w:asciiTheme="majorHAnsi" w:eastAsiaTheme="majorHAnsi" w:hAnsiTheme="majorHAnsi"/>
              </w:rPr>
            </w:pPr>
          </w:p>
          <w:p w14:paraId="528F8B9E" w14:textId="4E93FC2A" w:rsidR="00EA2E2C" w:rsidRDefault="00EA2E2C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실험 결과</w:t>
            </w:r>
          </w:p>
          <w:p w14:paraId="74BA698D" w14:textId="18CE1BA1" w:rsidR="00EC2A9B" w:rsidRDefault="00EC2A9B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EA71918" wp14:editId="5BF31DE1">
                  <wp:extent cx="3152775" cy="179835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55" cy="181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45A4C6BA" wp14:editId="3E8A93BC">
                  <wp:extent cx="3200400" cy="179534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122" cy="180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6AFA1" w14:textId="1D6EE33C" w:rsidR="00EA2E2C" w:rsidRDefault="00EA2E2C" w:rsidP="00A13916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Fpga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>lcd</w:t>
            </w:r>
            <w:r>
              <w:rPr>
                <w:rFonts w:asciiTheme="majorHAnsi" w:eastAsiaTheme="majorHAnsi" w:hAnsiTheme="majorHAnsi" w:hint="eastAsia"/>
              </w:rPr>
              <w:t>에 원하는 문자가 제대로 출력되는 것을 확인할 수 있었다.</w:t>
            </w:r>
          </w:p>
          <w:p w14:paraId="4E87013C" w14:textId="51DF4A5B" w:rsidR="00EA2E2C" w:rsidRDefault="00EA2E2C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파형</w:t>
            </w:r>
          </w:p>
          <w:p w14:paraId="163AA274" w14:textId="77777777" w:rsidR="00D638FC" w:rsidRDefault="00D638FC" w:rsidP="00A13916">
            <w:pPr>
              <w:rPr>
                <w:rFonts w:asciiTheme="majorHAnsi" w:eastAsiaTheme="majorHAnsi" w:hAnsiTheme="majorHAnsi"/>
              </w:rPr>
            </w:pPr>
            <w:r w:rsidRPr="00D638FC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BD1C6F4" wp14:editId="79CA637E">
                  <wp:extent cx="6645910" cy="889635"/>
                  <wp:effectExtent l="0" t="0" r="2540" b="571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76ACA" w14:textId="77777777" w:rsidR="00D638FC" w:rsidRDefault="00D638FC" w:rsidP="00A13916">
            <w:pPr>
              <w:rPr>
                <w:rFonts w:asciiTheme="majorHAnsi" w:eastAsiaTheme="majorHAnsi" w:hAnsiTheme="majorHAnsi"/>
              </w:rPr>
            </w:pPr>
            <w:r w:rsidRPr="00D638FC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1DFCBD5E" wp14:editId="03F986B5">
                  <wp:extent cx="6645910" cy="886460"/>
                  <wp:effectExtent l="0" t="0" r="2540" b="889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3A089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312EA1F" wp14:editId="37ACADFC">
                  <wp:extent cx="6645910" cy="900430"/>
                  <wp:effectExtent l="0" t="0" r="254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F06C6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4B4EB30E" wp14:editId="2537FB6D">
                  <wp:extent cx="6645910" cy="957580"/>
                  <wp:effectExtent l="0" t="0" r="254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30C1E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3DC0F37" wp14:editId="5C40A053">
                  <wp:extent cx="6645910" cy="892810"/>
                  <wp:effectExtent l="0" t="0" r="2540" b="254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84B82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60AD443" wp14:editId="087DE676">
                  <wp:extent cx="6645910" cy="1000760"/>
                  <wp:effectExtent l="0" t="0" r="2540" b="889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F517A" w14:textId="77777777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13B109E" wp14:editId="71F94926">
                  <wp:extent cx="6645910" cy="882650"/>
                  <wp:effectExtent l="0" t="0" r="254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627C1" w14:textId="01B45B60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6BA79F9" wp14:editId="2AE62345">
                  <wp:extent cx="6645910" cy="969645"/>
                  <wp:effectExtent l="0" t="0" r="2540" b="190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220A0" w14:textId="0D916CB0" w:rsidR="002D1C09" w:rsidRDefault="002D1C09" w:rsidP="00A13916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Cnt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가 </w:t>
            </w:r>
            <w:r>
              <w:rPr>
                <w:rFonts w:asciiTheme="majorHAnsi" w:eastAsiaTheme="majorHAnsi" w:hAnsiTheme="majorHAnsi"/>
              </w:rPr>
              <w:t>400</w:t>
            </w:r>
            <w:r>
              <w:rPr>
                <w:rFonts w:asciiTheme="majorHAnsi" w:eastAsiaTheme="majorHAnsi" w:hAnsiTheme="majorHAnsi" w:hint="eastAsia"/>
              </w:rPr>
              <w:t>이 될 때까지 동일한 파형이 유지</w:t>
            </w:r>
            <w:r w:rsidR="009A4A90">
              <w:rPr>
                <w:rFonts w:asciiTheme="majorHAnsi" w:eastAsiaTheme="majorHAnsi" w:hAnsiTheme="majorHAnsi" w:hint="eastAsia"/>
              </w:rPr>
              <w:t>된다.</w:t>
            </w:r>
          </w:p>
          <w:p w14:paraId="3F9AE230" w14:textId="2A425E6B" w:rsidR="002D1C09" w:rsidRDefault="002D1C09" w:rsidP="00A13916">
            <w:pPr>
              <w:rPr>
                <w:rFonts w:asciiTheme="majorHAnsi" w:eastAsiaTheme="majorHAnsi" w:hAnsiTheme="majorHAnsi"/>
              </w:rPr>
            </w:pPr>
            <w:r w:rsidRPr="002D1C09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4D28486" wp14:editId="1B32AA1A">
                  <wp:extent cx="6645910" cy="845185"/>
                  <wp:effectExtent l="0" t="0" r="254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CF6BA" w14:textId="49ED981B" w:rsidR="009A4A90" w:rsidRDefault="009A4A90" w:rsidP="00A13916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Cnt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가 </w:t>
            </w:r>
            <w:r>
              <w:rPr>
                <w:rFonts w:asciiTheme="majorHAnsi" w:eastAsiaTheme="majorHAnsi" w:hAnsiTheme="majorHAnsi"/>
              </w:rPr>
              <w:t>200</w:t>
            </w:r>
            <w:r>
              <w:rPr>
                <w:rFonts w:asciiTheme="majorHAnsi" w:eastAsiaTheme="majorHAnsi" w:hAnsiTheme="majorHAnsi" w:hint="eastAsia"/>
              </w:rPr>
              <w:t>이 될 때까지 동일한 파형이 유지된다.</w:t>
            </w:r>
          </w:p>
          <w:p w14:paraId="5C3B707D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 w:rsidRPr="009A4A90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61243670" wp14:editId="45495B5A">
                  <wp:extent cx="6645910" cy="929640"/>
                  <wp:effectExtent l="0" t="0" r="2540" b="381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40F45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 w:rsidRPr="009A4A9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FF23CEF" wp14:editId="6B18959B">
                  <wp:extent cx="6645910" cy="963295"/>
                  <wp:effectExtent l="0" t="0" r="2540" b="825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37BD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Digital system</w:t>
            </w:r>
            <w:r>
              <w:rPr>
                <w:rFonts w:asciiTheme="majorHAnsi" w:eastAsiaTheme="majorHAnsi" w:hAnsiTheme="majorHAnsi" w:hint="eastAsia"/>
              </w:rPr>
              <w:t>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출력된다.</w:t>
            </w:r>
          </w:p>
          <w:p w14:paraId="23087EF3" w14:textId="77777777" w:rsidR="009A4A90" w:rsidRDefault="009A4A90" w:rsidP="00A13916">
            <w:pPr>
              <w:rPr>
                <w:rFonts w:asciiTheme="majorHAnsi" w:eastAsiaTheme="majorHAnsi" w:hAnsiTheme="majorHAnsi"/>
              </w:rPr>
            </w:pPr>
            <w:r w:rsidRPr="009A4A9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B888BF3" wp14:editId="706DCB35">
                  <wp:extent cx="6645910" cy="886460"/>
                  <wp:effectExtent l="0" t="0" r="2540" b="889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5BD3" w14:textId="5FBD2201" w:rsidR="009A4A90" w:rsidRPr="009C3965" w:rsidRDefault="009A4A90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Hello </w:t>
            </w:r>
            <w:proofErr w:type="gramStart"/>
            <w:r>
              <w:rPr>
                <w:rFonts w:asciiTheme="majorHAnsi" w:eastAsiaTheme="majorHAnsi" w:hAnsiTheme="majorHAnsi"/>
              </w:rPr>
              <w:t>world!</w:t>
            </w:r>
            <w:r>
              <w:rPr>
                <w:rFonts w:asciiTheme="majorHAnsi" w:eastAsiaTheme="majorHAnsi" w:hAnsiTheme="majorHAnsi" w:hint="eastAsia"/>
              </w:rPr>
              <w:t>가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출력된다.</w:t>
            </w:r>
          </w:p>
        </w:tc>
      </w:tr>
      <w:tr w:rsidR="001C07AB" w:rsidRPr="009C3965" w14:paraId="4610B0BB" w14:textId="77777777" w:rsidTr="00680B68">
        <w:trPr>
          <w:trHeight w:val="1482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E355D6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토의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60D679" w14:textId="19CDEACC" w:rsidR="001C07AB" w:rsidRPr="009C3965" w:rsidRDefault="001C07AB" w:rsidP="00680B68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/>
              </w:rPr>
            </w:pPr>
          </w:p>
        </w:tc>
      </w:tr>
      <w:tr w:rsidR="001C07AB" w:rsidRPr="009C3965" w14:paraId="2E0DFD47" w14:textId="77777777" w:rsidTr="00680B68">
        <w:trPr>
          <w:trHeight w:val="432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C86F" w14:textId="0BB54D5C" w:rsidR="004B3AA3" w:rsidRPr="009C3965" w:rsidRDefault="004B3AA3" w:rsidP="00FE61A5">
            <w:pPr>
              <w:snapToGrid w:val="0"/>
              <w:spacing w:after="0" w:line="312" w:lineRule="auto"/>
              <w:ind w:left="200" w:hangingChars="100" w:hanging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9E2C24E" w14:textId="77777777" w:rsidR="007F0AF7" w:rsidRPr="009C3965" w:rsidRDefault="007F0AF7" w:rsidP="001C07AB">
      <w:pPr>
        <w:rPr>
          <w:rFonts w:asciiTheme="majorHAnsi" w:eastAsiaTheme="majorHAnsi" w:hAnsiTheme="majorHAnsi"/>
        </w:rPr>
      </w:pPr>
    </w:p>
    <w:sectPr w:rsidR="007F0AF7" w:rsidRPr="009C3965" w:rsidSect="00BA0C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F3F2" w14:textId="77777777" w:rsidR="006770A8" w:rsidRDefault="006770A8" w:rsidP="008246A8">
      <w:pPr>
        <w:spacing w:after="0" w:line="240" w:lineRule="auto"/>
      </w:pPr>
      <w:r>
        <w:separator/>
      </w:r>
    </w:p>
  </w:endnote>
  <w:endnote w:type="continuationSeparator" w:id="0">
    <w:p w14:paraId="577C085C" w14:textId="77777777" w:rsidR="006770A8" w:rsidRDefault="006770A8" w:rsidP="0082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kieRun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65D4036-BF70-4FD7-AB58-F6AC0DAEB6DF}"/>
    <w:embedBold r:id="rId2" w:subsetted="1" w:fontKey="{1BB16499-3A43-4116-A6F1-4A8A504DDB9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86FA" w14:textId="77777777" w:rsidR="006770A8" w:rsidRDefault="006770A8" w:rsidP="008246A8">
      <w:pPr>
        <w:spacing w:after="0" w:line="240" w:lineRule="auto"/>
      </w:pPr>
      <w:r>
        <w:separator/>
      </w:r>
    </w:p>
  </w:footnote>
  <w:footnote w:type="continuationSeparator" w:id="0">
    <w:p w14:paraId="6184C530" w14:textId="77777777" w:rsidR="006770A8" w:rsidRDefault="006770A8" w:rsidP="0082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42D"/>
    <w:multiLevelType w:val="hybridMultilevel"/>
    <w:tmpl w:val="A2DEBAC4"/>
    <w:lvl w:ilvl="0" w:tplc="8F449C46">
      <w:start w:val="1"/>
      <w:numFmt w:val="bullet"/>
      <w:lvlText w:val=""/>
      <w:lvlJc w:val="left"/>
      <w:pPr>
        <w:ind w:left="760" w:hanging="360"/>
      </w:pPr>
      <w:rPr>
        <w:rFonts w:ascii="Wingdings" w:eastAsia="CookieRun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815919"/>
    <w:multiLevelType w:val="hybridMultilevel"/>
    <w:tmpl w:val="4D9815F0"/>
    <w:lvl w:ilvl="0" w:tplc="CA12933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576ED"/>
    <w:multiLevelType w:val="hybridMultilevel"/>
    <w:tmpl w:val="E8FE0798"/>
    <w:lvl w:ilvl="0" w:tplc="000A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5C"/>
    <w:rsid w:val="0001549B"/>
    <w:rsid w:val="00025074"/>
    <w:rsid w:val="00032CF6"/>
    <w:rsid w:val="00066443"/>
    <w:rsid w:val="00067CEF"/>
    <w:rsid w:val="000709A3"/>
    <w:rsid w:val="0008209C"/>
    <w:rsid w:val="000B0650"/>
    <w:rsid w:val="000B6A7B"/>
    <w:rsid w:val="000C6A92"/>
    <w:rsid w:val="000D1844"/>
    <w:rsid w:val="000E0797"/>
    <w:rsid w:val="000F66B4"/>
    <w:rsid w:val="001067BB"/>
    <w:rsid w:val="00135C77"/>
    <w:rsid w:val="0014031C"/>
    <w:rsid w:val="001612C6"/>
    <w:rsid w:val="001A0B1D"/>
    <w:rsid w:val="001A1309"/>
    <w:rsid w:val="001C07AB"/>
    <w:rsid w:val="001C3EAB"/>
    <w:rsid w:val="001C403E"/>
    <w:rsid w:val="001D56AD"/>
    <w:rsid w:val="001E43F0"/>
    <w:rsid w:val="002223DC"/>
    <w:rsid w:val="0022693A"/>
    <w:rsid w:val="00253DE4"/>
    <w:rsid w:val="002C26AF"/>
    <w:rsid w:val="002D1C09"/>
    <w:rsid w:val="002E1170"/>
    <w:rsid w:val="002F62BD"/>
    <w:rsid w:val="00311470"/>
    <w:rsid w:val="00356AD8"/>
    <w:rsid w:val="00361262"/>
    <w:rsid w:val="00392028"/>
    <w:rsid w:val="003920EB"/>
    <w:rsid w:val="003B3F3F"/>
    <w:rsid w:val="003C4331"/>
    <w:rsid w:val="003F06FD"/>
    <w:rsid w:val="003F1C89"/>
    <w:rsid w:val="00405ED6"/>
    <w:rsid w:val="00421D59"/>
    <w:rsid w:val="0042706D"/>
    <w:rsid w:val="004A6FCD"/>
    <w:rsid w:val="004B3AA3"/>
    <w:rsid w:val="004F1C04"/>
    <w:rsid w:val="00565EC8"/>
    <w:rsid w:val="005717A9"/>
    <w:rsid w:val="005C3C9B"/>
    <w:rsid w:val="005C5696"/>
    <w:rsid w:val="00617F51"/>
    <w:rsid w:val="00624697"/>
    <w:rsid w:val="00637C0F"/>
    <w:rsid w:val="00661A4A"/>
    <w:rsid w:val="00672CB1"/>
    <w:rsid w:val="006770A8"/>
    <w:rsid w:val="00680B68"/>
    <w:rsid w:val="00696BCB"/>
    <w:rsid w:val="006F684A"/>
    <w:rsid w:val="00724AE7"/>
    <w:rsid w:val="0073045D"/>
    <w:rsid w:val="007344BB"/>
    <w:rsid w:val="00737D1C"/>
    <w:rsid w:val="007619D4"/>
    <w:rsid w:val="007B4FCE"/>
    <w:rsid w:val="007D60A4"/>
    <w:rsid w:val="007E5728"/>
    <w:rsid w:val="007E5990"/>
    <w:rsid w:val="007F0AF7"/>
    <w:rsid w:val="007F7AC7"/>
    <w:rsid w:val="008002A7"/>
    <w:rsid w:val="008246A8"/>
    <w:rsid w:val="00834ABC"/>
    <w:rsid w:val="008353A7"/>
    <w:rsid w:val="00835C85"/>
    <w:rsid w:val="00854778"/>
    <w:rsid w:val="0088351F"/>
    <w:rsid w:val="0088453E"/>
    <w:rsid w:val="008A14EE"/>
    <w:rsid w:val="008A5AAE"/>
    <w:rsid w:val="008C6E64"/>
    <w:rsid w:val="008D5AD0"/>
    <w:rsid w:val="008D74CC"/>
    <w:rsid w:val="008F60FF"/>
    <w:rsid w:val="00966FF2"/>
    <w:rsid w:val="0097544F"/>
    <w:rsid w:val="009A4A90"/>
    <w:rsid w:val="009A7112"/>
    <w:rsid w:val="009C3965"/>
    <w:rsid w:val="00A13916"/>
    <w:rsid w:val="00A3703C"/>
    <w:rsid w:val="00A81000"/>
    <w:rsid w:val="00AA5ECF"/>
    <w:rsid w:val="00AB15F5"/>
    <w:rsid w:val="00AC407F"/>
    <w:rsid w:val="00B00877"/>
    <w:rsid w:val="00B15FC4"/>
    <w:rsid w:val="00B1685E"/>
    <w:rsid w:val="00B80195"/>
    <w:rsid w:val="00B9750F"/>
    <w:rsid w:val="00B97A2D"/>
    <w:rsid w:val="00BA0C5C"/>
    <w:rsid w:val="00BC1BFE"/>
    <w:rsid w:val="00BC2487"/>
    <w:rsid w:val="00BC7219"/>
    <w:rsid w:val="00BE63E2"/>
    <w:rsid w:val="00C1151B"/>
    <w:rsid w:val="00C33412"/>
    <w:rsid w:val="00C761FB"/>
    <w:rsid w:val="00C91702"/>
    <w:rsid w:val="00CB3C74"/>
    <w:rsid w:val="00CB3DF3"/>
    <w:rsid w:val="00D20777"/>
    <w:rsid w:val="00D22A57"/>
    <w:rsid w:val="00D308C1"/>
    <w:rsid w:val="00D326ED"/>
    <w:rsid w:val="00D5004E"/>
    <w:rsid w:val="00D60DBF"/>
    <w:rsid w:val="00D638FC"/>
    <w:rsid w:val="00D72151"/>
    <w:rsid w:val="00DB029D"/>
    <w:rsid w:val="00DE34DF"/>
    <w:rsid w:val="00DF2D8C"/>
    <w:rsid w:val="00E360D2"/>
    <w:rsid w:val="00E53165"/>
    <w:rsid w:val="00E960DE"/>
    <w:rsid w:val="00EA18B5"/>
    <w:rsid w:val="00EA2E2C"/>
    <w:rsid w:val="00EC2A9B"/>
    <w:rsid w:val="00F04641"/>
    <w:rsid w:val="00F101A4"/>
    <w:rsid w:val="00F11310"/>
    <w:rsid w:val="00F169D6"/>
    <w:rsid w:val="00F463EC"/>
    <w:rsid w:val="00F670EA"/>
    <w:rsid w:val="00FA0989"/>
    <w:rsid w:val="00FE61A5"/>
    <w:rsid w:val="00FF09A9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57D8"/>
  <w15:docId w15:val="{3C76B45E-C813-4B55-BC3B-7858D81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9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0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246A8"/>
  </w:style>
  <w:style w:type="paragraph" w:styleId="a5">
    <w:name w:val="footer"/>
    <w:basedOn w:val="a"/>
    <w:link w:val="Char0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246A8"/>
  </w:style>
  <w:style w:type="paragraph" w:styleId="a6">
    <w:name w:val="Balloon Text"/>
    <w:basedOn w:val="a"/>
    <w:link w:val="Char1"/>
    <w:uiPriority w:val="99"/>
    <w:semiHidden/>
    <w:unhideWhenUsed/>
    <w:rsid w:val="001C4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40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2487"/>
    <w:rPr>
      <w:b/>
      <w:bCs/>
      <w:szCs w:val="20"/>
    </w:rPr>
  </w:style>
  <w:style w:type="table" w:styleId="a8">
    <w:name w:val="Table Grid"/>
    <w:basedOn w:val="a1"/>
    <w:uiPriority w:val="39"/>
    <w:rsid w:val="002E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80B68"/>
    <w:pPr>
      <w:ind w:leftChars="400" w:left="800"/>
    </w:pPr>
  </w:style>
  <w:style w:type="character" w:styleId="aa">
    <w:name w:val="Hyperlink"/>
    <w:basedOn w:val="a0"/>
    <w:uiPriority w:val="99"/>
    <w:unhideWhenUsed/>
    <w:rsid w:val="00067C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2743-C4EC-474D-993B-CAF5C86C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기용 권</dc:creator>
  <cp:keywords/>
  <dc:description/>
  <cp:lastModifiedBy>손명준[ 학부재학 / 전기전자공학부 ]</cp:lastModifiedBy>
  <cp:revision>42</cp:revision>
  <cp:lastPrinted>2021-10-08T08:28:00Z</cp:lastPrinted>
  <dcterms:created xsi:type="dcterms:W3CDTF">2021-09-23T09:53:00Z</dcterms:created>
  <dcterms:modified xsi:type="dcterms:W3CDTF">2021-12-07T16:17:00Z</dcterms:modified>
</cp:coreProperties>
</file>