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C586" w14:textId="5DB8F72D" w:rsidR="00B659CA" w:rsidRDefault="00B659CA" w:rsidP="00EA22EB">
      <w:pPr>
        <w:jc w:val="center"/>
        <w:rPr>
          <w:sz w:val="32"/>
          <w:szCs w:val="32"/>
        </w:rPr>
      </w:pPr>
    </w:p>
    <w:p w14:paraId="1BEF7309" w14:textId="2842CB95" w:rsidR="00EA22EB" w:rsidRDefault="00EA22EB" w:rsidP="00EA22EB">
      <w:pPr>
        <w:spacing w:line="480" w:lineRule="auto"/>
        <w:jc w:val="center"/>
        <w:rPr>
          <w:sz w:val="24"/>
          <w:szCs w:val="24"/>
        </w:rPr>
      </w:pPr>
      <w:r>
        <w:rPr>
          <w:sz w:val="32"/>
          <w:szCs w:val="32"/>
        </w:rPr>
        <w:t>Portfolio Reflection</w:t>
      </w:r>
    </w:p>
    <w:p w14:paraId="4AEFE221" w14:textId="5A757E6B" w:rsidR="009D77C4" w:rsidRDefault="00EA22EB" w:rsidP="00EA22E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Most of these are relatively common sense however if you don’t know the things</w:t>
      </w:r>
      <w:r w:rsidR="002C2711">
        <w:rPr>
          <w:sz w:val="24"/>
          <w:szCs w:val="24"/>
        </w:rPr>
        <w:t xml:space="preserve"> then they can’t really get to a point where they become something that seems simple and obvious. Keeping your program secure and adopting security policies like 0 trust is very important. Attacks can come from everywhere, even from within your organization itself. Technically I’ve signed an NDA but what I can talk about is that I work at a data center for a very big FAANG company, and 0 trust is something they 100% percent practice and as a software dev I tend to analyze the programs I use a bit. The idea behind it is </w:t>
      </w:r>
      <w:proofErr w:type="gramStart"/>
      <w:r w:rsidR="002C2711">
        <w:rPr>
          <w:sz w:val="24"/>
          <w:szCs w:val="24"/>
        </w:rPr>
        <w:t>pretty cool</w:t>
      </w:r>
      <w:proofErr w:type="gramEnd"/>
      <w:r w:rsidR="002C2711">
        <w:rPr>
          <w:sz w:val="24"/>
          <w:szCs w:val="24"/>
        </w:rPr>
        <w:t>, as we learned in our readings both the machine and the data are both authenticated through a proxy so unless someone has both my credentials, my UB key and is on a laptop connected to the private network at work, you</w:t>
      </w:r>
      <w:r w:rsidR="00EC299C">
        <w:rPr>
          <w:sz w:val="24"/>
          <w:szCs w:val="24"/>
        </w:rPr>
        <w:t xml:space="preserve"> won’t be able to access any data. However, this system must be properly implemented, just the idea alone isn’t secure. Every employee must be given a UB key, a laptop</w:t>
      </w:r>
      <w:r w:rsidR="00082F96">
        <w:rPr>
          <w:sz w:val="24"/>
          <w:szCs w:val="24"/>
        </w:rPr>
        <w:t>,</w:t>
      </w:r>
      <w:r w:rsidR="00EC299C">
        <w:rPr>
          <w:sz w:val="24"/>
          <w:szCs w:val="24"/>
        </w:rPr>
        <w:t xml:space="preserve"> and the network </w:t>
      </w:r>
      <w:r w:rsidR="00082F96">
        <w:rPr>
          <w:sz w:val="24"/>
          <w:szCs w:val="24"/>
        </w:rPr>
        <w:t>requires</w:t>
      </w:r>
      <w:r w:rsidR="009D77C4">
        <w:rPr>
          <w:sz w:val="24"/>
          <w:szCs w:val="24"/>
        </w:rPr>
        <w:t xml:space="preserve"> constant</w:t>
      </w:r>
      <w:r w:rsidR="00EC299C">
        <w:rPr>
          <w:sz w:val="24"/>
          <w:szCs w:val="24"/>
        </w:rPr>
        <w:t xml:space="preserve"> maintenance as new vulnerabilities could be discovered and every system is not 100% secure.</w:t>
      </w:r>
      <w:r w:rsidR="009D77C4">
        <w:rPr>
          <w:sz w:val="24"/>
          <w:szCs w:val="24"/>
        </w:rPr>
        <w:t xml:space="preserve"> </w:t>
      </w:r>
    </w:p>
    <w:p w14:paraId="2588D777" w14:textId="0E1708AE" w:rsidR="00EA22EB" w:rsidRPr="00EA22EB" w:rsidRDefault="009D77C4" w:rsidP="00EA22E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breaches or bugs do happen, it’s important to perform a cost-benefit analysis of how big the breach/bug is and the damage that will be caused</w:t>
      </w:r>
      <w:r w:rsidR="00082F96">
        <w:rPr>
          <w:sz w:val="24"/>
          <w:szCs w:val="24"/>
        </w:rPr>
        <w:t>. This is pretty essential as it will allow you to see how a problem will affect everything and whether its worth to fix it or just leave it till another day and concern yourself with the more important aspects of security.</w:t>
      </w:r>
      <w:r>
        <w:rPr>
          <w:sz w:val="24"/>
          <w:szCs w:val="24"/>
        </w:rPr>
        <w:br/>
      </w:r>
    </w:p>
    <w:sectPr w:rsidR="00EA22EB" w:rsidRPr="00EA22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D4B94" w14:textId="77777777" w:rsidR="00AA687D" w:rsidRDefault="00AA687D" w:rsidP="00EA22EB">
      <w:pPr>
        <w:spacing w:after="0" w:line="240" w:lineRule="auto"/>
      </w:pPr>
      <w:r>
        <w:separator/>
      </w:r>
    </w:p>
  </w:endnote>
  <w:endnote w:type="continuationSeparator" w:id="0">
    <w:p w14:paraId="3949B0DF" w14:textId="77777777" w:rsidR="00AA687D" w:rsidRDefault="00AA687D" w:rsidP="00EA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A555" w14:textId="77777777" w:rsidR="00AA687D" w:rsidRDefault="00AA687D" w:rsidP="00EA22EB">
      <w:pPr>
        <w:spacing w:after="0" w:line="240" w:lineRule="auto"/>
      </w:pPr>
      <w:r>
        <w:separator/>
      </w:r>
    </w:p>
  </w:footnote>
  <w:footnote w:type="continuationSeparator" w:id="0">
    <w:p w14:paraId="12E9EAEB" w14:textId="77777777" w:rsidR="00AA687D" w:rsidRDefault="00AA687D" w:rsidP="00EA2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494C" w14:textId="5FD091FB" w:rsidR="00EA22EB" w:rsidRDefault="00EA22EB">
    <w:pPr>
      <w:pStyle w:val="Header"/>
    </w:pPr>
    <w:r>
      <w:t>Braxton Morrow</w:t>
    </w:r>
  </w:p>
  <w:p w14:paraId="5F7D2BBD" w14:textId="67A0608A" w:rsidR="00EA22EB" w:rsidRDefault="00EA22EB">
    <w:pPr>
      <w:pStyle w:val="Header"/>
    </w:pPr>
    <w:r>
      <w:t>CS 405 Secure Coding</w:t>
    </w:r>
  </w:p>
  <w:p w14:paraId="0EA4723E" w14:textId="4AE2E0B5" w:rsidR="00EA22EB" w:rsidRDefault="00EA22EB">
    <w:pPr>
      <w:pStyle w:val="Header"/>
    </w:pPr>
    <w:r>
      <w:t>SNHU</w:t>
    </w:r>
  </w:p>
  <w:p w14:paraId="7CD354B8" w14:textId="268A23FB" w:rsidR="00EA22EB" w:rsidRDefault="00EA22EB">
    <w:pPr>
      <w:pStyle w:val="Header"/>
    </w:pPr>
    <w:r>
      <w:t>Fall/Winter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B"/>
    <w:rsid w:val="00082F96"/>
    <w:rsid w:val="002C2711"/>
    <w:rsid w:val="009D77C4"/>
    <w:rsid w:val="00AA687D"/>
    <w:rsid w:val="00B659CA"/>
    <w:rsid w:val="00EA22EB"/>
    <w:rsid w:val="00E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C902"/>
  <w15:chartTrackingRefBased/>
  <w15:docId w15:val="{420099D5-B5CC-456D-A9F1-D541980B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2EB"/>
  </w:style>
  <w:style w:type="paragraph" w:styleId="Footer">
    <w:name w:val="footer"/>
    <w:basedOn w:val="Normal"/>
    <w:link w:val="FooterChar"/>
    <w:uiPriority w:val="99"/>
    <w:unhideWhenUsed/>
    <w:rsid w:val="00EA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Morrow</dc:creator>
  <cp:keywords/>
  <dc:description/>
  <cp:lastModifiedBy>Braxton Morrow</cp:lastModifiedBy>
  <cp:revision>1</cp:revision>
  <dcterms:created xsi:type="dcterms:W3CDTF">2022-12-19T04:55:00Z</dcterms:created>
  <dcterms:modified xsi:type="dcterms:W3CDTF">2022-12-19T05:42:00Z</dcterms:modified>
</cp:coreProperties>
</file>