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60AA" w14:textId="77777777" w:rsidR="00FF01B4" w:rsidRDefault="00705200" w:rsidP="008B36AF">
      <w:pPr>
        <w:pStyle w:val="Datosautores"/>
        <w:spacing w:after="0"/>
        <w:rPr>
          <w:rFonts w:ascii="Times" w:hAnsi="Times"/>
          <w:b/>
          <w:bCs/>
          <w:sz w:val="32"/>
          <w:szCs w:val="24"/>
          <w:lang w:val="es-CO"/>
        </w:rPr>
      </w:pPr>
      <w:r w:rsidRPr="00705200">
        <w:rPr>
          <w:rFonts w:ascii="Times" w:hAnsi="Times"/>
          <w:b/>
          <w:bCs/>
          <w:sz w:val="32"/>
          <w:szCs w:val="24"/>
          <w:lang w:val="es-CO"/>
        </w:rPr>
        <w:t>PROYECTO: TRANSMISIÓN Y RECEPCIÓN DIGITAL</w:t>
      </w:r>
    </w:p>
    <w:p w14:paraId="761A31CA" w14:textId="45563EEA" w:rsidR="00806728" w:rsidRPr="00E61EE7" w:rsidRDefault="00806728" w:rsidP="008B36AF">
      <w:pPr>
        <w:pStyle w:val="Datosautores"/>
        <w:spacing w:after="0"/>
        <w:rPr>
          <w:rFonts w:ascii="Times" w:hAnsi="Times" w:cs="Times"/>
          <w:sz w:val="22"/>
          <w:szCs w:val="22"/>
          <w:lang w:val="es-CO"/>
        </w:rPr>
      </w:pPr>
      <w:r w:rsidRPr="00E61EE7">
        <w:rPr>
          <w:rFonts w:ascii="Times" w:hAnsi="Times" w:cs="Times"/>
        </w:rPr>
        <w:br/>
      </w:r>
      <w:r w:rsidRPr="00E61EE7">
        <w:rPr>
          <w:rFonts w:ascii="Times" w:hAnsi="Times" w:cs="Times"/>
          <w:sz w:val="17"/>
          <w:szCs w:val="17"/>
          <w:shd w:val="clear" w:color="auto" w:fill="FFFFFF"/>
        </w:rPr>
        <w:t>DANIELA CABRALES NAVARRO - 2194554</w:t>
      </w:r>
      <w:r w:rsidRPr="00E61EE7">
        <w:rPr>
          <w:rFonts w:ascii="Times" w:hAnsi="Times" w:cs="Times"/>
        </w:rPr>
        <w:br/>
      </w:r>
      <w:r w:rsidRPr="00E61EE7">
        <w:rPr>
          <w:rFonts w:ascii="Times" w:hAnsi="Times" w:cs="Times"/>
          <w:sz w:val="17"/>
          <w:szCs w:val="17"/>
          <w:shd w:val="clear" w:color="auto" w:fill="FFFFFF"/>
        </w:rPr>
        <w:t>BRAYAN STEVEN FONSECA GONZALEZ - 2182355</w:t>
      </w:r>
      <w:r w:rsidRPr="00E61EE7">
        <w:rPr>
          <w:rFonts w:ascii="Times" w:hAnsi="Times" w:cs="Times"/>
        </w:rPr>
        <w:br/>
      </w:r>
      <w:r w:rsidRPr="00E61EE7">
        <w:rPr>
          <w:rFonts w:ascii="Times" w:hAnsi="Times" w:cs="Times"/>
          <w:sz w:val="17"/>
          <w:szCs w:val="17"/>
          <w:shd w:val="clear" w:color="auto" w:fill="FFFFFF"/>
        </w:rPr>
        <w:t>OTTO ARTURO ANDRADE CAMELO - 2190403</w:t>
      </w:r>
      <w:r w:rsidRPr="00E61EE7">
        <w:rPr>
          <w:rFonts w:ascii="Times" w:hAnsi="Times" w:cs="Times"/>
          <w:sz w:val="22"/>
          <w:szCs w:val="22"/>
          <w:lang w:val="es-CO"/>
        </w:rPr>
        <w:t xml:space="preserve"> </w:t>
      </w:r>
    </w:p>
    <w:p w14:paraId="551CB3B7" w14:textId="492764FF" w:rsidR="00E61EE7" w:rsidRPr="00E61EE7" w:rsidRDefault="00E61EE7" w:rsidP="008B36AF">
      <w:pPr>
        <w:pStyle w:val="Datosautores"/>
        <w:spacing w:after="0"/>
        <w:rPr>
          <w:rFonts w:ascii="Times" w:hAnsi="Times" w:cs="Times"/>
          <w:sz w:val="22"/>
          <w:szCs w:val="22"/>
          <w:lang w:val="es-CO"/>
        </w:rPr>
      </w:pPr>
    </w:p>
    <w:p w14:paraId="075A6B99" w14:textId="7D807D5C" w:rsidR="00E61EE7" w:rsidRPr="00E61EE7" w:rsidRDefault="00705200" w:rsidP="008B36AF">
      <w:pPr>
        <w:pStyle w:val="Datosautores"/>
        <w:spacing w:after="0"/>
        <w:rPr>
          <w:rFonts w:ascii="Times" w:hAnsi="Times" w:cs="Times"/>
          <w:sz w:val="22"/>
          <w:szCs w:val="22"/>
          <w:lang w:val="es-CO"/>
        </w:rPr>
      </w:pPr>
      <w:r>
        <w:rPr>
          <w:rFonts w:ascii="Times" w:hAnsi="Times" w:cs="Times"/>
          <w:sz w:val="22"/>
          <w:szCs w:val="22"/>
          <w:lang w:val="es-CO"/>
        </w:rPr>
        <w:t>02</w:t>
      </w:r>
      <w:r w:rsidR="00E61EE7" w:rsidRPr="00E61EE7">
        <w:rPr>
          <w:rFonts w:ascii="Times" w:hAnsi="Times" w:cs="Times"/>
          <w:sz w:val="22"/>
          <w:szCs w:val="22"/>
          <w:lang w:val="es-CO"/>
        </w:rPr>
        <w:t xml:space="preserve"> de </w:t>
      </w:r>
      <w:r w:rsidR="00FF01B4">
        <w:rPr>
          <w:rFonts w:ascii="Times" w:hAnsi="Times" w:cs="Times"/>
          <w:sz w:val="22"/>
          <w:szCs w:val="22"/>
          <w:lang w:val="es-CO"/>
        </w:rPr>
        <w:t>n</w:t>
      </w:r>
      <w:r>
        <w:rPr>
          <w:rFonts w:ascii="Times" w:hAnsi="Times" w:cs="Times"/>
          <w:sz w:val="22"/>
          <w:szCs w:val="22"/>
          <w:lang w:val="es-CO"/>
        </w:rPr>
        <w:t>oviembre</w:t>
      </w:r>
      <w:r w:rsidR="00E61EE7" w:rsidRPr="00E61EE7">
        <w:rPr>
          <w:rFonts w:ascii="Times" w:hAnsi="Times" w:cs="Times"/>
          <w:sz w:val="22"/>
          <w:szCs w:val="22"/>
          <w:lang w:val="es-CO"/>
        </w:rPr>
        <w:t xml:space="preserve"> de 2023</w:t>
      </w:r>
    </w:p>
    <w:p w14:paraId="6AF56305" w14:textId="77777777" w:rsidR="00397644" w:rsidRDefault="00397644" w:rsidP="00806728">
      <w:pPr>
        <w:pStyle w:val="Ttuloseccin"/>
        <w:jc w:val="left"/>
        <w:rPr>
          <w:lang w:val="es-CO"/>
        </w:rPr>
      </w:pPr>
    </w:p>
    <w:p w14:paraId="647B2D8D" w14:textId="04A938D1" w:rsidR="00806728" w:rsidRPr="00806728" w:rsidRDefault="00806728" w:rsidP="00806728">
      <w:pPr>
        <w:pStyle w:val="Textonormal"/>
        <w:rPr>
          <w:lang w:val="es-CO"/>
        </w:rPr>
        <w:sectPr w:rsidR="00806728" w:rsidRPr="00806728" w:rsidSect="00DE22A5">
          <w:headerReference w:type="default" r:id="rId11"/>
          <w:pgSz w:w="11900" w:h="16840" w:code="9"/>
          <w:pgMar w:top="-1134" w:right="851" w:bottom="-1418" w:left="851" w:header="720" w:footer="720" w:gutter="284"/>
          <w:cols w:space="720"/>
        </w:sectPr>
      </w:pPr>
    </w:p>
    <w:p w14:paraId="2DA8038D" w14:textId="77777777" w:rsidR="00DE22A5" w:rsidRPr="00373E6F" w:rsidRDefault="00DE22A5" w:rsidP="00806728">
      <w:pPr>
        <w:pStyle w:val="Ttuloseccin"/>
      </w:pPr>
      <w:r w:rsidRPr="00373E6F">
        <w:t>1. INTRODUCCIÓN</w:t>
      </w:r>
    </w:p>
    <w:p w14:paraId="79EA5752" w14:textId="77777777" w:rsidR="00F423D0" w:rsidRPr="00373E6F" w:rsidRDefault="00F423D0" w:rsidP="00F423D0">
      <w:pPr>
        <w:jc w:val="both"/>
        <w:rPr>
          <w:rFonts w:ascii="Times New Roman" w:hAnsi="Times New Roman"/>
          <w:sz w:val="20"/>
          <w:szCs w:val="16"/>
        </w:rPr>
      </w:pPr>
    </w:p>
    <w:p w14:paraId="203A4254" w14:textId="02A6EE18" w:rsidR="00705200" w:rsidRPr="00705200" w:rsidRDefault="00705200" w:rsidP="00705200">
      <w:pPr>
        <w:jc w:val="both"/>
        <w:rPr>
          <w:rFonts w:ascii="Times New Roman" w:hAnsi="Times New Roman"/>
          <w:sz w:val="20"/>
        </w:rPr>
      </w:pPr>
      <w:r w:rsidRPr="00705200">
        <w:rPr>
          <w:rFonts w:ascii="Times New Roman" w:hAnsi="Times New Roman"/>
          <w:sz w:val="20"/>
        </w:rPr>
        <w:t xml:space="preserve">En un mundo cada vez más conectado, la capacidad de transmitir información digital de manera eficiente y confiable se ha vuelto esencial en una amplia gama de aplicaciones, desde la comunicación de voz y datos hasta la transmisión de contenido multimedia. Es por esto </w:t>
      </w:r>
      <w:r w:rsidR="00347E61" w:rsidRPr="00705200">
        <w:rPr>
          <w:rFonts w:ascii="Times New Roman" w:hAnsi="Times New Roman"/>
          <w:sz w:val="20"/>
        </w:rPr>
        <w:t>por lo que</w:t>
      </w:r>
      <w:r w:rsidRPr="00705200">
        <w:rPr>
          <w:rFonts w:ascii="Times New Roman" w:hAnsi="Times New Roman"/>
          <w:sz w:val="20"/>
        </w:rPr>
        <w:t xml:space="preserve"> GNU Radio como herramienta permite poder diseñar sistemas de comunicación digital y transmitir señales al USRP (Periférico de Radio Definido por Software Universal). Además, facilita la creación de diagramas de flujos de señal personalizados, la configuración del hardware del USRP y la realización de pruebas en tiempo real, lo que permite una implementación flexible y efectiva de sistemas de comunicación con SDR.</w:t>
      </w:r>
    </w:p>
    <w:p w14:paraId="760F6149" w14:textId="77777777" w:rsidR="00705200" w:rsidRPr="00705200" w:rsidRDefault="00705200" w:rsidP="00705200">
      <w:pPr>
        <w:jc w:val="both"/>
        <w:rPr>
          <w:rFonts w:ascii="Times New Roman" w:hAnsi="Times New Roman"/>
          <w:sz w:val="20"/>
        </w:rPr>
      </w:pPr>
    </w:p>
    <w:p w14:paraId="4C7A2C6A" w14:textId="6C2E2C06" w:rsidR="00806728" w:rsidRDefault="00705200" w:rsidP="5CE79906">
      <w:pPr>
        <w:jc w:val="both"/>
        <w:rPr>
          <w:rFonts w:ascii="Times New Roman" w:hAnsi="Times New Roman"/>
          <w:sz w:val="20"/>
        </w:rPr>
      </w:pPr>
      <w:r w:rsidRPr="5CE79906">
        <w:rPr>
          <w:rFonts w:ascii="Times New Roman" w:hAnsi="Times New Roman"/>
          <w:sz w:val="20"/>
        </w:rPr>
        <w:t xml:space="preserve">El presente proyecto grupal se centra en la implementación de un sistema de comunicación digital utilizando la tecnología de Radio Definido por Software (SDR) a través del dispositivo USRP (Universal Software Radio Peripheral). </w:t>
      </w:r>
      <w:r w:rsidR="518896D4" w:rsidRPr="5CE79906">
        <w:rPr>
          <w:rFonts w:ascii="Times New Roman" w:hAnsi="Times New Roman"/>
          <w:sz w:val="20"/>
        </w:rPr>
        <w:t>Para combinar la teoría y la práctica en comunicaciones, este proyecto busca diseñar un transmisor y receptor capaces de modular, transmitir y recuperar información digital de libre elección, como audio, imágenes u otros datos.</w:t>
      </w:r>
      <w:r w:rsidRPr="5CE79906">
        <w:rPr>
          <w:rFonts w:ascii="Times New Roman" w:hAnsi="Times New Roman"/>
          <w:sz w:val="20"/>
        </w:rPr>
        <w:t xml:space="preserve"> Además, se lleva a cabo la implementación de la programación por </w:t>
      </w:r>
      <w:r w:rsidR="4C41836C" w:rsidRPr="5CE79906">
        <w:rPr>
          <w:rFonts w:ascii="Times New Roman" w:hAnsi="Times New Roman"/>
          <w:sz w:val="20"/>
        </w:rPr>
        <w:t>bloques en</w:t>
      </w:r>
      <w:r w:rsidRPr="5CE79906">
        <w:rPr>
          <w:rFonts w:ascii="Times New Roman" w:hAnsi="Times New Roman"/>
          <w:sz w:val="20"/>
        </w:rPr>
        <w:t xml:space="preserve"> entornos controlados por cable con su respectivo atenuador y la antena inalámbrica para conexión de USRP a USRP.</w:t>
      </w:r>
    </w:p>
    <w:p w14:paraId="040A6610" w14:textId="77777777" w:rsidR="00223461" w:rsidRDefault="00223461" w:rsidP="5CE79906">
      <w:pPr>
        <w:jc w:val="both"/>
        <w:rPr>
          <w:rFonts w:ascii="Times New Roman" w:hAnsi="Times New Roman"/>
          <w:sz w:val="20"/>
        </w:rPr>
      </w:pPr>
    </w:p>
    <w:p w14:paraId="22827F62" w14:textId="77777777" w:rsidR="00223461" w:rsidRDefault="00223461" w:rsidP="5CE79906">
      <w:pPr>
        <w:jc w:val="both"/>
        <w:rPr>
          <w:rFonts w:ascii="Times New Roman" w:hAnsi="Times New Roman"/>
          <w:sz w:val="20"/>
        </w:rPr>
      </w:pPr>
    </w:p>
    <w:p w14:paraId="587BCB64" w14:textId="53342134" w:rsidR="00806728" w:rsidRDefault="00806728" w:rsidP="00182394">
      <w:pPr>
        <w:pStyle w:val="Ttuloseccin"/>
        <w:spacing w:after="0"/>
      </w:pPr>
      <w:r>
        <w:t>2</w:t>
      </w:r>
      <w:r w:rsidRPr="00373E6F">
        <w:t xml:space="preserve">. </w:t>
      </w:r>
      <w:r w:rsidR="00705200">
        <w:t>FUNDAMENTOS TEÓRICOS</w:t>
      </w:r>
    </w:p>
    <w:p w14:paraId="1B9E84D8" w14:textId="77777777" w:rsidR="00182394" w:rsidRPr="00182394" w:rsidRDefault="00182394" w:rsidP="00182394">
      <w:pPr>
        <w:pStyle w:val="Textonormal"/>
        <w:spacing w:after="0"/>
      </w:pPr>
    </w:p>
    <w:p w14:paraId="4D13166A" w14:textId="70C7C082" w:rsidR="003753DD" w:rsidRDefault="006640D4" w:rsidP="00232B06">
      <w:pPr>
        <w:pStyle w:val="Textonormal"/>
        <w:spacing w:after="0"/>
      </w:pPr>
      <w:r>
        <w:t xml:space="preserve">Para este proyecto se </w:t>
      </w:r>
      <w:r w:rsidR="00C2197A">
        <w:t>utilizó</w:t>
      </w:r>
      <w:r>
        <w:t xml:space="preserve"> la </w:t>
      </w:r>
      <w:r w:rsidR="008C6F53">
        <w:t xml:space="preserve">modulación por corrimiento </w:t>
      </w:r>
      <w:r w:rsidR="00AE67E8">
        <w:t>de</w:t>
      </w:r>
      <w:r w:rsidR="008C6F53">
        <w:t xml:space="preserve"> fase </w:t>
      </w:r>
      <w:r w:rsidR="00DA1C9D">
        <w:t>en cuadratura (QPSK)</w:t>
      </w:r>
      <w:r w:rsidR="00C2197A">
        <w:t>.</w:t>
      </w:r>
    </w:p>
    <w:p w14:paraId="0C3ACE4D" w14:textId="77777777" w:rsidR="00232B06" w:rsidRPr="00232B06" w:rsidRDefault="00232B06" w:rsidP="00232B06">
      <w:pPr>
        <w:pStyle w:val="Textonormal"/>
        <w:spacing w:after="0"/>
      </w:pPr>
    </w:p>
    <w:p w14:paraId="64671F4F" w14:textId="623513A5" w:rsidR="006F1725" w:rsidRPr="00806728" w:rsidRDefault="006F1725" w:rsidP="00806728">
      <w:pPr>
        <w:pStyle w:val="Textonormal"/>
        <w:rPr>
          <w:i/>
          <w:iCs/>
        </w:rPr>
      </w:pPr>
      <w:r>
        <w:rPr>
          <w:noProof/>
        </w:rPr>
        <w:drawing>
          <wp:inline distT="0" distB="0" distL="0" distR="0" wp14:anchorId="293F832D" wp14:editId="04365CA5">
            <wp:extent cx="2583313" cy="1016812"/>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774" t="27244" r="28453" b="30208"/>
                    <a:stretch/>
                  </pic:blipFill>
                  <pic:spPr bwMode="auto">
                    <a:xfrm>
                      <a:off x="0" y="0"/>
                      <a:ext cx="2609003" cy="1026924"/>
                    </a:xfrm>
                    <a:prstGeom prst="rect">
                      <a:avLst/>
                    </a:prstGeom>
                    <a:ln>
                      <a:noFill/>
                    </a:ln>
                    <a:extLst>
                      <a:ext uri="{53640926-AAD7-44D8-BBD7-CCE9431645EC}">
                        <a14:shadowObscured xmlns:a14="http://schemas.microsoft.com/office/drawing/2010/main"/>
                      </a:ext>
                    </a:extLst>
                  </pic:spPr>
                </pic:pic>
              </a:graphicData>
            </a:graphic>
          </wp:inline>
        </w:drawing>
      </w:r>
    </w:p>
    <w:p w14:paraId="795AE18B" w14:textId="6BCD1DAE" w:rsidR="000517F6" w:rsidRDefault="000517F6" w:rsidP="00806728">
      <w:pPr>
        <w:pStyle w:val="Textonormal"/>
        <w:rPr>
          <w:i/>
          <w:iCs/>
        </w:rPr>
      </w:pPr>
      <w:r>
        <w:rPr>
          <w:noProof/>
        </w:rPr>
        <w:drawing>
          <wp:inline distT="0" distB="0" distL="0" distR="0" wp14:anchorId="36F87A3F" wp14:editId="3FDDBF11">
            <wp:extent cx="2653704" cy="1161536"/>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65" t="27238" r="15478" b="36903"/>
                    <a:stretch/>
                  </pic:blipFill>
                  <pic:spPr bwMode="auto">
                    <a:xfrm>
                      <a:off x="0" y="0"/>
                      <a:ext cx="2686106" cy="1175718"/>
                    </a:xfrm>
                    <a:prstGeom prst="rect">
                      <a:avLst/>
                    </a:prstGeom>
                    <a:ln>
                      <a:noFill/>
                    </a:ln>
                    <a:extLst>
                      <a:ext uri="{53640926-AAD7-44D8-BBD7-CCE9431645EC}">
                        <a14:shadowObscured xmlns:a14="http://schemas.microsoft.com/office/drawing/2010/main"/>
                      </a:ext>
                    </a:extLst>
                  </pic:spPr>
                </pic:pic>
              </a:graphicData>
            </a:graphic>
          </wp:inline>
        </w:drawing>
      </w:r>
    </w:p>
    <w:p w14:paraId="75F52B00" w14:textId="3BB76E7D" w:rsidR="00F342A9" w:rsidRPr="00806728" w:rsidRDefault="00F342A9" w:rsidP="00806728">
      <w:pPr>
        <w:pStyle w:val="Textonormal"/>
        <w:rPr>
          <w:i/>
          <w:iCs/>
        </w:rPr>
      </w:pPr>
      <w:r w:rsidRPr="00F342A9">
        <w:rPr>
          <w:b/>
          <w:bCs/>
          <w:i/>
          <w:iCs/>
        </w:rPr>
        <w:t>Figura</w:t>
      </w:r>
      <w:r w:rsidR="00F17A65">
        <w:rPr>
          <w:b/>
          <w:bCs/>
          <w:i/>
          <w:iCs/>
        </w:rPr>
        <w:t xml:space="preserve"> </w:t>
      </w:r>
      <w:r w:rsidRPr="00F342A9">
        <w:rPr>
          <w:b/>
          <w:bCs/>
          <w:i/>
          <w:iCs/>
        </w:rPr>
        <w:t>1</w:t>
      </w:r>
      <w:r>
        <w:rPr>
          <w:i/>
          <w:iCs/>
        </w:rPr>
        <w:t xml:space="preserve">. </w:t>
      </w:r>
      <w:r w:rsidR="00667423">
        <w:rPr>
          <w:i/>
          <w:iCs/>
        </w:rPr>
        <w:t>Diagrama</w:t>
      </w:r>
      <w:r w:rsidR="00687D8F">
        <w:rPr>
          <w:i/>
          <w:iCs/>
        </w:rPr>
        <w:t>s</w:t>
      </w:r>
      <w:r w:rsidR="00667423">
        <w:rPr>
          <w:i/>
          <w:iCs/>
        </w:rPr>
        <w:t xml:space="preserve"> de constelación QPS</w:t>
      </w:r>
      <w:r w:rsidR="001D53AA">
        <w:rPr>
          <w:i/>
          <w:iCs/>
        </w:rPr>
        <w:t>K. Imagen tomada de las diapositivas de clase.</w:t>
      </w:r>
    </w:p>
    <w:p w14:paraId="3DAE001E" w14:textId="77777777" w:rsidR="0017027C" w:rsidRDefault="0017027C" w:rsidP="00806728">
      <w:pPr>
        <w:pStyle w:val="Textonormal"/>
        <w:rPr>
          <w:i/>
          <w:iCs/>
        </w:rPr>
      </w:pPr>
    </w:p>
    <w:p w14:paraId="630F11A2" w14:textId="77777777" w:rsidR="00687D8F" w:rsidRDefault="00687D8F" w:rsidP="00806728">
      <w:pPr>
        <w:pStyle w:val="Textonormal"/>
        <w:rPr>
          <w:i/>
          <w:iCs/>
        </w:rPr>
      </w:pPr>
    </w:p>
    <w:p w14:paraId="6898A56D" w14:textId="7EB15B9E" w:rsidR="00231CA4" w:rsidRDefault="00555B81" w:rsidP="00806728">
      <w:pPr>
        <w:pStyle w:val="Textonormal"/>
      </w:pPr>
      <w:r>
        <w:t>El USRP utilizado fue el que se encuentra en el laboratorio de comunicaciones, banco 4. Su referencia es</w:t>
      </w:r>
      <w:r w:rsidR="00D57E85">
        <w:t xml:space="preserve"> USRP-2920</w:t>
      </w:r>
      <w:r w:rsidR="00C95695">
        <w:t xml:space="preserve">. </w:t>
      </w:r>
      <w:r w:rsidR="00A37959">
        <w:t>C</w:t>
      </w:r>
      <w:r w:rsidR="00C95695">
        <w:t>u</w:t>
      </w:r>
      <w:r w:rsidR="00A37959">
        <w:t>enta con las siguientes especificaciones</w:t>
      </w:r>
      <w:r w:rsidR="00A94D52">
        <w:t>, ver Tabla 1 y Tabla</w:t>
      </w:r>
      <w:r w:rsidR="00205101">
        <w:t xml:space="preserve"> 2</w:t>
      </w:r>
      <w:r w:rsidR="00A94D52">
        <w:t>.</w:t>
      </w:r>
    </w:p>
    <w:p w14:paraId="25231203" w14:textId="37BC1DC4" w:rsidR="00652354" w:rsidRDefault="007815FB" w:rsidP="007815FB">
      <w:pPr>
        <w:pStyle w:val="Textonormal"/>
        <w:jc w:val="center"/>
      </w:pPr>
      <w:r>
        <w:rPr>
          <w:noProof/>
        </w:rPr>
        <w:drawing>
          <wp:inline distT="0" distB="0" distL="0" distR="0" wp14:anchorId="7070FBC7" wp14:editId="3C852A35">
            <wp:extent cx="3049660" cy="1404518"/>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683" r="17198" b="49933"/>
                    <a:stretch/>
                  </pic:blipFill>
                  <pic:spPr bwMode="auto">
                    <a:xfrm>
                      <a:off x="0" y="0"/>
                      <a:ext cx="3115454" cy="1434819"/>
                    </a:xfrm>
                    <a:prstGeom prst="rect">
                      <a:avLst/>
                    </a:prstGeom>
                    <a:noFill/>
                    <a:ln>
                      <a:noFill/>
                    </a:ln>
                    <a:extLst>
                      <a:ext uri="{53640926-AAD7-44D8-BBD7-CCE9431645EC}">
                        <a14:shadowObscured xmlns:a14="http://schemas.microsoft.com/office/drawing/2010/main"/>
                      </a:ext>
                    </a:extLst>
                  </pic:spPr>
                </pic:pic>
              </a:graphicData>
            </a:graphic>
          </wp:inline>
        </w:drawing>
      </w:r>
    </w:p>
    <w:p w14:paraId="1230C2FA" w14:textId="7C8A84A7" w:rsidR="007815FB" w:rsidRDefault="007815FB" w:rsidP="00F73C28">
      <w:pPr>
        <w:pStyle w:val="Textonormal"/>
        <w:jc w:val="center"/>
        <w:rPr>
          <w:i/>
          <w:iCs/>
        </w:rPr>
      </w:pPr>
      <w:r w:rsidRPr="00F342A9">
        <w:rPr>
          <w:b/>
          <w:bCs/>
          <w:i/>
          <w:iCs/>
        </w:rPr>
        <w:t>Figura</w:t>
      </w:r>
      <w:r w:rsidR="00692D27">
        <w:rPr>
          <w:b/>
          <w:bCs/>
          <w:i/>
          <w:iCs/>
        </w:rPr>
        <w:t xml:space="preserve"> </w:t>
      </w:r>
      <w:r>
        <w:rPr>
          <w:b/>
          <w:bCs/>
          <w:i/>
          <w:iCs/>
        </w:rPr>
        <w:t>2</w:t>
      </w:r>
      <w:r>
        <w:rPr>
          <w:i/>
          <w:iCs/>
        </w:rPr>
        <w:t xml:space="preserve">. </w:t>
      </w:r>
      <w:r w:rsidR="003A26DB">
        <w:rPr>
          <w:i/>
          <w:iCs/>
        </w:rPr>
        <w:t>USRP</w:t>
      </w:r>
      <w:r w:rsidR="00582814">
        <w:rPr>
          <w:i/>
          <w:iCs/>
        </w:rPr>
        <w:t>-2920</w:t>
      </w:r>
      <w:r>
        <w:rPr>
          <w:i/>
          <w:iCs/>
        </w:rPr>
        <w:t>.</w:t>
      </w:r>
    </w:p>
    <w:p w14:paraId="3FA13A06" w14:textId="77777777" w:rsidR="007815FB" w:rsidRDefault="007815FB" w:rsidP="00806728">
      <w:pPr>
        <w:pStyle w:val="Textonormal"/>
      </w:pPr>
    </w:p>
    <w:p w14:paraId="5D39B4C1" w14:textId="21119885" w:rsidR="00A94D52" w:rsidRDefault="00977DD3" w:rsidP="000755ED">
      <w:pPr>
        <w:pStyle w:val="Textonormal"/>
        <w:jc w:val="center"/>
      </w:pPr>
      <w:r>
        <w:rPr>
          <w:noProof/>
        </w:rPr>
        <w:drawing>
          <wp:inline distT="0" distB="0" distL="0" distR="0" wp14:anchorId="1B80BD91" wp14:editId="3E217CE0">
            <wp:extent cx="3090256" cy="2982097"/>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76" t="11492" r="31555" b="6343"/>
                    <a:stretch/>
                  </pic:blipFill>
                  <pic:spPr bwMode="auto">
                    <a:xfrm>
                      <a:off x="0" y="0"/>
                      <a:ext cx="3119877" cy="3010682"/>
                    </a:xfrm>
                    <a:prstGeom prst="rect">
                      <a:avLst/>
                    </a:prstGeom>
                    <a:ln>
                      <a:noFill/>
                    </a:ln>
                    <a:extLst>
                      <a:ext uri="{53640926-AAD7-44D8-BBD7-CCE9431645EC}">
                        <a14:shadowObscured xmlns:a14="http://schemas.microsoft.com/office/drawing/2010/main"/>
                      </a:ext>
                    </a:extLst>
                  </pic:spPr>
                </pic:pic>
              </a:graphicData>
            </a:graphic>
          </wp:inline>
        </w:drawing>
      </w:r>
    </w:p>
    <w:p w14:paraId="0DA066BE" w14:textId="16B7B683" w:rsidR="00977DD3" w:rsidRDefault="00977DD3" w:rsidP="00977DD3">
      <w:pPr>
        <w:pStyle w:val="Textonormal"/>
        <w:rPr>
          <w:i/>
          <w:iCs/>
        </w:rPr>
      </w:pPr>
      <w:r>
        <w:rPr>
          <w:b/>
          <w:bCs/>
          <w:i/>
          <w:iCs/>
        </w:rPr>
        <w:t>Tabla</w:t>
      </w:r>
      <w:r w:rsidR="00692D27">
        <w:rPr>
          <w:b/>
          <w:bCs/>
          <w:i/>
          <w:iCs/>
        </w:rPr>
        <w:t xml:space="preserve"> </w:t>
      </w:r>
      <w:r w:rsidRPr="00F342A9">
        <w:rPr>
          <w:b/>
          <w:bCs/>
          <w:i/>
          <w:iCs/>
        </w:rPr>
        <w:t>1</w:t>
      </w:r>
      <w:r>
        <w:rPr>
          <w:i/>
          <w:iCs/>
        </w:rPr>
        <w:t xml:space="preserve">. </w:t>
      </w:r>
      <w:r w:rsidR="00700161">
        <w:rPr>
          <w:i/>
          <w:iCs/>
        </w:rPr>
        <w:t>Especificaciones Transmisor</w:t>
      </w:r>
      <w:r>
        <w:rPr>
          <w:i/>
          <w:iCs/>
        </w:rPr>
        <w:t>. Imagen tomada de</w:t>
      </w:r>
      <w:r w:rsidR="00700161">
        <w:rPr>
          <w:i/>
          <w:iCs/>
        </w:rPr>
        <w:t>:</w:t>
      </w:r>
      <w:r w:rsidR="00267A44" w:rsidRPr="00267A44">
        <w:t xml:space="preserve"> </w:t>
      </w:r>
      <w:hyperlink r:id="rId16" w:history="1">
        <w:r w:rsidR="00DE0959" w:rsidRPr="00994AA5">
          <w:rPr>
            <w:rStyle w:val="Hipervnculo"/>
            <w:i/>
            <w:iCs/>
          </w:rPr>
          <w:t>https://www.ni.com/docs/en-US/bundle/usrp-2920-specs/page/specs.html</w:t>
        </w:r>
      </w:hyperlink>
      <w:r w:rsidR="00DE0959">
        <w:rPr>
          <w:i/>
          <w:iCs/>
        </w:rPr>
        <w:t xml:space="preserve"> </w:t>
      </w:r>
    </w:p>
    <w:p w14:paraId="29099AEA" w14:textId="7891E7D6" w:rsidR="00267A44" w:rsidRDefault="00694B7D" w:rsidP="000755ED">
      <w:pPr>
        <w:pStyle w:val="Textonormal"/>
        <w:jc w:val="center"/>
      </w:pPr>
      <w:r>
        <w:rPr>
          <w:noProof/>
        </w:rPr>
        <w:lastRenderedPageBreak/>
        <w:drawing>
          <wp:inline distT="0" distB="0" distL="0" distR="0" wp14:anchorId="693B3410" wp14:editId="0832ACEF">
            <wp:extent cx="3005710" cy="2990335"/>
            <wp:effectExtent l="0" t="0" r="444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819" t="11916" r="35141" b="10149"/>
                    <a:stretch/>
                  </pic:blipFill>
                  <pic:spPr bwMode="auto">
                    <a:xfrm>
                      <a:off x="0" y="0"/>
                      <a:ext cx="3033208" cy="3017693"/>
                    </a:xfrm>
                    <a:prstGeom prst="rect">
                      <a:avLst/>
                    </a:prstGeom>
                    <a:ln>
                      <a:noFill/>
                    </a:ln>
                    <a:extLst>
                      <a:ext uri="{53640926-AAD7-44D8-BBD7-CCE9431645EC}">
                        <a14:shadowObscured xmlns:a14="http://schemas.microsoft.com/office/drawing/2010/main"/>
                      </a:ext>
                    </a:extLst>
                  </pic:spPr>
                </pic:pic>
              </a:graphicData>
            </a:graphic>
          </wp:inline>
        </w:drawing>
      </w:r>
    </w:p>
    <w:p w14:paraId="0DAE8AB1" w14:textId="68B6B557" w:rsidR="00694B7D" w:rsidRDefault="00694B7D" w:rsidP="00694B7D">
      <w:pPr>
        <w:pStyle w:val="Textonormal"/>
        <w:rPr>
          <w:i/>
          <w:iCs/>
        </w:rPr>
      </w:pPr>
      <w:r>
        <w:rPr>
          <w:b/>
          <w:bCs/>
          <w:i/>
          <w:iCs/>
        </w:rPr>
        <w:t>Tabla</w:t>
      </w:r>
      <w:r w:rsidR="00692D27">
        <w:rPr>
          <w:b/>
          <w:bCs/>
          <w:i/>
          <w:iCs/>
        </w:rPr>
        <w:t xml:space="preserve"> </w:t>
      </w:r>
      <w:r>
        <w:rPr>
          <w:b/>
          <w:bCs/>
          <w:i/>
          <w:iCs/>
        </w:rPr>
        <w:t>2</w:t>
      </w:r>
      <w:r>
        <w:rPr>
          <w:i/>
          <w:iCs/>
        </w:rPr>
        <w:t>. Especificaciones Receptor. Imagen tomada de:</w:t>
      </w:r>
      <w:r w:rsidRPr="00267A44">
        <w:t xml:space="preserve"> </w:t>
      </w:r>
      <w:hyperlink r:id="rId18" w:history="1">
        <w:r w:rsidR="008A731C" w:rsidRPr="00994AA5">
          <w:rPr>
            <w:rStyle w:val="Hipervnculo"/>
            <w:i/>
            <w:iCs/>
          </w:rPr>
          <w:t>https://www.ni.com/docs/en-US/bundle/usrp-2920-specs/page/specs.html</w:t>
        </w:r>
      </w:hyperlink>
      <w:r w:rsidR="008A731C">
        <w:rPr>
          <w:i/>
          <w:iCs/>
        </w:rPr>
        <w:t xml:space="preserve"> </w:t>
      </w:r>
    </w:p>
    <w:p w14:paraId="761BBE12" w14:textId="77777777" w:rsidR="00F1189C" w:rsidRDefault="00F1189C" w:rsidP="00806728">
      <w:pPr>
        <w:pStyle w:val="Textonormal"/>
      </w:pPr>
    </w:p>
    <w:p w14:paraId="2F833F75" w14:textId="3B463A91" w:rsidR="003A0AAB" w:rsidRPr="003A0AAB" w:rsidRDefault="003A0AAB" w:rsidP="00806728">
      <w:pPr>
        <w:pStyle w:val="Textonormal"/>
      </w:pPr>
      <w:r>
        <w:t xml:space="preserve">La antena que se </w:t>
      </w:r>
      <w:r w:rsidR="00F1189C">
        <w:t>implementó</w:t>
      </w:r>
      <w:r>
        <w:t xml:space="preserve"> para </w:t>
      </w:r>
      <w:r w:rsidR="00674B6D">
        <w:t xml:space="preserve">efectuar el enlace de conexión entre los </w:t>
      </w:r>
      <w:r w:rsidR="00DA3B0F">
        <w:t>d</w:t>
      </w:r>
      <w:r w:rsidR="00674B6D">
        <w:t>os USRP</w:t>
      </w:r>
      <w:r w:rsidR="00FE70D2">
        <w:t>,</w:t>
      </w:r>
      <w:r w:rsidR="00674B6D">
        <w:t xml:space="preserve"> fue la </w:t>
      </w:r>
      <w:r w:rsidR="00FE70D2">
        <w:t xml:space="preserve">antena </w:t>
      </w:r>
      <w:r w:rsidR="00A937C5">
        <w:t>VERT2400</w:t>
      </w:r>
      <w:r w:rsidR="00A937C5">
        <w:t xml:space="preserve">. </w:t>
      </w:r>
      <w:r w:rsidR="001B7FC8">
        <w:t>Esta antena</w:t>
      </w:r>
      <w:r w:rsidR="00400FB6">
        <w:t xml:space="preserve"> es de</w:t>
      </w:r>
      <w:r w:rsidR="001B7FC8">
        <w:t xml:space="preserve"> </w:t>
      </w:r>
      <w:r w:rsidR="001B7FC8">
        <w:t>doble banda 2400-2480 MHz y 4.9-5.9 GHz</w:t>
      </w:r>
      <w:r w:rsidR="00037BDB">
        <w:t>.</w:t>
      </w:r>
    </w:p>
    <w:p w14:paraId="65DC6B13" w14:textId="1D901869" w:rsidR="0017027C" w:rsidRDefault="00C23367" w:rsidP="00C23367">
      <w:pPr>
        <w:pStyle w:val="Textonormal"/>
        <w:jc w:val="center"/>
        <w:rPr>
          <w:i/>
          <w:iCs/>
        </w:rPr>
      </w:pPr>
      <w:r>
        <w:rPr>
          <w:i/>
          <w:iCs/>
          <w:noProof/>
        </w:rPr>
        <w:drawing>
          <wp:inline distT="0" distB="0" distL="0" distR="0" wp14:anchorId="0C617BF2" wp14:editId="3CAA7B64">
            <wp:extent cx="630669" cy="181232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635" r="54449" b="34968"/>
                    <a:stretch/>
                  </pic:blipFill>
                  <pic:spPr bwMode="auto">
                    <a:xfrm>
                      <a:off x="0" y="0"/>
                      <a:ext cx="643131" cy="1848136"/>
                    </a:xfrm>
                    <a:prstGeom prst="rect">
                      <a:avLst/>
                    </a:prstGeom>
                    <a:noFill/>
                    <a:ln>
                      <a:noFill/>
                    </a:ln>
                    <a:extLst>
                      <a:ext uri="{53640926-AAD7-44D8-BBD7-CCE9431645EC}">
                        <a14:shadowObscured xmlns:a14="http://schemas.microsoft.com/office/drawing/2010/main"/>
                      </a:ext>
                    </a:extLst>
                  </pic:spPr>
                </pic:pic>
              </a:graphicData>
            </a:graphic>
          </wp:inline>
        </w:drawing>
      </w:r>
    </w:p>
    <w:p w14:paraId="43E343FE" w14:textId="07EE5669" w:rsidR="00C23367" w:rsidRDefault="00C23367" w:rsidP="00363933">
      <w:pPr>
        <w:pStyle w:val="Textonormal"/>
        <w:jc w:val="center"/>
        <w:rPr>
          <w:i/>
          <w:iCs/>
        </w:rPr>
      </w:pPr>
      <w:r w:rsidRPr="00F342A9">
        <w:rPr>
          <w:b/>
          <w:bCs/>
          <w:i/>
          <w:iCs/>
        </w:rPr>
        <w:t>Figura</w:t>
      </w:r>
      <w:r w:rsidR="00692D27">
        <w:rPr>
          <w:b/>
          <w:bCs/>
          <w:i/>
          <w:iCs/>
        </w:rPr>
        <w:t xml:space="preserve"> </w:t>
      </w:r>
      <w:r w:rsidR="000755ED">
        <w:rPr>
          <w:b/>
          <w:bCs/>
          <w:i/>
          <w:iCs/>
        </w:rPr>
        <w:t>3</w:t>
      </w:r>
      <w:r>
        <w:rPr>
          <w:i/>
          <w:iCs/>
        </w:rPr>
        <w:t xml:space="preserve">. </w:t>
      </w:r>
      <w:r w:rsidR="00406143">
        <w:rPr>
          <w:i/>
          <w:iCs/>
        </w:rPr>
        <w:t xml:space="preserve">Antena </w:t>
      </w:r>
      <w:r w:rsidR="00406143">
        <w:t>VERT2400</w:t>
      </w:r>
      <w:r>
        <w:rPr>
          <w:i/>
          <w:iCs/>
        </w:rPr>
        <w:t>.</w:t>
      </w:r>
    </w:p>
    <w:p w14:paraId="32C874C4" w14:textId="77777777" w:rsidR="00F108A4" w:rsidRDefault="00F108A4" w:rsidP="00C23367">
      <w:pPr>
        <w:pStyle w:val="Textonormal"/>
        <w:jc w:val="center"/>
        <w:rPr>
          <w:i/>
          <w:iCs/>
        </w:rPr>
      </w:pPr>
    </w:p>
    <w:p w14:paraId="5C160687" w14:textId="2804E3F0" w:rsidR="000755ED" w:rsidRPr="00F108A4" w:rsidRDefault="00847265" w:rsidP="00F108A4">
      <w:pPr>
        <w:pStyle w:val="Textonormal"/>
      </w:pPr>
      <w:r w:rsidRPr="00F108A4">
        <w:t xml:space="preserve">Para </w:t>
      </w:r>
      <w:r w:rsidR="00F108A4" w:rsidRPr="00F108A4">
        <w:t xml:space="preserve">la </w:t>
      </w:r>
      <w:r w:rsidR="00F108A4">
        <w:t xml:space="preserve">conexión del cable </w:t>
      </w:r>
      <w:r w:rsidR="008C0F78">
        <w:t>de 1</w:t>
      </w:r>
      <w:r w:rsidR="001F4783">
        <w:t xml:space="preserve"> </w:t>
      </w:r>
      <w:r w:rsidR="008C0F78">
        <w:t xml:space="preserve">ohm como se puede observar en la figura 4, se </w:t>
      </w:r>
      <w:r w:rsidR="00FF01B4">
        <w:t>conectó</w:t>
      </w:r>
      <w:r w:rsidR="008C0F78">
        <w:t xml:space="preserve"> un atenuador </w:t>
      </w:r>
      <w:r w:rsidR="00E91236">
        <w:t>en TX/RX, para proteger el USRP de las</w:t>
      </w:r>
      <w:r w:rsidR="00FF01B4">
        <w:t xml:space="preserve"> ganancias y frecuencias que se transmiten desde GNURadio.</w:t>
      </w:r>
    </w:p>
    <w:p w14:paraId="6C955F39" w14:textId="77777777" w:rsidR="000755ED" w:rsidRPr="000755ED" w:rsidRDefault="000755ED" w:rsidP="000755ED">
      <w:pPr>
        <w:pStyle w:val="Textonormal"/>
        <w:jc w:val="left"/>
      </w:pPr>
    </w:p>
    <w:p w14:paraId="4FB0E82D" w14:textId="46CEBCA6" w:rsidR="0017027C" w:rsidRPr="0017027C" w:rsidRDefault="007815FB" w:rsidP="000755ED">
      <w:pPr>
        <w:pStyle w:val="Textonormal"/>
        <w:jc w:val="center"/>
      </w:pPr>
      <w:r>
        <w:rPr>
          <w:noProof/>
        </w:rPr>
        <w:drawing>
          <wp:inline distT="0" distB="0" distL="0" distR="0" wp14:anchorId="32BF3D50" wp14:editId="7CB9F56C">
            <wp:extent cx="2392070" cy="8825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384" t="50346" r="17199" b="5411"/>
                    <a:stretch/>
                  </pic:blipFill>
                  <pic:spPr bwMode="auto">
                    <a:xfrm>
                      <a:off x="0" y="0"/>
                      <a:ext cx="2428889" cy="896162"/>
                    </a:xfrm>
                    <a:prstGeom prst="rect">
                      <a:avLst/>
                    </a:prstGeom>
                    <a:noFill/>
                    <a:ln>
                      <a:noFill/>
                    </a:ln>
                    <a:extLst>
                      <a:ext uri="{53640926-AAD7-44D8-BBD7-CCE9431645EC}">
                        <a14:shadowObscured xmlns:a14="http://schemas.microsoft.com/office/drawing/2010/main"/>
                      </a:ext>
                    </a:extLst>
                  </pic:spPr>
                </pic:pic>
              </a:graphicData>
            </a:graphic>
          </wp:inline>
        </w:drawing>
      </w:r>
    </w:p>
    <w:p w14:paraId="4AAFE1F2" w14:textId="5D75B70F" w:rsidR="00806728" w:rsidRPr="00F73C28" w:rsidRDefault="000755ED" w:rsidP="00F73C28">
      <w:pPr>
        <w:pStyle w:val="Textonormal"/>
        <w:jc w:val="center"/>
        <w:rPr>
          <w:i/>
        </w:rPr>
      </w:pPr>
      <w:r w:rsidRPr="00F342A9">
        <w:rPr>
          <w:b/>
          <w:bCs/>
          <w:i/>
          <w:iCs/>
        </w:rPr>
        <w:t>Figura</w:t>
      </w:r>
      <w:r w:rsidR="00692D27">
        <w:rPr>
          <w:b/>
          <w:bCs/>
          <w:i/>
          <w:iCs/>
        </w:rPr>
        <w:t xml:space="preserve"> </w:t>
      </w:r>
      <w:r>
        <w:rPr>
          <w:b/>
          <w:bCs/>
          <w:i/>
          <w:iCs/>
        </w:rPr>
        <w:t>4</w:t>
      </w:r>
      <w:r>
        <w:rPr>
          <w:i/>
          <w:iCs/>
        </w:rPr>
        <w:t>.</w:t>
      </w:r>
      <w:r>
        <w:rPr>
          <w:i/>
          <w:iCs/>
        </w:rPr>
        <w:t xml:space="preserve"> Atenuador </w:t>
      </w:r>
      <w:r w:rsidR="00847265">
        <w:rPr>
          <w:i/>
          <w:iCs/>
        </w:rPr>
        <w:t>-3</w:t>
      </w:r>
      <w:r w:rsidR="00200D8B">
        <w:rPr>
          <w:i/>
          <w:iCs/>
        </w:rPr>
        <w:t>0</w:t>
      </w:r>
      <w:r w:rsidR="0062436A">
        <w:rPr>
          <w:i/>
          <w:iCs/>
        </w:rPr>
        <w:t>dB</w:t>
      </w:r>
      <w:r w:rsidR="00847265">
        <w:rPr>
          <w:i/>
          <w:iCs/>
        </w:rPr>
        <w:t xml:space="preserve">, Referencia </w:t>
      </w:r>
      <w:proofErr w:type="spellStart"/>
      <w:r w:rsidR="00847265">
        <w:rPr>
          <w:i/>
          <w:iCs/>
        </w:rPr>
        <w:t>Mini-circuits</w:t>
      </w:r>
      <w:proofErr w:type="spellEnd"/>
      <w:r w:rsidR="00847265">
        <w:rPr>
          <w:i/>
          <w:iCs/>
        </w:rPr>
        <w:t xml:space="preserve"> 15542.</w:t>
      </w:r>
    </w:p>
    <w:p w14:paraId="10B229A1" w14:textId="7CDE573C" w:rsidR="00806728" w:rsidRDefault="00806728" w:rsidP="00806728">
      <w:pPr>
        <w:pStyle w:val="Ttuloseccin"/>
      </w:pPr>
      <w:r>
        <w:t>3</w:t>
      </w:r>
      <w:r w:rsidRPr="00373E6F">
        <w:t xml:space="preserve">. </w:t>
      </w:r>
      <w:r w:rsidR="00705200">
        <w:t>METODOLOGÍA</w:t>
      </w:r>
    </w:p>
    <w:p w14:paraId="17A48747" w14:textId="53CB1C97" w:rsidR="147EF4E5" w:rsidRDefault="147EF4E5" w:rsidP="0D3F3216">
      <w:pPr>
        <w:pStyle w:val="Textonormal"/>
      </w:pPr>
      <w:r>
        <w:t xml:space="preserve">La metodología para este proyecto comienza por buscar la forma de modular y demodular una señal. En este caso, la señal utilizada es un archivo de audio de música titulado "labachata_manuelturizo.wav". El objetivo era modularla y, una vez lograda la modulación, llevar a cabo la demodulación para luego intentar escuchar la canción transmitida. </w:t>
      </w:r>
      <w:r w:rsidR="047FD23A">
        <w:t>Una vez alcanzado este objetivo, y considerando que todo este proceso se realizó mediante software sin usar medios externos</w:t>
      </w:r>
      <w:r w:rsidR="00E54E5D">
        <w:t xml:space="preserve"> (Fase I)</w:t>
      </w:r>
      <w:r w:rsidR="047FD23A">
        <w:t>, se empleará el transceptor de RF para el proyecto, que es el NI USRP-2920</w:t>
      </w:r>
      <w:r w:rsidR="009B41C8">
        <w:t xml:space="preserve"> (Fase II)</w:t>
      </w:r>
      <w:r w:rsidR="047FD23A">
        <w:t>.</w:t>
      </w:r>
      <w:r>
        <w:t xml:space="preserve"> Para esto, es importante tener en cuenta el montaje físico y la necesidad de utilizar un atenuador de potencia para evitar dañar el dispositivo. Se utiliza el NI USRP-2920 como transmisor (entrada RX1 / TX1) y también como receptor (entrada RX2), mediante un puenteo con un cable coaxial, como se observa en la figura GEYBFDQ3434. </w:t>
      </w:r>
      <w:r w:rsidR="63D244D2">
        <w:t>Finalmente, una vez lograda la correcta transmisión y recepción de nuestra señal de interés usando el NI USRP-2920, el siguiente paso es realizar la transmisión y la recepción inalámbrica, usando dos NI USRP-2920 y aplicando los conceptos adquiridos en Comunicaciones II.</w:t>
      </w:r>
    </w:p>
    <w:p w14:paraId="1D2D821D" w14:textId="77777777" w:rsidR="00C34B30" w:rsidRDefault="00C34B30" w:rsidP="00705200">
      <w:pPr>
        <w:pStyle w:val="Textonormal"/>
      </w:pPr>
    </w:p>
    <w:p w14:paraId="18280A20" w14:textId="417E3CB3" w:rsidR="00037E6C" w:rsidRPr="00037E6C" w:rsidRDefault="00705200" w:rsidP="00FE2772">
      <w:pPr>
        <w:pStyle w:val="Ttuloseccin"/>
      </w:pPr>
      <w:r>
        <w:t>4. ALGORRITMOS IMPLEMENTADOS</w:t>
      </w:r>
    </w:p>
    <w:p w14:paraId="6FD5ADFB" w14:textId="12930B12" w:rsidR="009B41C8" w:rsidRPr="009B41C8" w:rsidRDefault="009B41C8" w:rsidP="009B41C8">
      <w:pPr>
        <w:pStyle w:val="Ttulo2"/>
        <w:rPr>
          <w:rFonts w:ascii="Times New Roman" w:hAnsi="Times New Roman" w:cs="Times New Roman"/>
          <w:b/>
          <w:color w:val="auto"/>
          <w:sz w:val="24"/>
          <w:szCs w:val="24"/>
          <w:lang w:val="es-MX"/>
        </w:rPr>
      </w:pPr>
      <w:r w:rsidRPr="00037E6C">
        <w:rPr>
          <w:rFonts w:ascii="Times New Roman" w:hAnsi="Times New Roman" w:cs="Times New Roman"/>
          <w:b/>
          <w:color w:val="auto"/>
          <w:sz w:val="24"/>
          <w:szCs w:val="24"/>
          <w:lang w:val="es-MX"/>
        </w:rPr>
        <w:t>4.1 Fase I</w:t>
      </w:r>
    </w:p>
    <w:p w14:paraId="07794437" w14:textId="77777777" w:rsidR="00037E6C" w:rsidRPr="00037E6C" w:rsidRDefault="00037E6C" w:rsidP="00037E6C">
      <w:pPr>
        <w:rPr>
          <w:lang w:val="es-MX"/>
        </w:rPr>
      </w:pPr>
    </w:p>
    <w:p w14:paraId="5CC209CA" w14:textId="4855C9C7" w:rsidR="009E61BC" w:rsidRPr="009E61BC" w:rsidRDefault="009E61BC" w:rsidP="009E61BC">
      <w:pPr>
        <w:jc w:val="both"/>
        <w:rPr>
          <w:rFonts w:ascii="Times New Roman" w:hAnsi="Times New Roman"/>
          <w:sz w:val="20"/>
          <w:lang w:val="es-MX"/>
        </w:rPr>
      </w:pPr>
      <w:r w:rsidRPr="009E61BC">
        <w:rPr>
          <w:rFonts w:ascii="Times New Roman" w:hAnsi="Times New Roman"/>
          <w:sz w:val="20"/>
          <w:lang w:val="es-MX"/>
        </w:rPr>
        <w:t xml:space="preserve">Para la transmisión (modulación) de nuestra señal de interés se implementó el diagrama de flujo mostrado en la </w:t>
      </w:r>
      <w:r w:rsidR="00B876B0">
        <w:rPr>
          <w:sz w:val="20"/>
          <w:szCs w:val="16"/>
        </w:rPr>
        <w:t>f</w:t>
      </w:r>
      <w:r w:rsidR="00692D27" w:rsidRPr="00692D27">
        <w:rPr>
          <w:sz w:val="20"/>
          <w:szCs w:val="16"/>
        </w:rPr>
        <w:t>igura 5</w:t>
      </w:r>
      <w:r w:rsidR="00037E6C">
        <w:rPr>
          <w:sz w:val="20"/>
          <w:szCs w:val="16"/>
        </w:rPr>
        <w:t>.</w:t>
      </w:r>
    </w:p>
    <w:p w14:paraId="5EF4C1E4" w14:textId="77777777" w:rsidR="004E48FC" w:rsidRDefault="004E48FC" w:rsidP="0D3F3216">
      <w:pPr>
        <w:pStyle w:val="Textonormal"/>
      </w:pPr>
    </w:p>
    <w:p w14:paraId="15712FE9" w14:textId="7C1AE34B" w:rsidR="0D3F3216" w:rsidRDefault="25A5A5F8" w:rsidP="0D3F3216">
      <w:pPr>
        <w:pStyle w:val="Textonormal"/>
      </w:pPr>
      <w:r>
        <w:rPr>
          <w:noProof/>
        </w:rPr>
        <w:drawing>
          <wp:inline distT="0" distB="0" distL="0" distR="0" wp14:anchorId="0EA5B09A" wp14:editId="1E56F920">
            <wp:extent cx="3249259" cy="1360627"/>
            <wp:effectExtent l="0" t="0" r="8890" b="0"/>
            <wp:docPr id="75586553" name="Imagen 7558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7086" cy="1380655"/>
                    </a:xfrm>
                    <a:prstGeom prst="rect">
                      <a:avLst/>
                    </a:prstGeom>
                  </pic:spPr>
                </pic:pic>
              </a:graphicData>
            </a:graphic>
          </wp:inline>
        </w:drawing>
      </w:r>
    </w:p>
    <w:p w14:paraId="1A8B37F3" w14:textId="0A997CD8" w:rsidR="00692D27" w:rsidRDefault="00692D27" w:rsidP="00F30475">
      <w:pPr>
        <w:pStyle w:val="Textonormal"/>
        <w:jc w:val="center"/>
      </w:pPr>
      <w:r w:rsidRPr="00F342A9">
        <w:rPr>
          <w:b/>
          <w:bCs/>
          <w:i/>
          <w:iCs/>
        </w:rPr>
        <w:t>Figura</w:t>
      </w:r>
      <w:r>
        <w:rPr>
          <w:b/>
          <w:bCs/>
          <w:i/>
          <w:iCs/>
        </w:rPr>
        <w:t xml:space="preserve"> </w:t>
      </w:r>
      <w:r w:rsidR="00E96405">
        <w:rPr>
          <w:b/>
          <w:bCs/>
          <w:i/>
          <w:iCs/>
        </w:rPr>
        <w:t>5</w:t>
      </w:r>
      <w:r w:rsidR="00E47525">
        <w:rPr>
          <w:b/>
          <w:bCs/>
          <w:i/>
          <w:iCs/>
        </w:rPr>
        <w:t xml:space="preserve">: </w:t>
      </w:r>
      <w:r w:rsidR="00E47525" w:rsidRPr="00926884">
        <w:rPr>
          <w:i/>
        </w:rPr>
        <w:t>Diagrama de flujo</w:t>
      </w:r>
      <w:r w:rsidR="003E2C22" w:rsidRPr="00926884">
        <w:rPr>
          <w:i/>
        </w:rPr>
        <w:t xml:space="preserve"> propuesto</w:t>
      </w:r>
      <w:r w:rsidR="00926884" w:rsidRPr="00926884">
        <w:rPr>
          <w:i/>
          <w:iCs/>
        </w:rPr>
        <w:t xml:space="preserve"> en</w:t>
      </w:r>
      <w:r w:rsidR="003E2C22" w:rsidRPr="00926884">
        <w:rPr>
          <w:i/>
        </w:rPr>
        <w:t xml:space="preserve"> GNURadio</w:t>
      </w:r>
      <w:r w:rsidR="00926884">
        <w:rPr>
          <w:i/>
          <w:iCs/>
        </w:rPr>
        <w:t>.</w:t>
      </w:r>
    </w:p>
    <w:p w14:paraId="68D68128" w14:textId="77777777" w:rsidR="009E61BC" w:rsidRDefault="009E61BC" w:rsidP="5CE79906">
      <w:pPr>
        <w:pStyle w:val="Textonormal"/>
      </w:pPr>
    </w:p>
    <w:p w14:paraId="344DB1B8" w14:textId="649B6A7B" w:rsidR="00574CD3" w:rsidRPr="00857295" w:rsidRDefault="00574CD3" w:rsidP="00574CD3">
      <w:pPr>
        <w:jc w:val="both"/>
        <w:rPr>
          <w:rFonts w:ascii="Times New Roman" w:hAnsi="Times New Roman"/>
          <w:sz w:val="20"/>
          <w:lang w:val="es-MX"/>
        </w:rPr>
      </w:pPr>
      <w:r w:rsidRPr="00857295">
        <w:rPr>
          <w:rFonts w:ascii="Times New Roman" w:hAnsi="Times New Roman"/>
          <w:sz w:val="20"/>
          <w:lang w:val="es-MX"/>
        </w:rPr>
        <w:t>A continuación</w:t>
      </w:r>
      <w:r w:rsidR="00BD1444" w:rsidRPr="00857295">
        <w:rPr>
          <w:rFonts w:ascii="Times New Roman" w:hAnsi="Times New Roman"/>
          <w:sz w:val="20"/>
          <w:lang w:val="es-MX"/>
        </w:rPr>
        <w:t>,</w:t>
      </w:r>
      <w:r w:rsidRPr="00857295">
        <w:rPr>
          <w:rFonts w:ascii="Times New Roman" w:hAnsi="Times New Roman"/>
          <w:sz w:val="20"/>
          <w:lang w:val="es-MX"/>
        </w:rPr>
        <w:t xml:space="preserve"> se hace una breve descripción de los bloques utilizados en la </w:t>
      </w:r>
      <w:r w:rsidRPr="00B876B0">
        <w:rPr>
          <w:rFonts w:ascii="Times New Roman" w:hAnsi="Times New Roman"/>
          <w:sz w:val="20"/>
          <w:lang w:val="es-MX"/>
        </w:rPr>
        <w:t xml:space="preserve">figura </w:t>
      </w:r>
      <w:r w:rsidR="00B876B0" w:rsidRPr="00B876B0">
        <w:rPr>
          <w:rFonts w:ascii="Times New Roman" w:hAnsi="Times New Roman"/>
          <w:sz w:val="20"/>
          <w:lang w:val="es-MX"/>
        </w:rPr>
        <w:t>5</w:t>
      </w:r>
      <w:r w:rsidRPr="00857295">
        <w:rPr>
          <w:rFonts w:ascii="Times New Roman" w:hAnsi="Times New Roman"/>
          <w:sz w:val="20"/>
          <w:lang w:val="es-MX"/>
        </w:rPr>
        <w:t xml:space="preserve">: </w:t>
      </w:r>
    </w:p>
    <w:p w14:paraId="3D449B11" w14:textId="77777777" w:rsidR="00C34B30" w:rsidRPr="00857295" w:rsidRDefault="00C34B30" w:rsidP="00574CD3">
      <w:pPr>
        <w:jc w:val="both"/>
        <w:rPr>
          <w:rFonts w:ascii="Times New Roman" w:hAnsi="Times New Roman"/>
          <w:sz w:val="20"/>
          <w:lang w:val="es-MX"/>
        </w:rPr>
      </w:pPr>
    </w:p>
    <w:p w14:paraId="23A7B1E4" w14:textId="77777777" w:rsidR="00574CD3" w:rsidRPr="00857295" w:rsidRDefault="00574CD3" w:rsidP="00574CD3">
      <w:pPr>
        <w:pStyle w:val="Prrafodelista"/>
        <w:numPr>
          <w:ilvl w:val="0"/>
          <w:numId w:val="39"/>
        </w:numPr>
        <w:spacing w:after="160" w:line="259" w:lineRule="auto"/>
        <w:jc w:val="both"/>
        <w:rPr>
          <w:rFonts w:ascii="Times New Roman" w:hAnsi="Times New Roman"/>
          <w:sz w:val="20"/>
          <w:lang w:val="es-MX"/>
        </w:rPr>
      </w:pPr>
      <w:r w:rsidRPr="00857295">
        <w:rPr>
          <w:rFonts w:ascii="Times New Roman" w:hAnsi="Times New Roman"/>
          <w:b/>
          <w:bCs/>
          <w:sz w:val="20"/>
          <w:lang w:val="es-MX"/>
        </w:rPr>
        <w:t>Wav File Source</w:t>
      </w:r>
      <w:r w:rsidRPr="00857295">
        <w:rPr>
          <w:rFonts w:ascii="Times New Roman" w:hAnsi="Times New Roman"/>
          <w:sz w:val="20"/>
          <w:lang w:val="es-MX"/>
        </w:rPr>
        <w:t xml:space="preserve">: </w:t>
      </w:r>
      <w:r w:rsidRPr="00857295">
        <w:rPr>
          <w:rFonts w:ascii="Times New Roman" w:hAnsi="Times New Roman"/>
          <w:sz w:val="20"/>
        </w:rPr>
        <w:t xml:space="preserve">El bloque "Wave File </w:t>
      </w:r>
      <w:proofErr w:type="spellStart"/>
      <w:r w:rsidRPr="00857295">
        <w:rPr>
          <w:rFonts w:ascii="Times New Roman" w:hAnsi="Times New Roman"/>
          <w:sz w:val="20"/>
        </w:rPr>
        <w:t>Source</w:t>
      </w:r>
      <w:proofErr w:type="spellEnd"/>
      <w:r w:rsidRPr="00857295">
        <w:rPr>
          <w:rFonts w:ascii="Times New Roman" w:hAnsi="Times New Roman"/>
          <w:sz w:val="20"/>
        </w:rPr>
        <w:t xml:space="preserve">" en GNU Radio se utiliza como fuente de archivos de audio en formato WAV [1]. </w:t>
      </w:r>
    </w:p>
    <w:p w14:paraId="792BA234" w14:textId="77777777" w:rsidR="00C34B30" w:rsidRPr="00857295" w:rsidRDefault="00C34B30" w:rsidP="00C34B30">
      <w:pPr>
        <w:pStyle w:val="Prrafodelista"/>
        <w:spacing w:after="160" w:line="259" w:lineRule="auto"/>
        <w:jc w:val="both"/>
        <w:rPr>
          <w:rFonts w:ascii="Times New Roman" w:hAnsi="Times New Roman"/>
          <w:sz w:val="20"/>
          <w:lang w:val="es-MX"/>
        </w:rPr>
      </w:pPr>
    </w:p>
    <w:p w14:paraId="73604DB1" w14:textId="77777777" w:rsidR="00574CD3" w:rsidRPr="00857295" w:rsidRDefault="00574CD3" w:rsidP="00574CD3">
      <w:pPr>
        <w:pStyle w:val="Prrafodelista"/>
        <w:numPr>
          <w:ilvl w:val="0"/>
          <w:numId w:val="39"/>
        </w:numPr>
        <w:spacing w:after="160" w:line="259" w:lineRule="auto"/>
        <w:jc w:val="both"/>
        <w:rPr>
          <w:rFonts w:ascii="Times New Roman" w:hAnsi="Times New Roman"/>
          <w:sz w:val="20"/>
          <w:lang w:val="es-MX"/>
        </w:rPr>
      </w:pPr>
      <w:r w:rsidRPr="00857295">
        <w:rPr>
          <w:rFonts w:ascii="Times New Roman" w:hAnsi="Times New Roman"/>
          <w:b/>
          <w:bCs/>
          <w:sz w:val="20"/>
          <w:lang w:val="es-MX"/>
        </w:rPr>
        <w:t>Float To Char</w:t>
      </w:r>
      <w:r w:rsidRPr="00857295">
        <w:rPr>
          <w:rFonts w:ascii="Times New Roman" w:hAnsi="Times New Roman"/>
          <w:sz w:val="20"/>
          <w:lang w:val="es-MX"/>
        </w:rPr>
        <w:t xml:space="preserve">: </w:t>
      </w:r>
      <w:r w:rsidRPr="00857295">
        <w:rPr>
          <w:rFonts w:ascii="Times New Roman" w:hAnsi="Times New Roman"/>
          <w:sz w:val="20"/>
        </w:rPr>
        <w:t xml:space="preserve">El bloque “Float To Char” en GNU Radio se utiliza para convertir un flujo de datos de tipo float a un flujo de datos de tipo char [2]. En este caso para el proyecto se utiliza el bloque como un cuantizador que varía según la escala configurada. </w:t>
      </w:r>
    </w:p>
    <w:p w14:paraId="509185A6" w14:textId="77777777" w:rsidR="00574CD3" w:rsidRPr="00857295" w:rsidRDefault="00574CD3" w:rsidP="00574CD3">
      <w:pPr>
        <w:pStyle w:val="Prrafodelista"/>
        <w:numPr>
          <w:ilvl w:val="0"/>
          <w:numId w:val="39"/>
        </w:numPr>
        <w:spacing w:after="160" w:line="259" w:lineRule="auto"/>
        <w:jc w:val="both"/>
        <w:rPr>
          <w:rFonts w:ascii="Times New Roman" w:hAnsi="Times New Roman"/>
          <w:sz w:val="20"/>
          <w:lang w:val="es-MX"/>
        </w:rPr>
      </w:pPr>
      <w:proofErr w:type="spellStart"/>
      <w:r w:rsidRPr="00857295">
        <w:rPr>
          <w:rFonts w:ascii="Times New Roman" w:hAnsi="Times New Roman"/>
          <w:b/>
          <w:bCs/>
          <w:sz w:val="20"/>
        </w:rPr>
        <w:t>Packed</w:t>
      </w:r>
      <w:proofErr w:type="spellEnd"/>
      <w:r w:rsidRPr="00857295">
        <w:rPr>
          <w:rFonts w:ascii="Times New Roman" w:hAnsi="Times New Roman"/>
          <w:b/>
          <w:bCs/>
          <w:sz w:val="20"/>
        </w:rPr>
        <w:t xml:space="preserve"> To </w:t>
      </w:r>
      <w:proofErr w:type="spellStart"/>
      <w:r w:rsidRPr="00857295">
        <w:rPr>
          <w:rFonts w:ascii="Times New Roman" w:hAnsi="Times New Roman"/>
          <w:b/>
          <w:bCs/>
          <w:sz w:val="20"/>
        </w:rPr>
        <w:t>Unpacked</w:t>
      </w:r>
      <w:proofErr w:type="spellEnd"/>
      <w:r w:rsidRPr="00857295">
        <w:rPr>
          <w:rFonts w:ascii="Times New Roman" w:hAnsi="Times New Roman"/>
          <w:sz w:val="20"/>
        </w:rPr>
        <w:t>: El bloque “</w:t>
      </w:r>
      <w:proofErr w:type="spellStart"/>
      <w:r w:rsidRPr="00857295">
        <w:rPr>
          <w:rFonts w:ascii="Times New Roman" w:hAnsi="Times New Roman"/>
          <w:sz w:val="20"/>
        </w:rPr>
        <w:t>Packed</w:t>
      </w:r>
      <w:proofErr w:type="spellEnd"/>
      <w:r w:rsidRPr="00857295">
        <w:rPr>
          <w:rFonts w:ascii="Times New Roman" w:hAnsi="Times New Roman"/>
          <w:sz w:val="20"/>
        </w:rPr>
        <w:t xml:space="preserve"> To </w:t>
      </w:r>
      <w:proofErr w:type="spellStart"/>
      <w:r w:rsidRPr="00857295">
        <w:rPr>
          <w:rFonts w:ascii="Times New Roman" w:hAnsi="Times New Roman"/>
          <w:sz w:val="20"/>
        </w:rPr>
        <w:t>Unpacked</w:t>
      </w:r>
      <w:proofErr w:type="spellEnd"/>
      <w:r w:rsidRPr="00857295">
        <w:rPr>
          <w:rFonts w:ascii="Times New Roman" w:hAnsi="Times New Roman"/>
          <w:sz w:val="20"/>
        </w:rPr>
        <w:t xml:space="preserve">” en GNU Radio se utiliza para convertir un flujo de bytes, shorts o </w:t>
      </w:r>
      <w:proofErr w:type="spellStart"/>
      <w:r w:rsidRPr="00857295">
        <w:rPr>
          <w:rFonts w:ascii="Times New Roman" w:hAnsi="Times New Roman"/>
          <w:sz w:val="20"/>
        </w:rPr>
        <w:t>ints</w:t>
      </w:r>
      <w:proofErr w:type="spellEnd"/>
      <w:r w:rsidRPr="00857295">
        <w:rPr>
          <w:rFonts w:ascii="Times New Roman" w:hAnsi="Times New Roman"/>
          <w:sz w:val="20"/>
        </w:rPr>
        <w:t xml:space="preserve"> empaquetados en un flujo de bytes, shorts o </w:t>
      </w:r>
      <w:proofErr w:type="spellStart"/>
      <w:r w:rsidRPr="00857295">
        <w:rPr>
          <w:rFonts w:ascii="Times New Roman" w:hAnsi="Times New Roman"/>
          <w:sz w:val="20"/>
        </w:rPr>
        <w:t>ints</w:t>
      </w:r>
      <w:proofErr w:type="spellEnd"/>
      <w:r w:rsidRPr="00857295">
        <w:rPr>
          <w:rFonts w:ascii="Times New Roman" w:hAnsi="Times New Roman"/>
          <w:sz w:val="20"/>
        </w:rPr>
        <w:t xml:space="preserve"> desempaquetados [3]. </w:t>
      </w:r>
    </w:p>
    <w:p w14:paraId="621DABFD" w14:textId="77777777" w:rsidR="00C34B30" w:rsidRPr="00857295" w:rsidRDefault="00C34B30" w:rsidP="00C34B30">
      <w:pPr>
        <w:pStyle w:val="Prrafodelista"/>
        <w:spacing w:after="160" w:line="259" w:lineRule="auto"/>
        <w:jc w:val="both"/>
        <w:rPr>
          <w:rFonts w:ascii="Times New Roman" w:hAnsi="Times New Roman"/>
          <w:sz w:val="20"/>
          <w:lang w:val="es-MX"/>
        </w:rPr>
      </w:pPr>
    </w:p>
    <w:p w14:paraId="79C0FF01" w14:textId="77777777" w:rsidR="00574CD3" w:rsidRPr="00857295" w:rsidRDefault="00574CD3" w:rsidP="00C34B30">
      <w:pPr>
        <w:pStyle w:val="Prrafodelista"/>
        <w:numPr>
          <w:ilvl w:val="0"/>
          <w:numId w:val="39"/>
        </w:numPr>
        <w:jc w:val="both"/>
        <w:rPr>
          <w:rFonts w:ascii="Times New Roman" w:hAnsi="Times New Roman"/>
          <w:sz w:val="20"/>
          <w:lang w:val="es-MX"/>
        </w:rPr>
      </w:pPr>
      <w:proofErr w:type="spellStart"/>
      <w:r w:rsidRPr="00857295">
        <w:rPr>
          <w:rFonts w:ascii="Times New Roman" w:hAnsi="Times New Roman"/>
          <w:b/>
          <w:bCs/>
          <w:sz w:val="20"/>
        </w:rPr>
        <w:lastRenderedPageBreak/>
        <w:t>Chunks</w:t>
      </w:r>
      <w:proofErr w:type="spellEnd"/>
      <w:r w:rsidRPr="00857295">
        <w:rPr>
          <w:rFonts w:ascii="Times New Roman" w:hAnsi="Times New Roman"/>
          <w:b/>
          <w:bCs/>
          <w:sz w:val="20"/>
        </w:rPr>
        <w:t xml:space="preserve"> </w:t>
      </w:r>
      <w:proofErr w:type="spellStart"/>
      <w:r w:rsidRPr="00857295">
        <w:rPr>
          <w:rFonts w:ascii="Times New Roman" w:hAnsi="Times New Roman"/>
          <w:b/>
          <w:bCs/>
          <w:sz w:val="20"/>
        </w:rPr>
        <w:t>to</w:t>
      </w:r>
      <w:proofErr w:type="spellEnd"/>
      <w:r w:rsidRPr="00857295">
        <w:rPr>
          <w:rFonts w:ascii="Times New Roman" w:hAnsi="Times New Roman"/>
          <w:b/>
          <w:bCs/>
          <w:sz w:val="20"/>
        </w:rPr>
        <w:t xml:space="preserve"> Symbols</w:t>
      </w:r>
      <w:r w:rsidRPr="00857295">
        <w:rPr>
          <w:rFonts w:ascii="Times New Roman" w:hAnsi="Times New Roman"/>
          <w:sz w:val="20"/>
        </w:rPr>
        <w:t>:</w:t>
      </w:r>
      <w:r w:rsidRPr="00857295">
        <w:rPr>
          <w:rFonts w:ascii="Times New Roman" w:hAnsi="Times New Roman"/>
          <w:sz w:val="20"/>
          <w:lang w:val="es-MX"/>
        </w:rPr>
        <w:t xml:space="preserve"> </w:t>
      </w:r>
      <w:r w:rsidRPr="00857295">
        <w:rPr>
          <w:rFonts w:ascii="Times New Roman" w:hAnsi="Times New Roman"/>
          <w:sz w:val="20"/>
        </w:rPr>
        <w:t>El bloque “</w:t>
      </w:r>
      <w:proofErr w:type="spellStart"/>
      <w:r w:rsidRPr="00857295">
        <w:rPr>
          <w:rFonts w:ascii="Times New Roman" w:hAnsi="Times New Roman"/>
          <w:sz w:val="20"/>
        </w:rPr>
        <w:t>Chunks</w:t>
      </w:r>
      <w:proofErr w:type="spellEnd"/>
      <w:r w:rsidRPr="00857295">
        <w:rPr>
          <w:rFonts w:ascii="Times New Roman" w:hAnsi="Times New Roman"/>
          <w:sz w:val="20"/>
        </w:rPr>
        <w:t xml:space="preserve"> </w:t>
      </w:r>
      <w:proofErr w:type="spellStart"/>
      <w:r w:rsidRPr="00857295">
        <w:rPr>
          <w:rFonts w:ascii="Times New Roman" w:hAnsi="Times New Roman"/>
          <w:sz w:val="20"/>
        </w:rPr>
        <w:t>to</w:t>
      </w:r>
      <w:proofErr w:type="spellEnd"/>
      <w:r w:rsidRPr="00857295">
        <w:rPr>
          <w:rFonts w:ascii="Times New Roman" w:hAnsi="Times New Roman"/>
          <w:sz w:val="20"/>
        </w:rPr>
        <w:t xml:space="preserve"> Symbols” en GNU Radio se utiliza para mapear un flujo de índices de símbolos desempaquetados a un flujo de puntos de constelación float o </w:t>
      </w:r>
      <w:proofErr w:type="spellStart"/>
      <w:r w:rsidRPr="00857295">
        <w:rPr>
          <w:rFonts w:ascii="Times New Roman" w:hAnsi="Times New Roman"/>
          <w:sz w:val="20"/>
        </w:rPr>
        <w:t>complex</w:t>
      </w:r>
      <w:proofErr w:type="spellEnd"/>
      <w:r w:rsidRPr="00857295">
        <w:rPr>
          <w:rFonts w:ascii="Times New Roman" w:hAnsi="Times New Roman"/>
          <w:sz w:val="20"/>
        </w:rPr>
        <w:t xml:space="preserve"> en D dimensiones [4]. </w:t>
      </w:r>
    </w:p>
    <w:p w14:paraId="4A8001F4" w14:textId="77777777" w:rsidR="00C34B30" w:rsidRPr="00C34B30" w:rsidRDefault="00C34B30" w:rsidP="00C34B30">
      <w:pPr>
        <w:jc w:val="both"/>
        <w:rPr>
          <w:rFonts w:ascii="Times New Roman" w:hAnsi="Times New Roman"/>
          <w:sz w:val="20"/>
          <w:lang w:val="es-MX"/>
        </w:rPr>
      </w:pPr>
    </w:p>
    <w:p w14:paraId="7C03B110" w14:textId="77777777" w:rsidR="00574CD3" w:rsidRPr="00857295" w:rsidRDefault="00574CD3" w:rsidP="00C34B30">
      <w:pPr>
        <w:pStyle w:val="Prrafodelista"/>
        <w:numPr>
          <w:ilvl w:val="0"/>
          <w:numId w:val="39"/>
        </w:numPr>
        <w:jc w:val="both"/>
        <w:rPr>
          <w:rFonts w:ascii="Times New Roman" w:hAnsi="Times New Roman"/>
          <w:sz w:val="20"/>
          <w:lang w:val="es-MX"/>
        </w:rPr>
      </w:pPr>
      <w:proofErr w:type="spellStart"/>
      <w:r w:rsidRPr="00857295">
        <w:rPr>
          <w:rFonts w:ascii="Times New Roman" w:hAnsi="Times New Roman"/>
          <w:b/>
          <w:bCs/>
          <w:sz w:val="20"/>
        </w:rPr>
        <w:t>Interpolating</w:t>
      </w:r>
      <w:proofErr w:type="spellEnd"/>
      <w:r w:rsidRPr="00857295">
        <w:rPr>
          <w:rFonts w:ascii="Times New Roman" w:hAnsi="Times New Roman"/>
          <w:b/>
          <w:bCs/>
          <w:sz w:val="20"/>
        </w:rPr>
        <w:t xml:space="preserve"> FIR </w:t>
      </w:r>
      <w:proofErr w:type="spellStart"/>
      <w:r w:rsidRPr="00857295">
        <w:rPr>
          <w:rFonts w:ascii="Times New Roman" w:hAnsi="Times New Roman"/>
          <w:b/>
          <w:bCs/>
          <w:sz w:val="20"/>
        </w:rPr>
        <w:t>Filter</w:t>
      </w:r>
      <w:proofErr w:type="spellEnd"/>
      <w:r w:rsidRPr="00857295">
        <w:rPr>
          <w:rFonts w:ascii="Times New Roman" w:hAnsi="Times New Roman"/>
          <w:sz w:val="20"/>
        </w:rPr>
        <w:t>:</w:t>
      </w:r>
      <w:r w:rsidRPr="00857295">
        <w:rPr>
          <w:rFonts w:ascii="Times New Roman" w:hAnsi="Times New Roman"/>
          <w:sz w:val="20"/>
          <w:lang w:val="es-MX"/>
        </w:rPr>
        <w:t xml:space="preserve"> </w:t>
      </w:r>
      <w:r w:rsidRPr="00857295">
        <w:rPr>
          <w:rFonts w:ascii="Times New Roman" w:hAnsi="Times New Roman"/>
          <w:sz w:val="20"/>
        </w:rPr>
        <w:t>El bloque “</w:t>
      </w:r>
      <w:proofErr w:type="spellStart"/>
      <w:r w:rsidRPr="00857295">
        <w:rPr>
          <w:rFonts w:ascii="Times New Roman" w:hAnsi="Times New Roman"/>
          <w:sz w:val="20"/>
        </w:rPr>
        <w:t>Interpolating</w:t>
      </w:r>
      <w:proofErr w:type="spellEnd"/>
      <w:r w:rsidRPr="00857295">
        <w:rPr>
          <w:rFonts w:ascii="Times New Roman" w:hAnsi="Times New Roman"/>
          <w:sz w:val="20"/>
        </w:rPr>
        <w:t xml:space="preserve"> FIR </w:t>
      </w:r>
      <w:proofErr w:type="spellStart"/>
      <w:r w:rsidRPr="00857295">
        <w:rPr>
          <w:rFonts w:ascii="Times New Roman" w:hAnsi="Times New Roman"/>
          <w:sz w:val="20"/>
        </w:rPr>
        <w:t>Filter</w:t>
      </w:r>
      <w:proofErr w:type="spellEnd"/>
      <w:r w:rsidRPr="00857295">
        <w:rPr>
          <w:rFonts w:ascii="Times New Roman" w:hAnsi="Times New Roman"/>
          <w:sz w:val="20"/>
        </w:rPr>
        <w:t xml:space="preserve">” en GNU Radio se utiliza para crear filtros de respuesta al impulso finito (FIR) que realizan la convolución en el dominio del tiempo [5]. </w:t>
      </w:r>
    </w:p>
    <w:p w14:paraId="3C00CBA0" w14:textId="77777777" w:rsidR="003F5309" w:rsidRPr="003F5309" w:rsidRDefault="003F5309" w:rsidP="003F5309">
      <w:pPr>
        <w:jc w:val="both"/>
        <w:rPr>
          <w:rFonts w:ascii="Times New Roman" w:hAnsi="Times New Roman"/>
          <w:sz w:val="20"/>
          <w:lang w:val="es-MX"/>
        </w:rPr>
      </w:pPr>
    </w:p>
    <w:p w14:paraId="34AC9BA3" w14:textId="77777777" w:rsidR="00574CD3" w:rsidRPr="00857295" w:rsidRDefault="00574CD3" w:rsidP="009250D3">
      <w:pPr>
        <w:pStyle w:val="Prrafodelista"/>
        <w:numPr>
          <w:ilvl w:val="0"/>
          <w:numId w:val="39"/>
        </w:numPr>
        <w:spacing w:line="259" w:lineRule="auto"/>
        <w:jc w:val="both"/>
        <w:rPr>
          <w:rFonts w:ascii="Times New Roman" w:hAnsi="Times New Roman"/>
          <w:sz w:val="20"/>
          <w:lang w:val="es-MX"/>
        </w:rPr>
      </w:pPr>
      <w:r w:rsidRPr="00857295">
        <w:rPr>
          <w:rFonts w:ascii="Times New Roman" w:hAnsi="Times New Roman"/>
          <w:b/>
          <w:bCs/>
          <w:sz w:val="20"/>
        </w:rPr>
        <w:t xml:space="preserve">Virtual </w:t>
      </w:r>
      <w:proofErr w:type="spellStart"/>
      <w:r w:rsidRPr="00857295">
        <w:rPr>
          <w:rFonts w:ascii="Times New Roman" w:hAnsi="Times New Roman"/>
          <w:b/>
          <w:bCs/>
          <w:sz w:val="20"/>
        </w:rPr>
        <w:t>Sink</w:t>
      </w:r>
      <w:proofErr w:type="spellEnd"/>
      <w:r w:rsidRPr="00857295">
        <w:rPr>
          <w:rFonts w:ascii="Times New Roman" w:hAnsi="Times New Roman"/>
          <w:b/>
          <w:bCs/>
          <w:sz w:val="20"/>
        </w:rPr>
        <w:t xml:space="preserve"> y Virtual </w:t>
      </w:r>
      <w:proofErr w:type="spellStart"/>
      <w:r w:rsidRPr="00857295">
        <w:rPr>
          <w:rFonts w:ascii="Times New Roman" w:hAnsi="Times New Roman"/>
          <w:b/>
          <w:bCs/>
          <w:sz w:val="20"/>
        </w:rPr>
        <w:t>Source</w:t>
      </w:r>
      <w:proofErr w:type="spellEnd"/>
      <w:r w:rsidRPr="00857295">
        <w:rPr>
          <w:rFonts w:ascii="Times New Roman" w:hAnsi="Times New Roman"/>
          <w:sz w:val="20"/>
        </w:rPr>
        <w:t xml:space="preserve">: El bloque “Virtual </w:t>
      </w:r>
      <w:proofErr w:type="spellStart"/>
      <w:r w:rsidRPr="00857295">
        <w:rPr>
          <w:rFonts w:ascii="Times New Roman" w:hAnsi="Times New Roman"/>
          <w:sz w:val="20"/>
        </w:rPr>
        <w:t>Sink</w:t>
      </w:r>
      <w:proofErr w:type="spellEnd"/>
      <w:r w:rsidRPr="00857295">
        <w:rPr>
          <w:rFonts w:ascii="Times New Roman" w:hAnsi="Times New Roman"/>
          <w:sz w:val="20"/>
        </w:rPr>
        <w:t xml:space="preserve">” en GNU Radio se utiliza en combinación con un bloque “Virtual </w:t>
      </w:r>
      <w:proofErr w:type="spellStart"/>
      <w:r w:rsidRPr="00857295">
        <w:rPr>
          <w:rFonts w:ascii="Times New Roman" w:hAnsi="Times New Roman"/>
          <w:sz w:val="20"/>
        </w:rPr>
        <w:t>Source</w:t>
      </w:r>
      <w:proofErr w:type="spellEnd"/>
      <w:r w:rsidRPr="00857295">
        <w:rPr>
          <w:rFonts w:ascii="Times New Roman" w:hAnsi="Times New Roman"/>
          <w:sz w:val="20"/>
        </w:rPr>
        <w:t xml:space="preserve">”. Juntos, estos dos bloques funcionan esencialmente como si dibujaras un cable entre dos bloques [6]. Lo cual sirve para tener mayor organización en los flujogramas. </w:t>
      </w:r>
    </w:p>
    <w:p w14:paraId="1D6F7A3F" w14:textId="77777777" w:rsidR="003F5309" w:rsidRPr="009250D3" w:rsidRDefault="003F5309" w:rsidP="009250D3">
      <w:pPr>
        <w:spacing w:line="259" w:lineRule="auto"/>
        <w:jc w:val="both"/>
        <w:rPr>
          <w:rFonts w:ascii="Times New Roman" w:hAnsi="Times New Roman"/>
          <w:sz w:val="20"/>
          <w:lang w:val="es-MX"/>
        </w:rPr>
      </w:pPr>
    </w:p>
    <w:p w14:paraId="5CDB9A8C" w14:textId="77777777" w:rsidR="00574CD3" w:rsidRPr="00857295" w:rsidRDefault="00574CD3" w:rsidP="009250D3">
      <w:pPr>
        <w:pStyle w:val="Prrafodelista"/>
        <w:numPr>
          <w:ilvl w:val="0"/>
          <w:numId w:val="39"/>
        </w:numPr>
        <w:spacing w:line="259" w:lineRule="auto"/>
        <w:jc w:val="both"/>
        <w:rPr>
          <w:rFonts w:ascii="Times New Roman" w:hAnsi="Times New Roman"/>
          <w:sz w:val="20"/>
          <w:lang w:val="es-MX"/>
        </w:rPr>
      </w:pPr>
      <w:proofErr w:type="spellStart"/>
      <w:r w:rsidRPr="00857295">
        <w:rPr>
          <w:rFonts w:ascii="Times New Roman" w:hAnsi="Times New Roman"/>
          <w:b/>
          <w:bCs/>
          <w:sz w:val="20"/>
        </w:rPr>
        <w:t>Noise</w:t>
      </w:r>
      <w:proofErr w:type="spellEnd"/>
      <w:r w:rsidRPr="00857295">
        <w:rPr>
          <w:rFonts w:ascii="Times New Roman" w:hAnsi="Times New Roman"/>
          <w:b/>
          <w:bCs/>
          <w:sz w:val="20"/>
        </w:rPr>
        <w:t xml:space="preserve"> </w:t>
      </w:r>
      <w:proofErr w:type="spellStart"/>
      <w:r w:rsidRPr="00857295">
        <w:rPr>
          <w:rFonts w:ascii="Times New Roman" w:hAnsi="Times New Roman"/>
          <w:b/>
          <w:bCs/>
          <w:sz w:val="20"/>
        </w:rPr>
        <w:t>Source</w:t>
      </w:r>
      <w:proofErr w:type="spellEnd"/>
      <w:r w:rsidRPr="00857295">
        <w:rPr>
          <w:rFonts w:ascii="Times New Roman" w:hAnsi="Times New Roman"/>
          <w:sz w:val="20"/>
          <w:lang w:val="es-MX"/>
        </w:rPr>
        <w:t xml:space="preserve">: </w:t>
      </w:r>
      <w:r w:rsidRPr="00857295">
        <w:rPr>
          <w:rFonts w:ascii="Times New Roman" w:hAnsi="Times New Roman"/>
          <w:sz w:val="20"/>
        </w:rPr>
        <w:t>El bloque “</w:t>
      </w:r>
      <w:proofErr w:type="spellStart"/>
      <w:r w:rsidRPr="00857295">
        <w:rPr>
          <w:rFonts w:ascii="Times New Roman" w:hAnsi="Times New Roman"/>
          <w:sz w:val="20"/>
        </w:rPr>
        <w:t>Noise</w:t>
      </w:r>
      <w:proofErr w:type="spellEnd"/>
      <w:r w:rsidRPr="00857295">
        <w:rPr>
          <w:rFonts w:ascii="Times New Roman" w:hAnsi="Times New Roman"/>
          <w:sz w:val="20"/>
        </w:rPr>
        <w:t xml:space="preserve"> </w:t>
      </w:r>
      <w:proofErr w:type="spellStart"/>
      <w:r w:rsidRPr="00857295">
        <w:rPr>
          <w:rFonts w:ascii="Times New Roman" w:hAnsi="Times New Roman"/>
          <w:sz w:val="20"/>
        </w:rPr>
        <w:t>Source</w:t>
      </w:r>
      <w:proofErr w:type="spellEnd"/>
      <w:r w:rsidRPr="00857295">
        <w:rPr>
          <w:rFonts w:ascii="Times New Roman" w:hAnsi="Times New Roman"/>
          <w:sz w:val="20"/>
        </w:rPr>
        <w:t xml:space="preserve">” en GNU Radio se utiliza para producir una señal de “ruido” utilizando una distribución Gaussiana o Uniforme [7]. </w:t>
      </w:r>
    </w:p>
    <w:p w14:paraId="4B74A1E6" w14:textId="77777777" w:rsidR="009250D3" w:rsidRPr="009250D3" w:rsidRDefault="009250D3" w:rsidP="009250D3">
      <w:pPr>
        <w:spacing w:line="259" w:lineRule="auto"/>
        <w:jc w:val="both"/>
        <w:rPr>
          <w:rFonts w:ascii="Times New Roman" w:hAnsi="Times New Roman"/>
          <w:sz w:val="20"/>
          <w:lang w:val="es-MX"/>
        </w:rPr>
      </w:pPr>
    </w:p>
    <w:p w14:paraId="2427B187" w14:textId="1AED1A57" w:rsidR="00574CD3" w:rsidRPr="00857295" w:rsidRDefault="00574CD3" w:rsidP="003F3ECD">
      <w:pPr>
        <w:pStyle w:val="Prrafodelista"/>
        <w:numPr>
          <w:ilvl w:val="0"/>
          <w:numId w:val="39"/>
        </w:numPr>
        <w:spacing w:line="259" w:lineRule="auto"/>
        <w:jc w:val="both"/>
        <w:rPr>
          <w:rFonts w:ascii="Times New Roman" w:hAnsi="Times New Roman"/>
          <w:sz w:val="20"/>
          <w:lang w:val="es-MX"/>
        </w:rPr>
      </w:pPr>
      <w:r w:rsidRPr="00857295">
        <w:rPr>
          <w:rFonts w:ascii="Times New Roman" w:hAnsi="Times New Roman"/>
          <w:b/>
          <w:bCs/>
          <w:sz w:val="20"/>
          <w:lang w:val="es-MX"/>
        </w:rPr>
        <w:t xml:space="preserve">QT GUI Time </w:t>
      </w:r>
      <w:proofErr w:type="spellStart"/>
      <w:r w:rsidRPr="00857295">
        <w:rPr>
          <w:rFonts w:ascii="Times New Roman" w:hAnsi="Times New Roman"/>
          <w:b/>
          <w:bCs/>
          <w:sz w:val="20"/>
          <w:lang w:val="es-MX"/>
        </w:rPr>
        <w:t>Sink</w:t>
      </w:r>
      <w:proofErr w:type="spellEnd"/>
      <w:r w:rsidRPr="00857295">
        <w:rPr>
          <w:rFonts w:ascii="Times New Roman" w:hAnsi="Times New Roman"/>
          <w:sz w:val="20"/>
          <w:lang w:val="es-MX"/>
        </w:rPr>
        <w:t xml:space="preserve">: </w:t>
      </w:r>
      <w:r w:rsidRPr="00857295">
        <w:rPr>
          <w:rFonts w:ascii="Times New Roman" w:hAnsi="Times New Roman"/>
          <w:sz w:val="20"/>
        </w:rPr>
        <w:t xml:space="preserve">El bloque “QT GUI Time </w:t>
      </w:r>
      <w:proofErr w:type="spellStart"/>
      <w:r w:rsidRPr="00857295">
        <w:rPr>
          <w:rFonts w:ascii="Times New Roman" w:hAnsi="Times New Roman"/>
          <w:sz w:val="20"/>
        </w:rPr>
        <w:t>Sink</w:t>
      </w:r>
      <w:proofErr w:type="spellEnd"/>
      <w:r w:rsidRPr="00857295">
        <w:rPr>
          <w:rFonts w:ascii="Times New Roman" w:hAnsi="Times New Roman"/>
          <w:sz w:val="20"/>
        </w:rPr>
        <w:t xml:space="preserve">” en GNU Radio es una interfaz gráfica que se utiliza para mostrar múltiples señales en el dominio del tiempo [8]. </w:t>
      </w:r>
    </w:p>
    <w:p w14:paraId="0F03EEDD" w14:textId="77777777" w:rsidR="003F3ECD" w:rsidRPr="003F3ECD" w:rsidRDefault="003F3ECD" w:rsidP="003F3ECD">
      <w:pPr>
        <w:spacing w:line="259" w:lineRule="auto"/>
        <w:jc w:val="both"/>
        <w:rPr>
          <w:rFonts w:ascii="Times New Roman" w:hAnsi="Times New Roman"/>
          <w:sz w:val="20"/>
          <w:lang w:val="es-MX"/>
        </w:rPr>
      </w:pPr>
    </w:p>
    <w:p w14:paraId="6EF8854E" w14:textId="77777777" w:rsidR="00574CD3" w:rsidRPr="00857295" w:rsidRDefault="00574CD3" w:rsidP="003F3ECD">
      <w:pPr>
        <w:pStyle w:val="Prrafodelista"/>
        <w:numPr>
          <w:ilvl w:val="0"/>
          <w:numId w:val="39"/>
        </w:numPr>
        <w:spacing w:line="259" w:lineRule="auto"/>
        <w:jc w:val="both"/>
        <w:rPr>
          <w:rFonts w:ascii="Times New Roman" w:hAnsi="Times New Roman"/>
          <w:sz w:val="20"/>
        </w:rPr>
      </w:pPr>
      <w:r w:rsidRPr="00857295">
        <w:rPr>
          <w:rFonts w:ascii="Times New Roman" w:hAnsi="Times New Roman"/>
          <w:b/>
          <w:bCs/>
          <w:sz w:val="20"/>
        </w:rPr>
        <w:t xml:space="preserve">QT GUI </w:t>
      </w:r>
      <w:proofErr w:type="spellStart"/>
      <w:r w:rsidRPr="00857295">
        <w:rPr>
          <w:rFonts w:ascii="Times New Roman" w:hAnsi="Times New Roman"/>
          <w:b/>
          <w:bCs/>
          <w:sz w:val="20"/>
        </w:rPr>
        <w:t>Frequency</w:t>
      </w:r>
      <w:proofErr w:type="spellEnd"/>
      <w:r w:rsidRPr="00857295">
        <w:rPr>
          <w:rFonts w:ascii="Times New Roman" w:hAnsi="Times New Roman"/>
          <w:b/>
          <w:bCs/>
          <w:sz w:val="20"/>
        </w:rPr>
        <w:t xml:space="preserve"> </w:t>
      </w:r>
      <w:proofErr w:type="spellStart"/>
      <w:r w:rsidRPr="00857295">
        <w:rPr>
          <w:rFonts w:ascii="Times New Roman" w:hAnsi="Times New Roman"/>
          <w:b/>
          <w:bCs/>
          <w:sz w:val="20"/>
        </w:rPr>
        <w:t>Sink</w:t>
      </w:r>
      <w:proofErr w:type="spellEnd"/>
      <w:r w:rsidRPr="00857295">
        <w:rPr>
          <w:rFonts w:ascii="Times New Roman" w:hAnsi="Times New Roman"/>
          <w:sz w:val="20"/>
        </w:rPr>
        <w:t xml:space="preserve">: El bloque “QT GUI </w:t>
      </w:r>
      <w:proofErr w:type="spellStart"/>
      <w:r w:rsidRPr="00857295">
        <w:rPr>
          <w:rFonts w:ascii="Times New Roman" w:hAnsi="Times New Roman"/>
          <w:sz w:val="20"/>
        </w:rPr>
        <w:t>Frequency</w:t>
      </w:r>
      <w:proofErr w:type="spellEnd"/>
      <w:r w:rsidRPr="00857295">
        <w:rPr>
          <w:rFonts w:ascii="Times New Roman" w:hAnsi="Times New Roman"/>
          <w:sz w:val="20"/>
        </w:rPr>
        <w:t xml:space="preserve"> </w:t>
      </w:r>
      <w:proofErr w:type="spellStart"/>
      <w:r w:rsidRPr="00857295">
        <w:rPr>
          <w:rFonts w:ascii="Times New Roman" w:hAnsi="Times New Roman"/>
          <w:sz w:val="20"/>
        </w:rPr>
        <w:t>Sink</w:t>
      </w:r>
      <w:proofErr w:type="spellEnd"/>
      <w:r w:rsidRPr="00857295">
        <w:rPr>
          <w:rFonts w:ascii="Times New Roman" w:hAnsi="Times New Roman"/>
          <w:sz w:val="20"/>
        </w:rPr>
        <w:t>” en GNU Radio es una interfaz gráfica que se utiliza para mostrar múltiples señales en el dominio de la frecuencia [9]. Este bloque toma un conjunto de flujos de punto flotante y traza la densidad espectral de potencia (PSD).</w:t>
      </w:r>
    </w:p>
    <w:p w14:paraId="488A367C" w14:textId="77777777" w:rsidR="00A24DAC" w:rsidRDefault="00A24DAC" w:rsidP="5CE79906">
      <w:pPr>
        <w:pStyle w:val="Textonormal"/>
      </w:pPr>
    </w:p>
    <w:p w14:paraId="46B83FA1" w14:textId="67DF928C" w:rsidR="5CF5B566" w:rsidRDefault="00AC1DCE" w:rsidP="5CE79906">
      <w:pPr>
        <w:pStyle w:val="Textonormal"/>
      </w:pPr>
      <w:r>
        <w:t xml:space="preserve">Para </w:t>
      </w:r>
      <w:r w:rsidR="00D461B0">
        <w:t>la recepción (</w:t>
      </w:r>
      <w:r w:rsidR="003B32A9">
        <w:t>demodulación)</w:t>
      </w:r>
      <w:r w:rsidR="00532C2A">
        <w:t xml:space="preserve"> </w:t>
      </w:r>
      <w:r w:rsidR="00532C2A">
        <w:t>de una señal de audio en nuestro proyecto</w:t>
      </w:r>
      <w:r w:rsidR="003B32A9">
        <w:t xml:space="preserve"> </w:t>
      </w:r>
      <w:r w:rsidR="00EC11CD">
        <w:t>se utilizó el d</w:t>
      </w:r>
      <w:r w:rsidR="5CF5B566">
        <w:t>iagrama de flujo</w:t>
      </w:r>
      <w:r w:rsidR="00665FCE">
        <w:t xml:space="preserve"> observado en la </w:t>
      </w:r>
      <w:r w:rsidR="00665FCE" w:rsidRPr="00C94B02">
        <w:t xml:space="preserve">figura </w:t>
      </w:r>
      <w:r w:rsidR="00C94B02" w:rsidRPr="00C94B02">
        <w:t>6.</w:t>
      </w:r>
    </w:p>
    <w:p w14:paraId="142CDEAC" w14:textId="3753812F" w:rsidR="5CE79906" w:rsidRDefault="5CE79906" w:rsidP="5CE79906">
      <w:pPr>
        <w:pStyle w:val="Textonormal"/>
      </w:pPr>
    </w:p>
    <w:p w14:paraId="0A4C5922" w14:textId="3FD2E0B6" w:rsidR="5CF5B566" w:rsidRDefault="5CF5B566" w:rsidP="5CE79906">
      <w:pPr>
        <w:pStyle w:val="Textonormal"/>
      </w:pPr>
      <w:r>
        <w:rPr>
          <w:noProof/>
        </w:rPr>
        <w:drawing>
          <wp:inline distT="0" distB="0" distL="0" distR="0" wp14:anchorId="6BEF6B74" wp14:editId="307791BF">
            <wp:extent cx="2924432" cy="1687162"/>
            <wp:effectExtent l="0" t="0" r="0" b="8890"/>
            <wp:docPr id="1409869804" name="Imagen 140986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3333" r="20833" b="22222"/>
                    <a:stretch>
                      <a:fillRect/>
                    </a:stretch>
                  </pic:blipFill>
                  <pic:spPr>
                    <a:xfrm>
                      <a:off x="0" y="0"/>
                      <a:ext cx="2953611" cy="1703996"/>
                    </a:xfrm>
                    <a:prstGeom prst="rect">
                      <a:avLst/>
                    </a:prstGeom>
                  </pic:spPr>
                </pic:pic>
              </a:graphicData>
            </a:graphic>
          </wp:inline>
        </w:drawing>
      </w:r>
    </w:p>
    <w:p w14:paraId="7645629D" w14:textId="0156BF9D" w:rsidR="003F3ECD" w:rsidRDefault="003F3ECD" w:rsidP="003F3ECD">
      <w:pPr>
        <w:pStyle w:val="Textonormal"/>
        <w:jc w:val="center"/>
      </w:pPr>
      <w:r w:rsidRPr="00F342A9">
        <w:rPr>
          <w:b/>
          <w:bCs/>
          <w:i/>
          <w:iCs/>
        </w:rPr>
        <w:t>Figura</w:t>
      </w:r>
      <w:r>
        <w:rPr>
          <w:b/>
          <w:bCs/>
          <w:i/>
          <w:iCs/>
        </w:rPr>
        <w:t xml:space="preserve"> </w:t>
      </w:r>
      <w:r w:rsidR="00C94B02">
        <w:rPr>
          <w:b/>
          <w:bCs/>
          <w:i/>
          <w:iCs/>
        </w:rPr>
        <w:t>6</w:t>
      </w:r>
      <w:r>
        <w:rPr>
          <w:b/>
          <w:bCs/>
          <w:i/>
          <w:iCs/>
        </w:rPr>
        <w:t xml:space="preserve">: </w:t>
      </w:r>
      <w:r w:rsidRPr="00926884">
        <w:rPr>
          <w:i/>
          <w:iCs/>
        </w:rPr>
        <w:t>Diagrama de flujo propuesto en GNURadio</w:t>
      </w:r>
      <w:r>
        <w:rPr>
          <w:i/>
          <w:iCs/>
        </w:rPr>
        <w:t>.</w:t>
      </w:r>
    </w:p>
    <w:p w14:paraId="2191ED32" w14:textId="77777777" w:rsidR="00014286" w:rsidRDefault="00014286" w:rsidP="00C94B02">
      <w:pPr>
        <w:jc w:val="both"/>
        <w:rPr>
          <w:rFonts w:ascii="Times New Roman" w:hAnsi="Times New Roman"/>
          <w:sz w:val="20"/>
          <w:lang w:val="es-MX"/>
        </w:rPr>
      </w:pPr>
    </w:p>
    <w:p w14:paraId="00A43470" w14:textId="77777777" w:rsidR="00C94B02" w:rsidRDefault="00BE08DD" w:rsidP="00C94B02">
      <w:pPr>
        <w:jc w:val="both"/>
        <w:rPr>
          <w:rFonts w:ascii="Times New Roman" w:hAnsi="Times New Roman"/>
          <w:sz w:val="20"/>
          <w:lang w:val="es-MX"/>
        </w:rPr>
      </w:pPr>
      <w:r w:rsidRPr="00C45561">
        <w:rPr>
          <w:rFonts w:ascii="Times New Roman" w:hAnsi="Times New Roman"/>
          <w:sz w:val="20"/>
          <w:lang w:val="es-MX"/>
        </w:rPr>
        <w:t>A continuación, al igual que con el diagrama de flujo para la transmisión, se procede a realizar una breve descripción de los bloques utilizados. Es importante destacar que no se repetirán aquellos que ya fueron descritos anteriormente.</w:t>
      </w:r>
    </w:p>
    <w:p w14:paraId="60D47C2A" w14:textId="66C3CD34" w:rsidR="00BE08DD" w:rsidRDefault="00BE08DD" w:rsidP="00C94B02">
      <w:pPr>
        <w:jc w:val="both"/>
        <w:rPr>
          <w:rFonts w:ascii="Times New Roman" w:hAnsi="Times New Roman"/>
          <w:sz w:val="20"/>
          <w:lang w:val="es-MX"/>
        </w:rPr>
      </w:pPr>
      <w:r w:rsidRPr="00C45561">
        <w:rPr>
          <w:rFonts w:ascii="Times New Roman" w:hAnsi="Times New Roman"/>
          <w:sz w:val="20"/>
          <w:lang w:val="es-MX"/>
        </w:rPr>
        <w:t xml:space="preserve"> </w:t>
      </w:r>
    </w:p>
    <w:p w14:paraId="52AC4973" w14:textId="77777777" w:rsidR="00BE08DD" w:rsidRPr="00C45561" w:rsidRDefault="00BE08DD" w:rsidP="00C94B02">
      <w:pPr>
        <w:pStyle w:val="Prrafodelista"/>
        <w:numPr>
          <w:ilvl w:val="0"/>
          <w:numId w:val="41"/>
        </w:numPr>
        <w:spacing w:after="160" w:line="259" w:lineRule="auto"/>
        <w:jc w:val="both"/>
        <w:rPr>
          <w:rFonts w:ascii="Times New Roman" w:hAnsi="Times New Roman"/>
          <w:sz w:val="20"/>
          <w:lang w:val="es-MX"/>
        </w:rPr>
      </w:pPr>
      <w:proofErr w:type="spellStart"/>
      <w:r w:rsidRPr="00C45561">
        <w:rPr>
          <w:rFonts w:ascii="Times New Roman" w:hAnsi="Times New Roman"/>
          <w:b/>
          <w:bCs/>
          <w:sz w:val="20"/>
        </w:rPr>
        <w:t>Multiply</w:t>
      </w:r>
      <w:proofErr w:type="spellEnd"/>
      <w:r w:rsidRPr="00C45561">
        <w:rPr>
          <w:rFonts w:ascii="Times New Roman" w:hAnsi="Times New Roman"/>
          <w:b/>
          <w:bCs/>
          <w:sz w:val="20"/>
        </w:rPr>
        <w:t xml:space="preserve"> </w:t>
      </w:r>
      <w:proofErr w:type="spellStart"/>
      <w:r w:rsidRPr="00C45561">
        <w:rPr>
          <w:rFonts w:ascii="Times New Roman" w:hAnsi="Times New Roman"/>
          <w:b/>
          <w:bCs/>
          <w:sz w:val="20"/>
        </w:rPr>
        <w:t>Const</w:t>
      </w:r>
      <w:proofErr w:type="spellEnd"/>
      <w:r w:rsidRPr="00C45561">
        <w:rPr>
          <w:rFonts w:ascii="Times New Roman" w:hAnsi="Times New Roman"/>
          <w:sz w:val="20"/>
        </w:rPr>
        <w:t>: El bloque “</w:t>
      </w:r>
      <w:proofErr w:type="spellStart"/>
      <w:r w:rsidRPr="00C45561">
        <w:rPr>
          <w:rFonts w:ascii="Times New Roman" w:hAnsi="Times New Roman"/>
          <w:sz w:val="20"/>
        </w:rPr>
        <w:t>Multiply</w:t>
      </w:r>
      <w:proofErr w:type="spellEnd"/>
      <w:r w:rsidRPr="00C45561">
        <w:rPr>
          <w:rFonts w:ascii="Times New Roman" w:hAnsi="Times New Roman"/>
          <w:sz w:val="20"/>
        </w:rPr>
        <w:t xml:space="preserve"> </w:t>
      </w:r>
      <w:proofErr w:type="spellStart"/>
      <w:r w:rsidRPr="00C45561">
        <w:rPr>
          <w:rFonts w:ascii="Times New Roman" w:hAnsi="Times New Roman"/>
          <w:sz w:val="20"/>
        </w:rPr>
        <w:t>Const</w:t>
      </w:r>
      <w:proofErr w:type="spellEnd"/>
      <w:r w:rsidRPr="00C45561">
        <w:rPr>
          <w:rFonts w:ascii="Times New Roman" w:hAnsi="Times New Roman"/>
          <w:sz w:val="20"/>
        </w:rPr>
        <w:t xml:space="preserve">” en GNU Radio se utiliza para multiplicar la corriente de entrada por una constante escalar o vectorial (elemento a elemento si es un vector) [10]. </w:t>
      </w:r>
    </w:p>
    <w:p w14:paraId="5B7F4892" w14:textId="77777777" w:rsidR="00C94B02" w:rsidRPr="00C45561" w:rsidRDefault="00C94B02" w:rsidP="00C94B02">
      <w:pPr>
        <w:pStyle w:val="Prrafodelista"/>
        <w:spacing w:after="160" w:line="259" w:lineRule="auto"/>
        <w:jc w:val="both"/>
        <w:rPr>
          <w:rFonts w:ascii="Times New Roman" w:hAnsi="Times New Roman"/>
          <w:sz w:val="20"/>
          <w:lang w:val="es-MX"/>
        </w:rPr>
      </w:pPr>
    </w:p>
    <w:p w14:paraId="368A93B9" w14:textId="77777777" w:rsidR="00BE08DD" w:rsidRPr="00C45561" w:rsidRDefault="00BE08DD" w:rsidP="00C94B02">
      <w:pPr>
        <w:pStyle w:val="Prrafodelista"/>
        <w:numPr>
          <w:ilvl w:val="0"/>
          <w:numId w:val="41"/>
        </w:numPr>
        <w:spacing w:line="259" w:lineRule="auto"/>
        <w:jc w:val="both"/>
        <w:rPr>
          <w:rFonts w:ascii="Times New Roman" w:hAnsi="Times New Roman"/>
          <w:sz w:val="20"/>
          <w:lang w:val="es-MX"/>
        </w:rPr>
      </w:pPr>
      <w:proofErr w:type="spellStart"/>
      <w:r w:rsidRPr="00C45561">
        <w:rPr>
          <w:rFonts w:ascii="Times New Roman" w:hAnsi="Times New Roman"/>
          <w:b/>
          <w:bCs/>
          <w:sz w:val="20"/>
          <w:lang w:val="es-MX"/>
        </w:rPr>
        <w:t>Diezmador_cc</w:t>
      </w:r>
      <w:proofErr w:type="spellEnd"/>
      <w:r w:rsidRPr="00C45561">
        <w:rPr>
          <w:rFonts w:ascii="Times New Roman" w:hAnsi="Times New Roman"/>
          <w:sz w:val="20"/>
          <w:lang w:val="es-MX"/>
        </w:rPr>
        <w:t xml:space="preserve">: </w:t>
      </w:r>
      <w:r w:rsidRPr="00C45561">
        <w:rPr>
          <w:rFonts w:ascii="Times New Roman" w:hAnsi="Times New Roman"/>
          <w:sz w:val="20"/>
        </w:rPr>
        <w:t>El bloque “</w:t>
      </w:r>
      <w:proofErr w:type="spellStart"/>
      <w:r w:rsidRPr="00C45561">
        <w:rPr>
          <w:rFonts w:ascii="Times New Roman" w:hAnsi="Times New Roman"/>
          <w:sz w:val="20"/>
        </w:rPr>
        <w:t>Multiply</w:t>
      </w:r>
      <w:proofErr w:type="spellEnd"/>
      <w:r w:rsidRPr="00C45561">
        <w:rPr>
          <w:rFonts w:ascii="Times New Roman" w:hAnsi="Times New Roman"/>
          <w:sz w:val="20"/>
        </w:rPr>
        <w:t xml:space="preserve"> </w:t>
      </w:r>
      <w:proofErr w:type="spellStart"/>
      <w:r w:rsidRPr="00C45561">
        <w:rPr>
          <w:rFonts w:ascii="Times New Roman" w:hAnsi="Times New Roman"/>
          <w:sz w:val="20"/>
        </w:rPr>
        <w:t>Const</w:t>
      </w:r>
      <w:proofErr w:type="spellEnd"/>
      <w:r w:rsidRPr="00C45561">
        <w:rPr>
          <w:rFonts w:ascii="Times New Roman" w:hAnsi="Times New Roman"/>
          <w:sz w:val="20"/>
        </w:rPr>
        <w:t xml:space="preserve">” en GNU Radio se utiliza para reducir la cantidad de datos a procesar. </w:t>
      </w:r>
    </w:p>
    <w:p w14:paraId="253D8663" w14:textId="77777777" w:rsidR="00C94B02" w:rsidRPr="00C94B02" w:rsidRDefault="00C94B02" w:rsidP="00C94B02">
      <w:pPr>
        <w:spacing w:line="259" w:lineRule="auto"/>
        <w:jc w:val="both"/>
        <w:rPr>
          <w:rFonts w:ascii="Times New Roman" w:hAnsi="Times New Roman"/>
          <w:sz w:val="20"/>
          <w:lang w:val="es-MX"/>
        </w:rPr>
      </w:pPr>
    </w:p>
    <w:p w14:paraId="7D51FCF7" w14:textId="77777777" w:rsidR="00BE08DD" w:rsidRPr="00C45561" w:rsidRDefault="00BE08DD" w:rsidP="00C94B02">
      <w:pPr>
        <w:pStyle w:val="Prrafodelista"/>
        <w:numPr>
          <w:ilvl w:val="0"/>
          <w:numId w:val="41"/>
        </w:numPr>
        <w:spacing w:line="259" w:lineRule="auto"/>
        <w:jc w:val="both"/>
        <w:rPr>
          <w:rFonts w:ascii="Times New Roman" w:hAnsi="Times New Roman"/>
          <w:sz w:val="20"/>
          <w:lang w:val="es-MX"/>
        </w:rPr>
      </w:pPr>
      <w:proofErr w:type="spellStart"/>
      <w:r w:rsidRPr="00C45561">
        <w:rPr>
          <w:rFonts w:ascii="Times New Roman" w:hAnsi="Times New Roman"/>
          <w:b/>
          <w:bCs/>
          <w:sz w:val="20"/>
        </w:rPr>
        <w:t>Constellation</w:t>
      </w:r>
      <w:proofErr w:type="spellEnd"/>
      <w:r w:rsidRPr="00C45561">
        <w:rPr>
          <w:rFonts w:ascii="Times New Roman" w:hAnsi="Times New Roman"/>
          <w:b/>
          <w:bCs/>
          <w:sz w:val="20"/>
        </w:rPr>
        <w:t xml:space="preserve"> </w:t>
      </w:r>
      <w:proofErr w:type="spellStart"/>
      <w:r w:rsidRPr="00C45561">
        <w:rPr>
          <w:rFonts w:ascii="Times New Roman" w:hAnsi="Times New Roman"/>
          <w:b/>
          <w:bCs/>
          <w:sz w:val="20"/>
        </w:rPr>
        <w:t>Decoder</w:t>
      </w:r>
      <w:proofErr w:type="spellEnd"/>
      <w:r w:rsidRPr="00C45561">
        <w:rPr>
          <w:rFonts w:ascii="Times New Roman" w:hAnsi="Times New Roman"/>
          <w:sz w:val="20"/>
        </w:rPr>
        <w:t>: El bloque “</w:t>
      </w:r>
      <w:proofErr w:type="spellStart"/>
      <w:r w:rsidRPr="00C45561">
        <w:rPr>
          <w:rFonts w:ascii="Times New Roman" w:hAnsi="Times New Roman"/>
          <w:sz w:val="20"/>
        </w:rPr>
        <w:t>Constellation</w:t>
      </w:r>
      <w:proofErr w:type="spellEnd"/>
      <w:r w:rsidRPr="00C45561">
        <w:rPr>
          <w:rFonts w:ascii="Times New Roman" w:hAnsi="Times New Roman"/>
          <w:sz w:val="20"/>
        </w:rPr>
        <w:t xml:space="preserve"> </w:t>
      </w:r>
      <w:proofErr w:type="spellStart"/>
      <w:r w:rsidRPr="00C45561">
        <w:rPr>
          <w:rFonts w:ascii="Times New Roman" w:hAnsi="Times New Roman"/>
          <w:sz w:val="20"/>
        </w:rPr>
        <w:t>Decoder</w:t>
      </w:r>
      <w:proofErr w:type="spellEnd"/>
      <w:r w:rsidRPr="00C45561">
        <w:rPr>
          <w:rFonts w:ascii="Times New Roman" w:hAnsi="Times New Roman"/>
          <w:sz w:val="20"/>
        </w:rPr>
        <w:t xml:space="preserve">” en GNU Radio se utiliza para decodificar los puntos de una constelación desde un espacio complejo a bits (desempaquetados) basándose en el mapa del objeto de la constelación [11]. </w:t>
      </w:r>
    </w:p>
    <w:p w14:paraId="427F17EE" w14:textId="77777777" w:rsidR="00C94B02" w:rsidRPr="00C94B02" w:rsidRDefault="00C94B02" w:rsidP="00C94B02">
      <w:pPr>
        <w:spacing w:line="259" w:lineRule="auto"/>
        <w:rPr>
          <w:rFonts w:ascii="Times New Roman" w:hAnsi="Times New Roman"/>
          <w:sz w:val="20"/>
          <w:lang w:val="es-MX"/>
        </w:rPr>
      </w:pPr>
    </w:p>
    <w:p w14:paraId="4D628AFD" w14:textId="77777777" w:rsidR="00BE08DD" w:rsidRPr="00C45561" w:rsidRDefault="00BE08DD" w:rsidP="00C94B02">
      <w:pPr>
        <w:pStyle w:val="Prrafodelista"/>
        <w:numPr>
          <w:ilvl w:val="0"/>
          <w:numId w:val="41"/>
        </w:numPr>
        <w:spacing w:line="259" w:lineRule="auto"/>
        <w:jc w:val="both"/>
        <w:rPr>
          <w:rFonts w:ascii="Times New Roman" w:hAnsi="Times New Roman"/>
          <w:sz w:val="20"/>
          <w:lang w:val="es-MX"/>
        </w:rPr>
      </w:pPr>
      <w:proofErr w:type="spellStart"/>
      <w:r w:rsidRPr="00C45561">
        <w:rPr>
          <w:rFonts w:ascii="Times New Roman" w:hAnsi="Times New Roman"/>
          <w:b/>
          <w:bCs/>
          <w:sz w:val="20"/>
        </w:rPr>
        <w:t>Constellation</w:t>
      </w:r>
      <w:proofErr w:type="spellEnd"/>
      <w:r w:rsidRPr="00C45561">
        <w:rPr>
          <w:rFonts w:ascii="Times New Roman" w:hAnsi="Times New Roman"/>
          <w:b/>
          <w:bCs/>
          <w:sz w:val="20"/>
        </w:rPr>
        <w:t xml:space="preserve"> </w:t>
      </w:r>
      <w:proofErr w:type="spellStart"/>
      <w:r w:rsidRPr="00C45561">
        <w:rPr>
          <w:rFonts w:ascii="Times New Roman" w:hAnsi="Times New Roman"/>
          <w:b/>
          <w:bCs/>
          <w:sz w:val="20"/>
        </w:rPr>
        <w:t>Object</w:t>
      </w:r>
      <w:proofErr w:type="spellEnd"/>
      <w:r w:rsidRPr="00C45561">
        <w:rPr>
          <w:rFonts w:ascii="Times New Roman" w:hAnsi="Times New Roman"/>
          <w:sz w:val="20"/>
        </w:rPr>
        <w:t>: El bloque “</w:t>
      </w:r>
      <w:proofErr w:type="spellStart"/>
      <w:r w:rsidRPr="00C45561">
        <w:rPr>
          <w:rFonts w:ascii="Times New Roman" w:hAnsi="Times New Roman"/>
          <w:sz w:val="20"/>
        </w:rPr>
        <w:t>Constellation</w:t>
      </w:r>
      <w:proofErr w:type="spellEnd"/>
      <w:r w:rsidRPr="00C45561">
        <w:rPr>
          <w:rFonts w:ascii="Times New Roman" w:hAnsi="Times New Roman"/>
          <w:sz w:val="20"/>
        </w:rPr>
        <w:t xml:space="preserve"> </w:t>
      </w:r>
      <w:proofErr w:type="spellStart"/>
      <w:r w:rsidRPr="00C45561">
        <w:rPr>
          <w:rFonts w:ascii="Times New Roman" w:hAnsi="Times New Roman"/>
          <w:sz w:val="20"/>
        </w:rPr>
        <w:t>Object</w:t>
      </w:r>
      <w:proofErr w:type="spellEnd"/>
      <w:r w:rsidRPr="00C45561">
        <w:rPr>
          <w:rFonts w:ascii="Times New Roman" w:hAnsi="Times New Roman"/>
          <w:sz w:val="20"/>
        </w:rPr>
        <w:t xml:space="preserve">” en GNU Radio se utiliza para definir constelaciones para muchas de las necesidades de comunicaciones digitales. Estas constelaciones se definen con un conjunto de puntos de constelación en el espacio complejo y los mapeos de símbolos a esos puntos [12]. </w:t>
      </w:r>
    </w:p>
    <w:p w14:paraId="5F295213" w14:textId="77777777" w:rsidR="00C94B02" w:rsidRPr="00C94B02" w:rsidRDefault="00C94B02" w:rsidP="00C94B02">
      <w:pPr>
        <w:spacing w:line="259" w:lineRule="auto"/>
        <w:jc w:val="both"/>
        <w:rPr>
          <w:rFonts w:ascii="Times New Roman" w:hAnsi="Times New Roman"/>
          <w:sz w:val="20"/>
          <w:lang w:val="es-MX"/>
        </w:rPr>
      </w:pPr>
    </w:p>
    <w:p w14:paraId="587ADE1B" w14:textId="77777777" w:rsidR="00BE08DD" w:rsidRPr="00C45561" w:rsidRDefault="00BE08DD" w:rsidP="00C94B02">
      <w:pPr>
        <w:pStyle w:val="Prrafodelista"/>
        <w:numPr>
          <w:ilvl w:val="0"/>
          <w:numId w:val="41"/>
        </w:numPr>
        <w:jc w:val="both"/>
        <w:rPr>
          <w:rFonts w:ascii="Times New Roman" w:hAnsi="Times New Roman"/>
          <w:sz w:val="20"/>
          <w:lang w:val="es-MX"/>
        </w:rPr>
      </w:pPr>
      <w:proofErr w:type="spellStart"/>
      <w:r w:rsidRPr="00C45561">
        <w:rPr>
          <w:rFonts w:ascii="Times New Roman" w:hAnsi="Times New Roman"/>
          <w:b/>
          <w:bCs/>
          <w:sz w:val="20"/>
        </w:rPr>
        <w:t>Unpacked</w:t>
      </w:r>
      <w:proofErr w:type="spellEnd"/>
      <w:r w:rsidRPr="00C45561">
        <w:rPr>
          <w:rFonts w:ascii="Times New Roman" w:hAnsi="Times New Roman"/>
          <w:b/>
          <w:bCs/>
          <w:sz w:val="20"/>
        </w:rPr>
        <w:t xml:space="preserve"> To </w:t>
      </w:r>
      <w:proofErr w:type="spellStart"/>
      <w:r w:rsidRPr="00C45561">
        <w:rPr>
          <w:rFonts w:ascii="Times New Roman" w:hAnsi="Times New Roman"/>
          <w:b/>
          <w:bCs/>
          <w:sz w:val="20"/>
        </w:rPr>
        <w:t>Packed</w:t>
      </w:r>
      <w:proofErr w:type="spellEnd"/>
      <w:r w:rsidRPr="00C45561">
        <w:rPr>
          <w:rFonts w:ascii="Times New Roman" w:hAnsi="Times New Roman"/>
          <w:sz w:val="20"/>
        </w:rPr>
        <w:t>: El bloque “</w:t>
      </w:r>
      <w:proofErr w:type="spellStart"/>
      <w:r w:rsidRPr="00C45561">
        <w:rPr>
          <w:rFonts w:ascii="Times New Roman" w:hAnsi="Times New Roman"/>
          <w:sz w:val="20"/>
        </w:rPr>
        <w:t>Unpacked</w:t>
      </w:r>
      <w:proofErr w:type="spellEnd"/>
      <w:r w:rsidRPr="00C45561">
        <w:rPr>
          <w:rFonts w:ascii="Times New Roman" w:hAnsi="Times New Roman"/>
          <w:sz w:val="20"/>
        </w:rPr>
        <w:t xml:space="preserve"> To </w:t>
      </w:r>
      <w:proofErr w:type="spellStart"/>
      <w:r w:rsidRPr="00C45561">
        <w:rPr>
          <w:rFonts w:ascii="Times New Roman" w:hAnsi="Times New Roman"/>
          <w:sz w:val="20"/>
        </w:rPr>
        <w:t>Packed</w:t>
      </w:r>
      <w:proofErr w:type="spellEnd"/>
      <w:r w:rsidRPr="00C45561">
        <w:rPr>
          <w:rFonts w:ascii="Times New Roman" w:hAnsi="Times New Roman"/>
          <w:sz w:val="20"/>
        </w:rPr>
        <w:t>” en GNU Radio se utiliza para convertir un flujo de bytes o shorts desempaquetados en un flujo de bytes o shorts empaquetados. Este bloque es el inverso del bloque "</w:t>
      </w:r>
      <w:proofErr w:type="spellStart"/>
      <w:r w:rsidRPr="00C45561">
        <w:rPr>
          <w:rFonts w:ascii="Times New Roman" w:hAnsi="Times New Roman"/>
          <w:sz w:val="20"/>
        </w:rPr>
        <w:t>Packed</w:t>
      </w:r>
      <w:proofErr w:type="spellEnd"/>
      <w:r w:rsidRPr="00C45561">
        <w:rPr>
          <w:rFonts w:ascii="Times New Roman" w:hAnsi="Times New Roman"/>
          <w:sz w:val="20"/>
        </w:rPr>
        <w:t xml:space="preserve"> </w:t>
      </w:r>
      <w:proofErr w:type="spellStart"/>
      <w:r w:rsidRPr="00C45561">
        <w:rPr>
          <w:rFonts w:ascii="Times New Roman" w:hAnsi="Times New Roman"/>
          <w:sz w:val="20"/>
        </w:rPr>
        <w:t>to</w:t>
      </w:r>
      <w:proofErr w:type="spellEnd"/>
      <w:r w:rsidRPr="00C45561">
        <w:rPr>
          <w:rFonts w:ascii="Times New Roman" w:hAnsi="Times New Roman"/>
          <w:sz w:val="20"/>
        </w:rPr>
        <w:t xml:space="preserve"> </w:t>
      </w:r>
      <w:proofErr w:type="spellStart"/>
      <w:r w:rsidRPr="00C45561">
        <w:rPr>
          <w:rFonts w:ascii="Times New Roman" w:hAnsi="Times New Roman"/>
          <w:sz w:val="20"/>
        </w:rPr>
        <w:t>Unpacked</w:t>
      </w:r>
      <w:proofErr w:type="spellEnd"/>
      <w:r w:rsidRPr="00C45561">
        <w:rPr>
          <w:rFonts w:ascii="Times New Roman" w:hAnsi="Times New Roman"/>
          <w:sz w:val="20"/>
        </w:rPr>
        <w:t xml:space="preserve">" [13]. </w:t>
      </w:r>
    </w:p>
    <w:p w14:paraId="7F0C6949" w14:textId="77777777" w:rsidR="00C94B02" w:rsidRPr="00C94B02" w:rsidRDefault="00C94B02" w:rsidP="00C94B02">
      <w:pPr>
        <w:jc w:val="both"/>
        <w:rPr>
          <w:rFonts w:ascii="Times New Roman" w:hAnsi="Times New Roman"/>
          <w:sz w:val="20"/>
          <w:lang w:val="es-MX"/>
        </w:rPr>
      </w:pPr>
    </w:p>
    <w:p w14:paraId="1E15040E" w14:textId="7CDF88F1" w:rsidR="00BE08DD" w:rsidRPr="00C45561" w:rsidRDefault="00BE08DD" w:rsidP="00C94B02">
      <w:pPr>
        <w:pStyle w:val="Prrafodelista"/>
        <w:numPr>
          <w:ilvl w:val="0"/>
          <w:numId w:val="41"/>
        </w:numPr>
        <w:jc w:val="both"/>
        <w:rPr>
          <w:rFonts w:ascii="Times New Roman" w:hAnsi="Times New Roman"/>
          <w:sz w:val="20"/>
          <w:lang w:val="es-MX"/>
        </w:rPr>
      </w:pPr>
      <w:r w:rsidRPr="00C45561">
        <w:rPr>
          <w:rFonts w:ascii="Times New Roman" w:hAnsi="Times New Roman"/>
          <w:b/>
          <w:bCs/>
          <w:sz w:val="20"/>
        </w:rPr>
        <w:t>Char To Float</w:t>
      </w:r>
      <w:r w:rsidRPr="00C45561">
        <w:rPr>
          <w:rFonts w:ascii="Times New Roman" w:hAnsi="Times New Roman"/>
          <w:sz w:val="20"/>
        </w:rPr>
        <w:t xml:space="preserve">: El bloque “Char To Float” en GNU Radio se utiliza para convertir un flujo de datos de tipo char a un flujo de datos de tipo float [14]. </w:t>
      </w:r>
    </w:p>
    <w:p w14:paraId="57637890" w14:textId="77777777" w:rsidR="00C94B02" w:rsidRPr="00C94B02" w:rsidRDefault="00C94B02" w:rsidP="00C94B02">
      <w:pPr>
        <w:pStyle w:val="Prrafodelista"/>
        <w:jc w:val="both"/>
        <w:rPr>
          <w:rFonts w:ascii="Times New Roman" w:hAnsi="Times New Roman"/>
          <w:sz w:val="20"/>
          <w:lang w:val="es-MX"/>
        </w:rPr>
      </w:pPr>
    </w:p>
    <w:p w14:paraId="44237FC7" w14:textId="77777777" w:rsidR="00BE08DD" w:rsidRPr="00C45561" w:rsidRDefault="00BE08DD" w:rsidP="00C94B02">
      <w:pPr>
        <w:pStyle w:val="Prrafodelista"/>
        <w:numPr>
          <w:ilvl w:val="0"/>
          <w:numId w:val="41"/>
        </w:numPr>
        <w:spacing w:line="259" w:lineRule="auto"/>
        <w:jc w:val="both"/>
        <w:rPr>
          <w:rFonts w:ascii="Times New Roman" w:hAnsi="Times New Roman"/>
          <w:sz w:val="20"/>
          <w:lang w:val="es-MX"/>
        </w:rPr>
      </w:pPr>
      <w:r w:rsidRPr="00C45561">
        <w:rPr>
          <w:rFonts w:ascii="Times New Roman" w:hAnsi="Times New Roman"/>
          <w:b/>
          <w:bCs/>
          <w:sz w:val="20"/>
        </w:rPr>
        <w:t xml:space="preserve">Audio </w:t>
      </w:r>
      <w:proofErr w:type="spellStart"/>
      <w:r w:rsidRPr="00C45561">
        <w:rPr>
          <w:rFonts w:ascii="Times New Roman" w:hAnsi="Times New Roman"/>
          <w:b/>
          <w:bCs/>
          <w:sz w:val="20"/>
        </w:rPr>
        <w:t>Sink</w:t>
      </w:r>
      <w:proofErr w:type="spellEnd"/>
      <w:r w:rsidRPr="00C45561">
        <w:rPr>
          <w:rFonts w:ascii="Times New Roman" w:hAnsi="Times New Roman"/>
          <w:sz w:val="20"/>
        </w:rPr>
        <w:t>:</w:t>
      </w:r>
      <w:r w:rsidRPr="00C45561">
        <w:rPr>
          <w:rFonts w:ascii="Times New Roman" w:hAnsi="Times New Roman"/>
          <w:b/>
          <w:bCs/>
          <w:sz w:val="20"/>
        </w:rPr>
        <w:t xml:space="preserve"> </w:t>
      </w:r>
      <w:r w:rsidRPr="00C45561">
        <w:rPr>
          <w:rFonts w:ascii="Times New Roman" w:hAnsi="Times New Roman"/>
          <w:sz w:val="20"/>
        </w:rPr>
        <w:t xml:space="preserve">El bloque “Audio </w:t>
      </w:r>
      <w:proofErr w:type="spellStart"/>
      <w:r w:rsidRPr="00C45561">
        <w:rPr>
          <w:rFonts w:ascii="Times New Roman" w:hAnsi="Times New Roman"/>
          <w:sz w:val="20"/>
        </w:rPr>
        <w:t>Sink</w:t>
      </w:r>
      <w:proofErr w:type="spellEnd"/>
      <w:r w:rsidRPr="00C45561">
        <w:rPr>
          <w:rFonts w:ascii="Times New Roman" w:hAnsi="Times New Roman"/>
          <w:sz w:val="20"/>
        </w:rPr>
        <w:t xml:space="preserve">” en GNU Radio permite que una señal se reproduzca a través de tus altavoces u otro dispositivo de audio [15]. </w:t>
      </w:r>
    </w:p>
    <w:p w14:paraId="59D965AD" w14:textId="77777777" w:rsidR="00C94B02" w:rsidRPr="00C94B02" w:rsidRDefault="00C94B02" w:rsidP="00C94B02">
      <w:pPr>
        <w:pStyle w:val="Prrafodelista"/>
        <w:rPr>
          <w:rFonts w:ascii="Times New Roman" w:hAnsi="Times New Roman"/>
          <w:sz w:val="20"/>
          <w:lang w:val="es-MX"/>
        </w:rPr>
      </w:pPr>
    </w:p>
    <w:p w14:paraId="344B59CC" w14:textId="4BFC153A" w:rsidR="00665FCE" w:rsidRPr="00F96728" w:rsidRDefault="009B41C8" w:rsidP="0005100C">
      <w:pPr>
        <w:pStyle w:val="Ttulo2"/>
        <w:rPr>
          <w:rFonts w:ascii="Times New Roman" w:hAnsi="Times New Roman" w:cs="Times New Roman"/>
          <w:b/>
          <w:color w:val="auto"/>
          <w:sz w:val="24"/>
          <w:szCs w:val="24"/>
          <w:lang w:val="es-MX"/>
        </w:rPr>
      </w:pPr>
      <w:r w:rsidRPr="00F96728">
        <w:rPr>
          <w:rFonts w:ascii="Times New Roman" w:hAnsi="Times New Roman" w:cs="Times New Roman"/>
          <w:b/>
          <w:color w:val="auto"/>
          <w:sz w:val="24"/>
          <w:szCs w:val="24"/>
          <w:lang w:val="es-MX"/>
        </w:rPr>
        <w:t>4.</w:t>
      </w:r>
      <w:r w:rsidRPr="00F96728">
        <w:rPr>
          <w:rFonts w:ascii="Times New Roman" w:hAnsi="Times New Roman" w:cs="Times New Roman"/>
          <w:b/>
          <w:color w:val="auto"/>
          <w:sz w:val="24"/>
          <w:szCs w:val="24"/>
          <w:lang w:val="es-MX"/>
        </w:rPr>
        <w:t>2</w:t>
      </w:r>
      <w:r w:rsidRPr="00F96728">
        <w:rPr>
          <w:rFonts w:ascii="Times New Roman" w:hAnsi="Times New Roman" w:cs="Times New Roman"/>
          <w:b/>
          <w:color w:val="auto"/>
          <w:sz w:val="24"/>
          <w:szCs w:val="24"/>
          <w:lang w:val="es-MX"/>
        </w:rPr>
        <w:t xml:space="preserve"> Fase </w:t>
      </w:r>
      <w:r w:rsidRPr="00F96728">
        <w:rPr>
          <w:rFonts w:ascii="Times New Roman" w:hAnsi="Times New Roman" w:cs="Times New Roman"/>
          <w:b/>
          <w:color w:val="auto"/>
          <w:sz w:val="24"/>
          <w:szCs w:val="24"/>
          <w:lang w:val="es-MX"/>
        </w:rPr>
        <w:t>II</w:t>
      </w:r>
    </w:p>
    <w:p w14:paraId="08F36D4B" w14:textId="77777777" w:rsidR="00F96728" w:rsidRPr="00F96728" w:rsidRDefault="00F96728" w:rsidP="00F96728">
      <w:pPr>
        <w:rPr>
          <w:lang w:val="es-MX"/>
        </w:rPr>
      </w:pPr>
    </w:p>
    <w:p w14:paraId="430DA15C" w14:textId="08AF5433" w:rsidR="6CEF10D3" w:rsidRDefault="0005100C" w:rsidP="5CE79906">
      <w:pPr>
        <w:pStyle w:val="Textonormal"/>
        <w:rPr>
          <w:lang w:val="es-MX"/>
        </w:rPr>
      </w:pPr>
      <w:r w:rsidRPr="00262E0D">
        <w:rPr>
          <w:lang w:val="es-MX"/>
        </w:rPr>
        <w:t xml:space="preserve">Para esta fase, se utiliza el dispositivo NI USRP-2920. El diagrama de flujo para la </w:t>
      </w:r>
      <w:r w:rsidR="0060729B">
        <w:rPr>
          <w:lang w:val="es-MX"/>
        </w:rPr>
        <w:t>transmisi</w:t>
      </w:r>
      <w:r w:rsidRPr="00262E0D">
        <w:rPr>
          <w:lang w:val="es-MX"/>
        </w:rPr>
        <w:t xml:space="preserve">ón de la señal mediante el NI USRP-2920 se muestra en la </w:t>
      </w:r>
      <w:r w:rsidRPr="00F96728">
        <w:rPr>
          <w:lang w:val="es-MX"/>
        </w:rPr>
        <w:t xml:space="preserve">figura </w:t>
      </w:r>
      <w:r w:rsidR="00F96728" w:rsidRPr="00F96728">
        <w:rPr>
          <w:lang w:val="es-MX"/>
        </w:rPr>
        <w:t>7.</w:t>
      </w:r>
    </w:p>
    <w:p w14:paraId="0D9C5D4C" w14:textId="77777777" w:rsidR="00014286" w:rsidRDefault="00014286" w:rsidP="5CE79906">
      <w:pPr>
        <w:pStyle w:val="Textonormal"/>
        <w:rPr>
          <w:lang w:val="es-MX"/>
        </w:rPr>
      </w:pPr>
    </w:p>
    <w:p w14:paraId="04FBFEE6" w14:textId="2652F248" w:rsidR="4DF2B867" w:rsidRDefault="00DE6097" w:rsidP="5CE79906">
      <w:pPr>
        <w:pStyle w:val="Textonormal"/>
      </w:pPr>
      <w:r>
        <w:rPr>
          <w:noProof/>
        </w:rPr>
        <w:drawing>
          <wp:inline distT="0" distB="0" distL="0" distR="0" wp14:anchorId="5725684E" wp14:editId="7189C000">
            <wp:extent cx="3057525" cy="1429040"/>
            <wp:effectExtent l="0" t="0" r="0" b="0"/>
            <wp:docPr id="231682249" name="Imagen 23168224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82249" name="Imagen 231682249" descr="Interfaz de usuario gráfica&#10;&#10;Descripción generada automáticamente con confianza medi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050" b="20236"/>
                    <a:stretch/>
                  </pic:blipFill>
                  <pic:spPr bwMode="auto">
                    <a:xfrm>
                      <a:off x="0" y="0"/>
                      <a:ext cx="3057525" cy="1429040"/>
                    </a:xfrm>
                    <a:prstGeom prst="rect">
                      <a:avLst/>
                    </a:prstGeom>
                    <a:noFill/>
                    <a:ln>
                      <a:noFill/>
                    </a:ln>
                    <a:extLst>
                      <a:ext uri="{53640926-AAD7-44D8-BBD7-CCE9431645EC}">
                        <a14:shadowObscured xmlns:a14="http://schemas.microsoft.com/office/drawing/2010/main"/>
                      </a:ext>
                    </a:extLst>
                  </pic:spPr>
                </pic:pic>
              </a:graphicData>
            </a:graphic>
          </wp:inline>
        </w:drawing>
      </w:r>
    </w:p>
    <w:p w14:paraId="26F38EA6" w14:textId="0E5C316A" w:rsidR="00F96728" w:rsidRDefault="00F96728" w:rsidP="00F96728">
      <w:pPr>
        <w:pStyle w:val="Textonormal"/>
        <w:jc w:val="center"/>
      </w:pPr>
      <w:r w:rsidRPr="00F342A9">
        <w:rPr>
          <w:b/>
          <w:bCs/>
          <w:i/>
          <w:iCs/>
        </w:rPr>
        <w:t>Figura</w:t>
      </w:r>
      <w:r>
        <w:rPr>
          <w:b/>
          <w:bCs/>
          <w:i/>
          <w:iCs/>
        </w:rPr>
        <w:t xml:space="preserve"> 7: </w:t>
      </w:r>
      <w:r w:rsidRPr="00926884">
        <w:rPr>
          <w:i/>
          <w:iCs/>
        </w:rPr>
        <w:t>Diagrama de flujo propuesto en GNURadio</w:t>
      </w:r>
      <w:r>
        <w:rPr>
          <w:i/>
          <w:iCs/>
        </w:rPr>
        <w:t>.</w:t>
      </w:r>
    </w:p>
    <w:p w14:paraId="136DE102" w14:textId="77777777" w:rsidR="0005100C" w:rsidRDefault="0005100C" w:rsidP="5CE79906">
      <w:pPr>
        <w:pStyle w:val="Textonormal"/>
      </w:pPr>
    </w:p>
    <w:p w14:paraId="14587304" w14:textId="77777777" w:rsidR="005249BF" w:rsidRPr="005249BF" w:rsidRDefault="005249BF" w:rsidP="005249BF">
      <w:pPr>
        <w:jc w:val="both"/>
        <w:rPr>
          <w:rFonts w:ascii="Times New Roman" w:hAnsi="Times New Roman"/>
          <w:sz w:val="20"/>
          <w:lang w:val="es-MX"/>
        </w:rPr>
      </w:pPr>
      <w:r w:rsidRPr="005249BF">
        <w:rPr>
          <w:rFonts w:ascii="Times New Roman" w:hAnsi="Times New Roman"/>
          <w:sz w:val="20"/>
          <w:lang w:val="es-MX"/>
        </w:rPr>
        <w:lastRenderedPageBreak/>
        <w:t>A continuación, se proporciona una breve descripción de los bloques utilizados, excluyendo aquellos que ya han sido mencionados previamente.</w:t>
      </w:r>
    </w:p>
    <w:p w14:paraId="0AF63D09" w14:textId="77777777" w:rsidR="00CE5B40" w:rsidRPr="005249BF" w:rsidRDefault="00CE5B40" w:rsidP="00CE5B40">
      <w:pPr>
        <w:jc w:val="both"/>
        <w:rPr>
          <w:rFonts w:ascii="Times New Roman" w:hAnsi="Times New Roman"/>
          <w:sz w:val="20"/>
          <w:lang w:val="es-MX"/>
        </w:rPr>
      </w:pPr>
    </w:p>
    <w:p w14:paraId="79A8D713" w14:textId="77777777" w:rsidR="00E966A9" w:rsidRPr="00F5456D" w:rsidRDefault="00E966A9" w:rsidP="00CE5B40">
      <w:pPr>
        <w:pStyle w:val="Prrafodelista"/>
        <w:numPr>
          <w:ilvl w:val="0"/>
          <w:numId w:val="42"/>
        </w:numPr>
        <w:spacing w:after="160" w:line="259" w:lineRule="auto"/>
        <w:jc w:val="both"/>
        <w:rPr>
          <w:rFonts w:ascii="Times New Roman" w:hAnsi="Times New Roman"/>
          <w:sz w:val="20"/>
          <w:lang w:val="es-MX"/>
        </w:rPr>
      </w:pPr>
      <w:proofErr w:type="spellStart"/>
      <w:r w:rsidRPr="00F5456D">
        <w:rPr>
          <w:rFonts w:ascii="Times New Roman" w:hAnsi="Times New Roman"/>
          <w:b/>
          <w:bCs/>
          <w:sz w:val="20"/>
        </w:rPr>
        <w:t>Constellation</w:t>
      </w:r>
      <w:proofErr w:type="spellEnd"/>
      <w:r w:rsidRPr="00F5456D">
        <w:rPr>
          <w:rFonts w:ascii="Times New Roman" w:hAnsi="Times New Roman"/>
          <w:b/>
          <w:bCs/>
          <w:sz w:val="20"/>
        </w:rPr>
        <w:t xml:space="preserve"> </w:t>
      </w:r>
      <w:proofErr w:type="spellStart"/>
      <w:r w:rsidRPr="00F5456D">
        <w:rPr>
          <w:rFonts w:ascii="Times New Roman" w:hAnsi="Times New Roman"/>
          <w:b/>
          <w:bCs/>
          <w:sz w:val="20"/>
        </w:rPr>
        <w:t>Sink</w:t>
      </w:r>
      <w:proofErr w:type="spellEnd"/>
      <w:r w:rsidRPr="00F5456D">
        <w:rPr>
          <w:rFonts w:ascii="Times New Roman" w:hAnsi="Times New Roman"/>
          <w:sz w:val="20"/>
        </w:rPr>
        <w:t>: El bloque “</w:t>
      </w:r>
      <w:proofErr w:type="spellStart"/>
      <w:r w:rsidRPr="00F5456D">
        <w:rPr>
          <w:rFonts w:ascii="Times New Roman" w:hAnsi="Times New Roman"/>
          <w:sz w:val="20"/>
        </w:rPr>
        <w:t>Constellation</w:t>
      </w:r>
      <w:proofErr w:type="spellEnd"/>
      <w:r w:rsidRPr="00F5456D">
        <w:rPr>
          <w:rFonts w:ascii="Times New Roman" w:hAnsi="Times New Roman"/>
          <w:sz w:val="20"/>
        </w:rPr>
        <w:t xml:space="preserve"> </w:t>
      </w:r>
      <w:proofErr w:type="spellStart"/>
      <w:r w:rsidRPr="00F5456D">
        <w:rPr>
          <w:rFonts w:ascii="Times New Roman" w:hAnsi="Times New Roman"/>
          <w:sz w:val="20"/>
        </w:rPr>
        <w:t>Sink</w:t>
      </w:r>
      <w:proofErr w:type="spellEnd"/>
      <w:r w:rsidRPr="00F5456D">
        <w:rPr>
          <w:rFonts w:ascii="Times New Roman" w:hAnsi="Times New Roman"/>
          <w:sz w:val="20"/>
        </w:rPr>
        <w:t xml:space="preserve">” en GNU Radio es una interfaz gráfica que se utiliza para mostrar la constelación IQ de múltiples señales [16]. </w:t>
      </w:r>
    </w:p>
    <w:p w14:paraId="3B6C6409" w14:textId="77777777" w:rsidR="00CE5B40" w:rsidRPr="00F5456D" w:rsidRDefault="00CE5B40" w:rsidP="00CE5B40">
      <w:pPr>
        <w:pStyle w:val="Prrafodelista"/>
        <w:spacing w:after="160" w:line="259" w:lineRule="auto"/>
        <w:jc w:val="both"/>
        <w:rPr>
          <w:rFonts w:ascii="Times New Roman" w:hAnsi="Times New Roman"/>
          <w:sz w:val="20"/>
          <w:lang w:val="es-MX"/>
        </w:rPr>
      </w:pPr>
    </w:p>
    <w:p w14:paraId="204C563B" w14:textId="24DE2524" w:rsidR="0005100C" w:rsidRPr="00B33C56" w:rsidRDefault="00E966A9" w:rsidP="00CE5B40">
      <w:pPr>
        <w:pStyle w:val="Prrafodelista"/>
        <w:numPr>
          <w:ilvl w:val="0"/>
          <w:numId w:val="42"/>
        </w:numPr>
        <w:spacing w:after="160" w:line="259" w:lineRule="auto"/>
        <w:jc w:val="both"/>
        <w:rPr>
          <w:rFonts w:ascii="Times New Roman" w:hAnsi="Times New Roman"/>
          <w:sz w:val="20"/>
          <w:lang w:val="es-MX"/>
        </w:rPr>
      </w:pPr>
      <w:r w:rsidRPr="00F5456D">
        <w:rPr>
          <w:rFonts w:ascii="Times New Roman" w:hAnsi="Times New Roman"/>
          <w:b/>
          <w:bCs/>
          <w:sz w:val="20"/>
        </w:rPr>
        <w:t xml:space="preserve">UHD: USRP </w:t>
      </w:r>
      <w:proofErr w:type="spellStart"/>
      <w:r w:rsidRPr="00F5456D">
        <w:rPr>
          <w:rFonts w:ascii="Times New Roman" w:hAnsi="Times New Roman"/>
          <w:b/>
          <w:bCs/>
          <w:sz w:val="20"/>
        </w:rPr>
        <w:t>Sink</w:t>
      </w:r>
      <w:proofErr w:type="spellEnd"/>
      <w:r w:rsidRPr="00F5456D">
        <w:rPr>
          <w:rFonts w:ascii="Times New Roman" w:hAnsi="Times New Roman"/>
          <w:sz w:val="20"/>
        </w:rPr>
        <w:t xml:space="preserve">: El bloque “UHD: USRP </w:t>
      </w:r>
      <w:proofErr w:type="spellStart"/>
      <w:r w:rsidRPr="00F5456D">
        <w:rPr>
          <w:rFonts w:ascii="Times New Roman" w:hAnsi="Times New Roman"/>
          <w:sz w:val="20"/>
        </w:rPr>
        <w:t>Sink</w:t>
      </w:r>
      <w:proofErr w:type="spellEnd"/>
      <w:r w:rsidRPr="00F5456D">
        <w:rPr>
          <w:rFonts w:ascii="Times New Roman" w:hAnsi="Times New Roman"/>
          <w:sz w:val="20"/>
        </w:rPr>
        <w:t xml:space="preserve">” en GNU Radio se utiliza para transmitir muestras a un dispositivo USRP, es decir, actúa como el transmisor [17]. </w:t>
      </w:r>
    </w:p>
    <w:p w14:paraId="1A24625D" w14:textId="1A82436A" w:rsidR="00083005" w:rsidRPr="00C24ACD" w:rsidRDefault="00083005" w:rsidP="00CE5B40">
      <w:pPr>
        <w:jc w:val="both"/>
        <w:rPr>
          <w:rFonts w:ascii="Times New Roman" w:hAnsi="Times New Roman"/>
          <w:sz w:val="20"/>
          <w:lang w:val="es-MX"/>
        </w:rPr>
      </w:pPr>
      <w:r w:rsidRPr="00C24ACD">
        <w:rPr>
          <w:rFonts w:ascii="Times New Roman" w:hAnsi="Times New Roman"/>
          <w:sz w:val="20"/>
          <w:lang w:val="es-MX"/>
        </w:rPr>
        <w:t xml:space="preserve">Para la recepción (demodulación) de la señal recibida a través del NI USRP-2920, se empleó el diagrama de flujo representado en la figura </w:t>
      </w:r>
      <w:r w:rsidR="00E708E3">
        <w:rPr>
          <w:rFonts w:ascii="Times New Roman" w:hAnsi="Times New Roman"/>
          <w:sz w:val="20"/>
          <w:lang w:val="es-MX"/>
        </w:rPr>
        <w:t>8</w:t>
      </w:r>
      <w:r w:rsidRPr="00C24ACD">
        <w:rPr>
          <w:rFonts w:ascii="Times New Roman" w:hAnsi="Times New Roman"/>
          <w:sz w:val="20"/>
          <w:lang w:val="es-MX"/>
        </w:rPr>
        <w:t xml:space="preserve">. </w:t>
      </w:r>
    </w:p>
    <w:p w14:paraId="599940A7" w14:textId="77777777" w:rsidR="00CE5B40" w:rsidRPr="00C24ACD" w:rsidRDefault="00CE5B40" w:rsidP="00083005">
      <w:pPr>
        <w:rPr>
          <w:rFonts w:ascii="Times New Roman" w:hAnsi="Times New Roman"/>
          <w:sz w:val="20"/>
          <w:lang w:val="es-MX"/>
        </w:rPr>
      </w:pPr>
    </w:p>
    <w:p w14:paraId="2153F2F1" w14:textId="3FB1B883" w:rsidR="005A1BD0" w:rsidRDefault="00DE6097" w:rsidP="5CE79906">
      <w:pPr>
        <w:pStyle w:val="Textonormal"/>
      </w:pPr>
      <w:r>
        <w:rPr>
          <w:noProof/>
        </w:rPr>
        <w:drawing>
          <wp:inline distT="0" distB="0" distL="0" distR="0" wp14:anchorId="20004FC2" wp14:editId="5357B356">
            <wp:extent cx="3057525" cy="1563415"/>
            <wp:effectExtent l="0" t="0" r="0" b="0"/>
            <wp:docPr id="1076425404" name="Imagen 107642540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25404" name="Imagen 1076425404" descr="Imagen que contiene Diagrama&#10;&#10;Descripción generada automáticamente"/>
                    <pic:cNvPicPr/>
                  </pic:nvPicPr>
                  <pic:blipFill>
                    <a:blip r:embed="rId24" cstate="print">
                      <a:extLst>
                        <a:ext uri="{28A0092B-C50C-407E-A947-70E740481C1C}">
                          <a14:useLocalDpi xmlns:a14="http://schemas.microsoft.com/office/drawing/2010/main" val="0"/>
                        </a:ext>
                      </a:extLst>
                    </a:blip>
                    <a:srcRect l="3333" r="4583" b="16296"/>
                    <a:stretch>
                      <a:fillRect/>
                    </a:stretch>
                  </pic:blipFill>
                  <pic:spPr>
                    <a:xfrm>
                      <a:off x="0" y="0"/>
                      <a:ext cx="3057525" cy="1563415"/>
                    </a:xfrm>
                    <a:prstGeom prst="rect">
                      <a:avLst/>
                    </a:prstGeom>
                  </pic:spPr>
                </pic:pic>
              </a:graphicData>
            </a:graphic>
          </wp:inline>
        </w:drawing>
      </w:r>
    </w:p>
    <w:p w14:paraId="780D7556" w14:textId="6B3CC509" w:rsidR="00E708E3" w:rsidRDefault="00E708E3" w:rsidP="00E708E3">
      <w:pPr>
        <w:pStyle w:val="Textonormal"/>
        <w:jc w:val="center"/>
      </w:pPr>
      <w:r w:rsidRPr="00F342A9">
        <w:rPr>
          <w:b/>
          <w:bCs/>
          <w:i/>
          <w:iCs/>
        </w:rPr>
        <w:t>Figura</w:t>
      </w:r>
      <w:r>
        <w:rPr>
          <w:b/>
          <w:bCs/>
          <w:i/>
          <w:iCs/>
        </w:rPr>
        <w:t xml:space="preserve"> 8: </w:t>
      </w:r>
      <w:r w:rsidRPr="00926884">
        <w:rPr>
          <w:i/>
          <w:iCs/>
        </w:rPr>
        <w:t>Diagrama de flujo propuesto en GNURadio</w:t>
      </w:r>
      <w:r>
        <w:rPr>
          <w:i/>
          <w:iCs/>
        </w:rPr>
        <w:t>.</w:t>
      </w:r>
    </w:p>
    <w:p w14:paraId="68D615C1" w14:textId="77777777" w:rsidR="00E708E3" w:rsidRDefault="00E708E3" w:rsidP="5CE79906">
      <w:pPr>
        <w:pStyle w:val="Textonormal"/>
      </w:pPr>
    </w:p>
    <w:p w14:paraId="53629B0A" w14:textId="2E2C2D69" w:rsidR="00742C0A" w:rsidRPr="00D05248" w:rsidRDefault="00742C0A" w:rsidP="00742C0A">
      <w:pPr>
        <w:rPr>
          <w:rFonts w:ascii="Times New Roman" w:hAnsi="Times New Roman"/>
          <w:sz w:val="20"/>
          <w:lang w:val="es-MX"/>
        </w:rPr>
      </w:pPr>
      <w:r w:rsidRPr="00D05248">
        <w:rPr>
          <w:rFonts w:ascii="Times New Roman" w:hAnsi="Times New Roman"/>
          <w:sz w:val="20"/>
          <w:lang w:val="es-MX"/>
        </w:rPr>
        <w:t>A continuación, se presenta una breve descripción de los bloques utilizados, manteniendo la lógica que se ha seguido hasta ahora.</w:t>
      </w:r>
    </w:p>
    <w:p w14:paraId="2EA38C5D" w14:textId="77777777" w:rsidR="00E708E3" w:rsidRPr="00D05248" w:rsidRDefault="00E708E3" w:rsidP="00742C0A">
      <w:pPr>
        <w:rPr>
          <w:rFonts w:ascii="Times New Roman" w:hAnsi="Times New Roman"/>
          <w:sz w:val="20"/>
          <w:lang w:val="es-MX"/>
        </w:rPr>
      </w:pPr>
    </w:p>
    <w:p w14:paraId="55A232C8" w14:textId="77777777" w:rsidR="00742C0A" w:rsidRPr="00D05248" w:rsidRDefault="00742C0A" w:rsidP="00742C0A">
      <w:pPr>
        <w:pStyle w:val="Prrafodelista"/>
        <w:numPr>
          <w:ilvl w:val="0"/>
          <w:numId w:val="43"/>
        </w:numPr>
        <w:spacing w:after="160" w:line="259" w:lineRule="auto"/>
        <w:rPr>
          <w:rFonts w:ascii="Times New Roman" w:hAnsi="Times New Roman"/>
          <w:sz w:val="20"/>
          <w:lang w:val="es-MX"/>
        </w:rPr>
      </w:pPr>
      <w:r w:rsidRPr="00D05248">
        <w:rPr>
          <w:rFonts w:ascii="Times New Roman" w:hAnsi="Times New Roman"/>
          <w:b/>
          <w:bCs/>
          <w:sz w:val="20"/>
        </w:rPr>
        <w:t xml:space="preserve">UHD: USRP </w:t>
      </w:r>
      <w:proofErr w:type="spellStart"/>
      <w:r w:rsidRPr="00D05248">
        <w:rPr>
          <w:rFonts w:ascii="Times New Roman" w:hAnsi="Times New Roman"/>
          <w:b/>
          <w:bCs/>
          <w:sz w:val="20"/>
        </w:rPr>
        <w:t>Source</w:t>
      </w:r>
      <w:proofErr w:type="spellEnd"/>
      <w:r w:rsidRPr="00D05248">
        <w:rPr>
          <w:rFonts w:ascii="Times New Roman" w:hAnsi="Times New Roman"/>
          <w:sz w:val="20"/>
          <w:lang w:val="es-MX"/>
        </w:rPr>
        <w:t xml:space="preserve">: </w:t>
      </w:r>
      <w:r w:rsidRPr="00D05248">
        <w:rPr>
          <w:rFonts w:ascii="Times New Roman" w:hAnsi="Times New Roman"/>
          <w:sz w:val="20"/>
        </w:rPr>
        <w:t xml:space="preserve">El bloque “UHD: USRP </w:t>
      </w:r>
      <w:proofErr w:type="spellStart"/>
      <w:r w:rsidRPr="00D05248">
        <w:rPr>
          <w:rFonts w:ascii="Times New Roman" w:hAnsi="Times New Roman"/>
          <w:sz w:val="20"/>
        </w:rPr>
        <w:t>Source</w:t>
      </w:r>
      <w:proofErr w:type="spellEnd"/>
      <w:r w:rsidRPr="00D05248">
        <w:rPr>
          <w:rFonts w:ascii="Times New Roman" w:hAnsi="Times New Roman"/>
          <w:sz w:val="20"/>
        </w:rPr>
        <w:t xml:space="preserve">” en GNU Radio se utiliza para transmitir muestras desde un dispositivo USRP, es decir, actúa como el receptor [18]. </w:t>
      </w:r>
    </w:p>
    <w:p w14:paraId="3AE00650" w14:textId="77777777" w:rsidR="00E708E3" w:rsidRPr="00D05248" w:rsidRDefault="00E708E3" w:rsidP="00E708E3">
      <w:pPr>
        <w:pStyle w:val="Prrafodelista"/>
        <w:spacing w:after="160" w:line="259" w:lineRule="auto"/>
        <w:rPr>
          <w:rFonts w:ascii="Times New Roman" w:hAnsi="Times New Roman"/>
          <w:sz w:val="20"/>
          <w:lang w:val="es-MX"/>
        </w:rPr>
      </w:pPr>
    </w:p>
    <w:p w14:paraId="3840E6A3" w14:textId="0BD0E853" w:rsidR="00E708E3" w:rsidRPr="00D05248" w:rsidRDefault="00742C0A" w:rsidP="003478A1">
      <w:pPr>
        <w:pStyle w:val="Prrafodelista"/>
        <w:numPr>
          <w:ilvl w:val="0"/>
          <w:numId w:val="43"/>
        </w:numPr>
        <w:spacing w:after="160" w:line="259" w:lineRule="auto"/>
        <w:rPr>
          <w:rFonts w:ascii="Times New Roman" w:hAnsi="Times New Roman"/>
          <w:sz w:val="20"/>
          <w:lang w:val="es-MX"/>
        </w:rPr>
      </w:pPr>
      <w:proofErr w:type="spellStart"/>
      <w:r w:rsidRPr="00D05248">
        <w:rPr>
          <w:rFonts w:ascii="Times New Roman" w:hAnsi="Times New Roman"/>
          <w:b/>
          <w:bCs/>
          <w:sz w:val="20"/>
        </w:rPr>
        <w:t>Phase</w:t>
      </w:r>
      <w:proofErr w:type="spellEnd"/>
      <w:r w:rsidRPr="00D05248">
        <w:rPr>
          <w:rFonts w:ascii="Times New Roman" w:hAnsi="Times New Roman"/>
          <w:b/>
          <w:bCs/>
          <w:sz w:val="20"/>
        </w:rPr>
        <w:t xml:space="preserve"> Shift:</w:t>
      </w:r>
      <w:r w:rsidRPr="00D05248">
        <w:rPr>
          <w:rFonts w:ascii="Times New Roman" w:hAnsi="Times New Roman"/>
          <w:sz w:val="20"/>
          <w:lang w:val="es-MX"/>
        </w:rPr>
        <w:t xml:space="preserve"> </w:t>
      </w:r>
      <w:r w:rsidRPr="00D05248">
        <w:rPr>
          <w:rFonts w:ascii="Times New Roman" w:hAnsi="Times New Roman"/>
          <w:sz w:val="20"/>
        </w:rPr>
        <w:t>El bloque “</w:t>
      </w:r>
      <w:proofErr w:type="spellStart"/>
      <w:r w:rsidRPr="00D05248">
        <w:rPr>
          <w:rFonts w:ascii="Times New Roman" w:hAnsi="Times New Roman"/>
          <w:sz w:val="20"/>
        </w:rPr>
        <w:t>Phase</w:t>
      </w:r>
      <w:proofErr w:type="spellEnd"/>
      <w:r w:rsidRPr="00D05248">
        <w:rPr>
          <w:rFonts w:ascii="Times New Roman" w:hAnsi="Times New Roman"/>
          <w:sz w:val="20"/>
        </w:rPr>
        <w:t xml:space="preserve"> Shift” en GNU Radio se utiliza para desplazar la fase de la señal de entrada por la cantidad especificada [19]. </w:t>
      </w:r>
    </w:p>
    <w:p w14:paraId="4B17791F" w14:textId="77777777" w:rsidR="00EB4A2C" w:rsidRDefault="00EB4A2C" w:rsidP="00705200">
      <w:pPr>
        <w:pStyle w:val="Ttuloseccin"/>
      </w:pPr>
    </w:p>
    <w:p w14:paraId="571B54C5" w14:textId="0B0B49B6" w:rsidR="00705200" w:rsidRDefault="00705200" w:rsidP="00705200">
      <w:pPr>
        <w:pStyle w:val="Ttuloseccin"/>
      </w:pPr>
      <w:r>
        <w:t>5</w:t>
      </w:r>
      <w:r w:rsidRPr="00373E6F">
        <w:t xml:space="preserve">. </w:t>
      </w:r>
      <w:r>
        <w:t>PRUEBAS-RESULTADOS</w:t>
      </w:r>
    </w:p>
    <w:p w14:paraId="66EC6CA1" w14:textId="77777777" w:rsidR="00E708E3" w:rsidRPr="00E708E3" w:rsidRDefault="00E708E3" w:rsidP="00E708E3">
      <w:pPr>
        <w:pStyle w:val="Textonormal"/>
      </w:pPr>
    </w:p>
    <w:p w14:paraId="360DFDCA" w14:textId="7EC306AA" w:rsidR="00FE2772" w:rsidRPr="009B41C8" w:rsidRDefault="00FE2772" w:rsidP="00FE2772">
      <w:pPr>
        <w:pStyle w:val="Ttulo2"/>
        <w:rPr>
          <w:rFonts w:ascii="Times New Roman" w:hAnsi="Times New Roman" w:cs="Times New Roman"/>
          <w:b/>
          <w:color w:val="auto"/>
          <w:sz w:val="24"/>
          <w:szCs w:val="24"/>
          <w:lang w:val="es-MX"/>
        </w:rPr>
      </w:pPr>
      <w:r>
        <w:rPr>
          <w:rFonts w:ascii="Times New Roman" w:hAnsi="Times New Roman" w:cs="Times New Roman"/>
          <w:b/>
          <w:color w:val="auto"/>
          <w:sz w:val="24"/>
          <w:szCs w:val="24"/>
          <w:lang w:val="es-MX"/>
        </w:rPr>
        <w:t>5</w:t>
      </w:r>
      <w:r w:rsidRPr="00037E6C">
        <w:rPr>
          <w:rFonts w:ascii="Times New Roman" w:hAnsi="Times New Roman" w:cs="Times New Roman"/>
          <w:b/>
          <w:color w:val="auto"/>
          <w:sz w:val="24"/>
          <w:szCs w:val="24"/>
          <w:lang w:val="es-MX"/>
        </w:rPr>
        <w:t>.1 Fase I</w:t>
      </w:r>
    </w:p>
    <w:p w14:paraId="709C5129" w14:textId="77777777" w:rsidR="00FE2772" w:rsidRDefault="00FE2772" w:rsidP="00AC09EA">
      <w:pPr>
        <w:pStyle w:val="Textonormal"/>
      </w:pPr>
    </w:p>
    <w:p w14:paraId="6D4D7821" w14:textId="535EA447" w:rsidR="00AC09EA" w:rsidRDefault="007670DB" w:rsidP="00AC09EA">
      <w:pPr>
        <w:pStyle w:val="Textonormal"/>
      </w:pPr>
      <w:r w:rsidRPr="008777FC">
        <w:t>En la</w:t>
      </w:r>
      <w:r w:rsidR="00E61F68">
        <w:t xml:space="preserve"> figura </w:t>
      </w:r>
      <w:r w:rsidR="00CE5B40" w:rsidRPr="00CE5B40">
        <w:t>9</w:t>
      </w:r>
      <w:r w:rsidRPr="008777FC">
        <w:t xml:space="preserve"> se muestra la gráfica de tiempo en la simulación local. Se aprecia que se pueden controlar los parámetros de volumen, ruido, escala y Ganancia RX. Se han seleccionado estos parámetros variables porque nos ha parecido importante la observación detallada de los mismos.</w:t>
      </w:r>
    </w:p>
    <w:p w14:paraId="766714F8" w14:textId="77777777" w:rsidR="00CE5B40" w:rsidRDefault="00CE5B40" w:rsidP="00AC09EA">
      <w:pPr>
        <w:pStyle w:val="Textonormal"/>
      </w:pPr>
    </w:p>
    <w:p w14:paraId="293F17DC" w14:textId="023BE490" w:rsidR="00AC09EA" w:rsidRDefault="001E7BE8" w:rsidP="00705200">
      <w:pPr>
        <w:pStyle w:val="Textonormal"/>
      </w:pPr>
      <w:r>
        <w:rPr>
          <w:noProof/>
        </w:rPr>
        <w:drawing>
          <wp:inline distT="0" distB="0" distL="0" distR="0" wp14:anchorId="4E19F583" wp14:editId="7347DD15">
            <wp:extent cx="3057525" cy="1719580"/>
            <wp:effectExtent l="0" t="0" r="9525" b="0"/>
            <wp:docPr id="2125364224" name="Imagen 212536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7525" cy="1719580"/>
                    </a:xfrm>
                    <a:prstGeom prst="rect">
                      <a:avLst/>
                    </a:prstGeom>
                    <a:noFill/>
                    <a:ln>
                      <a:noFill/>
                    </a:ln>
                  </pic:spPr>
                </pic:pic>
              </a:graphicData>
            </a:graphic>
          </wp:inline>
        </w:drawing>
      </w:r>
    </w:p>
    <w:p w14:paraId="32FDB2E5" w14:textId="2B616670" w:rsidR="00E708E3" w:rsidRDefault="00E708E3" w:rsidP="00E708E3">
      <w:pPr>
        <w:pStyle w:val="Textonormal"/>
        <w:jc w:val="center"/>
        <w:rPr>
          <w:i/>
        </w:rPr>
      </w:pPr>
      <w:r w:rsidRPr="00F342A9">
        <w:rPr>
          <w:b/>
          <w:bCs/>
          <w:i/>
          <w:iCs/>
        </w:rPr>
        <w:t>Figura</w:t>
      </w:r>
      <w:r>
        <w:rPr>
          <w:b/>
          <w:bCs/>
          <w:i/>
          <w:iCs/>
        </w:rPr>
        <w:t xml:space="preserve"> 9: </w:t>
      </w:r>
      <w:r w:rsidR="008C7E34">
        <w:rPr>
          <w:i/>
          <w:iCs/>
        </w:rPr>
        <w:t xml:space="preserve">Respuesta </w:t>
      </w:r>
      <w:r w:rsidR="00C75ED3">
        <w:rPr>
          <w:i/>
          <w:iCs/>
        </w:rPr>
        <w:t xml:space="preserve">en amplitud </w:t>
      </w:r>
      <w:r w:rsidRPr="00926884">
        <w:rPr>
          <w:i/>
          <w:iCs/>
        </w:rPr>
        <w:t>GNURadio</w:t>
      </w:r>
      <w:r>
        <w:rPr>
          <w:i/>
          <w:iCs/>
        </w:rPr>
        <w:t>.</w:t>
      </w:r>
    </w:p>
    <w:p w14:paraId="508AC0CB" w14:textId="77777777" w:rsidR="00CE5B40" w:rsidRDefault="00CE5B40" w:rsidP="00E708E3">
      <w:pPr>
        <w:pStyle w:val="Textonormal"/>
        <w:jc w:val="center"/>
      </w:pPr>
    </w:p>
    <w:p w14:paraId="67A98ADA" w14:textId="77777777" w:rsidR="00F740B7" w:rsidRPr="008777FC" w:rsidRDefault="00F740B7" w:rsidP="00CE5B40">
      <w:pPr>
        <w:jc w:val="both"/>
        <w:rPr>
          <w:rFonts w:ascii="Times New Roman" w:hAnsi="Times New Roman"/>
          <w:sz w:val="20"/>
        </w:rPr>
      </w:pPr>
      <w:r w:rsidRPr="008777FC">
        <w:rPr>
          <w:rFonts w:ascii="Times New Roman" w:hAnsi="Times New Roman"/>
          <w:sz w:val="20"/>
        </w:rPr>
        <w:t>También se observan cuatro gráficas que se describen a continuación, de arriba hacia abajo:</w:t>
      </w:r>
    </w:p>
    <w:p w14:paraId="512F0FA8" w14:textId="77777777" w:rsidR="00CE5B40" w:rsidRPr="008777FC" w:rsidRDefault="00CE5B40" w:rsidP="00CE5B40">
      <w:pPr>
        <w:jc w:val="both"/>
        <w:rPr>
          <w:rFonts w:ascii="Times New Roman" w:hAnsi="Times New Roman"/>
          <w:sz w:val="20"/>
        </w:rPr>
      </w:pPr>
    </w:p>
    <w:p w14:paraId="6E40C2FB" w14:textId="77777777" w:rsidR="00F740B7" w:rsidRPr="008777FC" w:rsidRDefault="00F740B7" w:rsidP="00CE5B40">
      <w:pPr>
        <w:pStyle w:val="Prrafodelista"/>
        <w:jc w:val="both"/>
        <w:rPr>
          <w:rFonts w:ascii="Times New Roman" w:hAnsi="Times New Roman"/>
          <w:sz w:val="20"/>
        </w:rPr>
      </w:pPr>
      <w:r w:rsidRPr="008777FC">
        <w:rPr>
          <w:rFonts w:ascii="Times New Roman" w:hAnsi="Times New Roman"/>
          <w:sz w:val="20"/>
        </w:rPr>
        <w:t>• Gráfica 1: Muestra la representación de la señal modulada enviada (escalada) y la recibida (reducida). Como se puede apreciar, son idénticamente iguales.</w:t>
      </w:r>
    </w:p>
    <w:p w14:paraId="4BED9A68" w14:textId="77777777" w:rsidR="00CE5B40" w:rsidRPr="008777FC" w:rsidRDefault="00CE5B40" w:rsidP="00CE5B40">
      <w:pPr>
        <w:pStyle w:val="Prrafodelista"/>
        <w:jc w:val="both"/>
        <w:rPr>
          <w:rFonts w:ascii="Times New Roman" w:hAnsi="Times New Roman"/>
          <w:sz w:val="20"/>
        </w:rPr>
      </w:pPr>
    </w:p>
    <w:p w14:paraId="458505B4" w14:textId="77777777" w:rsidR="00F740B7" w:rsidRPr="008777FC" w:rsidRDefault="00F740B7" w:rsidP="00CE5B40">
      <w:pPr>
        <w:pStyle w:val="Prrafodelista"/>
        <w:jc w:val="both"/>
        <w:rPr>
          <w:rFonts w:ascii="Times New Roman" w:hAnsi="Times New Roman"/>
          <w:sz w:val="20"/>
        </w:rPr>
      </w:pPr>
      <w:r w:rsidRPr="008777FC">
        <w:rPr>
          <w:rFonts w:ascii="Times New Roman" w:hAnsi="Times New Roman"/>
          <w:sz w:val="20"/>
        </w:rPr>
        <w:t>• Gráfica 2: Muestra la gráfica en tiempo de la señal a transmitir (antes de modular).</w:t>
      </w:r>
    </w:p>
    <w:p w14:paraId="19333975" w14:textId="77777777" w:rsidR="00CE5B40" w:rsidRPr="008777FC" w:rsidRDefault="00CE5B40" w:rsidP="00CE5B40">
      <w:pPr>
        <w:pStyle w:val="Prrafodelista"/>
        <w:jc w:val="both"/>
        <w:rPr>
          <w:rFonts w:ascii="Times New Roman" w:hAnsi="Times New Roman"/>
          <w:sz w:val="20"/>
        </w:rPr>
      </w:pPr>
    </w:p>
    <w:p w14:paraId="1B38A13C" w14:textId="77777777" w:rsidR="00F740B7" w:rsidRPr="008777FC" w:rsidRDefault="00F740B7" w:rsidP="00CE5B40">
      <w:pPr>
        <w:pStyle w:val="Prrafodelista"/>
        <w:jc w:val="both"/>
        <w:rPr>
          <w:rFonts w:ascii="Times New Roman" w:hAnsi="Times New Roman"/>
          <w:sz w:val="20"/>
        </w:rPr>
      </w:pPr>
      <w:r w:rsidRPr="008777FC">
        <w:rPr>
          <w:rFonts w:ascii="Times New Roman" w:hAnsi="Times New Roman"/>
          <w:sz w:val="20"/>
        </w:rPr>
        <w:t>• Gráfica 3: Compara las gráficas moduladas y recibidas (antes de la demodulación). Se observa que son similares, pero la señal recibida presenta un desfase respecto a la transmitida.</w:t>
      </w:r>
    </w:p>
    <w:p w14:paraId="13DD979E" w14:textId="77777777" w:rsidR="00CE5B40" w:rsidRPr="008777FC" w:rsidRDefault="00CE5B40" w:rsidP="00CE5B40">
      <w:pPr>
        <w:pStyle w:val="Prrafodelista"/>
        <w:jc w:val="both"/>
        <w:rPr>
          <w:rFonts w:ascii="Times New Roman" w:hAnsi="Times New Roman"/>
          <w:sz w:val="20"/>
        </w:rPr>
      </w:pPr>
    </w:p>
    <w:p w14:paraId="668E4247" w14:textId="77777777" w:rsidR="00F740B7" w:rsidRPr="008777FC" w:rsidRDefault="00F740B7" w:rsidP="00CE5B40">
      <w:pPr>
        <w:pStyle w:val="Prrafodelista"/>
        <w:jc w:val="both"/>
        <w:rPr>
          <w:rFonts w:ascii="Times New Roman" w:hAnsi="Times New Roman"/>
          <w:sz w:val="20"/>
        </w:rPr>
      </w:pPr>
      <w:r w:rsidRPr="008777FC">
        <w:rPr>
          <w:rFonts w:ascii="Times New Roman" w:hAnsi="Times New Roman"/>
          <w:sz w:val="20"/>
        </w:rPr>
        <w:t>• Gráfica 4: Presenta la Densidad Espectral de Potencia (PSD) de la señal modulada</w:t>
      </w:r>
      <w:r>
        <w:rPr>
          <w:rFonts w:ascii="Times New Roman" w:hAnsi="Times New Roman"/>
          <w:sz w:val="20"/>
        </w:rPr>
        <w:t xml:space="preserve">. </w:t>
      </w:r>
    </w:p>
    <w:p w14:paraId="79E5237F" w14:textId="77777777" w:rsidR="009E792C" w:rsidRDefault="009E792C" w:rsidP="00705200">
      <w:pPr>
        <w:pStyle w:val="Textonormal"/>
      </w:pPr>
    </w:p>
    <w:p w14:paraId="315EF8F1" w14:textId="56254DF2" w:rsidR="009E792C" w:rsidRDefault="009E792C" w:rsidP="00705200">
      <w:pPr>
        <w:pStyle w:val="Textonormal"/>
      </w:pPr>
      <w:r>
        <w:t>En la</w:t>
      </w:r>
      <w:r w:rsidR="001D797D">
        <w:t xml:space="preserve"> simulación (sin USRP) se </w:t>
      </w:r>
      <w:r w:rsidR="003F6AE0">
        <w:t xml:space="preserve">evidencia </w:t>
      </w:r>
      <w:r w:rsidR="003F6AE0">
        <w:t>que</w:t>
      </w:r>
      <w:r w:rsidR="000F3608">
        <w:t>,</w:t>
      </w:r>
      <w:r w:rsidR="003F6AE0">
        <w:t xml:space="preserve"> </w:t>
      </w:r>
      <w:r w:rsidR="005F7BBD">
        <w:t xml:space="preserve">aunque se </w:t>
      </w:r>
      <w:r w:rsidR="004961D5">
        <w:t>agregue</w:t>
      </w:r>
      <w:r w:rsidR="005F7BBD">
        <w:t xml:space="preserve"> ruido</w:t>
      </w:r>
      <w:r w:rsidR="004961D5">
        <w:t xml:space="preserve"> blanco gaussiano</w:t>
      </w:r>
      <w:r w:rsidR="005F7BBD">
        <w:t xml:space="preserve"> a la</w:t>
      </w:r>
      <w:r w:rsidR="004961D5">
        <w:t xml:space="preserve"> transmisión, aún hasta un punto muy </w:t>
      </w:r>
      <w:r w:rsidR="004961D5">
        <w:t>elevado,</w:t>
      </w:r>
      <w:r w:rsidR="004961D5">
        <w:t xml:space="preserve"> es posible recobrar el mensaje con una tasa de errores baja</w:t>
      </w:r>
      <w:r w:rsidR="000A61E4">
        <w:t>.</w:t>
      </w:r>
      <w:r w:rsidR="000F3608">
        <w:t xml:space="preserve"> Esto demuestra la robustez que caracteriza este tipo de modulación.</w:t>
      </w:r>
    </w:p>
    <w:p w14:paraId="2CCAF702" w14:textId="77777777" w:rsidR="008F6005" w:rsidRDefault="008F6005" w:rsidP="00705200">
      <w:pPr>
        <w:pStyle w:val="Textonormal"/>
      </w:pPr>
    </w:p>
    <w:p w14:paraId="62A539E0" w14:textId="21C29026" w:rsidR="00AC09EA" w:rsidRDefault="00AC09EA" w:rsidP="00705200">
      <w:pPr>
        <w:pStyle w:val="Textonormal"/>
      </w:pPr>
      <w:r>
        <w:t xml:space="preserve">En la gráfica de tiempos, se aprecia la señal fuente emitida, la cual corresponde a un audio musical en formado .wav, esto significa que la señal no es digital, pero si discreta, es decir, fue </w:t>
      </w:r>
      <w:r w:rsidR="00E61F68">
        <w:t>muestreada</w:t>
      </w:r>
      <w:r>
        <w:t xml:space="preserve"> a 44.1 kHz más no es una señal digital. También se puede apreciar la señal de audio recibida, esta no coincide con la original por varias razones, entre otras cosas porque fue digitalizada y lleva un retraso debido a la respuesta de los componentes en la transmisión.</w:t>
      </w:r>
    </w:p>
    <w:p w14:paraId="5CB3CC89" w14:textId="1F82FC50" w:rsidR="00734B05" w:rsidRDefault="00734B05" w:rsidP="008C6FF4">
      <w:pPr>
        <w:jc w:val="both"/>
        <w:rPr>
          <w:rFonts w:ascii="Times New Roman" w:hAnsi="Times New Roman"/>
          <w:sz w:val="20"/>
          <w:lang w:val="es-MX"/>
        </w:rPr>
      </w:pPr>
      <w:r w:rsidRPr="000B6DB7">
        <w:rPr>
          <w:rFonts w:ascii="Times New Roman" w:hAnsi="Times New Roman"/>
          <w:sz w:val="20"/>
          <w:lang w:val="es-MX"/>
        </w:rPr>
        <w:t>En la</w:t>
      </w:r>
      <w:r w:rsidR="00937BC7">
        <w:rPr>
          <w:rFonts w:ascii="Times New Roman" w:hAnsi="Times New Roman"/>
          <w:sz w:val="20"/>
          <w:lang w:val="es-MX"/>
        </w:rPr>
        <w:t xml:space="preserve"> figura 1</w:t>
      </w:r>
      <w:r w:rsidR="00646A8F">
        <w:rPr>
          <w:rFonts w:ascii="Times New Roman" w:hAnsi="Times New Roman"/>
          <w:sz w:val="20"/>
          <w:lang w:val="es-MX"/>
        </w:rPr>
        <w:t>0</w:t>
      </w:r>
      <w:r w:rsidRPr="000B6DB7">
        <w:rPr>
          <w:rFonts w:ascii="Times New Roman" w:hAnsi="Times New Roman"/>
          <w:sz w:val="20"/>
          <w:lang w:val="es-MX"/>
        </w:rPr>
        <w:t xml:space="preserve"> se presenta el diagrama de constelación de la señal emitida (parte superior) y el diagrama de constelación de la señal recibida (parte inferior). </w:t>
      </w:r>
    </w:p>
    <w:p w14:paraId="285766CA" w14:textId="77777777" w:rsidR="00734B05" w:rsidRPr="000B6DB7" w:rsidRDefault="00734B05" w:rsidP="00734B05">
      <w:pPr>
        <w:rPr>
          <w:rFonts w:ascii="Times New Roman" w:hAnsi="Times New Roman"/>
          <w:sz w:val="20"/>
          <w:lang w:val="es-MX"/>
        </w:rPr>
      </w:pPr>
    </w:p>
    <w:p w14:paraId="0702C155" w14:textId="472B38DF" w:rsidR="00705200" w:rsidRPr="00705200" w:rsidRDefault="009D1F34" w:rsidP="00705200">
      <w:pPr>
        <w:pStyle w:val="Textonormal"/>
      </w:pPr>
      <w:r>
        <w:rPr>
          <w:noProof/>
        </w:rPr>
        <w:lastRenderedPageBreak/>
        <w:drawing>
          <wp:inline distT="0" distB="0" distL="0" distR="0" wp14:anchorId="509342F7" wp14:editId="03AF3318">
            <wp:extent cx="2929676" cy="1719580"/>
            <wp:effectExtent l="0" t="0" r="4445" b="0"/>
            <wp:docPr id="1653103724" name="Imagen 165310372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3724" name="Imagen 1653103724" descr="Interfaz de usuario gráfica&#10;&#10;Descripción generada automáticamente con confianza baja"/>
                    <pic:cNvPicPr/>
                  </pic:nvPicPr>
                  <pic:blipFill rotWithShape="1">
                    <a:blip r:embed="rId26" cstate="print">
                      <a:extLst>
                        <a:ext uri="{28A0092B-C50C-407E-A947-70E740481C1C}">
                          <a14:useLocalDpi xmlns:a14="http://schemas.microsoft.com/office/drawing/2010/main" val="0"/>
                        </a:ext>
                      </a:extLst>
                    </a:blip>
                    <a:srcRect l="4161"/>
                    <a:stretch/>
                  </pic:blipFill>
                  <pic:spPr bwMode="auto">
                    <a:xfrm>
                      <a:off x="0" y="0"/>
                      <a:ext cx="2930279" cy="1719934"/>
                    </a:xfrm>
                    <a:prstGeom prst="rect">
                      <a:avLst/>
                    </a:prstGeom>
                    <a:ln>
                      <a:noFill/>
                    </a:ln>
                    <a:extLst>
                      <a:ext uri="{53640926-AAD7-44D8-BBD7-CCE9431645EC}">
                        <a14:shadowObscured xmlns:a14="http://schemas.microsoft.com/office/drawing/2010/main"/>
                      </a:ext>
                    </a:extLst>
                  </pic:spPr>
                </pic:pic>
              </a:graphicData>
            </a:graphic>
          </wp:inline>
        </w:drawing>
      </w:r>
    </w:p>
    <w:p w14:paraId="6943D2A8" w14:textId="631114D6" w:rsidR="00705200" w:rsidRDefault="00646A8F" w:rsidP="00723887">
      <w:pPr>
        <w:pStyle w:val="Textonormal"/>
        <w:jc w:val="center"/>
      </w:pPr>
      <w:r w:rsidRPr="00F342A9">
        <w:rPr>
          <w:b/>
          <w:bCs/>
          <w:i/>
          <w:iCs/>
        </w:rPr>
        <w:t>Figura</w:t>
      </w:r>
      <w:r>
        <w:rPr>
          <w:b/>
          <w:bCs/>
          <w:i/>
          <w:iCs/>
        </w:rPr>
        <w:t xml:space="preserve"> 10: </w:t>
      </w:r>
      <w:r w:rsidRPr="00926884">
        <w:rPr>
          <w:i/>
          <w:iCs/>
        </w:rPr>
        <w:t xml:space="preserve">Diagrama de </w:t>
      </w:r>
      <w:r>
        <w:rPr>
          <w:i/>
          <w:iCs/>
        </w:rPr>
        <w:t>constelación</w:t>
      </w:r>
      <w:r w:rsidRPr="00926884">
        <w:rPr>
          <w:i/>
          <w:iCs/>
        </w:rPr>
        <w:t xml:space="preserve"> en GNURadio</w:t>
      </w:r>
      <w:r>
        <w:rPr>
          <w:i/>
          <w:iCs/>
        </w:rPr>
        <w:t>.</w:t>
      </w:r>
    </w:p>
    <w:p w14:paraId="7AE41ADA" w14:textId="77777777" w:rsidR="00723887" w:rsidRDefault="00723887" w:rsidP="00723887">
      <w:pPr>
        <w:pStyle w:val="Textonormal"/>
        <w:jc w:val="center"/>
      </w:pPr>
    </w:p>
    <w:p w14:paraId="1C654456" w14:textId="3FBB6339" w:rsidR="009D1F34" w:rsidRPr="00470FE8" w:rsidRDefault="009D1F34" w:rsidP="00470FE8">
      <w:pPr>
        <w:jc w:val="both"/>
        <w:rPr>
          <w:rFonts w:ascii="Times New Roman" w:hAnsi="Times New Roman"/>
          <w:sz w:val="20"/>
          <w:lang w:val="es-MX"/>
        </w:rPr>
      </w:pPr>
      <w:r w:rsidRPr="000B6DB7">
        <w:rPr>
          <w:rFonts w:ascii="Times New Roman" w:hAnsi="Times New Roman"/>
          <w:sz w:val="20"/>
          <w:lang w:val="es-MX"/>
        </w:rPr>
        <w:t>Se observa que, a pesar de tener la misma forma, la señal recibida muestra una considerable diferencia con respecto a la transmitida. Esto indica una disparidad considerable en la potencia entre la señal recibida y la transmitida.</w:t>
      </w:r>
    </w:p>
    <w:p w14:paraId="2F15493B" w14:textId="10755AE9" w:rsidR="008A2136" w:rsidRPr="000B6DB7" w:rsidRDefault="008A2136" w:rsidP="008C6FF4">
      <w:pPr>
        <w:jc w:val="both"/>
        <w:rPr>
          <w:rFonts w:ascii="Times New Roman" w:hAnsi="Times New Roman"/>
          <w:sz w:val="20"/>
          <w:lang w:val="es-MX"/>
        </w:rPr>
      </w:pPr>
      <w:r w:rsidRPr="000B6DB7">
        <w:rPr>
          <w:rFonts w:ascii="Times New Roman" w:hAnsi="Times New Roman"/>
          <w:sz w:val="20"/>
          <w:lang w:val="es-MX"/>
        </w:rPr>
        <w:t xml:space="preserve">Al aumentar el ruido en nuestra señal de prueba, el diagrama de constelación comienza a dispersar los puntos recibidos, como se muestra en la </w:t>
      </w:r>
      <w:r w:rsidRPr="00646A8F">
        <w:rPr>
          <w:rFonts w:ascii="Times New Roman" w:hAnsi="Times New Roman"/>
          <w:sz w:val="20"/>
          <w:lang w:val="es-MX"/>
        </w:rPr>
        <w:t xml:space="preserve">figura </w:t>
      </w:r>
      <w:r w:rsidR="00646A8F" w:rsidRPr="00646A8F">
        <w:rPr>
          <w:rFonts w:ascii="Times New Roman" w:hAnsi="Times New Roman"/>
          <w:sz w:val="20"/>
          <w:lang w:val="es-MX"/>
        </w:rPr>
        <w:t>11</w:t>
      </w:r>
      <w:r w:rsidRPr="000B6DB7">
        <w:rPr>
          <w:rFonts w:ascii="Times New Roman" w:hAnsi="Times New Roman"/>
          <w:sz w:val="20"/>
          <w:lang w:val="es-MX"/>
        </w:rPr>
        <w:t>.</w:t>
      </w:r>
    </w:p>
    <w:p w14:paraId="5D35311A" w14:textId="1BAF121A" w:rsidR="00705200" w:rsidRPr="00705200" w:rsidRDefault="00705200" w:rsidP="00705200">
      <w:pPr>
        <w:pStyle w:val="Textonormal"/>
      </w:pPr>
    </w:p>
    <w:p w14:paraId="5EBB0211" w14:textId="4916CBDC" w:rsidR="00705200" w:rsidRPr="00705200" w:rsidRDefault="009D1F34" w:rsidP="00705200">
      <w:pPr>
        <w:pStyle w:val="Textonormal"/>
      </w:pPr>
      <w:r>
        <w:rPr>
          <w:noProof/>
        </w:rPr>
        <w:drawing>
          <wp:inline distT="0" distB="0" distL="0" distR="0" wp14:anchorId="4EB0F620" wp14:editId="16277B3B">
            <wp:extent cx="2968973" cy="1718945"/>
            <wp:effectExtent l="0" t="0" r="3175" b="0"/>
            <wp:docPr id="1914313821" name="Imagen 19143138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13821" name="Imagen 1914313821" descr="Interfaz de usuario gráfica&#10;&#10;Descripción generada automáticamente"/>
                    <pic:cNvPicPr/>
                  </pic:nvPicPr>
                  <pic:blipFill rotWithShape="1">
                    <a:blip r:embed="rId27" cstate="print">
                      <a:extLst>
                        <a:ext uri="{28A0092B-C50C-407E-A947-70E740481C1C}">
                          <a14:useLocalDpi xmlns:a14="http://schemas.microsoft.com/office/drawing/2010/main" val="0"/>
                        </a:ext>
                      </a:extLst>
                    </a:blip>
                    <a:srcRect l="2862"/>
                    <a:stretch/>
                  </pic:blipFill>
                  <pic:spPr bwMode="auto">
                    <a:xfrm>
                      <a:off x="0" y="0"/>
                      <a:ext cx="2970030" cy="1719557"/>
                    </a:xfrm>
                    <a:prstGeom prst="rect">
                      <a:avLst/>
                    </a:prstGeom>
                    <a:ln>
                      <a:noFill/>
                    </a:ln>
                    <a:extLst>
                      <a:ext uri="{53640926-AAD7-44D8-BBD7-CCE9431645EC}">
                        <a14:shadowObscured xmlns:a14="http://schemas.microsoft.com/office/drawing/2010/main"/>
                      </a:ext>
                    </a:extLst>
                  </pic:spPr>
                </pic:pic>
              </a:graphicData>
            </a:graphic>
          </wp:inline>
        </w:drawing>
      </w:r>
    </w:p>
    <w:p w14:paraId="14661BAA" w14:textId="54C25E5E" w:rsidR="00646A8F" w:rsidRDefault="00646A8F" w:rsidP="00646A8F">
      <w:pPr>
        <w:pStyle w:val="Textonormal"/>
        <w:jc w:val="center"/>
      </w:pPr>
      <w:r w:rsidRPr="00F342A9">
        <w:rPr>
          <w:b/>
          <w:bCs/>
          <w:i/>
          <w:iCs/>
        </w:rPr>
        <w:t>Figura</w:t>
      </w:r>
      <w:r>
        <w:rPr>
          <w:b/>
          <w:bCs/>
          <w:i/>
          <w:iCs/>
        </w:rPr>
        <w:t xml:space="preserve"> 11: </w:t>
      </w:r>
      <w:r w:rsidRPr="00926884">
        <w:rPr>
          <w:i/>
          <w:iCs/>
        </w:rPr>
        <w:t xml:space="preserve">Diagrama de </w:t>
      </w:r>
      <w:r w:rsidR="008C6FF4">
        <w:rPr>
          <w:i/>
          <w:iCs/>
        </w:rPr>
        <w:t>constelación</w:t>
      </w:r>
      <w:r w:rsidRPr="00926884">
        <w:rPr>
          <w:i/>
          <w:iCs/>
        </w:rPr>
        <w:t xml:space="preserve"> en GNURadio</w:t>
      </w:r>
      <w:r>
        <w:rPr>
          <w:i/>
          <w:iCs/>
        </w:rPr>
        <w:t>.</w:t>
      </w:r>
    </w:p>
    <w:p w14:paraId="51A1F573" w14:textId="6F963F34" w:rsidR="00DD465F" w:rsidRDefault="00DD465F" w:rsidP="00192E5C">
      <w:pPr>
        <w:pStyle w:val="Textonormal"/>
      </w:pPr>
    </w:p>
    <w:p w14:paraId="0082ED77" w14:textId="77777777" w:rsidR="000757E7" w:rsidRDefault="000757E7" w:rsidP="000757E7">
      <w:pPr>
        <w:rPr>
          <w:lang w:val="es-MX"/>
        </w:rPr>
      </w:pPr>
      <w:r w:rsidRPr="000B6DB7">
        <w:rPr>
          <w:rFonts w:ascii="Times New Roman" w:hAnsi="Times New Roman"/>
          <w:sz w:val="20"/>
          <w:lang w:val="es-MX"/>
        </w:rPr>
        <w:t>Esto puede ser crítico, ya que puede provocar un sesgo o pérdida de información, lo que dificultaría la demodulación y resultaría en una alta tasa de error de bits.</w:t>
      </w:r>
    </w:p>
    <w:p w14:paraId="34537381" w14:textId="77777777" w:rsidR="000757E7" w:rsidRDefault="000757E7" w:rsidP="00192E5C">
      <w:pPr>
        <w:pStyle w:val="Textonormal"/>
      </w:pPr>
    </w:p>
    <w:p w14:paraId="615B4669" w14:textId="4E37978B" w:rsidR="008B3085" w:rsidRPr="009B41C8" w:rsidRDefault="008B3085" w:rsidP="008B3085">
      <w:pPr>
        <w:pStyle w:val="Ttulo2"/>
        <w:rPr>
          <w:rFonts w:ascii="Times New Roman" w:hAnsi="Times New Roman" w:cs="Times New Roman"/>
          <w:b/>
          <w:color w:val="auto"/>
          <w:sz w:val="24"/>
          <w:szCs w:val="24"/>
          <w:lang w:val="es-MX"/>
        </w:rPr>
      </w:pPr>
      <w:r>
        <w:rPr>
          <w:rFonts w:ascii="Times New Roman" w:hAnsi="Times New Roman" w:cs="Times New Roman"/>
          <w:b/>
          <w:color w:val="auto"/>
          <w:sz w:val="24"/>
          <w:szCs w:val="24"/>
          <w:lang w:val="es-MX"/>
        </w:rPr>
        <w:t>5</w:t>
      </w:r>
      <w:r w:rsidRPr="00037E6C">
        <w:rPr>
          <w:rFonts w:ascii="Times New Roman" w:hAnsi="Times New Roman" w:cs="Times New Roman"/>
          <w:b/>
          <w:color w:val="auto"/>
          <w:sz w:val="24"/>
          <w:szCs w:val="24"/>
          <w:lang w:val="es-MX"/>
        </w:rPr>
        <w:t>.</w:t>
      </w:r>
      <w:r>
        <w:rPr>
          <w:rFonts w:ascii="Times New Roman" w:hAnsi="Times New Roman" w:cs="Times New Roman"/>
          <w:b/>
          <w:color w:val="auto"/>
          <w:sz w:val="24"/>
          <w:szCs w:val="24"/>
          <w:lang w:val="es-MX"/>
        </w:rPr>
        <w:t>2</w:t>
      </w:r>
      <w:r w:rsidRPr="00037E6C">
        <w:rPr>
          <w:rFonts w:ascii="Times New Roman" w:hAnsi="Times New Roman" w:cs="Times New Roman"/>
          <w:b/>
          <w:color w:val="auto"/>
          <w:sz w:val="24"/>
          <w:szCs w:val="24"/>
          <w:lang w:val="es-MX"/>
        </w:rPr>
        <w:t xml:space="preserve"> Fase I</w:t>
      </w:r>
      <w:r>
        <w:rPr>
          <w:rFonts w:ascii="Times New Roman" w:hAnsi="Times New Roman" w:cs="Times New Roman"/>
          <w:b/>
          <w:color w:val="auto"/>
          <w:sz w:val="24"/>
          <w:szCs w:val="24"/>
          <w:lang w:val="es-MX"/>
        </w:rPr>
        <w:t>I</w:t>
      </w:r>
    </w:p>
    <w:p w14:paraId="6616A22F" w14:textId="77777777" w:rsidR="003F394A" w:rsidRDefault="003F394A" w:rsidP="00192E5C">
      <w:pPr>
        <w:jc w:val="both"/>
        <w:rPr>
          <w:rFonts w:ascii="Times New Roman" w:hAnsi="Times New Roman"/>
          <w:i/>
          <w:iCs/>
          <w:sz w:val="20"/>
        </w:rPr>
      </w:pPr>
    </w:p>
    <w:p w14:paraId="12284CC1" w14:textId="0AC28A41" w:rsidR="003478A1" w:rsidRPr="008777FC" w:rsidRDefault="00912BAD" w:rsidP="00912BAD">
      <w:pPr>
        <w:rPr>
          <w:rFonts w:ascii="Times New Roman" w:hAnsi="Times New Roman"/>
          <w:sz w:val="20"/>
        </w:rPr>
      </w:pPr>
      <w:r w:rsidRPr="00716C9C">
        <w:rPr>
          <w:rFonts w:ascii="Times New Roman" w:hAnsi="Times New Roman"/>
          <w:sz w:val="20"/>
        </w:rPr>
        <w:t xml:space="preserve">En la </w:t>
      </w:r>
      <w:r w:rsidRPr="0074685B">
        <w:rPr>
          <w:rFonts w:ascii="Times New Roman" w:hAnsi="Times New Roman"/>
          <w:sz w:val="20"/>
        </w:rPr>
        <w:t xml:space="preserve">figura </w:t>
      </w:r>
      <w:r w:rsidR="003478A1">
        <w:rPr>
          <w:rFonts w:ascii="Times New Roman" w:hAnsi="Times New Roman"/>
          <w:sz w:val="20"/>
        </w:rPr>
        <w:t>12</w:t>
      </w:r>
      <w:r w:rsidRPr="00716C9C">
        <w:rPr>
          <w:rFonts w:ascii="Times New Roman" w:hAnsi="Times New Roman"/>
          <w:sz w:val="20"/>
        </w:rPr>
        <w:t xml:space="preserve"> se presenta la gráfica de tiempo en la implementación con el NI USRP-2920. </w:t>
      </w:r>
    </w:p>
    <w:p w14:paraId="3A63F246" w14:textId="08AC9EB3" w:rsidR="003F394A" w:rsidRPr="002E55A3" w:rsidRDefault="003F394A" w:rsidP="002E55A3">
      <w:pPr>
        <w:rPr>
          <w:rFonts w:ascii="Times New Roman" w:hAnsi="Times New Roman"/>
          <w:b/>
          <w:sz w:val="20"/>
          <w:szCs w:val="16"/>
        </w:rPr>
      </w:pPr>
    </w:p>
    <w:p w14:paraId="6EC3B7AE" w14:textId="175E5DC2" w:rsidR="003F394A" w:rsidRPr="00373E6F" w:rsidRDefault="003F394A" w:rsidP="00192E5C">
      <w:pPr>
        <w:jc w:val="both"/>
        <w:rPr>
          <w:rFonts w:ascii="Times New Roman" w:hAnsi="Times New Roman"/>
          <w:i/>
          <w:iCs/>
          <w:sz w:val="20"/>
        </w:rPr>
      </w:pPr>
      <w:r>
        <w:rPr>
          <w:noProof/>
        </w:rPr>
        <w:drawing>
          <wp:inline distT="0" distB="0" distL="0" distR="0" wp14:anchorId="600FCA21" wp14:editId="51A4CF6D">
            <wp:extent cx="3152760" cy="1773141"/>
            <wp:effectExtent l="0" t="0" r="0" b="0"/>
            <wp:docPr id="396996161" name="Imagen 39699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4580" cy="1774165"/>
                    </a:xfrm>
                    <a:prstGeom prst="rect">
                      <a:avLst/>
                    </a:prstGeom>
                    <a:noFill/>
                    <a:ln>
                      <a:noFill/>
                    </a:ln>
                  </pic:spPr>
                </pic:pic>
              </a:graphicData>
            </a:graphic>
          </wp:inline>
        </w:drawing>
      </w:r>
    </w:p>
    <w:p w14:paraId="68153915" w14:textId="42ABB453" w:rsidR="00F736A3" w:rsidRDefault="00F736A3" w:rsidP="00F736A3">
      <w:pPr>
        <w:pStyle w:val="Textonormal"/>
        <w:jc w:val="center"/>
      </w:pPr>
      <w:r w:rsidRPr="00F342A9">
        <w:rPr>
          <w:b/>
          <w:bCs/>
          <w:i/>
          <w:iCs/>
        </w:rPr>
        <w:t>Figura</w:t>
      </w:r>
      <w:r>
        <w:rPr>
          <w:b/>
          <w:bCs/>
          <w:i/>
          <w:iCs/>
        </w:rPr>
        <w:t xml:space="preserve"> 12: </w:t>
      </w:r>
      <w:r w:rsidR="0036338D">
        <w:rPr>
          <w:i/>
          <w:iCs/>
        </w:rPr>
        <w:t xml:space="preserve">Vistas en tiempo </w:t>
      </w:r>
      <w:r w:rsidR="00C01020">
        <w:rPr>
          <w:i/>
          <w:iCs/>
        </w:rPr>
        <w:t xml:space="preserve">del audio inicial(transmitido) y audio </w:t>
      </w:r>
      <w:r w:rsidR="006E1A40">
        <w:rPr>
          <w:i/>
          <w:iCs/>
        </w:rPr>
        <w:t>recibido</w:t>
      </w:r>
      <w:r w:rsidRPr="00926884">
        <w:rPr>
          <w:i/>
          <w:iCs/>
        </w:rPr>
        <w:t xml:space="preserve"> GNURadio</w:t>
      </w:r>
      <w:r>
        <w:rPr>
          <w:i/>
          <w:iCs/>
        </w:rPr>
        <w:t>.</w:t>
      </w:r>
    </w:p>
    <w:p w14:paraId="1E0605B2" w14:textId="77777777" w:rsidR="00F736A3" w:rsidRPr="00373E6F" w:rsidRDefault="00F736A3" w:rsidP="00192E5C">
      <w:pPr>
        <w:jc w:val="both"/>
        <w:rPr>
          <w:rFonts w:ascii="Times New Roman" w:hAnsi="Times New Roman"/>
          <w:i/>
          <w:iCs/>
          <w:sz w:val="20"/>
        </w:rPr>
      </w:pPr>
    </w:p>
    <w:p w14:paraId="75379FD9" w14:textId="77777777" w:rsidR="0074685B" w:rsidRPr="00373E6F" w:rsidRDefault="0074685B" w:rsidP="00192E5C">
      <w:pPr>
        <w:jc w:val="both"/>
        <w:rPr>
          <w:rFonts w:ascii="Times New Roman" w:hAnsi="Times New Roman"/>
          <w:i/>
          <w:iCs/>
          <w:sz w:val="20"/>
        </w:rPr>
      </w:pPr>
    </w:p>
    <w:p w14:paraId="6717C7C9" w14:textId="77777777" w:rsidR="005522A9" w:rsidRPr="00716C9C" w:rsidRDefault="005522A9" w:rsidP="0074685B">
      <w:pPr>
        <w:jc w:val="both"/>
        <w:rPr>
          <w:rFonts w:ascii="Times New Roman" w:hAnsi="Times New Roman"/>
          <w:sz w:val="20"/>
        </w:rPr>
      </w:pPr>
      <w:r w:rsidRPr="00716C9C">
        <w:rPr>
          <w:rFonts w:ascii="Times New Roman" w:hAnsi="Times New Roman"/>
          <w:sz w:val="20"/>
        </w:rPr>
        <w:t>Se observa que se pueden controlar los parámetros de volumen, fase de salida, frecuencia de la portadora (</w:t>
      </w:r>
      <w:proofErr w:type="spellStart"/>
      <w:r w:rsidRPr="00716C9C">
        <w:rPr>
          <w:rFonts w:ascii="Times New Roman" w:hAnsi="Times New Roman"/>
          <w:sz w:val="20"/>
        </w:rPr>
        <w:t>fc</w:t>
      </w:r>
      <w:proofErr w:type="spellEnd"/>
      <w:r w:rsidRPr="00716C9C">
        <w:rPr>
          <w:rFonts w:ascii="Times New Roman" w:hAnsi="Times New Roman"/>
          <w:sz w:val="20"/>
        </w:rPr>
        <w:t>) y escala. Estos parámetros variables han sido seleccionados debido a la importancia de observarlos detalladamente. Además, se muestran gráficas relevantes para el análisis, como la de "Audio Inicial", que representa la señal en el dominio del tiempo antes de la modulación.</w:t>
      </w:r>
    </w:p>
    <w:p w14:paraId="3F26BEA3" w14:textId="77777777" w:rsidR="0074685B" w:rsidRPr="00716C9C" w:rsidRDefault="0074685B" w:rsidP="0074685B">
      <w:pPr>
        <w:jc w:val="both"/>
        <w:rPr>
          <w:rFonts w:ascii="Times New Roman" w:hAnsi="Times New Roman"/>
          <w:sz w:val="20"/>
        </w:rPr>
      </w:pPr>
    </w:p>
    <w:p w14:paraId="165855C5" w14:textId="77777777" w:rsidR="005522A9" w:rsidRPr="00716C9C" w:rsidRDefault="005522A9" w:rsidP="0074685B">
      <w:pPr>
        <w:jc w:val="both"/>
        <w:rPr>
          <w:rFonts w:ascii="Times New Roman" w:hAnsi="Times New Roman"/>
          <w:sz w:val="20"/>
        </w:rPr>
      </w:pPr>
      <w:r w:rsidRPr="00716C9C">
        <w:rPr>
          <w:rFonts w:ascii="Times New Roman" w:hAnsi="Times New Roman"/>
          <w:sz w:val="20"/>
        </w:rPr>
        <w:t>La gráfica de "Audio Recibido" muestra la señal ya demodulada (representada en azul), y se puede apreciar que se ha realizado un escalamiento para que se asemeje más a la señal transmitida (representada en rojo). Por último, en la parte inferior se muestra la gráfica de comparación entre la señal transmitida y la recibida, evidenciando pequeñas diferencias.</w:t>
      </w:r>
    </w:p>
    <w:p w14:paraId="317DA676" w14:textId="77777777" w:rsidR="0074685B" w:rsidRPr="00716C9C" w:rsidRDefault="0074685B" w:rsidP="0074685B">
      <w:pPr>
        <w:jc w:val="both"/>
        <w:rPr>
          <w:rFonts w:ascii="Times New Roman" w:hAnsi="Times New Roman"/>
          <w:sz w:val="20"/>
        </w:rPr>
      </w:pPr>
    </w:p>
    <w:p w14:paraId="55DF21AF" w14:textId="77777777" w:rsidR="005522A9" w:rsidRPr="008777FC" w:rsidRDefault="005522A9" w:rsidP="0074685B">
      <w:pPr>
        <w:jc w:val="both"/>
        <w:rPr>
          <w:rFonts w:ascii="Times New Roman" w:hAnsi="Times New Roman"/>
          <w:sz w:val="20"/>
        </w:rPr>
      </w:pPr>
      <w:r w:rsidRPr="00716C9C">
        <w:rPr>
          <w:rFonts w:ascii="Times New Roman" w:hAnsi="Times New Roman"/>
          <w:sz w:val="20"/>
        </w:rPr>
        <w:t>Los parámetros añadidos en la mitad son utilizados para controlar la potencia de la señal, ya que al utilizar el NI USRP-2920 es importante tener precaución para no dañar el dispositivo</w:t>
      </w:r>
      <w:r>
        <w:rPr>
          <w:rFonts w:ascii="Times New Roman" w:hAnsi="Times New Roman"/>
          <w:sz w:val="20"/>
        </w:rPr>
        <w:t xml:space="preserve">. </w:t>
      </w:r>
    </w:p>
    <w:p w14:paraId="7D060C34" w14:textId="77777777" w:rsidR="00192E5C" w:rsidRDefault="00192E5C" w:rsidP="00192E5C">
      <w:pPr>
        <w:pStyle w:val="Textonormal"/>
        <w:rPr>
          <w:lang w:val="es-CO"/>
        </w:rPr>
      </w:pPr>
    </w:p>
    <w:p w14:paraId="6B20B8DA" w14:textId="17D8536D" w:rsidR="0095661C" w:rsidRPr="00716C9C" w:rsidRDefault="0095661C" w:rsidP="00B673F5">
      <w:pPr>
        <w:jc w:val="both"/>
        <w:rPr>
          <w:rFonts w:ascii="Times New Roman" w:hAnsi="Times New Roman"/>
          <w:sz w:val="20"/>
          <w:lang w:val="es-MX"/>
        </w:rPr>
      </w:pPr>
      <w:r w:rsidRPr="00716C9C">
        <w:rPr>
          <w:rFonts w:ascii="Times New Roman" w:hAnsi="Times New Roman"/>
          <w:sz w:val="20"/>
          <w:lang w:val="es-MX"/>
        </w:rPr>
        <w:t xml:space="preserve">La </w:t>
      </w:r>
      <w:r w:rsidRPr="0074685B">
        <w:rPr>
          <w:rFonts w:ascii="Times New Roman" w:hAnsi="Times New Roman"/>
          <w:sz w:val="20"/>
          <w:lang w:val="es-MX"/>
        </w:rPr>
        <w:t xml:space="preserve">figura </w:t>
      </w:r>
      <w:r w:rsidR="0074685B">
        <w:rPr>
          <w:rFonts w:ascii="Times New Roman" w:hAnsi="Times New Roman"/>
          <w:sz w:val="20"/>
          <w:lang w:val="es-MX"/>
        </w:rPr>
        <w:t>13</w:t>
      </w:r>
      <w:r w:rsidRPr="00716C9C">
        <w:rPr>
          <w:rFonts w:ascii="Times New Roman" w:hAnsi="Times New Roman"/>
          <w:sz w:val="20"/>
          <w:lang w:val="es-MX"/>
        </w:rPr>
        <w:t xml:space="preserve"> muestra los resultados obtenidos en la constelación. Como se mencionó previamente, hay una gran diferencia en la potencia de la señal recibida. La figura inferior representa la amplitud de las señales (enviada y recibida) en función del tiempo.</w:t>
      </w:r>
    </w:p>
    <w:p w14:paraId="1BD8C75D" w14:textId="77777777" w:rsidR="006E1A40" w:rsidRPr="006E1A40" w:rsidRDefault="006E1A40" w:rsidP="006E1A40">
      <w:pPr>
        <w:rPr>
          <w:rFonts w:ascii="Times New Roman" w:hAnsi="Times New Roman"/>
          <w:b/>
          <w:bCs/>
          <w:sz w:val="20"/>
          <w:szCs w:val="16"/>
        </w:rPr>
      </w:pPr>
    </w:p>
    <w:p w14:paraId="22F44971" w14:textId="5077E01F" w:rsidR="00806728" w:rsidRDefault="002E3EFF" w:rsidP="00806728">
      <w:pPr>
        <w:jc w:val="both"/>
        <w:rPr>
          <w:rFonts w:ascii="Times New Roman" w:hAnsi="Times New Roman"/>
          <w:sz w:val="20"/>
        </w:rPr>
      </w:pPr>
      <w:r>
        <w:rPr>
          <w:noProof/>
        </w:rPr>
        <w:drawing>
          <wp:inline distT="0" distB="0" distL="0" distR="0" wp14:anchorId="6E8B79BD" wp14:editId="03CA42DB">
            <wp:extent cx="3124483" cy="1757238"/>
            <wp:effectExtent l="0" t="0" r="0" b="0"/>
            <wp:docPr id="2144713967" name="Imagen 214471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6560" cy="1758406"/>
                    </a:xfrm>
                    <a:prstGeom prst="rect">
                      <a:avLst/>
                    </a:prstGeom>
                    <a:noFill/>
                    <a:ln>
                      <a:noFill/>
                    </a:ln>
                  </pic:spPr>
                </pic:pic>
              </a:graphicData>
            </a:graphic>
          </wp:inline>
        </w:drawing>
      </w:r>
    </w:p>
    <w:p w14:paraId="2853C9A5" w14:textId="49D3FCA0" w:rsidR="006E1A40" w:rsidRDefault="006E1A40" w:rsidP="006E1A40">
      <w:pPr>
        <w:pStyle w:val="Textonormal"/>
        <w:jc w:val="center"/>
      </w:pPr>
      <w:r w:rsidRPr="00F342A9">
        <w:rPr>
          <w:b/>
          <w:bCs/>
          <w:i/>
          <w:iCs/>
        </w:rPr>
        <w:t>Figura</w:t>
      </w:r>
      <w:r>
        <w:rPr>
          <w:b/>
          <w:bCs/>
          <w:i/>
          <w:iCs/>
        </w:rPr>
        <w:t xml:space="preserve"> 13: </w:t>
      </w:r>
      <w:r w:rsidRPr="00926884">
        <w:rPr>
          <w:i/>
          <w:iCs/>
        </w:rPr>
        <w:t xml:space="preserve">Diagrama de </w:t>
      </w:r>
      <w:r>
        <w:rPr>
          <w:i/>
          <w:iCs/>
        </w:rPr>
        <w:t>constelación</w:t>
      </w:r>
      <w:r w:rsidRPr="00926884">
        <w:rPr>
          <w:i/>
          <w:iCs/>
        </w:rPr>
        <w:t xml:space="preserve"> en GNURadio</w:t>
      </w:r>
      <w:r>
        <w:rPr>
          <w:i/>
          <w:iCs/>
        </w:rPr>
        <w:t>.</w:t>
      </w:r>
    </w:p>
    <w:p w14:paraId="1F2F1407" w14:textId="77777777" w:rsidR="00F82BE3" w:rsidRDefault="00F82BE3" w:rsidP="00F82BE3">
      <w:pPr>
        <w:pStyle w:val="Textonormal"/>
      </w:pPr>
    </w:p>
    <w:p w14:paraId="5A372CAD" w14:textId="314AD737" w:rsidR="00F82BE3" w:rsidRDefault="00F82BE3" w:rsidP="00F82BE3">
      <w:pPr>
        <w:pStyle w:val="Textonormal"/>
      </w:pPr>
      <w:r>
        <w:t>Al hacer la transmisión usando el USRP cableado se aprecian en las constelaciones recibidas un desfase respecto a la planteada inicialmente, esto fue solucionado con un bloque de desfase en la recepción con ángulo ajustable, sin embargo no fue constante el desplazamiento angular de la señal recibida sino que variaba que se ejecutaba el programa, esto probablemente al mismo USRP y al medio de transmisión.</w:t>
      </w:r>
    </w:p>
    <w:p w14:paraId="4ACFFE18" w14:textId="77777777" w:rsidR="00574626" w:rsidRPr="006E1A40" w:rsidRDefault="00574626" w:rsidP="00806728">
      <w:pPr>
        <w:jc w:val="both"/>
        <w:rPr>
          <w:rFonts w:ascii="Times New Roman" w:hAnsi="Times New Roman"/>
          <w:sz w:val="20"/>
          <w:lang w:val="es-ES"/>
        </w:rPr>
      </w:pPr>
    </w:p>
    <w:p w14:paraId="32586CDC" w14:textId="77777777" w:rsidR="00A14C1B" w:rsidRDefault="00A14C1B" w:rsidP="00806728">
      <w:pPr>
        <w:jc w:val="both"/>
        <w:rPr>
          <w:rFonts w:ascii="Times New Roman" w:hAnsi="Times New Roman"/>
          <w:sz w:val="20"/>
        </w:rPr>
      </w:pPr>
    </w:p>
    <w:p w14:paraId="69AC8310" w14:textId="12E5912E" w:rsidR="006E1A40" w:rsidRDefault="00A16E0C" w:rsidP="006E1A40">
      <w:pPr>
        <w:rPr>
          <w:rFonts w:ascii="Times New Roman" w:hAnsi="Times New Roman"/>
          <w:sz w:val="20"/>
          <w:lang w:val="es-MX"/>
        </w:rPr>
      </w:pPr>
      <w:r w:rsidRPr="00403876">
        <w:rPr>
          <w:rFonts w:ascii="Times New Roman" w:hAnsi="Times New Roman"/>
          <w:sz w:val="20"/>
          <w:lang w:val="es-MX"/>
        </w:rPr>
        <w:t xml:space="preserve">Por último, y no menos importante, se presenta el resultado en el dominio de la frecuencia de nuestro proyecto, mostrado en la </w:t>
      </w:r>
      <w:r w:rsidR="00C13FA7">
        <w:rPr>
          <w:rFonts w:ascii="Times New Roman" w:hAnsi="Times New Roman"/>
          <w:sz w:val="20"/>
          <w:lang w:val="es-MX"/>
        </w:rPr>
        <w:t>figura 14</w:t>
      </w:r>
      <w:r w:rsidRPr="00403876">
        <w:rPr>
          <w:rFonts w:ascii="Times New Roman" w:hAnsi="Times New Roman"/>
          <w:sz w:val="20"/>
          <w:lang w:val="es-MX"/>
        </w:rPr>
        <w:t>.</w:t>
      </w:r>
    </w:p>
    <w:p w14:paraId="27979F1D" w14:textId="77777777" w:rsidR="00805232" w:rsidRPr="006E1A40" w:rsidRDefault="00805232" w:rsidP="006E1A40">
      <w:pPr>
        <w:rPr>
          <w:rFonts w:ascii="Times New Roman" w:hAnsi="Times New Roman"/>
          <w:b/>
          <w:bCs/>
          <w:sz w:val="20"/>
          <w:szCs w:val="16"/>
        </w:rPr>
      </w:pPr>
    </w:p>
    <w:p w14:paraId="215C5334" w14:textId="0B658CE6" w:rsidR="00A61DF3" w:rsidRPr="00806728" w:rsidRDefault="00A14C1B" w:rsidP="00806728">
      <w:pPr>
        <w:jc w:val="both"/>
        <w:rPr>
          <w:rFonts w:ascii="Times New Roman" w:hAnsi="Times New Roman"/>
          <w:sz w:val="20"/>
        </w:rPr>
      </w:pPr>
      <w:r>
        <w:rPr>
          <w:noProof/>
        </w:rPr>
        <w:lastRenderedPageBreak/>
        <w:drawing>
          <wp:inline distT="0" distB="0" distL="0" distR="0" wp14:anchorId="19A83132" wp14:editId="3EE492E7">
            <wp:extent cx="3057525" cy="1719580"/>
            <wp:effectExtent l="0" t="0" r="9525" b="0"/>
            <wp:docPr id="1284503336" name="Imagen 12845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7525" cy="1719580"/>
                    </a:xfrm>
                    <a:prstGeom prst="rect">
                      <a:avLst/>
                    </a:prstGeom>
                    <a:noFill/>
                    <a:ln>
                      <a:noFill/>
                    </a:ln>
                  </pic:spPr>
                </pic:pic>
              </a:graphicData>
            </a:graphic>
          </wp:inline>
        </w:drawing>
      </w:r>
    </w:p>
    <w:p w14:paraId="696F3C2A" w14:textId="77B174E2" w:rsidR="006E1A40" w:rsidRDefault="006E1A40" w:rsidP="006E1A40">
      <w:pPr>
        <w:pStyle w:val="Textonormal"/>
        <w:jc w:val="center"/>
        <w:rPr>
          <w:i/>
        </w:rPr>
      </w:pPr>
      <w:r w:rsidRPr="00F342A9">
        <w:rPr>
          <w:b/>
          <w:bCs/>
          <w:i/>
          <w:iCs/>
        </w:rPr>
        <w:t>Figura</w:t>
      </w:r>
      <w:r>
        <w:rPr>
          <w:b/>
          <w:bCs/>
          <w:i/>
          <w:iCs/>
        </w:rPr>
        <w:t xml:space="preserve"> 14: </w:t>
      </w:r>
      <w:r w:rsidRPr="00926884">
        <w:rPr>
          <w:i/>
          <w:iCs/>
        </w:rPr>
        <w:t xml:space="preserve">Diagrama de </w:t>
      </w:r>
      <w:r>
        <w:rPr>
          <w:i/>
          <w:iCs/>
        </w:rPr>
        <w:t>constelación</w:t>
      </w:r>
      <w:r w:rsidRPr="00926884">
        <w:rPr>
          <w:i/>
          <w:iCs/>
        </w:rPr>
        <w:t xml:space="preserve"> en GNURadio</w:t>
      </w:r>
      <w:r>
        <w:rPr>
          <w:i/>
          <w:iCs/>
        </w:rPr>
        <w:t>.</w:t>
      </w:r>
    </w:p>
    <w:p w14:paraId="5FC3252F" w14:textId="77777777" w:rsidR="00805232" w:rsidRDefault="00805232" w:rsidP="006E1A40">
      <w:pPr>
        <w:pStyle w:val="Textonormal"/>
        <w:jc w:val="center"/>
      </w:pPr>
    </w:p>
    <w:p w14:paraId="279DBD2D" w14:textId="0151DE82" w:rsidR="006E1A40" w:rsidRPr="00C9023A" w:rsidRDefault="00C13FA7" w:rsidP="00806728">
      <w:pPr>
        <w:jc w:val="both"/>
        <w:rPr>
          <w:rFonts w:ascii="Times New Roman" w:hAnsi="Times New Roman"/>
          <w:sz w:val="20"/>
          <w:lang w:val="es-MX"/>
        </w:rPr>
      </w:pPr>
      <w:r w:rsidRPr="00403876">
        <w:rPr>
          <w:rFonts w:ascii="Times New Roman" w:hAnsi="Times New Roman"/>
          <w:sz w:val="20"/>
          <w:lang w:val="es-MX"/>
        </w:rPr>
        <w:t>Se puede observar que, a pesar de la similitud en la forma entre la señal recibida y la enviada, difieren considerablemente en cuanto a sus respectivas potencias. Esto puede deberse a varios motivos, como</w:t>
      </w:r>
      <w:r w:rsidR="00A02F4F" w:rsidRPr="00403876">
        <w:rPr>
          <w:rFonts w:ascii="Times New Roman" w:hAnsi="Times New Roman"/>
          <w:sz w:val="20"/>
          <w:lang w:val="es-MX"/>
        </w:rPr>
        <w:t>,</w:t>
      </w:r>
      <w:r w:rsidRPr="00403876">
        <w:rPr>
          <w:rFonts w:ascii="Times New Roman" w:hAnsi="Times New Roman"/>
          <w:sz w:val="20"/>
          <w:lang w:val="es-MX"/>
        </w:rPr>
        <w:t xml:space="preserve"> por ejemplo, la capacidad máxima de procesamiento para llevar a cabo la FFT (Transformada Rápida de Fourier), o también puede ser atribuido a la potencia máxima soportada por el NI USRP-2920.</w:t>
      </w:r>
    </w:p>
    <w:p w14:paraId="1D4B5CB2" w14:textId="77777777" w:rsidR="00B673F5" w:rsidRDefault="00B673F5" w:rsidP="00E00785">
      <w:pPr>
        <w:jc w:val="both"/>
        <w:rPr>
          <w:rFonts w:ascii="Times New Roman" w:eastAsiaTheme="minorEastAsia" w:hAnsi="Times New Roman"/>
          <w:bCs/>
          <w:color w:val="000000" w:themeColor="text1"/>
          <w:sz w:val="20"/>
          <w:szCs w:val="16"/>
        </w:rPr>
      </w:pPr>
    </w:p>
    <w:p w14:paraId="334676AE" w14:textId="0DEAC235" w:rsidR="00A90537" w:rsidRPr="0025492F" w:rsidRDefault="00F009C9" w:rsidP="00E00785">
      <w:pPr>
        <w:jc w:val="both"/>
        <w:rPr>
          <w:rFonts w:ascii="Times New Roman" w:eastAsiaTheme="minorEastAsia" w:hAnsi="Times New Roman"/>
          <w:bCs/>
          <w:color w:val="000000" w:themeColor="text1"/>
          <w:sz w:val="20"/>
          <w:szCs w:val="16"/>
        </w:rPr>
      </w:pPr>
      <w:r w:rsidRPr="00F009C9">
        <w:rPr>
          <w:rFonts w:ascii="Times New Roman" w:eastAsiaTheme="minorEastAsia" w:hAnsi="Times New Roman"/>
          <w:bCs/>
          <w:color w:val="000000" w:themeColor="text1"/>
          <w:sz w:val="20"/>
          <w:szCs w:val="16"/>
        </w:rPr>
        <w:t>El enlace al repositorio con toda la información presentada es:</w:t>
      </w:r>
      <w:r>
        <w:rPr>
          <w:rFonts w:ascii="Times New Roman" w:eastAsiaTheme="minorEastAsia" w:hAnsi="Times New Roman"/>
          <w:bCs/>
          <w:color w:val="000000" w:themeColor="text1"/>
          <w:sz w:val="20"/>
          <w:szCs w:val="16"/>
        </w:rPr>
        <w:t xml:space="preserve"> </w:t>
      </w:r>
      <w:hyperlink r:id="rId31" w:history="1">
        <w:r w:rsidR="007217D4" w:rsidRPr="00994AA5">
          <w:rPr>
            <w:rStyle w:val="Hipervnculo"/>
            <w:rFonts w:ascii="Times New Roman" w:eastAsiaTheme="minorEastAsia" w:hAnsi="Times New Roman"/>
            <w:bCs/>
            <w:sz w:val="20"/>
            <w:szCs w:val="16"/>
          </w:rPr>
          <w:t>https://github.com/BrayamFonck/GNURADIO_LABCOMU2_2023_2_B1_G</w:t>
        </w:r>
        <w:r w:rsidR="007217D4" w:rsidRPr="00994AA5">
          <w:rPr>
            <w:rStyle w:val="Hipervnculo"/>
            <w:rFonts w:ascii="Times New Roman" w:eastAsiaTheme="minorEastAsia" w:hAnsi="Times New Roman"/>
            <w:bCs/>
            <w:sz w:val="20"/>
            <w:szCs w:val="16"/>
          </w:rPr>
          <w:t>1</w:t>
        </w:r>
      </w:hyperlink>
      <w:r w:rsidR="007217D4">
        <w:rPr>
          <w:rFonts w:ascii="Times New Roman" w:eastAsiaTheme="minorEastAsia" w:hAnsi="Times New Roman"/>
          <w:bCs/>
          <w:color w:val="000000" w:themeColor="text1"/>
          <w:sz w:val="20"/>
          <w:szCs w:val="16"/>
        </w:rPr>
        <w:t xml:space="preserve"> </w:t>
      </w:r>
    </w:p>
    <w:p w14:paraId="2C6047FE" w14:textId="77777777" w:rsidR="00FF5EB3" w:rsidRDefault="00FF5EB3" w:rsidP="00E00785">
      <w:pPr>
        <w:jc w:val="both"/>
        <w:rPr>
          <w:rFonts w:ascii="Times New Roman" w:eastAsiaTheme="minorEastAsia" w:hAnsi="Times New Roman"/>
          <w:bCs/>
          <w:color w:val="000000" w:themeColor="text1"/>
          <w:sz w:val="20"/>
          <w:szCs w:val="16"/>
        </w:rPr>
      </w:pPr>
    </w:p>
    <w:p w14:paraId="5066B1F4" w14:textId="77777777" w:rsidR="00FF5EB3" w:rsidRPr="0025492F" w:rsidRDefault="00FF5EB3" w:rsidP="00E00785">
      <w:pPr>
        <w:jc w:val="both"/>
        <w:rPr>
          <w:rFonts w:ascii="Times New Roman" w:eastAsiaTheme="minorEastAsia" w:hAnsi="Times New Roman"/>
          <w:bCs/>
          <w:color w:val="000000" w:themeColor="text1"/>
          <w:sz w:val="20"/>
          <w:szCs w:val="16"/>
        </w:rPr>
      </w:pPr>
    </w:p>
    <w:p w14:paraId="7B109765" w14:textId="49097EE2" w:rsidR="005E4A83" w:rsidRDefault="00D80BED" w:rsidP="00705200">
      <w:pPr>
        <w:pStyle w:val="Ttuloseccin"/>
        <w:numPr>
          <w:ilvl w:val="0"/>
          <w:numId w:val="38"/>
        </w:numPr>
      </w:pPr>
      <w:bookmarkStart w:id="0" w:name="_Hlk126858421"/>
      <w:r w:rsidRPr="00373E6F">
        <w:t>CONCLUSIONES</w:t>
      </w:r>
    </w:p>
    <w:p w14:paraId="5C913B29" w14:textId="40544C36" w:rsidR="00BE0F89" w:rsidRPr="00BE0F89" w:rsidRDefault="00856858" w:rsidP="003B3988">
      <w:pPr>
        <w:pStyle w:val="Textonormal"/>
        <w:numPr>
          <w:ilvl w:val="0"/>
          <w:numId w:val="40"/>
        </w:numPr>
        <w:spacing w:before="240"/>
      </w:pPr>
      <w:r>
        <w:t xml:space="preserve">La configuración en los parámetros </w:t>
      </w:r>
      <w:r w:rsidR="0043260A">
        <w:t xml:space="preserve">del USRP desempeña un </w:t>
      </w:r>
      <w:r w:rsidR="001F4AEA">
        <w:t xml:space="preserve">papel muy importante para llevar a cabo la transmisión, esto se evidenció </w:t>
      </w:r>
      <w:r w:rsidR="00E27C99">
        <w:t xml:space="preserve">al seleccionar </w:t>
      </w:r>
      <w:r w:rsidR="0034656E">
        <w:t xml:space="preserve">la frecuencia de muestreo </w:t>
      </w:r>
      <w:r w:rsidR="00C86849">
        <w:t xml:space="preserve">del USRP, esta debía estar acorde a los valores detallados en unas tablas </w:t>
      </w:r>
      <w:r w:rsidR="00A81B08">
        <w:t>usadas en anteriores prácticas de laboratorio</w:t>
      </w:r>
      <w:r w:rsidR="00FE2DEE">
        <w:t xml:space="preserve"> </w:t>
      </w:r>
      <w:r w:rsidR="00E92779">
        <w:t xml:space="preserve">teniendo en cuenta el tipo de modulación y la cantidad de puntos enviados </w:t>
      </w:r>
      <w:r w:rsidR="00617295">
        <w:t xml:space="preserve">en la transmisión. </w:t>
      </w:r>
      <w:r w:rsidR="00B14D47">
        <w:t>El resultado de esto fue que a pesar de enviar y recibir los bits de información como se suponía, al momento de reconstruir el audio, se daban ciertos espacios en blanco que no permitían completamente la fluidez en la reproducción.</w:t>
      </w:r>
    </w:p>
    <w:p w14:paraId="7552277D" w14:textId="22FC1570" w:rsidR="00204BD2" w:rsidRDefault="00B26C5C" w:rsidP="003B3988">
      <w:pPr>
        <w:pStyle w:val="Textonormal"/>
        <w:numPr>
          <w:ilvl w:val="0"/>
          <w:numId w:val="40"/>
        </w:numPr>
        <w:spacing w:before="240"/>
      </w:pPr>
      <w:r>
        <w:t xml:space="preserve">Una de las partes clave en la ejecución de </w:t>
      </w:r>
      <w:r w:rsidR="00BB5E5C">
        <w:t xml:space="preserve">práctica </w:t>
      </w:r>
      <w:r w:rsidR="005C794D">
        <w:t xml:space="preserve">es que según como </w:t>
      </w:r>
      <w:r w:rsidR="002E1B6B">
        <w:t>está</w:t>
      </w:r>
      <w:r w:rsidR="005C794D">
        <w:t xml:space="preserve"> planteado </w:t>
      </w:r>
      <w:r w:rsidR="00E50284">
        <w:t>el bloque que cumple con las labores de ADC y DAC es el bloque ”</w:t>
      </w:r>
      <w:r w:rsidR="00E50284" w:rsidRPr="004961D5">
        <w:rPr>
          <w:lang w:val="es-CO"/>
        </w:rPr>
        <w:t xml:space="preserve">float </w:t>
      </w:r>
      <w:proofErr w:type="spellStart"/>
      <w:r w:rsidR="00E50284" w:rsidRPr="004961D5">
        <w:rPr>
          <w:lang w:val="es-CO"/>
        </w:rPr>
        <w:t>to</w:t>
      </w:r>
      <w:proofErr w:type="spellEnd"/>
      <w:r w:rsidR="00E50284" w:rsidRPr="004961D5">
        <w:rPr>
          <w:lang w:val="es-CO"/>
        </w:rPr>
        <w:t xml:space="preserve"> char</w:t>
      </w:r>
      <w:r w:rsidR="00E50284">
        <w:t xml:space="preserve">” y </w:t>
      </w:r>
      <w:r w:rsidR="00AE46F8">
        <w:t>“</w:t>
      </w:r>
      <w:r w:rsidR="00AE46F8" w:rsidRPr="004961D5">
        <w:rPr>
          <w:lang w:val="es-CO"/>
        </w:rPr>
        <w:t xml:space="preserve">chart </w:t>
      </w:r>
      <w:proofErr w:type="spellStart"/>
      <w:r w:rsidR="00AE46F8" w:rsidRPr="004961D5">
        <w:rPr>
          <w:lang w:val="es-CO"/>
        </w:rPr>
        <w:t>to</w:t>
      </w:r>
      <w:proofErr w:type="spellEnd"/>
      <w:r w:rsidR="00AE46F8" w:rsidRPr="004961D5">
        <w:rPr>
          <w:lang w:val="es-CO"/>
        </w:rPr>
        <w:t xml:space="preserve"> float</w:t>
      </w:r>
      <w:r w:rsidR="00AE46F8">
        <w:t xml:space="preserve">” respectivamente, </w:t>
      </w:r>
      <w:r w:rsidR="003F57DF">
        <w:t xml:space="preserve">esta parte del algoritmo fue una de las más problemáticas debido a </w:t>
      </w:r>
      <w:r w:rsidR="00E75B44">
        <w:t>que dichos componentes no permit</w:t>
      </w:r>
      <w:r w:rsidR="001809C1">
        <w:t xml:space="preserve">en personalizar adecuadamente ese proceso y la documentación es escaza sobre su funcionamiento, por tanto no se puede determinar de forma exacta </w:t>
      </w:r>
      <w:r w:rsidR="00A36666">
        <w:t xml:space="preserve">características importantes como </w:t>
      </w:r>
      <w:r w:rsidR="00C32B7A">
        <w:t xml:space="preserve">el paso de cuantización, </w:t>
      </w:r>
      <w:r w:rsidR="008A1425">
        <w:t>número de niveles, bits de codificación, etc. Según lo encontrado</w:t>
      </w:r>
      <w:r w:rsidR="00E73A52">
        <w:t xml:space="preserve">, utilizando la variable escala dentro del </w:t>
      </w:r>
      <w:r w:rsidR="00E36A94">
        <w:t xml:space="preserve">bloque, se pudo determinar que se </w:t>
      </w:r>
      <w:r w:rsidR="00981BB6">
        <w:t>hacía</w:t>
      </w:r>
      <w:r w:rsidR="00E36A94">
        <w:t xml:space="preserve"> una codificación de 8 bits </w:t>
      </w:r>
      <w:r w:rsidR="00A34838">
        <w:t xml:space="preserve">agrupándolos en 1 byte, y de este modo </w:t>
      </w:r>
      <w:r w:rsidR="00981BB6">
        <w:t xml:space="preserve">pasar los </w:t>
      </w:r>
      <w:r w:rsidR="00981BB6">
        <w:t xml:space="preserve">datos del audio para su posterior reempaquetado y transmisión, todo esto </w:t>
      </w:r>
      <w:r w:rsidR="00671BB9">
        <w:t>igual</w:t>
      </w:r>
      <w:r w:rsidR="00981BB6">
        <w:t xml:space="preserve"> </w:t>
      </w:r>
      <w:r w:rsidR="00981BB6">
        <w:t>en la recepción. Se concluye entonces que para el mejora</w:t>
      </w:r>
      <w:r w:rsidR="00A210BC">
        <w:t xml:space="preserve">miento de la estructura planteada se debe </w:t>
      </w:r>
      <w:r w:rsidR="00A210BC">
        <w:t xml:space="preserve">programar </w:t>
      </w:r>
      <w:r w:rsidR="00C20932">
        <w:t xml:space="preserve">adecuadamente un </w:t>
      </w:r>
      <w:r w:rsidR="0000024E">
        <w:t>PCM (</w:t>
      </w:r>
      <w:r w:rsidR="0000024E" w:rsidRPr="0076423B">
        <w:rPr>
          <w:lang w:val="en-US"/>
        </w:rPr>
        <w:t>Pulse Code Modulation)</w:t>
      </w:r>
      <w:r w:rsidR="0000024E">
        <w:t xml:space="preserve"> que </w:t>
      </w:r>
      <w:r w:rsidR="004958CD">
        <w:t>tenga en la salida la información del archivo enviado</w:t>
      </w:r>
      <w:r w:rsidR="006D1290">
        <w:t xml:space="preserve"> con </w:t>
      </w:r>
      <w:r w:rsidR="004958CD">
        <w:t xml:space="preserve">las características </w:t>
      </w:r>
      <w:r w:rsidR="00142F8E">
        <w:t>deseadas.</w:t>
      </w:r>
    </w:p>
    <w:p w14:paraId="59553EB3" w14:textId="6489D4BE" w:rsidR="00376B82" w:rsidRPr="00BE0F89" w:rsidRDefault="004E1B24" w:rsidP="003B3988">
      <w:pPr>
        <w:pStyle w:val="Textonormal"/>
        <w:numPr>
          <w:ilvl w:val="0"/>
          <w:numId w:val="40"/>
        </w:numPr>
        <w:spacing w:before="240"/>
      </w:pPr>
      <w:r>
        <w:t xml:space="preserve">Respecto a la transmisión en local, se evidencia </w:t>
      </w:r>
      <w:r>
        <w:t>que</w:t>
      </w:r>
      <w:r w:rsidR="00E02275">
        <w:t>,</w:t>
      </w:r>
      <w:r>
        <w:t xml:space="preserve"> en términos de simulación, el esquema planteado cumplió completamente todos los objetivos planteados</w:t>
      </w:r>
      <w:r w:rsidR="00D802EA">
        <w:t xml:space="preserve">, lo cual </w:t>
      </w:r>
      <w:r w:rsidR="002E7F28">
        <w:t>indica que al momento de pasar a</w:t>
      </w:r>
      <w:r w:rsidR="00102BF8">
        <w:t xml:space="preserve">l radio los problemas encontrados dependían directamente de este </w:t>
      </w:r>
      <w:r w:rsidR="00415CC0">
        <w:t>último</w:t>
      </w:r>
      <w:r w:rsidR="00102BF8">
        <w:t xml:space="preserve"> y el medio de transmisión. Respecto a la conexión por cable, se apreció que </w:t>
      </w:r>
      <w:r w:rsidR="00204BD2">
        <w:t>esta tenía</w:t>
      </w:r>
      <w:r w:rsidR="00102BF8">
        <w:t xml:space="preserve"> asociada</w:t>
      </w:r>
      <w:r w:rsidR="00102BF8">
        <w:t xml:space="preserve"> una respuesta en frecuencia </w:t>
      </w:r>
      <w:r w:rsidR="00DE482F">
        <w:t>y un desfase dados</w:t>
      </w:r>
      <w:r w:rsidR="00173B2D">
        <w:t xml:space="preserve">, al punto que </w:t>
      </w:r>
      <w:r w:rsidR="001D794D">
        <w:t xml:space="preserve">la constelación </w:t>
      </w:r>
      <w:r w:rsidR="005B3061">
        <w:t xml:space="preserve">recibida y el mensaje en sí estuvieran atenuados </w:t>
      </w:r>
      <w:r w:rsidR="00BF5A5F">
        <w:t xml:space="preserve">y </w:t>
      </w:r>
      <w:r w:rsidR="00C127DC">
        <w:t>desfasados</w:t>
      </w:r>
      <w:r w:rsidR="00204BD2">
        <w:t>, necesitando entonces hacer un reajuste para lograr la decodificación.</w:t>
      </w:r>
    </w:p>
    <w:p w14:paraId="136DC822" w14:textId="54D06B5E" w:rsidR="00142F8E" w:rsidRDefault="00A8255C" w:rsidP="003B3988">
      <w:pPr>
        <w:pStyle w:val="Textonormal"/>
        <w:numPr>
          <w:ilvl w:val="0"/>
          <w:numId w:val="40"/>
        </w:numPr>
        <w:spacing w:before="240"/>
      </w:pPr>
      <w:r>
        <w:t xml:space="preserve">Finalmente, se tiene que es </w:t>
      </w:r>
      <w:r w:rsidR="004B5BB7">
        <w:t xml:space="preserve">completamente posible realizar una transmisión y recepción tanto inalámbrica como </w:t>
      </w:r>
      <w:r w:rsidR="00D54BC3">
        <w:t>por cable</w:t>
      </w:r>
      <w:r w:rsidR="00226AF8">
        <w:t>,</w:t>
      </w:r>
      <w:r w:rsidR="00D54BC3">
        <w:t xml:space="preserve"> </w:t>
      </w:r>
      <w:r w:rsidR="006762FC">
        <w:t xml:space="preserve">información como </w:t>
      </w:r>
      <w:r w:rsidR="000B74AC">
        <w:t xml:space="preserve">canciones </w:t>
      </w:r>
      <w:r w:rsidR="006D294C">
        <w:t xml:space="preserve">o pistas de audios </w:t>
      </w:r>
      <w:r w:rsidR="0091008D">
        <w:t xml:space="preserve">utilizando una modulación QPSK, utilizando radios definidos por software </w:t>
      </w:r>
      <w:r w:rsidR="00F81F71">
        <w:t xml:space="preserve">y </w:t>
      </w:r>
      <w:proofErr w:type="spellStart"/>
      <w:r w:rsidR="00F81F71">
        <w:t>GNUradio</w:t>
      </w:r>
      <w:proofErr w:type="spellEnd"/>
      <w:r w:rsidR="00D62D9B">
        <w:t>. Entendiendo naturalmente las limitaciones que</w:t>
      </w:r>
      <w:r w:rsidR="00E17234">
        <w:t xml:space="preserve"> se encuentran en esta clase de aplicaciones de </w:t>
      </w:r>
      <w:r w:rsidR="006C1C65">
        <w:t>las comunicaciones</w:t>
      </w:r>
      <w:r w:rsidR="00E17234">
        <w:t xml:space="preserve">, puesto que </w:t>
      </w:r>
      <w:r w:rsidR="004A5636">
        <w:t xml:space="preserve">por parte del software existen </w:t>
      </w:r>
      <w:r w:rsidR="00CE62DD">
        <w:t xml:space="preserve">una cantidad apreciable de dudas y </w:t>
      </w:r>
      <w:r w:rsidR="009F178B">
        <w:t>documentación sin soporte</w:t>
      </w:r>
      <w:r w:rsidR="00D35B78">
        <w:t>. Respecto al USRP, deben conocerse que hay parámetros</w:t>
      </w:r>
      <w:r w:rsidR="008A40A9">
        <w:t xml:space="preserve"> </w:t>
      </w:r>
      <w:r w:rsidR="006A5554">
        <w:t>como la frecuencia de muestreo, fuente de sincroni</w:t>
      </w:r>
      <w:r w:rsidR="0019652D">
        <w:t xml:space="preserve">zación, ganancias de recepción y emisión, </w:t>
      </w:r>
      <w:r w:rsidR="007A1250">
        <w:t xml:space="preserve">con lo que se deben jugar un poco hasta encontrar el punto </w:t>
      </w:r>
      <w:r w:rsidR="00DE6505">
        <w:t>de funcionamiento, pues a pesar de que se corresponden con la teoría, se dan fenómenos físicos y de aplicación no contemplados inicialmente.</w:t>
      </w:r>
    </w:p>
    <w:p w14:paraId="026FA64D" w14:textId="77777777" w:rsidR="00204BD2" w:rsidRPr="00BE0F89" w:rsidRDefault="00204BD2" w:rsidP="00204BD2">
      <w:pPr>
        <w:pStyle w:val="Textonormal"/>
        <w:ind w:left="720"/>
      </w:pPr>
    </w:p>
    <w:p w14:paraId="4B0DAD15" w14:textId="77777777" w:rsidR="003753DD" w:rsidRPr="003753DD" w:rsidRDefault="003753DD" w:rsidP="003753DD">
      <w:pPr>
        <w:pStyle w:val="Textonormal"/>
      </w:pPr>
    </w:p>
    <w:p w14:paraId="3C61FC39" w14:textId="77777777" w:rsidR="005A18EC" w:rsidRDefault="005A18EC" w:rsidP="00F54C01">
      <w:pPr>
        <w:shd w:val="clear" w:color="auto" w:fill="FFFFFF"/>
        <w:spacing w:line="0" w:lineRule="auto"/>
        <w:rPr>
          <w:rFonts w:ascii="Times New Roman" w:hAnsi="Times New Roman"/>
          <w:color w:val="000000"/>
          <w:sz w:val="72"/>
          <w:szCs w:val="72"/>
          <w:lang w:eastAsia="es-CO"/>
        </w:rPr>
      </w:pPr>
    </w:p>
    <w:p w14:paraId="070F05E7" w14:textId="3D0D2570" w:rsidR="00F54C01" w:rsidRPr="00373E6F" w:rsidRDefault="00F54C01" w:rsidP="00F54C01">
      <w:pPr>
        <w:shd w:val="clear" w:color="auto" w:fill="FFFFFF"/>
        <w:spacing w:line="0" w:lineRule="auto"/>
        <w:rPr>
          <w:rFonts w:ascii="Times New Roman" w:hAnsi="Times New Roman"/>
          <w:color w:val="000000"/>
          <w:spacing w:val="1"/>
          <w:sz w:val="72"/>
          <w:szCs w:val="72"/>
          <w:lang w:eastAsia="es-CO"/>
        </w:rPr>
      </w:pPr>
      <w:r w:rsidRPr="00373E6F">
        <w:rPr>
          <w:rFonts w:ascii="Times New Roman" w:hAnsi="Times New Roman"/>
          <w:color w:val="000000"/>
          <w:sz w:val="72"/>
          <w:szCs w:val="72"/>
          <w:lang w:eastAsia="es-CO"/>
        </w:rPr>
        <w:t xml:space="preserve">Al aumentar el ciclo en alto de la señal de compuerta aumenta también la </w:t>
      </w:r>
      <w:proofErr w:type="spellStart"/>
      <w:r w:rsidRPr="00373E6F">
        <w:rPr>
          <w:rFonts w:ascii="Times New Roman" w:hAnsi="Times New Roman"/>
          <w:color w:val="000000"/>
          <w:sz w:val="72"/>
          <w:szCs w:val="72"/>
          <w:lang w:eastAsia="es-CO"/>
        </w:rPr>
        <w:t>Vrms</w:t>
      </w:r>
      <w:proofErr w:type="spellEnd"/>
      <w:r w:rsidRPr="00373E6F">
        <w:rPr>
          <w:rFonts w:ascii="Times New Roman" w:hAnsi="Times New Roman"/>
          <w:color w:val="000000"/>
          <w:sz w:val="72"/>
          <w:szCs w:val="72"/>
          <w:lang w:eastAsia="es-CO"/>
        </w:rPr>
        <w:t xml:space="preserve"> sobre la </w:t>
      </w:r>
    </w:p>
    <w:p w14:paraId="66622B9C" w14:textId="77777777" w:rsidR="00F54C01" w:rsidRPr="00373E6F" w:rsidRDefault="00F54C01" w:rsidP="00F54C01">
      <w:pPr>
        <w:shd w:val="clear" w:color="auto" w:fill="FFFFFF"/>
        <w:spacing w:line="0" w:lineRule="auto"/>
        <w:rPr>
          <w:rFonts w:ascii="Times New Roman" w:hAnsi="Times New Roman"/>
          <w:color w:val="000000"/>
          <w:sz w:val="72"/>
          <w:szCs w:val="72"/>
          <w:lang w:eastAsia="es-CO"/>
        </w:rPr>
      </w:pPr>
      <w:r w:rsidRPr="00373E6F">
        <w:rPr>
          <w:rFonts w:ascii="Times New Roman" w:hAnsi="Times New Roman"/>
          <w:color w:val="000000"/>
          <w:sz w:val="72"/>
          <w:szCs w:val="72"/>
          <w:lang w:eastAsia="es-CO"/>
        </w:rPr>
        <w:t>carga</w:t>
      </w:r>
    </w:p>
    <w:p w14:paraId="5F2FDE74" w14:textId="77777777" w:rsidR="00F54C01" w:rsidRPr="00373E6F" w:rsidRDefault="00F54C01" w:rsidP="00F54C01">
      <w:pPr>
        <w:shd w:val="clear" w:color="auto" w:fill="FFFFFF"/>
        <w:spacing w:line="0" w:lineRule="auto"/>
        <w:rPr>
          <w:rFonts w:ascii="Times New Roman" w:hAnsi="Times New Roman"/>
          <w:color w:val="000000"/>
          <w:spacing w:val="1"/>
          <w:sz w:val="72"/>
          <w:szCs w:val="72"/>
          <w:lang w:eastAsia="es-CO"/>
        </w:rPr>
      </w:pPr>
      <w:r w:rsidRPr="00373E6F">
        <w:rPr>
          <w:rFonts w:ascii="Times New Roman" w:hAnsi="Times New Roman"/>
          <w:color w:val="000000"/>
          <w:sz w:val="72"/>
          <w:szCs w:val="72"/>
          <w:lang w:eastAsia="es-CO"/>
        </w:rPr>
        <w:t xml:space="preserve">Al aumentar el ciclo en alto de la señal de compuerta aumenta también la </w:t>
      </w:r>
      <w:proofErr w:type="spellStart"/>
      <w:r w:rsidRPr="00373E6F">
        <w:rPr>
          <w:rFonts w:ascii="Times New Roman" w:hAnsi="Times New Roman"/>
          <w:color w:val="000000"/>
          <w:sz w:val="72"/>
          <w:szCs w:val="72"/>
          <w:lang w:eastAsia="es-CO"/>
        </w:rPr>
        <w:t>Vrms</w:t>
      </w:r>
      <w:proofErr w:type="spellEnd"/>
      <w:r w:rsidRPr="00373E6F">
        <w:rPr>
          <w:rFonts w:ascii="Times New Roman" w:hAnsi="Times New Roman"/>
          <w:color w:val="000000"/>
          <w:sz w:val="72"/>
          <w:szCs w:val="72"/>
          <w:lang w:eastAsia="es-CO"/>
        </w:rPr>
        <w:t xml:space="preserve"> sobre la </w:t>
      </w:r>
    </w:p>
    <w:p w14:paraId="2BE05884" w14:textId="341C2AFA" w:rsidR="00F54C01" w:rsidRPr="00373E6F" w:rsidRDefault="00F54C01" w:rsidP="00F54C01">
      <w:pPr>
        <w:shd w:val="clear" w:color="auto" w:fill="FFFFFF"/>
        <w:spacing w:line="0" w:lineRule="auto"/>
        <w:rPr>
          <w:rFonts w:ascii="Times New Roman" w:hAnsi="Times New Roman"/>
          <w:color w:val="000000"/>
          <w:sz w:val="72"/>
          <w:szCs w:val="72"/>
          <w:lang w:eastAsia="es-CO"/>
        </w:rPr>
      </w:pPr>
      <w:r w:rsidRPr="00373E6F">
        <w:rPr>
          <w:rFonts w:ascii="Times New Roman" w:hAnsi="Times New Roman"/>
          <w:color w:val="000000"/>
          <w:sz w:val="72"/>
          <w:szCs w:val="72"/>
          <w:lang w:eastAsia="es-CO"/>
        </w:rPr>
        <w:t>carga</w:t>
      </w:r>
    </w:p>
    <w:p w14:paraId="06401E01" w14:textId="77777777" w:rsidR="00F54C01" w:rsidRPr="00373E6F" w:rsidRDefault="00F54C01" w:rsidP="00F54C01">
      <w:pPr>
        <w:shd w:val="clear" w:color="auto" w:fill="FFFFFF"/>
        <w:spacing w:line="0" w:lineRule="auto"/>
        <w:rPr>
          <w:rFonts w:ascii="Times New Roman" w:hAnsi="Times New Roman"/>
          <w:color w:val="000000"/>
          <w:spacing w:val="1"/>
          <w:sz w:val="72"/>
          <w:szCs w:val="72"/>
          <w:lang w:eastAsia="es-CO"/>
        </w:rPr>
      </w:pPr>
      <w:r w:rsidRPr="00373E6F">
        <w:rPr>
          <w:rFonts w:ascii="Times New Roman" w:hAnsi="Times New Roman"/>
          <w:color w:val="000000"/>
          <w:sz w:val="72"/>
          <w:szCs w:val="72"/>
          <w:lang w:eastAsia="es-CO"/>
        </w:rPr>
        <w:t xml:space="preserve">Al aumentar el ciclo en alto de la señal de compuerta aumenta también la </w:t>
      </w:r>
      <w:proofErr w:type="spellStart"/>
      <w:r w:rsidRPr="00373E6F">
        <w:rPr>
          <w:rFonts w:ascii="Times New Roman" w:hAnsi="Times New Roman"/>
          <w:color w:val="000000"/>
          <w:sz w:val="72"/>
          <w:szCs w:val="72"/>
          <w:lang w:eastAsia="es-CO"/>
        </w:rPr>
        <w:t>Vrms</w:t>
      </w:r>
      <w:proofErr w:type="spellEnd"/>
      <w:r w:rsidRPr="00373E6F">
        <w:rPr>
          <w:rFonts w:ascii="Times New Roman" w:hAnsi="Times New Roman"/>
          <w:color w:val="000000"/>
          <w:sz w:val="72"/>
          <w:szCs w:val="72"/>
          <w:lang w:eastAsia="es-CO"/>
        </w:rPr>
        <w:t xml:space="preserve"> sobre la </w:t>
      </w:r>
    </w:p>
    <w:p w14:paraId="64CBC71B" w14:textId="77777777" w:rsidR="00F54C01" w:rsidRPr="00373E6F" w:rsidRDefault="00F54C01" w:rsidP="00F54C01">
      <w:pPr>
        <w:shd w:val="clear" w:color="auto" w:fill="FFFFFF"/>
        <w:spacing w:line="0" w:lineRule="auto"/>
        <w:rPr>
          <w:rFonts w:ascii="Times New Roman" w:hAnsi="Times New Roman"/>
          <w:color w:val="000000"/>
          <w:sz w:val="72"/>
          <w:szCs w:val="72"/>
          <w:lang w:eastAsia="es-CO"/>
        </w:rPr>
      </w:pPr>
      <w:r w:rsidRPr="00373E6F">
        <w:rPr>
          <w:rFonts w:ascii="Times New Roman" w:hAnsi="Times New Roman"/>
          <w:color w:val="000000"/>
          <w:sz w:val="72"/>
          <w:szCs w:val="72"/>
          <w:lang w:eastAsia="es-CO"/>
        </w:rPr>
        <w:t xml:space="preserve">carga </w:t>
      </w:r>
    </w:p>
    <w:p w14:paraId="78A2403B" w14:textId="77777777" w:rsidR="00F54C01" w:rsidRPr="00373E6F" w:rsidRDefault="00F54C01" w:rsidP="00F54C01">
      <w:pPr>
        <w:shd w:val="clear" w:color="auto" w:fill="FFFFFF"/>
        <w:spacing w:line="0" w:lineRule="auto"/>
        <w:rPr>
          <w:rFonts w:ascii="Times New Roman" w:hAnsi="Times New Roman"/>
          <w:color w:val="000000"/>
          <w:spacing w:val="1"/>
          <w:sz w:val="72"/>
          <w:szCs w:val="72"/>
          <w:lang w:eastAsia="es-CO"/>
        </w:rPr>
      </w:pPr>
      <w:r w:rsidRPr="00373E6F">
        <w:rPr>
          <w:rFonts w:ascii="Times New Roman" w:hAnsi="Times New Roman"/>
          <w:color w:val="000000"/>
          <w:sz w:val="72"/>
          <w:szCs w:val="72"/>
          <w:lang w:eastAsia="es-CO"/>
        </w:rPr>
        <w:t xml:space="preserve">Al aumentar el ciclo en alto de la señal de compuerta aumenta también la </w:t>
      </w:r>
      <w:proofErr w:type="spellStart"/>
      <w:r w:rsidRPr="00373E6F">
        <w:rPr>
          <w:rFonts w:ascii="Times New Roman" w:hAnsi="Times New Roman"/>
          <w:color w:val="000000"/>
          <w:sz w:val="72"/>
          <w:szCs w:val="72"/>
          <w:lang w:eastAsia="es-CO"/>
        </w:rPr>
        <w:t>Vrms</w:t>
      </w:r>
      <w:proofErr w:type="spellEnd"/>
      <w:r w:rsidRPr="00373E6F">
        <w:rPr>
          <w:rFonts w:ascii="Times New Roman" w:hAnsi="Times New Roman"/>
          <w:color w:val="000000"/>
          <w:sz w:val="72"/>
          <w:szCs w:val="72"/>
          <w:lang w:eastAsia="es-CO"/>
        </w:rPr>
        <w:t xml:space="preserve"> sobre la </w:t>
      </w:r>
    </w:p>
    <w:p w14:paraId="2CEBDA96" w14:textId="0941FCC3" w:rsidR="00AE20C3" w:rsidRPr="00BE0F89" w:rsidRDefault="00F54C01" w:rsidP="00D84CD7">
      <w:pPr>
        <w:shd w:val="clear" w:color="auto" w:fill="FFFFFF"/>
        <w:spacing w:line="0" w:lineRule="auto"/>
        <w:rPr>
          <w:rFonts w:ascii="Times New Roman" w:hAnsi="Times New Roman"/>
          <w:color w:val="000000"/>
          <w:sz w:val="72"/>
          <w:szCs w:val="72"/>
          <w:lang w:val="en-US" w:eastAsia="es-CO"/>
        </w:rPr>
      </w:pPr>
      <w:r w:rsidRPr="00BE0F89">
        <w:rPr>
          <w:rFonts w:ascii="Times New Roman" w:hAnsi="Times New Roman"/>
          <w:color w:val="000000"/>
          <w:sz w:val="72"/>
          <w:szCs w:val="72"/>
          <w:lang w:val="en-US" w:eastAsia="es-CO"/>
        </w:rPr>
        <w:t>ca</w:t>
      </w:r>
    </w:p>
    <w:bookmarkEnd w:id="0" w:displacedByCustomXml="next"/>
    <w:sdt>
      <w:sdtPr>
        <w:rPr>
          <w:rFonts w:ascii="Times New Roman" w:eastAsia="Times New Roman" w:hAnsi="Times New Roman" w:cs="Times New Roman"/>
          <w:b w:val="0"/>
          <w:bCs w:val="0"/>
          <w:color w:val="auto"/>
          <w:sz w:val="24"/>
          <w:szCs w:val="20"/>
          <w:lang w:val="es-ES" w:eastAsia="es-ES"/>
        </w:rPr>
        <w:id w:val="1148092873"/>
        <w:docPartObj>
          <w:docPartGallery w:val="Bibliographies"/>
          <w:docPartUnique/>
        </w:docPartObj>
      </w:sdtPr>
      <w:sdtEndPr>
        <w:rPr>
          <w:sz w:val="18"/>
          <w:highlight w:val="yellow"/>
        </w:rPr>
      </w:sdtEndPr>
      <w:sdtContent>
        <w:p w14:paraId="5052E67B" w14:textId="1E72C012" w:rsidR="00684612" w:rsidRPr="00BE0F89" w:rsidRDefault="00D80BED" w:rsidP="00684612">
          <w:pPr>
            <w:pStyle w:val="Ttulo1"/>
            <w:jc w:val="center"/>
            <w:rPr>
              <w:rFonts w:ascii="Times New Roman" w:eastAsia="Times New Roman" w:hAnsi="Times New Roman" w:cs="Times New Roman"/>
              <w:color w:val="auto"/>
              <w:sz w:val="24"/>
              <w:szCs w:val="20"/>
              <w:lang w:val="en-US" w:eastAsia="es-ES"/>
            </w:rPr>
          </w:pPr>
          <w:r w:rsidRPr="00BE0F89">
            <w:rPr>
              <w:rFonts w:ascii="Times New Roman" w:eastAsia="Times New Roman" w:hAnsi="Times New Roman" w:cs="Times New Roman"/>
              <w:color w:val="auto"/>
              <w:sz w:val="24"/>
              <w:szCs w:val="20"/>
              <w:lang w:val="en-US" w:eastAsia="es-ES"/>
            </w:rPr>
            <w:t>REFERENCIAS</w:t>
          </w:r>
        </w:p>
        <w:p w14:paraId="75874601" w14:textId="77777777" w:rsidR="008C6FF4" w:rsidRPr="008C6FF4" w:rsidRDefault="008C6FF4" w:rsidP="008C6FF4">
          <w:pPr>
            <w:rPr>
              <w:lang w:val="en-US"/>
            </w:rPr>
          </w:pPr>
        </w:p>
        <w:p w14:paraId="6AD2CA22" w14:textId="625A7C33" w:rsidR="00171BD7" w:rsidRDefault="00171BD7" w:rsidP="008C6FF4">
          <w:pPr>
            <w:jc w:val="both"/>
            <w:rPr>
              <w:rFonts w:ascii="Times New Roman" w:hAnsi="Times New Roman"/>
              <w:sz w:val="18"/>
              <w:szCs w:val="14"/>
            </w:rPr>
          </w:pPr>
          <w:r w:rsidRPr="00B0643E">
            <w:rPr>
              <w:rFonts w:ascii="Times New Roman" w:hAnsi="Times New Roman"/>
              <w:sz w:val="18"/>
              <w:szCs w:val="14"/>
              <w:lang w:val="en-US"/>
            </w:rPr>
            <w:t>[1]</w:t>
          </w:r>
          <w:r w:rsidRPr="008C6FF4">
            <w:rPr>
              <w:rFonts w:ascii="Times New Roman" w:hAnsi="Times New Roman"/>
              <w:i/>
              <w:sz w:val="18"/>
              <w:szCs w:val="14"/>
              <w:lang w:val="en-US"/>
            </w:rPr>
            <w:t xml:space="preserve"> Wav file source</w:t>
          </w:r>
          <w:r w:rsidRPr="008C6FF4">
            <w:rPr>
              <w:rFonts w:ascii="Times New Roman" w:hAnsi="Times New Roman"/>
              <w:sz w:val="18"/>
              <w:szCs w:val="14"/>
              <w:lang w:val="en-US"/>
            </w:rPr>
            <w:t xml:space="preserve">. </w:t>
          </w:r>
          <w:r w:rsidRPr="008C6FF4">
            <w:rPr>
              <w:rFonts w:ascii="Times New Roman" w:hAnsi="Times New Roman"/>
              <w:sz w:val="18"/>
              <w:szCs w:val="14"/>
            </w:rPr>
            <w:t xml:space="preserve">(s/f). Gnuradio.org. </w:t>
          </w:r>
          <w:r w:rsidRPr="008C6FF4">
            <w:rPr>
              <w:rFonts w:ascii="Times New Roman" w:hAnsi="Times New Roman"/>
              <w:sz w:val="18"/>
              <w:szCs w:val="14"/>
            </w:rPr>
            <w:t xml:space="preserve">Recuperado el 3 de noviembre de 2023, de </w:t>
          </w:r>
          <w:r w:rsidR="008C6FF4" w:rsidRPr="00B0643E">
            <w:rPr>
              <w:rFonts w:ascii="Times New Roman" w:hAnsi="Times New Roman"/>
              <w:sz w:val="18"/>
              <w:szCs w:val="14"/>
            </w:rPr>
            <w:t>https://wiki.gnuradio.org/index.php/Wav_File_Source</w:t>
          </w:r>
          <w:r w:rsidRPr="008C6FF4">
            <w:rPr>
              <w:rFonts w:ascii="Times New Roman" w:hAnsi="Times New Roman"/>
              <w:sz w:val="18"/>
              <w:szCs w:val="14"/>
            </w:rPr>
            <w:t xml:space="preserve"> </w:t>
          </w:r>
        </w:p>
        <w:p w14:paraId="4A303A7A" w14:textId="77777777" w:rsidR="008C6FF4" w:rsidRPr="008C6FF4" w:rsidRDefault="008C6FF4" w:rsidP="008C6FF4">
          <w:pPr>
            <w:jc w:val="both"/>
            <w:rPr>
              <w:rFonts w:ascii="Times New Roman" w:hAnsi="Times New Roman"/>
              <w:sz w:val="18"/>
              <w:szCs w:val="14"/>
            </w:rPr>
          </w:pPr>
        </w:p>
        <w:p w14:paraId="33A17336" w14:textId="3EE4F94A" w:rsidR="00171BD7" w:rsidRPr="008C6FF4" w:rsidRDefault="00171BD7" w:rsidP="00B0643E">
          <w:pPr>
            <w:jc w:val="both"/>
            <w:rPr>
              <w:rFonts w:ascii="Times New Roman" w:hAnsi="Times New Roman"/>
              <w:sz w:val="18"/>
              <w:szCs w:val="14"/>
              <w:lang w:val="en-US"/>
            </w:rPr>
          </w:pPr>
          <w:r w:rsidRPr="00B0643E">
            <w:rPr>
              <w:rFonts w:ascii="Times New Roman" w:hAnsi="Times New Roman"/>
              <w:sz w:val="18"/>
              <w:szCs w:val="14"/>
              <w:lang w:val="en-US"/>
            </w:rPr>
            <w:t>[2]</w:t>
          </w:r>
          <w:r w:rsidRPr="008C6FF4">
            <w:rPr>
              <w:rFonts w:ascii="Times New Roman" w:hAnsi="Times New Roman"/>
              <w:i/>
              <w:sz w:val="18"/>
              <w:szCs w:val="14"/>
              <w:lang w:val="en-US"/>
            </w:rPr>
            <w:t xml:space="preserve"> Float to char</w:t>
          </w:r>
          <w:r w:rsidRPr="008C6FF4">
            <w:rPr>
              <w:rFonts w:ascii="Times New Roman" w:hAnsi="Times New Roman"/>
              <w:sz w:val="18"/>
              <w:szCs w:val="14"/>
              <w:lang w:val="en-US"/>
            </w:rPr>
            <w:t xml:space="preserve">. (n.d.). Gnuradio.org. </w:t>
          </w:r>
          <w:r w:rsidRPr="008C6FF4">
            <w:rPr>
              <w:rFonts w:ascii="Times New Roman" w:hAnsi="Times New Roman"/>
              <w:sz w:val="18"/>
              <w:szCs w:val="14"/>
              <w:lang w:val="en-US"/>
            </w:rPr>
            <w:t xml:space="preserve">Retrieved November 3, 2023, from </w:t>
          </w:r>
          <w:proofErr w:type="gramStart"/>
          <w:r w:rsidRPr="008C6FF4">
            <w:rPr>
              <w:rFonts w:ascii="Times New Roman" w:hAnsi="Times New Roman"/>
              <w:sz w:val="18"/>
              <w:szCs w:val="14"/>
              <w:lang w:val="en-US"/>
            </w:rPr>
            <w:t>https://wiki.gnuradio.org/index.php/Float_To_Char</w:t>
          </w:r>
          <w:proofErr w:type="gramEnd"/>
          <w:r w:rsidRPr="008C6FF4">
            <w:rPr>
              <w:rFonts w:ascii="Times New Roman" w:hAnsi="Times New Roman"/>
              <w:sz w:val="18"/>
              <w:szCs w:val="14"/>
              <w:lang w:val="en-US"/>
            </w:rPr>
            <w:t xml:space="preserve"> </w:t>
          </w:r>
        </w:p>
        <w:p w14:paraId="2BF4A6B4" w14:textId="77777777" w:rsidR="00B0643E" w:rsidRDefault="00B0643E" w:rsidP="00B0643E">
          <w:pPr>
            <w:rPr>
              <w:rFonts w:ascii="Times New Roman" w:hAnsi="Times New Roman"/>
              <w:iCs/>
              <w:sz w:val="18"/>
              <w:szCs w:val="14"/>
              <w:lang w:val="en-US"/>
            </w:rPr>
          </w:pPr>
        </w:p>
        <w:p w14:paraId="5B89BCDE" w14:textId="3374ADC9" w:rsidR="00B0643E" w:rsidRDefault="00171BD7" w:rsidP="00625C21">
          <w:pPr>
            <w:jc w:val="both"/>
            <w:rPr>
              <w:rFonts w:ascii="Times New Roman" w:hAnsi="Times New Roman"/>
              <w:sz w:val="18"/>
              <w:szCs w:val="14"/>
              <w:lang w:val="en-US"/>
            </w:rPr>
          </w:pPr>
          <w:r w:rsidRPr="00B0643E">
            <w:rPr>
              <w:rFonts w:ascii="Times New Roman" w:hAnsi="Times New Roman"/>
              <w:sz w:val="18"/>
              <w:szCs w:val="14"/>
              <w:lang w:val="en-US"/>
            </w:rPr>
            <w:t>[3]</w:t>
          </w:r>
          <w:r w:rsidRPr="00B0643E">
            <w:rPr>
              <w:rFonts w:ascii="Times New Roman" w:hAnsi="Times New Roman"/>
              <w:i/>
              <w:sz w:val="18"/>
              <w:szCs w:val="14"/>
              <w:lang w:val="en-US"/>
            </w:rPr>
            <w:t xml:space="preserve"> Packed to unpacked</w:t>
          </w:r>
          <w:r w:rsidRPr="00B0643E">
            <w:rPr>
              <w:rFonts w:ascii="Times New Roman" w:hAnsi="Times New Roman"/>
              <w:sz w:val="18"/>
              <w:szCs w:val="14"/>
              <w:lang w:val="en-US"/>
            </w:rPr>
            <w:t xml:space="preserve">. (n.d.). Gnuradio.org. Retrieved November 3, 2023, from </w:t>
          </w:r>
          <w:proofErr w:type="gramStart"/>
          <w:r w:rsidRPr="00B0643E">
            <w:rPr>
              <w:rFonts w:ascii="Times New Roman" w:hAnsi="Times New Roman"/>
              <w:sz w:val="18"/>
              <w:szCs w:val="14"/>
              <w:lang w:val="en-US"/>
            </w:rPr>
            <w:t>https://wiki.gnuradio.org/index.php/Packed_to_Unpacked</w:t>
          </w:r>
          <w:proofErr w:type="gramEnd"/>
          <w:r w:rsidRPr="00B0643E">
            <w:rPr>
              <w:rFonts w:ascii="Times New Roman" w:hAnsi="Times New Roman"/>
              <w:sz w:val="18"/>
              <w:szCs w:val="14"/>
              <w:lang w:val="en-US"/>
            </w:rPr>
            <w:t xml:space="preserve"> </w:t>
          </w:r>
        </w:p>
        <w:p w14:paraId="7889EF9B" w14:textId="77777777" w:rsidR="00625C21" w:rsidRPr="00625C21" w:rsidRDefault="00625C21" w:rsidP="00625C21">
          <w:pPr>
            <w:jc w:val="both"/>
            <w:rPr>
              <w:rFonts w:ascii="Times New Roman" w:hAnsi="Times New Roman"/>
              <w:sz w:val="18"/>
              <w:szCs w:val="14"/>
              <w:lang w:val="en-US"/>
            </w:rPr>
          </w:pPr>
        </w:p>
        <w:p w14:paraId="1618F2F4" w14:textId="02523985" w:rsidR="00171BD7" w:rsidRPr="00625C21" w:rsidRDefault="00171BD7" w:rsidP="00307AB8">
          <w:pPr>
            <w:jc w:val="both"/>
            <w:rPr>
              <w:rFonts w:ascii="Times New Roman" w:hAnsi="Times New Roman"/>
              <w:sz w:val="18"/>
              <w:szCs w:val="14"/>
              <w:lang w:val="en-US"/>
            </w:rPr>
          </w:pPr>
          <w:r w:rsidRPr="00625C21">
            <w:rPr>
              <w:rFonts w:ascii="Times New Roman" w:hAnsi="Times New Roman"/>
              <w:sz w:val="18"/>
              <w:szCs w:val="14"/>
              <w:lang w:val="en-US"/>
            </w:rPr>
            <w:t>[4]</w:t>
          </w:r>
          <w:r w:rsidRPr="00625C21">
            <w:rPr>
              <w:rFonts w:ascii="Times New Roman" w:hAnsi="Times New Roman"/>
              <w:i/>
              <w:sz w:val="18"/>
              <w:szCs w:val="14"/>
              <w:lang w:val="en-US"/>
            </w:rPr>
            <w:t xml:space="preserve"> Chunks to symbols</w:t>
          </w:r>
          <w:r w:rsidRPr="00625C21">
            <w:rPr>
              <w:rFonts w:ascii="Times New Roman" w:hAnsi="Times New Roman"/>
              <w:sz w:val="18"/>
              <w:szCs w:val="14"/>
              <w:lang w:val="en-US"/>
            </w:rPr>
            <w:t xml:space="preserve">. (n.d.). Gnuradio.org. </w:t>
          </w:r>
          <w:r w:rsidRPr="00625C21">
            <w:rPr>
              <w:rFonts w:ascii="Times New Roman" w:hAnsi="Times New Roman"/>
              <w:sz w:val="18"/>
              <w:szCs w:val="14"/>
              <w:lang w:val="en-US"/>
            </w:rPr>
            <w:t xml:space="preserve">Retrieved November 3, 2023, from </w:t>
          </w:r>
          <w:proofErr w:type="gramStart"/>
          <w:r w:rsidRPr="00625C21">
            <w:rPr>
              <w:rFonts w:ascii="Times New Roman" w:hAnsi="Times New Roman"/>
              <w:sz w:val="18"/>
              <w:szCs w:val="14"/>
              <w:lang w:val="en-US"/>
            </w:rPr>
            <w:t>https://wiki.gnuradio.org/index.php/Chunks_to_Symbols</w:t>
          </w:r>
          <w:proofErr w:type="gramEnd"/>
          <w:r w:rsidRPr="00625C21">
            <w:rPr>
              <w:rFonts w:ascii="Times New Roman" w:hAnsi="Times New Roman"/>
              <w:sz w:val="18"/>
              <w:szCs w:val="14"/>
              <w:lang w:val="en-US"/>
            </w:rPr>
            <w:t xml:space="preserve"> </w:t>
          </w:r>
        </w:p>
        <w:p w14:paraId="226FB5F3" w14:textId="77777777" w:rsidR="00307AB8" w:rsidRDefault="00307AB8" w:rsidP="00307AB8">
          <w:pPr>
            <w:jc w:val="both"/>
            <w:rPr>
              <w:i/>
              <w:sz w:val="18"/>
              <w:szCs w:val="18"/>
              <w:lang w:val="en-US"/>
            </w:rPr>
          </w:pPr>
        </w:p>
        <w:p w14:paraId="62496A48" w14:textId="77777777" w:rsidR="005B0939" w:rsidRDefault="005B0939" w:rsidP="00307AB8">
          <w:pPr>
            <w:jc w:val="both"/>
            <w:rPr>
              <w:sz w:val="18"/>
              <w:szCs w:val="18"/>
              <w:lang w:val="en-US"/>
            </w:rPr>
          </w:pPr>
        </w:p>
        <w:p w14:paraId="6C6B1C14" w14:textId="77777777" w:rsidR="005B0939" w:rsidRDefault="005B0939" w:rsidP="00307AB8">
          <w:pPr>
            <w:jc w:val="both"/>
            <w:rPr>
              <w:sz w:val="18"/>
              <w:szCs w:val="18"/>
              <w:lang w:val="en-US"/>
            </w:rPr>
          </w:pPr>
        </w:p>
        <w:p w14:paraId="65E3FF7B" w14:textId="77777777" w:rsidR="005B0939" w:rsidRDefault="005B0939" w:rsidP="00307AB8">
          <w:pPr>
            <w:jc w:val="both"/>
            <w:rPr>
              <w:sz w:val="18"/>
              <w:szCs w:val="18"/>
              <w:lang w:val="en-US"/>
            </w:rPr>
          </w:pPr>
        </w:p>
        <w:p w14:paraId="562D4664" w14:textId="64212060" w:rsidR="00171BD7" w:rsidRPr="00BE0F89" w:rsidRDefault="00171BD7" w:rsidP="00307AB8">
          <w:pPr>
            <w:jc w:val="both"/>
            <w:rPr>
              <w:sz w:val="18"/>
              <w:szCs w:val="18"/>
              <w:lang w:val="en-US"/>
            </w:rPr>
          </w:pPr>
          <w:r w:rsidRPr="00625C21">
            <w:rPr>
              <w:sz w:val="18"/>
              <w:szCs w:val="18"/>
              <w:lang w:val="en-US"/>
            </w:rPr>
            <w:t>[5]</w:t>
          </w:r>
          <w:r w:rsidRPr="00BE0F89">
            <w:rPr>
              <w:i/>
              <w:sz w:val="18"/>
              <w:szCs w:val="18"/>
              <w:lang w:val="en-US"/>
            </w:rPr>
            <w:t xml:space="preserve"> Interpolating FIR filter</w:t>
          </w:r>
          <w:r w:rsidRPr="00BE0F89">
            <w:rPr>
              <w:sz w:val="18"/>
              <w:szCs w:val="18"/>
              <w:lang w:val="en-US"/>
            </w:rPr>
            <w:t xml:space="preserve">. (n.d.). Gnuradio.org. </w:t>
          </w:r>
          <w:r w:rsidRPr="00625C21">
            <w:rPr>
              <w:sz w:val="18"/>
              <w:szCs w:val="14"/>
              <w:lang w:val="en-US"/>
            </w:rPr>
            <w:t xml:space="preserve">Retrieved November 3, 2023, from </w:t>
          </w:r>
          <w:proofErr w:type="gramStart"/>
          <w:r w:rsidRPr="00625C21">
            <w:rPr>
              <w:sz w:val="18"/>
              <w:szCs w:val="14"/>
              <w:lang w:val="en-US"/>
            </w:rPr>
            <w:t>https://wiki.gnuradio.org/index.php/Interpolating_FIR_Filter</w:t>
          </w:r>
          <w:proofErr w:type="gramEnd"/>
          <w:r w:rsidRPr="00625C21">
            <w:rPr>
              <w:sz w:val="18"/>
              <w:szCs w:val="14"/>
              <w:lang w:val="en-US"/>
            </w:rPr>
            <w:t xml:space="preserve"> </w:t>
          </w:r>
        </w:p>
        <w:p w14:paraId="2363D7F9" w14:textId="77777777" w:rsidR="00307AB8" w:rsidRDefault="00307AB8" w:rsidP="00307AB8">
          <w:pPr>
            <w:rPr>
              <w:rFonts w:ascii="Times New Roman" w:hAnsi="Times New Roman"/>
              <w:i/>
              <w:sz w:val="18"/>
              <w:szCs w:val="14"/>
              <w:lang w:val="en-US"/>
            </w:rPr>
          </w:pPr>
        </w:p>
        <w:p w14:paraId="21F25CAC" w14:textId="3B7F72CC" w:rsidR="00171BD7" w:rsidRPr="00307AB8" w:rsidRDefault="00171BD7" w:rsidP="00307AB8">
          <w:pPr>
            <w:jc w:val="both"/>
            <w:rPr>
              <w:rFonts w:ascii="Times New Roman" w:hAnsi="Times New Roman"/>
              <w:sz w:val="18"/>
              <w:szCs w:val="14"/>
              <w:lang w:val="en-US"/>
            </w:rPr>
          </w:pPr>
          <w:r w:rsidRPr="00307AB8">
            <w:rPr>
              <w:rFonts w:ascii="Times New Roman" w:hAnsi="Times New Roman"/>
              <w:sz w:val="18"/>
              <w:szCs w:val="14"/>
              <w:lang w:val="en-US"/>
            </w:rPr>
            <w:t>[6]</w:t>
          </w:r>
          <w:r w:rsidRPr="00307AB8">
            <w:rPr>
              <w:rFonts w:ascii="Times New Roman" w:hAnsi="Times New Roman"/>
              <w:i/>
              <w:sz w:val="18"/>
              <w:szCs w:val="14"/>
              <w:lang w:val="en-US"/>
            </w:rPr>
            <w:t xml:space="preserve"> Virtual sink</w:t>
          </w:r>
          <w:r w:rsidRPr="00307AB8">
            <w:rPr>
              <w:rFonts w:ascii="Times New Roman" w:hAnsi="Times New Roman"/>
              <w:sz w:val="18"/>
              <w:szCs w:val="14"/>
              <w:lang w:val="en-US"/>
            </w:rPr>
            <w:t xml:space="preserve">. (n.d.). Gnuradio.org. </w:t>
          </w:r>
          <w:r w:rsidRPr="00307AB8">
            <w:rPr>
              <w:rFonts w:ascii="Times New Roman" w:hAnsi="Times New Roman"/>
              <w:sz w:val="18"/>
              <w:szCs w:val="14"/>
              <w:lang w:val="en-US"/>
            </w:rPr>
            <w:t xml:space="preserve">Retrieved November 3, 2023, from </w:t>
          </w:r>
          <w:proofErr w:type="gramStart"/>
          <w:r w:rsidRPr="00307AB8">
            <w:rPr>
              <w:rFonts w:ascii="Times New Roman" w:hAnsi="Times New Roman"/>
              <w:sz w:val="18"/>
              <w:szCs w:val="14"/>
              <w:lang w:val="en-US"/>
            </w:rPr>
            <w:t>https://wiki.gnuradio.org/index.php/Virtual_Sink</w:t>
          </w:r>
          <w:proofErr w:type="gramEnd"/>
          <w:r w:rsidRPr="00307AB8">
            <w:rPr>
              <w:rFonts w:ascii="Times New Roman" w:hAnsi="Times New Roman"/>
              <w:sz w:val="18"/>
              <w:szCs w:val="14"/>
              <w:lang w:val="en-US"/>
            </w:rPr>
            <w:t xml:space="preserve"> </w:t>
          </w:r>
        </w:p>
        <w:p w14:paraId="31BC19DF" w14:textId="77777777" w:rsidR="00307AB8" w:rsidRDefault="00307AB8" w:rsidP="00307AB8">
          <w:pPr>
            <w:jc w:val="both"/>
            <w:rPr>
              <w:rFonts w:ascii="Times New Roman" w:hAnsi="Times New Roman"/>
              <w:iCs/>
              <w:sz w:val="18"/>
              <w:szCs w:val="14"/>
              <w:lang w:val="en-US"/>
            </w:rPr>
          </w:pPr>
        </w:p>
        <w:p w14:paraId="69D9ED00" w14:textId="1FD7B80A" w:rsidR="00171BD7" w:rsidRPr="00307AB8" w:rsidRDefault="00171BD7" w:rsidP="00307AB8">
          <w:pPr>
            <w:jc w:val="both"/>
            <w:rPr>
              <w:rFonts w:ascii="Times New Roman" w:hAnsi="Times New Roman"/>
              <w:sz w:val="18"/>
              <w:szCs w:val="14"/>
              <w:lang w:val="en-US"/>
            </w:rPr>
          </w:pPr>
          <w:r w:rsidRPr="00307AB8">
            <w:rPr>
              <w:rFonts w:ascii="Times New Roman" w:hAnsi="Times New Roman"/>
              <w:sz w:val="18"/>
              <w:szCs w:val="14"/>
              <w:lang w:val="en-US"/>
            </w:rPr>
            <w:t>[7]</w:t>
          </w:r>
          <w:r w:rsidRPr="00307AB8">
            <w:rPr>
              <w:rFonts w:ascii="Times New Roman" w:hAnsi="Times New Roman"/>
              <w:i/>
              <w:sz w:val="18"/>
              <w:szCs w:val="14"/>
              <w:lang w:val="en-US"/>
            </w:rPr>
            <w:t xml:space="preserve"> Noise source</w:t>
          </w:r>
          <w:r w:rsidRPr="00307AB8">
            <w:rPr>
              <w:rFonts w:ascii="Times New Roman" w:hAnsi="Times New Roman"/>
              <w:sz w:val="18"/>
              <w:szCs w:val="14"/>
              <w:lang w:val="en-US"/>
            </w:rPr>
            <w:t xml:space="preserve">. (n.d.). Gnuradio.org. </w:t>
          </w:r>
          <w:r w:rsidRPr="00307AB8">
            <w:rPr>
              <w:rFonts w:ascii="Times New Roman" w:hAnsi="Times New Roman"/>
              <w:sz w:val="18"/>
              <w:szCs w:val="14"/>
              <w:lang w:val="en-US"/>
            </w:rPr>
            <w:t xml:space="preserve">Retrieved November 3, 2023, from </w:t>
          </w:r>
          <w:proofErr w:type="gramStart"/>
          <w:r w:rsidRPr="00307AB8">
            <w:rPr>
              <w:rFonts w:ascii="Times New Roman" w:hAnsi="Times New Roman"/>
              <w:sz w:val="18"/>
              <w:szCs w:val="14"/>
              <w:lang w:val="en-US"/>
            </w:rPr>
            <w:t>https://wiki.gnuradio.org/index.php/Noise_Source</w:t>
          </w:r>
          <w:proofErr w:type="gramEnd"/>
          <w:r w:rsidRPr="00307AB8">
            <w:rPr>
              <w:rFonts w:ascii="Times New Roman" w:hAnsi="Times New Roman"/>
              <w:sz w:val="18"/>
              <w:szCs w:val="14"/>
              <w:lang w:val="en-US"/>
            </w:rPr>
            <w:t xml:space="preserve"> </w:t>
          </w:r>
        </w:p>
        <w:p w14:paraId="686613E1" w14:textId="62C1760C" w:rsidR="00171BD7" w:rsidRPr="00307AB8" w:rsidRDefault="00171BD7" w:rsidP="00307AB8">
          <w:pPr>
            <w:jc w:val="both"/>
            <w:rPr>
              <w:rFonts w:ascii="Times New Roman" w:hAnsi="Times New Roman"/>
              <w:sz w:val="18"/>
              <w:szCs w:val="14"/>
              <w:lang w:val="en-US"/>
            </w:rPr>
          </w:pPr>
          <w:r w:rsidRPr="00307AB8">
            <w:rPr>
              <w:rFonts w:ascii="Times New Roman" w:hAnsi="Times New Roman"/>
              <w:sz w:val="18"/>
              <w:szCs w:val="14"/>
              <w:lang w:val="en-US"/>
            </w:rPr>
            <w:t>[8]</w:t>
          </w:r>
          <w:r w:rsidRPr="00307AB8">
            <w:rPr>
              <w:rFonts w:ascii="Times New Roman" w:hAnsi="Times New Roman"/>
              <w:i/>
              <w:sz w:val="18"/>
              <w:szCs w:val="14"/>
              <w:lang w:val="en-US"/>
            </w:rPr>
            <w:t xml:space="preserve"> QT GUI time sink</w:t>
          </w:r>
          <w:r w:rsidRPr="00307AB8">
            <w:rPr>
              <w:rFonts w:ascii="Times New Roman" w:hAnsi="Times New Roman"/>
              <w:sz w:val="18"/>
              <w:szCs w:val="14"/>
              <w:lang w:val="en-US"/>
            </w:rPr>
            <w:t xml:space="preserve">. (n.d.). Gnuradio.org. </w:t>
          </w:r>
          <w:r w:rsidRPr="00307AB8">
            <w:rPr>
              <w:rFonts w:ascii="Times New Roman" w:hAnsi="Times New Roman"/>
              <w:sz w:val="18"/>
              <w:szCs w:val="14"/>
              <w:lang w:val="en-US"/>
            </w:rPr>
            <w:t xml:space="preserve">Retrieved November 3, 2023, from </w:t>
          </w:r>
          <w:proofErr w:type="gramStart"/>
          <w:r w:rsidRPr="00307AB8">
            <w:rPr>
              <w:rFonts w:ascii="Times New Roman" w:hAnsi="Times New Roman"/>
              <w:sz w:val="18"/>
              <w:szCs w:val="14"/>
              <w:lang w:val="en-US"/>
            </w:rPr>
            <w:t>https://wiki.gnuradio.org/index.php/QT_GUI_Time_Sink</w:t>
          </w:r>
          <w:proofErr w:type="gramEnd"/>
          <w:r w:rsidRPr="00307AB8">
            <w:rPr>
              <w:rFonts w:ascii="Times New Roman" w:hAnsi="Times New Roman"/>
              <w:sz w:val="18"/>
              <w:szCs w:val="14"/>
              <w:lang w:val="en-US"/>
            </w:rPr>
            <w:t xml:space="preserve"> </w:t>
          </w:r>
        </w:p>
        <w:p w14:paraId="68C06E51" w14:textId="77777777" w:rsidR="00307AB8" w:rsidRDefault="00307AB8" w:rsidP="00307AB8">
          <w:pPr>
            <w:jc w:val="both"/>
            <w:rPr>
              <w:rFonts w:ascii="Times New Roman" w:hAnsi="Times New Roman"/>
              <w:iCs/>
              <w:sz w:val="18"/>
              <w:szCs w:val="14"/>
              <w:lang w:val="en-US"/>
            </w:rPr>
          </w:pPr>
        </w:p>
        <w:p w14:paraId="2F159ABF" w14:textId="1839495F" w:rsidR="00171BD7" w:rsidRDefault="00171BD7" w:rsidP="00307AB8">
          <w:pPr>
            <w:jc w:val="both"/>
            <w:rPr>
              <w:rFonts w:ascii="Times New Roman" w:hAnsi="Times New Roman"/>
              <w:sz w:val="18"/>
              <w:szCs w:val="14"/>
              <w:lang w:val="en-US"/>
            </w:rPr>
          </w:pPr>
          <w:r w:rsidRPr="00307AB8">
            <w:rPr>
              <w:rFonts w:ascii="Times New Roman" w:hAnsi="Times New Roman"/>
              <w:sz w:val="18"/>
              <w:szCs w:val="14"/>
              <w:lang w:val="en-US"/>
            </w:rPr>
            <w:t>[9]</w:t>
          </w:r>
          <w:r w:rsidRPr="00307AB8">
            <w:rPr>
              <w:rFonts w:ascii="Times New Roman" w:hAnsi="Times New Roman"/>
              <w:i/>
              <w:sz w:val="18"/>
              <w:szCs w:val="14"/>
              <w:lang w:val="en-US"/>
            </w:rPr>
            <w:t xml:space="preserve"> QT GUI frequency sink</w:t>
          </w:r>
          <w:r w:rsidRPr="00307AB8">
            <w:rPr>
              <w:rFonts w:ascii="Times New Roman" w:hAnsi="Times New Roman"/>
              <w:sz w:val="18"/>
              <w:szCs w:val="14"/>
              <w:lang w:val="en-US"/>
            </w:rPr>
            <w:t xml:space="preserve">. (n.d.). Gnuradio.org. </w:t>
          </w:r>
          <w:r w:rsidRPr="00307AB8">
            <w:rPr>
              <w:rFonts w:ascii="Times New Roman" w:hAnsi="Times New Roman"/>
              <w:sz w:val="18"/>
              <w:szCs w:val="14"/>
              <w:lang w:val="en-US"/>
            </w:rPr>
            <w:t xml:space="preserve">Retrieved November 3, 2023, from </w:t>
          </w:r>
          <w:proofErr w:type="gramStart"/>
          <w:r w:rsidRPr="00307AB8">
            <w:rPr>
              <w:rFonts w:ascii="Times New Roman" w:hAnsi="Times New Roman"/>
              <w:sz w:val="18"/>
              <w:szCs w:val="14"/>
              <w:lang w:val="en-US"/>
            </w:rPr>
            <w:t>https://wiki.gnuradio.org/index.php/QT_GUI_Frequency_Sink</w:t>
          </w:r>
          <w:proofErr w:type="gramEnd"/>
          <w:r w:rsidRPr="00307AB8">
            <w:rPr>
              <w:rFonts w:ascii="Times New Roman" w:hAnsi="Times New Roman"/>
              <w:sz w:val="18"/>
              <w:szCs w:val="14"/>
              <w:lang w:val="en-US"/>
            </w:rPr>
            <w:t xml:space="preserve"> </w:t>
          </w:r>
        </w:p>
        <w:p w14:paraId="2F4DF704" w14:textId="77777777" w:rsidR="00C9023A" w:rsidRPr="00307AB8" w:rsidRDefault="00C9023A" w:rsidP="00307AB8">
          <w:pPr>
            <w:jc w:val="both"/>
            <w:rPr>
              <w:rFonts w:ascii="Times New Roman" w:hAnsi="Times New Roman"/>
              <w:sz w:val="18"/>
              <w:szCs w:val="14"/>
              <w:lang w:val="en-US"/>
            </w:rPr>
          </w:pPr>
        </w:p>
        <w:p w14:paraId="2E682374" w14:textId="77777777" w:rsid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[10] </w:t>
          </w:r>
          <w:proofErr w:type="spellStart"/>
          <w:r w:rsidRPr="005B0939">
            <w:rPr>
              <w:rFonts w:ascii="Times New Roman" w:hAnsi="Times New Roman"/>
              <w:i/>
              <w:iCs/>
              <w:sz w:val="18"/>
              <w:szCs w:val="18"/>
            </w:rPr>
            <w:t>Multiply</w:t>
          </w:r>
          <w:proofErr w:type="spellEnd"/>
          <w:r w:rsidRPr="005B0939">
            <w:rPr>
              <w:rFonts w:ascii="Times New Roman" w:hAnsi="Times New Roman"/>
              <w:i/>
              <w:iCs/>
              <w:sz w:val="18"/>
              <w:szCs w:val="18"/>
            </w:rPr>
            <w:t xml:space="preserve"> </w:t>
          </w:r>
          <w:proofErr w:type="spellStart"/>
          <w:r w:rsidRPr="005B0939">
            <w:rPr>
              <w:rFonts w:ascii="Times New Roman" w:hAnsi="Times New Roman"/>
              <w:i/>
              <w:iCs/>
              <w:sz w:val="18"/>
              <w:szCs w:val="18"/>
            </w:rPr>
            <w:t>const.</w:t>
          </w:r>
          <w:proofErr w:type="spellEnd"/>
          <w:r w:rsidRPr="005B0939">
            <w:rPr>
              <w:rFonts w:ascii="Times New Roman" w:hAnsi="Times New Roman"/>
              <w:i/>
              <w:iCs/>
              <w:sz w:val="18"/>
              <w:szCs w:val="18"/>
            </w:rPr>
            <w:t xml:space="preserve"> (s. f.). Gnuradio.org. Recuperado 3 de noviembre de 2023, de </w:t>
          </w:r>
          <w:hyperlink r:id="rId32" w:history="1">
            <w:r w:rsidRPr="005B0939">
              <w:rPr>
                <w:rStyle w:val="Hipervnculo"/>
                <w:rFonts w:ascii="Times New Roman" w:hAnsi="Times New Roman"/>
                <w:i/>
                <w:iCs/>
                <w:sz w:val="18"/>
                <w:szCs w:val="18"/>
              </w:rPr>
              <w:t>https://wiki.gnuradio.org/index.php/Multiply_Const</w:t>
            </w:r>
          </w:hyperlink>
          <w:r w:rsidRPr="005B0939">
            <w:rPr>
              <w:rFonts w:ascii="Times New Roman" w:hAnsi="Times New Roman"/>
              <w:i/>
              <w:iCs/>
              <w:sz w:val="18"/>
              <w:szCs w:val="18"/>
            </w:rPr>
            <w:t xml:space="preserve"> </w:t>
          </w:r>
        </w:p>
        <w:p w14:paraId="63BD4187" w14:textId="77777777" w:rsidR="005B0939" w:rsidRPr="005B0939" w:rsidRDefault="005B0939" w:rsidP="00DB4708">
          <w:pPr>
            <w:jc w:val="both"/>
            <w:rPr>
              <w:rFonts w:ascii="Times New Roman" w:hAnsi="Times New Roman"/>
              <w:i/>
              <w:iCs/>
              <w:sz w:val="18"/>
              <w:szCs w:val="18"/>
            </w:rPr>
          </w:pPr>
        </w:p>
        <w:p w14:paraId="6C24E3D7" w14:textId="77777777" w:rsid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[11] </w:t>
          </w:r>
          <w:proofErr w:type="spellStart"/>
          <w:r w:rsidRPr="005B0939">
            <w:rPr>
              <w:rFonts w:ascii="Times New Roman" w:hAnsi="Times New Roman"/>
              <w:i/>
              <w:iCs/>
              <w:sz w:val="18"/>
              <w:szCs w:val="18"/>
            </w:rPr>
            <w:t>Constellation</w:t>
          </w:r>
          <w:proofErr w:type="spellEnd"/>
          <w:r w:rsidRPr="005B0939">
            <w:rPr>
              <w:rFonts w:ascii="Times New Roman" w:hAnsi="Times New Roman"/>
              <w:i/>
              <w:iCs/>
              <w:sz w:val="18"/>
              <w:szCs w:val="18"/>
            </w:rPr>
            <w:t xml:space="preserve"> </w:t>
          </w:r>
          <w:proofErr w:type="spellStart"/>
          <w:r w:rsidRPr="005B0939">
            <w:rPr>
              <w:rFonts w:ascii="Times New Roman" w:hAnsi="Times New Roman"/>
              <w:i/>
              <w:iCs/>
              <w:sz w:val="18"/>
              <w:szCs w:val="18"/>
            </w:rPr>
            <w:t>decoder</w:t>
          </w:r>
          <w:proofErr w:type="spellEnd"/>
          <w:r w:rsidRPr="005B0939">
            <w:rPr>
              <w:rFonts w:ascii="Times New Roman" w:hAnsi="Times New Roman"/>
              <w:i/>
              <w:iCs/>
              <w:sz w:val="18"/>
              <w:szCs w:val="18"/>
            </w:rPr>
            <w:t xml:space="preserve">. (s. f.). Gnuradio.org. Recuperado 3 de noviembre de 2023, de </w:t>
          </w:r>
          <w:hyperlink r:id="rId33" w:history="1">
            <w:r w:rsidRPr="005B0939">
              <w:rPr>
                <w:rStyle w:val="Hipervnculo"/>
                <w:rFonts w:ascii="Times New Roman" w:hAnsi="Times New Roman"/>
                <w:i/>
                <w:iCs/>
                <w:sz w:val="18"/>
                <w:szCs w:val="18"/>
              </w:rPr>
              <w:t>https://wiki.gnuradio.org/index.php/Constellation_Decoder</w:t>
            </w:r>
          </w:hyperlink>
          <w:r w:rsidRPr="005B0939">
            <w:rPr>
              <w:rFonts w:ascii="Times New Roman" w:hAnsi="Times New Roman"/>
              <w:i/>
              <w:iCs/>
              <w:sz w:val="18"/>
              <w:szCs w:val="18"/>
            </w:rPr>
            <w:t xml:space="preserve"> </w:t>
          </w:r>
        </w:p>
        <w:p w14:paraId="681EACFE" w14:textId="77777777" w:rsidR="005B0939" w:rsidRPr="005B0939" w:rsidRDefault="005B0939" w:rsidP="00DB4708">
          <w:pPr>
            <w:jc w:val="both"/>
            <w:rPr>
              <w:rFonts w:ascii="Times New Roman" w:hAnsi="Times New Roman"/>
              <w:i/>
              <w:iCs/>
              <w:sz w:val="18"/>
              <w:szCs w:val="18"/>
            </w:rPr>
          </w:pPr>
        </w:p>
        <w:p w14:paraId="5E45B2FA" w14:textId="77777777" w:rsid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[12] </w:t>
          </w:r>
          <w:proofErr w:type="spellStart"/>
          <w:r w:rsidRPr="005B0939">
            <w:rPr>
              <w:rFonts w:ascii="Times New Roman" w:hAnsi="Times New Roman"/>
              <w:i/>
              <w:iCs/>
              <w:sz w:val="18"/>
              <w:szCs w:val="18"/>
            </w:rPr>
            <w:t>Constellation</w:t>
          </w:r>
          <w:proofErr w:type="spellEnd"/>
          <w:r w:rsidRPr="005B0939">
            <w:rPr>
              <w:rFonts w:ascii="Times New Roman" w:hAnsi="Times New Roman"/>
              <w:i/>
              <w:iCs/>
              <w:sz w:val="18"/>
              <w:szCs w:val="18"/>
            </w:rPr>
            <w:t xml:space="preserve"> </w:t>
          </w:r>
          <w:proofErr w:type="spellStart"/>
          <w:r w:rsidRPr="005B0939">
            <w:rPr>
              <w:rFonts w:ascii="Times New Roman" w:hAnsi="Times New Roman"/>
              <w:i/>
              <w:iCs/>
              <w:sz w:val="18"/>
              <w:szCs w:val="18"/>
            </w:rPr>
            <w:t>object</w:t>
          </w:r>
          <w:proofErr w:type="spellEnd"/>
          <w:r w:rsidRPr="005B0939">
            <w:rPr>
              <w:rFonts w:ascii="Times New Roman" w:hAnsi="Times New Roman"/>
              <w:i/>
              <w:iCs/>
              <w:sz w:val="18"/>
              <w:szCs w:val="18"/>
            </w:rPr>
            <w:t xml:space="preserve">. (s. f.). Gnuradio.org. Recuperado 3 de noviembre de 2023, de </w:t>
          </w:r>
          <w:hyperlink r:id="rId34" w:history="1">
            <w:r w:rsidRPr="005B0939">
              <w:rPr>
                <w:rStyle w:val="Hipervnculo"/>
                <w:rFonts w:ascii="Times New Roman" w:hAnsi="Times New Roman"/>
                <w:i/>
                <w:iCs/>
                <w:sz w:val="18"/>
                <w:szCs w:val="18"/>
              </w:rPr>
              <w:t>https://wiki.gnuradio.org/index.php/Constellation_Object</w:t>
            </w:r>
          </w:hyperlink>
          <w:r w:rsidRPr="005B0939">
            <w:rPr>
              <w:rFonts w:ascii="Times New Roman" w:hAnsi="Times New Roman"/>
              <w:i/>
              <w:iCs/>
              <w:sz w:val="18"/>
              <w:szCs w:val="18"/>
            </w:rPr>
            <w:t xml:space="preserve"> </w:t>
          </w:r>
        </w:p>
        <w:p w14:paraId="49707DC0" w14:textId="77777777" w:rsidR="005B0939" w:rsidRPr="005B0939" w:rsidRDefault="005B0939" w:rsidP="00DB4708">
          <w:pPr>
            <w:jc w:val="both"/>
            <w:rPr>
              <w:rFonts w:ascii="Times New Roman" w:hAnsi="Times New Roman"/>
              <w:i/>
              <w:iCs/>
              <w:sz w:val="18"/>
              <w:szCs w:val="18"/>
            </w:rPr>
          </w:pPr>
        </w:p>
        <w:p w14:paraId="32F01509" w14:textId="77777777" w:rsid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[13] </w:t>
          </w:r>
          <w:proofErr w:type="spellStart"/>
          <w:r w:rsidRPr="005B0939">
            <w:rPr>
              <w:rFonts w:ascii="Times New Roman" w:hAnsi="Times New Roman"/>
              <w:i/>
              <w:iCs/>
              <w:sz w:val="18"/>
              <w:szCs w:val="18"/>
            </w:rPr>
            <w:t>Unpacked</w:t>
          </w:r>
          <w:proofErr w:type="spellEnd"/>
          <w:r w:rsidRPr="005B0939">
            <w:rPr>
              <w:rFonts w:ascii="Times New Roman" w:hAnsi="Times New Roman"/>
              <w:i/>
              <w:iCs/>
              <w:sz w:val="18"/>
              <w:szCs w:val="18"/>
            </w:rPr>
            <w:t xml:space="preserve"> </w:t>
          </w:r>
          <w:proofErr w:type="spellStart"/>
          <w:r w:rsidRPr="005B0939">
            <w:rPr>
              <w:rFonts w:ascii="Times New Roman" w:hAnsi="Times New Roman"/>
              <w:i/>
              <w:iCs/>
              <w:sz w:val="18"/>
              <w:szCs w:val="18"/>
            </w:rPr>
            <w:t>to</w:t>
          </w:r>
          <w:proofErr w:type="spellEnd"/>
          <w:r w:rsidRPr="005B0939">
            <w:rPr>
              <w:rFonts w:ascii="Times New Roman" w:hAnsi="Times New Roman"/>
              <w:i/>
              <w:iCs/>
              <w:sz w:val="18"/>
              <w:szCs w:val="18"/>
            </w:rPr>
            <w:t xml:space="preserve"> </w:t>
          </w:r>
          <w:proofErr w:type="spellStart"/>
          <w:r w:rsidRPr="005B0939">
            <w:rPr>
              <w:rFonts w:ascii="Times New Roman" w:hAnsi="Times New Roman"/>
              <w:i/>
              <w:iCs/>
              <w:sz w:val="18"/>
              <w:szCs w:val="18"/>
            </w:rPr>
            <w:t>packed</w:t>
          </w:r>
          <w:proofErr w:type="spellEnd"/>
          <w:r w:rsidRPr="005B0939">
            <w:rPr>
              <w:rFonts w:ascii="Times New Roman" w:hAnsi="Times New Roman"/>
              <w:i/>
              <w:iCs/>
              <w:sz w:val="18"/>
              <w:szCs w:val="18"/>
            </w:rPr>
            <w:t xml:space="preserve">. (s. f.). Gnuradio.org. Recuperado 3 de noviembre de 2023, de </w:t>
          </w:r>
          <w:hyperlink r:id="rId35" w:history="1">
            <w:r w:rsidRPr="005B0939">
              <w:rPr>
                <w:rStyle w:val="Hipervnculo"/>
                <w:rFonts w:ascii="Times New Roman" w:hAnsi="Times New Roman"/>
                <w:i/>
                <w:iCs/>
                <w:sz w:val="18"/>
                <w:szCs w:val="18"/>
              </w:rPr>
              <w:t>https://wiki.gnuradio.org/index.php/Unpacked_to_Packed</w:t>
            </w:r>
          </w:hyperlink>
          <w:r w:rsidRPr="005B0939">
            <w:rPr>
              <w:rFonts w:ascii="Times New Roman" w:hAnsi="Times New Roman"/>
              <w:i/>
              <w:iCs/>
              <w:sz w:val="18"/>
              <w:szCs w:val="18"/>
            </w:rPr>
            <w:t xml:space="preserve"> </w:t>
          </w:r>
        </w:p>
        <w:p w14:paraId="21FB3D8F" w14:textId="77777777" w:rsidR="005B0939" w:rsidRPr="005B0939" w:rsidRDefault="005B0939" w:rsidP="00DB4708">
          <w:pPr>
            <w:jc w:val="both"/>
            <w:rPr>
              <w:rFonts w:ascii="Times New Roman" w:hAnsi="Times New Roman"/>
              <w:i/>
              <w:iCs/>
              <w:sz w:val="18"/>
              <w:szCs w:val="18"/>
            </w:rPr>
          </w:pPr>
        </w:p>
        <w:p w14:paraId="3F63C98B" w14:textId="77777777" w:rsid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[14] Char </w:t>
          </w:r>
          <w:proofErr w:type="spellStart"/>
          <w:r w:rsidRPr="005B0939">
            <w:rPr>
              <w:rFonts w:ascii="Times New Roman" w:hAnsi="Times New Roman"/>
              <w:i/>
              <w:iCs/>
              <w:sz w:val="18"/>
              <w:szCs w:val="18"/>
            </w:rPr>
            <w:t>to</w:t>
          </w:r>
          <w:proofErr w:type="spellEnd"/>
          <w:r w:rsidRPr="005B0939">
            <w:rPr>
              <w:rFonts w:ascii="Times New Roman" w:hAnsi="Times New Roman"/>
              <w:i/>
              <w:iCs/>
              <w:sz w:val="18"/>
              <w:szCs w:val="18"/>
            </w:rPr>
            <w:t xml:space="preserve"> float. (s. f.). Gnuradio.org. Recuperado 3 de noviembre de 2023, de </w:t>
          </w:r>
          <w:hyperlink r:id="rId36" w:history="1">
            <w:r w:rsidRPr="005B0939">
              <w:rPr>
                <w:rStyle w:val="Hipervnculo"/>
                <w:rFonts w:ascii="Times New Roman" w:hAnsi="Times New Roman"/>
                <w:i/>
                <w:iCs/>
                <w:sz w:val="18"/>
                <w:szCs w:val="18"/>
              </w:rPr>
              <w:t>https://wiki.gnuradio.org/index.php/Char_To_Float</w:t>
            </w:r>
          </w:hyperlink>
          <w:r w:rsidRPr="005B0939">
            <w:rPr>
              <w:rFonts w:ascii="Times New Roman" w:hAnsi="Times New Roman"/>
              <w:i/>
              <w:iCs/>
              <w:sz w:val="18"/>
              <w:szCs w:val="18"/>
            </w:rPr>
            <w:t xml:space="preserve"> </w:t>
          </w:r>
        </w:p>
        <w:p w14:paraId="3A0D4BB6" w14:textId="77777777" w:rsidR="005B0939" w:rsidRPr="005B0939" w:rsidRDefault="005B0939" w:rsidP="00DB4708">
          <w:pPr>
            <w:jc w:val="both"/>
            <w:rPr>
              <w:rFonts w:ascii="Times New Roman" w:hAnsi="Times New Roman"/>
              <w:i/>
              <w:iCs/>
              <w:sz w:val="18"/>
              <w:szCs w:val="18"/>
            </w:rPr>
          </w:pPr>
        </w:p>
        <w:p w14:paraId="7237BA13" w14:textId="77777777" w:rsid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[15] Audio </w:t>
          </w:r>
          <w:proofErr w:type="spellStart"/>
          <w:r w:rsidRPr="005B0939">
            <w:rPr>
              <w:rFonts w:ascii="Times New Roman" w:hAnsi="Times New Roman"/>
              <w:i/>
              <w:iCs/>
              <w:sz w:val="18"/>
              <w:szCs w:val="18"/>
            </w:rPr>
            <w:t>sink</w:t>
          </w:r>
          <w:proofErr w:type="spellEnd"/>
          <w:r w:rsidRPr="005B0939">
            <w:rPr>
              <w:rFonts w:ascii="Times New Roman" w:hAnsi="Times New Roman"/>
              <w:i/>
              <w:iCs/>
              <w:sz w:val="18"/>
              <w:szCs w:val="18"/>
            </w:rPr>
            <w:t xml:space="preserve">. (s. f.). Gnuradio.org. Recuperado 3 de noviembre de 2023, de </w:t>
          </w:r>
          <w:hyperlink r:id="rId37" w:history="1">
            <w:r w:rsidRPr="005B0939">
              <w:rPr>
                <w:rStyle w:val="Hipervnculo"/>
                <w:rFonts w:ascii="Times New Roman" w:hAnsi="Times New Roman"/>
                <w:i/>
                <w:iCs/>
                <w:sz w:val="18"/>
                <w:szCs w:val="18"/>
              </w:rPr>
              <w:t>https://wiki.gnuradio.org/index.php/Audio_Sink</w:t>
            </w:r>
          </w:hyperlink>
          <w:r w:rsidRPr="005B0939">
            <w:rPr>
              <w:rFonts w:ascii="Times New Roman" w:hAnsi="Times New Roman"/>
              <w:i/>
              <w:iCs/>
              <w:sz w:val="18"/>
              <w:szCs w:val="18"/>
            </w:rPr>
            <w:t xml:space="preserve"> </w:t>
          </w:r>
        </w:p>
        <w:p w14:paraId="4658F83F" w14:textId="77777777" w:rsidR="005B0939" w:rsidRPr="005B0939" w:rsidRDefault="005B0939" w:rsidP="00DB4708">
          <w:pPr>
            <w:jc w:val="both"/>
            <w:rPr>
              <w:rFonts w:ascii="Times New Roman" w:hAnsi="Times New Roman"/>
              <w:i/>
              <w:iCs/>
              <w:sz w:val="18"/>
              <w:szCs w:val="18"/>
            </w:rPr>
          </w:pPr>
        </w:p>
        <w:p w14:paraId="33D44F62" w14:textId="77777777" w:rsid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[16] QT GUI </w:t>
          </w:r>
          <w:proofErr w:type="spellStart"/>
          <w:r w:rsidRPr="005B0939">
            <w:rPr>
              <w:rFonts w:ascii="Times New Roman" w:hAnsi="Times New Roman"/>
              <w:i/>
              <w:iCs/>
              <w:sz w:val="18"/>
              <w:szCs w:val="18"/>
            </w:rPr>
            <w:t>constellation</w:t>
          </w:r>
          <w:proofErr w:type="spellEnd"/>
          <w:r w:rsidRPr="005B0939">
            <w:rPr>
              <w:rFonts w:ascii="Times New Roman" w:hAnsi="Times New Roman"/>
              <w:i/>
              <w:iCs/>
              <w:sz w:val="18"/>
              <w:szCs w:val="18"/>
            </w:rPr>
            <w:t xml:space="preserve"> </w:t>
          </w:r>
          <w:proofErr w:type="spellStart"/>
          <w:r w:rsidRPr="005B0939">
            <w:rPr>
              <w:rFonts w:ascii="Times New Roman" w:hAnsi="Times New Roman"/>
              <w:i/>
              <w:iCs/>
              <w:sz w:val="18"/>
              <w:szCs w:val="18"/>
            </w:rPr>
            <w:t>sink</w:t>
          </w:r>
          <w:proofErr w:type="spellEnd"/>
          <w:r w:rsidRPr="005B0939">
            <w:rPr>
              <w:rFonts w:ascii="Times New Roman" w:hAnsi="Times New Roman"/>
              <w:i/>
              <w:iCs/>
              <w:sz w:val="18"/>
              <w:szCs w:val="18"/>
            </w:rPr>
            <w:t xml:space="preserve">. (s. f.). Gnuradio.org. Recuperado 3 de noviembre de 2023, de </w:t>
          </w:r>
          <w:hyperlink r:id="rId38" w:history="1">
            <w:r w:rsidRPr="005B0939">
              <w:rPr>
                <w:rStyle w:val="Hipervnculo"/>
                <w:rFonts w:ascii="Times New Roman" w:hAnsi="Times New Roman"/>
                <w:i/>
                <w:iCs/>
                <w:sz w:val="18"/>
                <w:szCs w:val="18"/>
              </w:rPr>
              <w:t>https://wiki.gnuradio.org/index.php/QT_GUI_Constellation_Sink</w:t>
            </w:r>
          </w:hyperlink>
        </w:p>
        <w:p w14:paraId="5EEA7046" w14:textId="5E386054" w:rsidR="005B0939" w:rsidRP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 </w:t>
          </w:r>
        </w:p>
        <w:p w14:paraId="62E2138E" w14:textId="77777777" w:rsid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[17] USRP </w:t>
          </w:r>
          <w:proofErr w:type="spellStart"/>
          <w:r w:rsidRPr="005B0939">
            <w:rPr>
              <w:rFonts w:ascii="Times New Roman" w:hAnsi="Times New Roman"/>
              <w:i/>
              <w:iCs/>
              <w:sz w:val="18"/>
              <w:szCs w:val="18"/>
            </w:rPr>
            <w:t>sink</w:t>
          </w:r>
          <w:proofErr w:type="spellEnd"/>
          <w:r w:rsidRPr="005B0939">
            <w:rPr>
              <w:rFonts w:ascii="Times New Roman" w:hAnsi="Times New Roman"/>
              <w:i/>
              <w:iCs/>
              <w:sz w:val="18"/>
              <w:szCs w:val="18"/>
            </w:rPr>
            <w:t xml:space="preserve">. (s. f.). Gnuradio.org. Recuperado 3 de noviembre de 2023, de </w:t>
          </w:r>
          <w:hyperlink r:id="rId39" w:history="1">
            <w:r w:rsidRPr="005B0939">
              <w:rPr>
                <w:rStyle w:val="Hipervnculo"/>
                <w:rFonts w:ascii="Times New Roman" w:hAnsi="Times New Roman"/>
                <w:i/>
                <w:iCs/>
                <w:sz w:val="18"/>
                <w:szCs w:val="18"/>
              </w:rPr>
              <w:t>https://wiki.gnuradio.org/index.php/USRP_Sink</w:t>
            </w:r>
          </w:hyperlink>
          <w:r w:rsidRPr="005B0939">
            <w:rPr>
              <w:rFonts w:ascii="Times New Roman" w:hAnsi="Times New Roman"/>
              <w:i/>
              <w:iCs/>
              <w:sz w:val="18"/>
              <w:szCs w:val="18"/>
            </w:rPr>
            <w:t xml:space="preserve"> </w:t>
          </w:r>
        </w:p>
        <w:p w14:paraId="682C72BE" w14:textId="77777777" w:rsidR="005B0939" w:rsidRPr="005B0939" w:rsidRDefault="005B0939" w:rsidP="00DB4708">
          <w:pPr>
            <w:jc w:val="both"/>
            <w:rPr>
              <w:rFonts w:ascii="Times New Roman" w:hAnsi="Times New Roman"/>
              <w:i/>
              <w:iCs/>
              <w:sz w:val="18"/>
              <w:szCs w:val="18"/>
            </w:rPr>
          </w:pPr>
        </w:p>
        <w:p w14:paraId="16151E88" w14:textId="77777777" w:rsidR="005B0939" w:rsidRDefault="005B0939" w:rsidP="00DB4708">
          <w:pPr>
            <w:jc w:val="both"/>
            <w:rPr>
              <w:rFonts w:ascii="Times New Roman" w:hAnsi="Times New Roman"/>
              <w:i/>
              <w:iCs/>
              <w:sz w:val="18"/>
              <w:szCs w:val="18"/>
            </w:rPr>
          </w:pPr>
          <w:r w:rsidRPr="005B0939">
            <w:rPr>
              <w:rFonts w:ascii="Times New Roman" w:hAnsi="Times New Roman"/>
              <w:i/>
              <w:iCs/>
              <w:sz w:val="18"/>
              <w:szCs w:val="18"/>
            </w:rPr>
            <w:t xml:space="preserve">[18] USRP </w:t>
          </w:r>
          <w:proofErr w:type="spellStart"/>
          <w:r w:rsidRPr="005B0939">
            <w:rPr>
              <w:rFonts w:ascii="Times New Roman" w:hAnsi="Times New Roman"/>
              <w:i/>
              <w:iCs/>
              <w:sz w:val="18"/>
              <w:szCs w:val="18"/>
            </w:rPr>
            <w:t>source</w:t>
          </w:r>
          <w:proofErr w:type="spellEnd"/>
          <w:r w:rsidRPr="005B0939">
            <w:rPr>
              <w:rFonts w:ascii="Times New Roman" w:hAnsi="Times New Roman"/>
              <w:i/>
              <w:iCs/>
              <w:sz w:val="18"/>
              <w:szCs w:val="18"/>
            </w:rPr>
            <w:t xml:space="preserve">. (s. f.). Gnuradio.org. Recuperado 3 de noviembre de 2023, de </w:t>
          </w:r>
          <w:hyperlink r:id="rId40" w:history="1">
            <w:r w:rsidRPr="005B0939">
              <w:rPr>
                <w:rStyle w:val="Hipervnculo"/>
                <w:rFonts w:ascii="Times New Roman" w:hAnsi="Times New Roman"/>
                <w:i/>
                <w:iCs/>
                <w:sz w:val="18"/>
                <w:szCs w:val="18"/>
              </w:rPr>
              <w:t>https://wiki.gnuradio.org/index.php/USRP_Source</w:t>
            </w:r>
          </w:hyperlink>
          <w:r w:rsidRPr="005B0939">
            <w:rPr>
              <w:rFonts w:ascii="Times New Roman" w:hAnsi="Times New Roman"/>
              <w:i/>
              <w:iCs/>
              <w:sz w:val="18"/>
              <w:szCs w:val="18"/>
            </w:rPr>
            <w:t xml:space="preserve"> </w:t>
          </w:r>
        </w:p>
        <w:p w14:paraId="47B39632" w14:textId="77777777" w:rsidR="005B0939" w:rsidRPr="005B0939" w:rsidRDefault="005B0939" w:rsidP="00DB4708">
          <w:pPr>
            <w:jc w:val="both"/>
            <w:rPr>
              <w:rFonts w:ascii="Times New Roman" w:hAnsi="Times New Roman"/>
              <w:i/>
              <w:iCs/>
              <w:sz w:val="18"/>
              <w:szCs w:val="18"/>
            </w:rPr>
          </w:pPr>
        </w:p>
        <w:p w14:paraId="4341091E" w14:textId="77777777" w:rsidR="005B0939" w:rsidRDefault="005B0939" w:rsidP="00DB4708">
          <w:pPr>
            <w:jc w:val="both"/>
          </w:pPr>
          <w:r w:rsidRPr="005B0939">
            <w:rPr>
              <w:rFonts w:ascii="Times New Roman" w:hAnsi="Times New Roman"/>
              <w:i/>
              <w:iCs/>
              <w:sz w:val="18"/>
              <w:szCs w:val="18"/>
            </w:rPr>
            <w:t xml:space="preserve">[19] </w:t>
          </w:r>
          <w:proofErr w:type="spellStart"/>
          <w:r w:rsidRPr="005B0939">
            <w:rPr>
              <w:rFonts w:ascii="Times New Roman" w:hAnsi="Times New Roman"/>
              <w:i/>
              <w:iCs/>
              <w:sz w:val="18"/>
              <w:szCs w:val="18"/>
            </w:rPr>
            <w:t>Phase</w:t>
          </w:r>
          <w:proofErr w:type="spellEnd"/>
          <w:r w:rsidRPr="005B0939">
            <w:rPr>
              <w:rFonts w:ascii="Times New Roman" w:hAnsi="Times New Roman"/>
              <w:i/>
              <w:iCs/>
              <w:sz w:val="18"/>
              <w:szCs w:val="18"/>
            </w:rPr>
            <w:t xml:space="preserve"> shift. (s. f.). Gnuradio.org. Recuperado 3 de noviembre de 2023, de </w:t>
          </w:r>
          <w:hyperlink r:id="rId41" w:history="1">
            <w:r w:rsidRPr="005B0939">
              <w:rPr>
                <w:rStyle w:val="Hipervnculo"/>
                <w:rFonts w:ascii="Times New Roman" w:hAnsi="Times New Roman"/>
                <w:i/>
                <w:iCs/>
                <w:sz w:val="18"/>
                <w:szCs w:val="18"/>
              </w:rPr>
              <w:t>https://wiki.gnuradio.org/index.php?title=Phase_Shift</w:t>
            </w:r>
          </w:hyperlink>
          <w:r w:rsidRPr="005B0939">
            <w:t xml:space="preserve"> </w:t>
          </w:r>
        </w:p>
        <w:p w14:paraId="40120F20" w14:textId="77777777" w:rsidR="005B0939" w:rsidRPr="005B0939" w:rsidRDefault="005B0939" w:rsidP="005B0939"/>
        <w:p w14:paraId="3D3ECDE1" w14:textId="77777777" w:rsidR="004F6237" w:rsidRPr="00BE0F89" w:rsidRDefault="004F6237" w:rsidP="004F6237">
          <w:pPr>
            <w:rPr>
              <w:rFonts w:ascii="Times New Roman" w:hAnsi="Times New Roman"/>
              <w:lang w:val="en-US"/>
            </w:rPr>
          </w:pPr>
        </w:p>
        <w:sdt>
          <w:sdtPr>
            <w:rPr>
              <w:rFonts w:ascii="Times New Roman" w:hAnsi="Times New Roman"/>
              <w:sz w:val="18"/>
              <w:lang w:val="es-ES"/>
            </w:rPr>
            <w:id w:val="-573587230"/>
            <w:bibliography/>
          </w:sdtPr>
          <w:sdtEndPr>
            <w:rPr>
              <w:highlight w:val="yellow"/>
            </w:rPr>
          </w:sdtEndPr>
          <w:sdtContent>
            <w:p w14:paraId="7EBFD82E" w14:textId="0ADFAD0E" w:rsidR="004F6237" w:rsidRPr="00192E5C" w:rsidRDefault="004F6237" w:rsidP="00705200">
              <w:pPr>
                <w:shd w:val="clear" w:color="auto" w:fill="FFFFFF"/>
                <w:spacing w:after="100" w:afterAutospacing="1"/>
                <w:jc w:val="both"/>
                <w:rPr>
                  <w:rFonts w:ascii="Times New Roman" w:hAnsi="Times New Roman"/>
                  <w:sz w:val="20"/>
                  <w:highlight w:val="yellow"/>
                </w:rPr>
              </w:pPr>
            </w:p>
            <w:p w14:paraId="386362A2" w14:textId="42E4B244" w:rsidR="0013047B" w:rsidRPr="008429B5" w:rsidRDefault="00DB4708" w:rsidP="006925A7">
              <w:pPr>
                <w:pStyle w:val="Referencias"/>
                <w:ind w:left="0" w:firstLine="0"/>
                <w:rPr>
                  <w:color w:val="000000"/>
                  <w:sz w:val="20"/>
                  <w:highlight w:val="yellow"/>
                  <w:lang w:val="es-CO"/>
                </w:rPr>
              </w:pPr>
            </w:p>
          </w:sdtContent>
        </w:sdt>
      </w:sdtContent>
    </w:sdt>
    <w:sectPr w:rsidR="0013047B" w:rsidRPr="008429B5">
      <w:type w:val="continuous"/>
      <w:pgSz w:w="11900" w:h="16840" w:code="9"/>
      <w:pgMar w:top="-1134" w:right="851" w:bottom="-1418" w:left="851" w:header="720" w:footer="720" w:gutter="284"/>
      <w:cols w:num="2" w:space="2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BEFB2" w14:textId="77777777" w:rsidR="002C00CD" w:rsidRDefault="002C00CD" w:rsidP="0003321E">
      <w:r>
        <w:separator/>
      </w:r>
    </w:p>
  </w:endnote>
  <w:endnote w:type="continuationSeparator" w:id="0">
    <w:p w14:paraId="4452A5F4" w14:textId="77777777" w:rsidR="002C00CD" w:rsidRDefault="002C00CD" w:rsidP="0003321E">
      <w:r>
        <w:continuationSeparator/>
      </w:r>
    </w:p>
  </w:endnote>
  <w:endnote w:type="continuationNotice" w:id="1">
    <w:p w14:paraId="16CB009D" w14:textId="77777777" w:rsidR="002C00CD" w:rsidRDefault="002C00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ato">
    <w:altName w:val="Lato"/>
    <w:panose1 w:val="020F0502020204030203"/>
    <w:charset w:val="00"/>
    <w:family w:val="swiss"/>
    <w:pitch w:val="variable"/>
    <w:sig w:usb0="E10002FF" w:usb1="5000ECFF" w:usb2="0000002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A9884" w14:textId="77777777" w:rsidR="002C00CD" w:rsidRDefault="002C00CD" w:rsidP="0003321E">
      <w:r>
        <w:separator/>
      </w:r>
    </w:p>
  </w:footnote>
  <w:footnote w:type="continuationSeparator" w:id="0">
    <w:p w14:paraId="199A0F51" w14:textId="77777777" w:rsidR="002C00CD" w:rsidRDefault="002C00CD" w:rsidP="0003321E">
      <w:r>
        <w:continuationSeparator/>
      </w:r>
    </w:p>
  </w:footnote>
  <w:footnote w:type="continuationNotice" w:id="1">
    <w:p w14:paraId="2D5D996F" w14:textId="77777777" w:rsidR="002C00CD" w:rsidRDefault="002C00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6EDBE" w14:textId="4BDD4646" w:rsidR="00C9199D" w:rsidRDefault="00CE6CFC">
    <w:pPr>
      <w:pStyle w:val="Encabezado"/>
    </w:pPr>
    <w:r>
      <w:rPr>
        <w:noProof/>
      </w:rPr>
      <mc:AlternateContent>
        <mc:Choice Requires="wps">
          <w:drawing>
            <wp:anchor distT="45720" distB="45720" distL="114300" distR="114300" simplePos="0" relativeHeight="251658240" behindDoc="0" locked="0" layoutInCell="1" allowOverlap="1" wp14:anchorId="02DDC1AD" wp14:editId="483D8977">
              <wp:simplePos x="0" y="0"/>
              <wp:positionH relativeFrom="column">
                <wp:posOffset>3858260</wp:posOffset>
              </wp:positionH>
              <wp:positionV relativeFrom="paragraph">
                <wp:posOffset>-281940</wp:posOffset>
              </wp:positionV>
              <wp:extent cx="1980565" cy="414020"/>
              <wp:effectExtent l="0" t="0" r="635" b="5080"/>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0565" cy="414020"/>
                      </a:xfrm>
                      <a:prstGeom prst="rect">
                        <a:avLst/>
                      </a:prstGeom>
                      <a:solidFill>
                        <a:srgbClr val="FFFFFF"/>
                      </a:solidFill>
                      <a:ln w="9525">
                        <a:noFill/>
                        <a:miter lim="800000"/>
                        <a:headEnd/>
                        <a:tailEnd/>
                      </a:ln>
                    </wps:spPr>
                    <wps:txbx>
                      <w:txbxContent>
                        <w:p w14:paraId="7DBF62E1" w14:textId="59EC8884" w:rsidR="00705200" w:rsidRDefault="00806728" w:rsidP="00CE6CFC">
                          <w:pPr>
                            <w:rPr>
                              <w:rFonts w:ascii="Arial" w:hAnsi="Arial" w:cs="Arial"/>
                              <w:b/>
                              <w:bCs/>
                              <w:color w:val="92D050"/>
                              <w:sz w:val="14"/>
                              <w:szCs w:val="14"/>
                              <w:shd w:val="clear" w:color="auto" w:fill="FFFFFF"/>
                            </w:rPr>
                          </w:pPr>
                          <w:r w:rsidRPr="00192E5C">
                            <w:rPr>
                              <w:rFonts w:ascii="Arial" w:hAnsi="Arial" w:cs="Arial"/>
                              <w:b/>
                              <w:bCs/>
                              <w:color w:val="92D050"/>
                              <w:sz w:val="14"/>
                              <w:szCs w:val="14"/>
                              <w:shd w:val="clear" w:color="auto" w:fill="FFFFFF"/>
                            </w:rPr>
                            <w:t>COMUNICACIONES II (27145)</w:t>
                          </w:r>
                          <w:r w:rsidRPr="00192E5C">
                            <w:rPr>
                              <w:rFonts w:ascii="Lato" w:hAnsi="Lato"/>
                              <w:b/>
                              <w:bCs/>
                              <w:color w:val="92D050"/>
                              <w:sz w:val="14"/>
                              <w:szCs w:val="14"/>
                            </w:rPr>
                            <w:br/>
                          </w:r>
                          <w:r w:rsidR="00705200">
                            <w:rPr>
                              <w:rFonts w:ascii="Arial" w:hAnsi="Arial" w:cs="Arial"/>
                              <w:b/>
                              <w:bCs/>
                              <w:color w:val="92D050"/>
                              <w:sz w:val="14"/>
                              <w:szCs w:val="14"/>
                              <w:shd w:val="clear" w:color="auto" w:fill="FFFFFF"/>
                            </w:rPr>
                            <w:t>PROYECTO DE LABORATORIO</w:t>
                          </w:r>
                        </w:p>
                        <w:p w14:paraId="0593DD4A" w14:textId="23DD5981" w:rsidR="00CE6CFC" w:rsidRPr="00192E5C" w:rsidRDefault="00806728" w:rsidP="00CE6CFC">
                          <w:pPr>
                            <w:rPr>
                              <w:b/>
                              <w:bCs/>
                              <w:color w:val="92D050"/>
                              <w:sz w:val="14"/>
                              <w:szCs w:val="14"/>
                            </w:rPr>
                          </w:pPr>
                          <w:r w:rsidRPr="00192E5C">
                            <w:rPr>
                              <w:rFonts w:ascii="Arial" w:hAnsi="Arial" w:cs="Arial"/>
                              <w:b/>
                              <w:bCs/>
                              <w:color w:val="92D050"/>
                              <w:sz w:val="14"/>
                              <w:szCs w:val="14"/>
                              <w:shd w:val="clear" w:color="auto" w:fill="FFFFFF"/>
                            </w:rPr>
                            <w:t>Grupo: B1-G1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DDC1AD" id="_x0000_t202" coordsize="21600,21600" o:spt="202" path="m,l,21600r21600,l21600,xe">
              <v:stroke joinstyle="miter"/>
              <v:path gradientshapeok="t" o:connecttype="rect"/>
            </v:shapetype>
            <v:shape id="Cuadro de texto 217" o:spid="_x0000_s1026" type="#_x0000_t202" style="position:absolute;margin-left:303.8pt;margin-top:-22.2pt;width:155.95pt;height:3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" stroked="f">
              <v:textbox>
                <w:txbxContent>
                  <w:p w14:paraId="7DBF62E1" w14:textId="59EC8884" w:rsidR="00705200" w:rsidRDefault="00806728" w:rsidP="00CE6CFC">
                    <w:pPr>
                      <w:rPr>
                        <w:rFonts w:ascii="Arial" w:hAnsi="Arial" w:cs="Arial"/>
                        <w:b/>
                        <w:bCs/>
                        <w:color w:val="92D050"/>
                        <w:sz w:val="14"/>
                        <w:szCs w:val="14"/>
                        <w:shd w:val="clear" w:color="auto" w:fill="FFFFFF"/>
                      </w:rPr>
                    </w:pPr>
                    <w:r w:rsidRPr="00192E5C">
                      <w:rPr>
                        <w:rFonts w:ascii="Arial" w:hAnsi="Arial" w:cs="Arial"/>
                        <w:b/>
                        <w:bCs/>
                        <w:color w:val="92D050"/>
                        <w:sz w:val="14"/>
                        <w:szCs w:val="14"/>
                        <w:shd w:val="clear" w:color="auto" w:fill="FFFFFF"/>
                      </w:rPr>
                      <w:t>COMUNICACIONES II (27145)</w:t>
                    </w:r>
                    <w:r w:rsidRPr="00192E5C">
                      <w:rPr>
                        <w:rFonts w:ascii="Lato" w:hAnsi="Lato"/>
                        <w:b/>
                        <w:bCs/>
                        <w:color w:val="92D050"/>
                        <w:sz w:val="14"/>
                        <w:szCs w:val="14"/>
                      </w:rPr>
                      <w:br/>
                    </w:r>
                    <w:r w:rsidR="00705200">
                      <w:rPr>
                        <w:rFonts w:ascii="Arial" w:hAnsi="Arial" w:cs="Arial"/>
                        <w:b/>
                        <w:bCs/>
                        <w:color w:val="92D050"/>
                        <w:sz w:val="14"/>
                        <w:szCs w:val="14"/>
                        <w:shd w:val="clear" w:color="auto" w:fill="FFFFFF"/>
                      </w:rPr>
                      <w:t>PROYECTO DE LABORATORIO</w:t>
                    </w:r>
                  </w:p>
                  <w:p w14:paraId="0593DD4A" w14:textId="23DD5981" w:rsidR="00CE6CFC" w:rsidRPr="00192E5C" w:rsidRDefault="00806728" w:rsidP="00CE6CFC">
                    <w:pPr>
                      <w:rPr>
                        <w:b/>
                        <w:bCs/>
                        <w:color w:val="92D050"/>
                        <w:sz w:val="14"/>
                        <w:szCs w:val="14"/>
                      </w:rPr>
                    </w:pPr>
                    <w:r w:rsidRPr="00192E5C">
                      <w:rPr>
                        <w:rFonts w:ascii="Arial" w:hAnsi="Arial" w:cs="Arial"/>
                        <w:b/>
                        <w:bCs/>
                        <w:color w:val="92D050"/>
                        <w:sz w:val="14"/>
                        <w:szCs w:val="14"/>
                        <w:shd w:val="clear" w:color="auto" w:fill="FFFFFF"/>
                      </w:rPr>
                      <w:t>Grupo: B1-G1</w:t>
                    </w:r>
                  </w:p>
                </w:txbxContent>
              </v:textbox>
              <w10:wrap type="square"/>
            </v:shape>
          </w:pict>
        </mc:Fallback>
      </mc:AlternateContent>
    </w:r>
    <w:r w:rsidR="00324A9A" w:rsidRPr="00324A9A">
      <w:rPr>
        <w:noProof/>
      </w:rPr>
      <w:drawing>
        <wp:anchor distT="0" distB="0" distL="114300" distR="114300" simplePos="0" relativeHeight="251658241" behindDoc="1" locked="0" layoutInCell="1" allowOverlap="1" wp14:anchorId="7DDCA8B8" wp14:editId="33BDC64C">
          <wp:simplePos x="0" y="0"/>
          <wp:positionH relativeFrom="margin">
            <wp:align>right</wp:align>
          </wp:positionH>
          <wp:positionV relativeFrom="topMargin">
            <wp:align>bottom</wp:align>
          </wp:positionV>
          <wp:extent cx="6295390" cy="623570"/>
          <wp:effectExtent l="0" t="0" r="0" b="508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295390" cy="6235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799"/>
    <w:multiLevelType w:val="hybridMultilevel"/>
    <w:tmpl w:val="9E0CDC96"/>
    <w:lvl w:ilvl="0" w:tplc="0B74DC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10573"/>
    <w:multiLevelType w:val="hybridMultilevel"/>
    <w:tmpl w:val="7ED88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8E5B17"/>
    <w:multiLevelType w:val="hybridMultilevel"/>
    <w:tmpl w:val="C6486436"/>
    <w:lvl w:ilvl="0" w:tplc="0B74DCD0">
      <w:start w:val="1"/>
      <w:numFmt w:val="decimal"/>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0618C"/>
    <w:multiLevelType w:val="hybridMultilevel"/>
    <w:tmpl w:val="29806BEE"/>
    <w:lvl w:ilvl="0" w:tplc="91C01BE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50242"/>
    <w:multiLevelType w:val="singleLevel"/>
    <w:tmpl w:val="AFA268AA"/>
    <w:lvl w:ilvl="0">
      <w:start w:val="1"/>
      <w:numFmt w:val="bullet"/>
      <w:pStyle w:val="Listadepuntos"/>
      <w:lvlText w:val=""/>
      <w:lvlJc w:val="left"/>
      <w:pPr>
        <w:tabs>
          <w:tab w:val="num" w:pos="360"/>
        </w:tabs>
        <w:ind w:left="360" w:hanging="360"/>
      </w:pPr>
      <w:rPr>
        <w:rFonts w:ascii="Symbol" w:hAnsi="Symbol" w:hint="default"/>
      </w:rPr>
    </w:lvl>
  </w:abstractNum>
  <w:abstractNum w:abstractNumId="5" w15:restartNumberingAfterBreak="0">
    <w:nsid w:val="14274884"/>
    <w:multiLevelType w:val="hybridMultilevel"/>
    <w:tmpl w:val="AA96BCA4"/>
    <w:lvl w:ilvl="0" w:tplc="F83222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813C8"/>
    <w:multiLevelType w:val="hybridMultilevel"/>
    <w:tmpl w:val="DC928808"/>
    <w:lvl w:ilvl="0" w:tplc="240A000F">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90D4804"/>
    <w:multiLevelType w:val="hybridMultilevel"/>
    <w:tmpl w:val="FCEEC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4A57F2"/>
    <w:multiLevelType w:val="hybridMultilevel"/>
    <w:tmpl w:val="6F322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E043520"/>
    <w:multiLevelType w:val="hybridMultilevel"/>
    <w:tmpl w:val="F404FDDE"/>
    <w:lvl w:ilvl="0" w:tplc="CA6413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195DDD"/>
    <w:multiLevelType w:val="hybridMultilevel"/>
    <w:tmpl w:val="5E80E4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252A9F"/>
    <w:multiLevelType w:val="hybridMultilevel"/>
    <w:tmpl w:val="F1D632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EB94ADE"/>
    <w:multiLevelType w:val="hybridMultilevel"/>
    <w:tmpl w:val="2E70E55E"/>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9803C55"/>
    <w:multiLevelType w:val="hybridMultilevel"/>
    <w:tmpl w:val="8904C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2103EE"/>
    <w:multiLevelType w:val="multilevel"/>
    <w:tmpl w:val="BEB6F8A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8526F07"/>
    <w:multiLevelType w:val="hybridMultilevel"/>
    <w:tmpl w:val="6AA48150"/>
    <w:lvl w:ilvl="0" w:tplc="3CD41F5C">
      <w:start w:val="9"/>
      <w:numFmt w:val="decimal"/>
      <w:lvlText w:val="%1."/>
      <w:lvlJc w:val="left"/>
      <w:pPr>
        <w:ind w:left="720" w:hanging="360"/>
      </w:pPr>
      <w:rPr>
        <w:rFonts w:hint="default"/>
        <w:lang w:val="es-C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8F00BE0"/>
    <w:multiLevelType w:val="hybridMultilevel"/>
    <w:tmpl w:val="85F0CB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D117FE6"/>
    <w:multiLevelType w:val="hybridMultilevel"/>
    <w:tmpl w:val="2CDA1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812C89"/>
    <w:multiLevelType w:val="hybridMultilevel"/>
    <w:tmpl w:val="6BFADD6E"/>
    <w:lvl w:ilvl="0" w:tplc="F162E3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602350"/>
    <w:multiLevelType w:val="hybridMultilevel"/>
    <w:tmpl w:val="1C8A4B4C"/>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84262A4"/>
    <w:multiLevelType w:val="hybridMultilevel"/>
    <w:tmpl w:val="FB0E1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F717875"/>
    <w:multiLevelType w:val="hybridMultilevel"/>
    <w:tmpl w:val="FF761438"/>
    <w:lvl w:ilvl="0" w:tplc="53BCC396">
      <w:start w:val="6"/>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2" w15:restartNumberingAfterBreak="0">
    <w:nsid w:val="52942CA6"/>
    <w:multiLevelType w:val="hybridMultilevel"/>
    <w:tmpl w:val="54907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6067C3D"/>
    <w:multiLevelType w:val="hybridMultilevel"/>
    <w:tmpl w:val="AA74A72A"/>
    <w:lvl w:ilvl="0" w:tplc="02A826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932959"/>
    <w:multiLevelType w:val="hybridMultilevel"/>
    <w:tmpl w:val="806A09FA"/>
    <w:lvl w:ilvl="0" w:tplc="4CC0BB9A">
      <w:start w:val="5"/>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59B250B4"/>
    <w:multiLevelType w:val="hybridMultilevel"/>
    <w:tmpl w:val="F738E3AE"/>
    <w:lvl w:ilvl="0" w:tplc="6C94C2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E4A0419"/>
    <w:multiLevelType w:val="hybridMultilevel"/>
    <w:tmpl w:val="57C23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3503DB3"/>
    <w:multiLevelType w:val="hybridMultilevel"/>
    <w:tmpl w:val="485A17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46962C4"/>
    <w:multiLevelType w:val="hybridMultilevel"/>
    <w:tmpl w:val="40AA1412"/>
    <w:lvl w:ilvl="0" w:tplc="2076C806">
      <w:start w:val="7"/>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9" w15:restartNumberingAfterBreak="0">
    <w:nsid w:val="647356DA"/>
    <w:multiLevelType w:val="multilevel"/>
    <w:tmpl w:val="E6502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D9318C"/>
    <w:multiLevelType w:val="hybridMultilevel"/>
    <w:tmpl w:val="6AC6AE2A"/>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70574A5"/>
    <w:multiLevelType w:val="hybridMultilevel"/>
    <w:tmpl w:val="F8A2E32C"/>
    <w:lvl w:ilvl="0" w:tplc="8EC8148E">
      <w:start w:val="6"/>
      <w:numFmt w:val="decimal"/>
      <w:lvlText w:val="%1."/>
      <w:lvlJc w:val="left"/>
      <w:pPr>
        <w:ind w:left="720" w:hanging="360"/>
      </w:pPr>
      <w:rPr>
        <w:rFonts w:hint="default"/>
        <w:lang w:val="es-C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9A81943"/>
    <w:multiLevelType w:val="hybridMultilevel"/>
    <w:tmpl w:val="BE6607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A47701A"/>
    <w:multiLevelType w:val="hybridMultilevel"/>
    <w:tmpl w:val="BF64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630CA2"/>
    <w:multiLevelType w:val="hybridMultilevel"/>
    <w:tmpl w:val="F404FDDE"/>
    <w:lvl w:ilvl="0" w:tplc="CA6413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00808"/>
    <w:multiLevelType w:val="hybridMultilevel"/>
    <w:tmpl w:val="C6486436"/>
    <w:lvl w:ilvl="0" w:tplc="0B74DC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0349C0"/>
    <w:multiLevelType w:val="hybridMultilevel"/>
    <w:tmpl w:val="1A1E55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E0D26FC"/>
    <w:multiLevelType w:val="hybridMultilevel"/>
    <w:tmpl w:val="727A3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38C1486"/>
    <w:multiLevelType w:val="hybridMultilevel"/>
    <w:tmpl w:val="1F6850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43261C1"/>
    <w:multiLevelType w:val="hybridMultilevel"/>
    <w:tmpl w:val="3E0A69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E24F71"/>
    <w:multiLevelType w:val="hybridMultilevel"/>
    <w:tmpl w:val="DF58AE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C5C36AB"/>
    <w:multiLevelType w:val="hybridMultilevel"/>
    <w:tmpl w:val="06264C20"/>
    <w:lvl w:ilvl="0" w:tplc="B562F00E">
      <w:start w:val="2"/>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num w:numId="1" w16cid:durableId="2058117066">
    <w:abstractNumId w:val="4"/>
  </w:num>
  <w:num w:numId="2" w16cid:durableId="966396660">
    <w:abstractNumId w:val="8"/>
  </w:num>
  <w:num w:numId="3" w16cid:durableId="898590235">
    <w:abstractNumId w:val="22"/>
  </w:num>
  <w:num w:numId="4" w16cid:durableId="309754503">
    <w:abstractNumId w:val="11"/>
  </w:num>
  <w:num w:numId="5" w16cid:durableId="1293907399">
    <w:abstractNumId w:val="3"/>
  </w:num>
  <w:num w:numId="6" w16cid:durableId="130172263">
    <w:abstractNumId w:val="2"/>
  </w:num>
  <w:num w:numId="7" w16cid:durableId="284240994">
    <w:abstractNumId w:val="25"/>
  </w:num>
  <w:num w:numId="8" w16cid:durableId="712146934">
    <w:abstractNumId w:val="13"/>
  </w:num>
  <w:num w:numId="9" w16cid:durableId="383915395">
    <w:abstractNumId w:val="33"/>
  </w:num>
  <w:num w:numId="10" w16cid:durableId="793594318">
    <w:abstractNumId w:val="18"/>
  </w:num>
  <w:num w:numId="11" w16cid:durableId="1923564486">
    <w:abstractNumId w:val="23"/>
  </w:num>
  <w:num w:numId="12" w16cid:durableId="2057243168">
    <w:abstractNumId w:val="35"/>
  </w:num>
  <w:num w:numId="13" w16cid:durableId="1032652312">
    <w:abstractNumId w:val="5"/>
  </w:num>
  <w:num w:numId="14" w16cid:durableId="50733606">
    <w:abstractNumId w:val="39"/>
  </w:num>
  <w:num w:numId="15" w16cid:durableId="102267412">
    <w:abstractNumId w:val="0"/>
  </w:num>
  <w:num w:numId="16" w16cid:durableId="112941144">
    <w:abstractNumId w:val="9"/>
  </w:num>
  <w:num w:numId="17" w16cid:durableId="2089691721">
    <w:abstractNumId w:val="34"/>
  </w:num>
  <w:num w:numId="18" w16cid:durableId="1000543674">
    <w:abstractNumId w:val="7"/>
  </w:num>
  <w:num w:numId="19" w16cid:durableId="1504005656">
    <w:abstractNumId w:val="16"/>
  </w:num>
  <w:num w:numId="20" w16cid:durableId="2120560848">
    <w:abstractNumId w:val="24"/>
  </w:num>
  <w:num w:numId="21" w16cid:durableId="649286283">
    <w:abstractNumId w:val="14"/>
  </w:num>
  <w:num w:numId="22" w16cid:durableId="396634922">
    <w:abstractNumId w:val="21"/>
  </w:num>
  <w:num w:numId="23" w16cid:durableId="1553158232">
    <w:abstractNumId w:val="36"/>
  </w:num>
  <w:num w:numId="24" w16cid:durableId="1592664181">
    <w:abstractNumId w:val="40"/>
  </w:num>
  <w:num w:numId="25" w16cid:durableId="2039504375">
    <w:abstractNumId w:val="27"/>
  </w:num>
  <w:num w:numId="26" w16cid:durableId="460997769">
    <w:abstractNumId w:val="28"/>
  </w:num>
  <w:num w:numId="27" w16cid:durableId="162166204">
    <w:abstractNumId w:val="27"/>
  </w:num>
  <w:num w:numId="28" w16cid:durableId="1113135274">
    <w:abstractNumId w:val="15"/>
  </w:num>
  <w:num w:numId="29" w16cid:durableId="453063023">
    <w:abstractNumId w:val="6"/>
  </w:num>
  <w:num w:numId="30" w16cid:durableId="1121530943">
    <w:abstractNumId w:val="31"/>
  </w:num>
  <w:num w:numId="31" w16cid:durableId="260339943">
    <w:abstractNumId w:val="29"/>
  </w:num>
  <w:num w:numId="32" w16cid:durableId="1258976873">
    <w:abstractNumId w:val="41"/>
  </w:num>
  <w:num w:numId="33" w16cid:durableId="1809124609">
    <w:abstractNumId w:val="12"/>
  </w:num>
  <w:num w:numId="34" w16cid:durableId="1821337139">
    <w:abstractNumId w:val="37"/>
  </w:num>
  <w:num w:numId="35" w16cid:durableId="114912619">
    <w:abstractNumId w:val="26"/>
  </w:num>
  <w:num w:numId="36" w16cid:durableId="132646651">
    <w:abstractNumId w:val="1"/>
  </w:num>
  <w:num w:numId="37" w16cid:durableId="1178735968">
    <w:abstractNumId w:val="30"/>
  </w:num>
  <w:num w:numId="38" w16cid:durableId="656423953">
    <w:abstractNumId w:val="19"/>
  </w:num>
  <w:num w:numId="39" w16cid:durableId="1720591724">
    <w:abstractNumId w:val="32"/>
  </w:num>
  <w:num w:numId="40" w16cid:durableId="1567259508">
    <w:abstractNumId w:val="38"/>
  </w:num>
  <w:num w:numId="41" w16cid:durableId="1661883725">
    <w:abstractNumId w:val="17"/>
  </w:num>
  <w:num w:numId="42" w16cid:durableId="1671715479">
    <w:abstractNumId w:val="10"/>
  </w:num>
  <w:num w:numId="43" w16cid:durableId="16850086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2A5"/>
    <w:rsid w:val="0000024E"/>
    <w:rsid w:val="00001901"/>
    <w:rsid w:val="00003B73"/>
    <w:rsid w:val="00004BA4"/>
    <w:rsid w:val="0000507B"/>
    <w:rsid w:val="00007178"/>
    <w:rsid w:val="000078E0"/>
    <w:rsid w:val="000118A3"/>
    <w:rsid w:val="00012388"/>
    <w:rsid w:val="00012748"/>
    <w:rsid w:val="00013514"/>
    <w:rsid w:val="0001356A"/>
    <w:rsid w:val="00013581"/>
    <w:rsid w:val="00014286"/>
    <w:rsid w:val="0001548C"/>
    <w:rsid w:val="0001604C"/>
    <w:rsid w:val="00016DD0"/>
    <w:rsid w:val="00016FE9"/>
    <w:rsid w:val="0001709E"/>
    <w:rsid w:val="000223D7"/>
    <w:rsid w:val="000233DB"/>
    <w:rsid w:val="000239BD"/>
    <w:rsid w:val="00025005"/>
    <w:rsid w:val="00025365"/>
    <w:rsid w:val="00025555"/>
    <w:rsid w:val="00025938"/>
    <w:rsid w:val="00025B16"/>
    <w:rsid w:val="000262BF"/>
    <w:rsid w:val="00027690"/>
    <w:rsid w:val="0003051F"/>
    <w:rsid w:val="00031423"/>
    <w:rsid w:val="000327A6"/>
    <w:rsid w:val="00032FDA"/>
    <w:rsid w:val="0003321E"/>
    <w:rsid w:val="00033B09"/>
    <w:rsid w:val="00033CDC"/>
    <w:rsid w:val="0003485B"/>
    <w:rsid w:val="000348FE"/>
    <w:rsid w:val="00035B04"/>
    <w:rsid w:val="000378FF"/>
    <w:rsid w:val="00037BDB"/>
    <w:rsid w:val="00037E6C"/>
    <w:rsid w:val="0004086D"/>
    <w:rsid w:val="000421A6"/>
    <w:rsid w:val="00043F14"/>
    <w:rsid w:val="0004491C"/>
    <w:rsid w:val="00045F33"/>
    <w:rsid w:val="00046694"/>
    <w:rsid w:val="00046927"/>
    <w:rsid w:val="0005020E"/>
    <w:rsid w:val="00050A23"/>
    <w:rsid w:val="0005100C"/>
    <w:rsid w:val="000517F6"/>
    <w:rsid w:val="00051CD3"/>
    <w:rsid w:val="00051DF6"/>
    <w:rsid w:val="00052563"/>
    <w:rsid w:val="00053D68"/>
    <w:rsid w:val="0005426A"/>
    <w:rsid w:val="000548EF"/>
    <w:rsid w:val="00054ABA"/>
    <w:rsid w:val="00054E67"/>
    <w:rsid w:val="0005525F"/>
    <w:rsid w:val="0005602E"/>
    <w:rsid w:val="00056B15"/>
    <w:rsid w:val="00056F13"/>
    <w:rsid w:val="00061576"/>
    <w:rsid w:val="00061A68"/>
    <w:rsid w:val="00065282"/>
    <w:rsid w:val="00067145"/>
    <w:rsid w:val="00067FA7"/>
    <w:rsid w:val="0007171A"/>
    <w:rsid w:val="000721C4"/>
    <w:rsid w:val="00072DDA"/>
    <w:rsid w:val="000746CC"/>
    <w:rsid w:val="00074C3A"/>
    <w:rsid w:val="00075053"/>
    <w:rsid w:val="00075176"/>
    <w:rsid w:val="000754B4"/>
    <w:rsid w:val="000755ED"/>
    <w:rsid w:val="000757E7"/>
    <w:rsid w:val="000762E3"/>
    <w:rsid w:val="0007697C"/>
    <w:rsid w:val="00076E16"/>
    <w:rsid w:val="00077B5D"/>
    <w:rsid w:val="0008045B"/>
    <w:rsid w:val="000824D3"/>
    <w:rsid w:val="00083005"/>
    <w:rsid w:val="00083254"/>
    <w:rsid w:val="00083B7D"/>
    <w:rsid w:val="00084B90"/>
    <w:rsid w:val="00084D01"/>
    <w:rsid w:val="00086571"/>
    <w:rsid w:val="00087108"/>
    <w:rsid w:val="00090CB5"/>
    <w:rsid w:val="00090F19"/>
    <w:rsid w:val="00090FC5"/>
    <w:rsid w:val="000921C8"/>
    <w:rsid w:val="00092246"/>
    <w:rsid w:val="00093910"/>
    <w:rsid w:val="000939BB"/>
    <w:rsid w:val="0009475A"/>
    <w:rsid w:val="00094B8C"/>
    <w:rsid w:val="00097C5D"/>
    <w:rsid w:val="000A0E3E"/>
    <w:rsid w:val="000A13BE"/>
    <w:rsid w:val="000A1844"/>
    <w:rsid w:val="000A2455"/>
    <w:rsid w:val="000A2657"/>
    <w:rsid w:val="000A322D"/>
    <w:rsid w:val="000A3ACD"/>
    <w:rsid w:val="000A5114"/>
    <w:rsid w:val="000A61E4"/>
    <w:rsid w:val="000A6EAC"/>
    <w:rsid w:val="000A73EE"/>
    <w:rsid w:val="000A7B44"/>
    <w:rsid w:val="000B122A"/>
    <w:rsid w:val="000B19FE"/>
    <w:rsid w:val="000B2792"/>
    <w:rsid w:val="000B53FC"/>
    <w:rsid w:val="000B5BD8"/>
    <w:rsid w:val="000B5CCC"/>
    <w:rsid w:val="000B5DF9"/>
    <w:rsid w:val="000B698A"/>
    <w:rsid w:val="000B74AC"/>
    <w:rsid w:val="000B765E"/>
    <w:rsid w:val="000C15DC"/>
    <w:rsid w:val="000C1F10"/>
    <w:rsid w:val="000C2610"/>
    <w:rsid w:val="000C2D32"/>
    <w:rsid w:val="000C2DC1"/>
    <w:rsid w:val="000C2E92"/>
    <w:rsid w:val="000C35F1"/>
    <w:rsid w:val="000C59BD"/>
    <w:rsid w:val="000C5A2F"/>
    <w:rsid w:val="000C5A42"/>
    <w:rsid w:val="000C5B8F"/>
    <w:rsid w:val="000C606B"/>
    <w:rsid w:val="000C6B07"/>
    <w:rsid w:val="000C76EB"/>
    <w:rsid w:val="000D0010"/>
    <w:rsid w:val="000D1EFD"/>
    <w:rsid w:val="000D2E8A"/>
    <w:rsid w:val="000D3DDC"/>
    <w:rsid w:val="000D50D4"/>
    <w:rsid w:val="000D6F5D"/>
    <w:rsid w:val="000D7C20"/>
    <w:rsid w:val="000E101E"/>
    <w:rsid w:val="000E121D"/>
    <w:rsid w:val="000E1EA9"/>
    <w:rsid w:val="000E48FE"/>
    <w:rsid w:val="000E5493"/>
    <w:rsid w:val="000E5D7C"/>
    <w:rsid w:val="000E730C"/>
    <w:rsid w:val="000E75C3"/>
    <w:rsid w:val="000F0F08"/>
    <w:rsid w:val="000F1293"/>
    <w:rsid w:val="000F17B7"/>
    <w:rsid w:val="000F19AC"/>
    <w:rsid w:val="000F2547"/>
    <w:rsid w:val="000F2699"/>
    <w:rsid w:val="000F3243"/>
    <w:rsid w:val="000F3608"/>
    <w:rsid w:val="000F4C7E"/>
    <w:rsid w:val="000F4EBF"/>
    <w:rsid w:val="000F5A62"/>
    <w:rsid w:val="000F5BC0"/>
    <w:rsid w:val="000F6E99"/>
    <w:rsid w:val="000F70D4"/>
    <w:rsid w:val="000F77FD"/>
    <w:rsid w:val="0010023A"/>
    <w:rsid w:val="00100363"/>
    <w:rsid w:val="001004B2"/>
    <w:rsid w:val="001010AD"/>
    <w:rsid w:val="00102857"/>
    <w:rsid w:val="00102BF8"/>
    <w:rsid w:val="0010385C"/>
    <w:rsid w:val="00103934"/>
    <w:rsid w:val="001051F8"/>
    <w:rsid w:val="001052F4"/>
    <w:rsid w:val="00105600"/>
    <w:rsid w:val="00107518"/>
    <w:rsid w:val="00107F05"/>
    <w:rsid w:val="00110CC3"/>
    <w:rsid w:val="00110F9F"/>
    <w:rsid w:val="001119B3"/>
    <w:rsid w:val="00111A5A"/>
    <w:rsid w:val="00112CB0"/>
    <w:rsid w:val="0011332D"/>
    <w:rsid w:val="00114399"/>
    <w:rsid w:val="001151E9"/>
    <w:rsid w:val="00115E1B"/>
    <w:rsid w:val="0011675F"/>
    <w:rsid w:val="0011730B"/>
    <w:rsid w:val="00120671"/>
    <w:rsid w:val="00121CFB"/>
    <w:rsid w:val="00122B38"/>
    <w:rsid w:val="00123B44"/>
    <w:rsid w:val="001261B6"/>
    <w:rsid w:val="001267D7"/>
    <w:rsid w:val="001276E8"/>
    <w:rsid w:val="00127B12"/>
    <w:rsid w:val="0013047B"/>
    <w:rsid w:val="0013134C"/>
    <w:rsid w:val="0013366B"/>
    <w:rsid w:val="00134B0E"/>
    <w:rsid w:val="0013726D"/>
    <w:rsid w:val="00137523"/>
    <w:rsid w:val="001403BF"/>
    <w:rsid w:val="001404A9"/>
    <w:rsid w:val="0014221B"/>
    <w:rsid w:val="0014290D"/>
    <w:rsid w:val="00142F8E"/>
    <w:rsid w:val="001433FF"/>
    <w:rsid w:val="00144A74"/>
    <w:rsid w:val="00144E52"/>
    <w:rsid w:val="00146971"/>
    <w:rsid w:val="00147017"/>
    <w:rsid w:val="00150117"/>
    <w:rsid w:val="00151E8D"/>
    <w:rsid w:val="00153038"/>
    <w:rsid w:val="00153B36"/>
    <w:rsid w:val="00154501"/>
    <w:rsid w:val="0015529C"/>
    <w:rsid w:val="001562B6"/>
    <w:rsid w:val="001563D6"/>
    <w:rsid w:val="0016232D"/>
    <w:rsid w:val="00162A43"/>
    <w:rsid w:val="00163145"/>
    <w:rsid w:val="0016415A"/>
    <w:rsid w:val="00164B6A"/>
    <w:rsid w:val="00165102"/>
    <w:rsid w:val="00165D0D"/>
    <w:rsid w:val="001667C9"/>
    <w:rsid w:val="00166C26"/>
    <w:rsid w:val="001671FC"/>
    <w:rsid w:val="00167C38"/>
    <w:rsid w:val="0017027C"/>
    <w:rsid w:val="00170FB5"/>
    <w:rsid w:val="001711BC"/>
    <w:rsid w:val="00171BD7"/>
    <w:rsid w:val="001728FC"/>
    <w:rsid w:val="00173243"/>
    <w:rsid w:val="001739D1"/>
    <w:rsid w:val="00173B2D"/>
    <w:rsid w:val="00175BC6"/>
    <w:rsid w:val="00177201"/>
    <w:rsid w:val="00177FE7"/>
    <w:rsid w:val="00180904"/>
    <w:rsid w:val="001809C1"/>
    <w:rsid w:val="00181973"/>
    <w:rsid w:val="00181ED6"/>
    <w:rsid w:val="001821D5"/>
    <w:rsid w:val="00182394"/>
    <w:rsid w:val="00183162"/>
    <w:rsid w:val="00183730"/>
    <w:rsid w:val="00184E0C"/>
    <w:rsid w:val="00186363"/>
    <w:rsid w:val="0019231C"/>
    <w:rsid w:val="00192DB5"/>
    <w:rsid w:val="00192E5C"/>
    <w:rsid w:val="00194413"/>
    <w:rsid w:val="00194CFE"/>
    <w:rsid w:val="0019507A"/>
    <w:rsid w:val="0019652D"/>
    <w:rsid w:val="001A0313"/>
    <w:rsid w:val="001A10C5"/>
    <w:rsid w:val="001A1106"/>
    <w:rsid w:val="001A26E7"/>
    <w:rsid w:val="001A2E78"/>
    <w:rsid w:val="001A2EF2"/>
    <w:rsid w:val="001A3135"/>
    <w:rsid w:val="001A3280"/>
    <w:rsid w:val="001A428F"/>
    <w:rsid w:val="001A4300"/>
    <w:rsid w:val="001A440C"/>
    <w:rsid w:val="001A4AEC"/>
    <w:rsid w:val="001A5565"/>
    <w:rsid w:val="001A6E81"/>
    <w:rsid w:val="001A6FA8"/>
    <w:rsid w:val="001B03E1"/>
    <w:rsid w:val="001B083A"/>
    <w:rsid w:val="001B0966"/>
    <w:rsid w:val="001B0DFA"/>
    <w:rsid w:val="001B1473"/>
    <w:rsid w:val="001B1E86"/>
    <w:rsid w:val="001B335B"/>
    <w:rsid w:val="001B45BD"/>
    <w:rsid w:val="001B4933"/>
    <w:rsid w:val="001B4E7A"/>
    <w:rsid w:val="001B4F5D"/>
    <w:rsid w:val="001B5316"/>
    <w:rsid w:val="001B5E69"/>
    <w:rsid w:val="001B6CAE"/>
    <w:rsid w:val="001B6EBA"/>
    <w:rsid w:val="001B7094"/>
    <w:rsid w:val="001B76ED"/>
    <w:rsid w:val="001B7906"/>
    <w:rsid w:val="001B7FC8"/>
    <w:rsid w:val="001C00F0"/>
    <w:rsid w:val="001C29FA"/>
    <w:rsid w:val="001C2BFD"/>
    <w:rsid w:val="001C30FC"/>
    <w:rsid w:val="001C5F38"/>
    <w:rsid w:val="001C7872"/>
    <w:rsid w:val="001C7886"/>
    <w:rsid w:val="001C7EEE"/>
    <w:rsid w:val="001D028D"/>
    <w:rsid w:val="001D4200"/>
    <w:rsid w:val="001D49C7"/>
    <w:rsid w:val="001D4A6E"/>
    <w:rsid w:val="001D53AA"/>
    <w:rsid w:val="001D794D"/>
    <w:rsid w:val="001D797D"/>
    <w:rsid w:val="001D7AE7"/>
    <w:rsid w:val="001D7C23"/>
    <w:rsid w:val="001E02FB"/>
    <w:rsid w:val="001E219D"/>
    <w:rsid w:val="001E288E"/>
    <w:rsid w:val="001E54F3"/>
    <w:rsid w:val="001E5E72"/>
    <w:rsid w:val="001E6032"/>
    <w:rsid w:val="001E747A"/>
    <w:rsid w:val="001E7BE8"/>
    <w:rsid w:val="001F0A32"/>
    <w:rsid w:val="001F21E3"/>
    <w:rsid w:val="001F2674"/>
    <w:rsid w:val="001F297F"/>
    <w:rsid w:val="001F35A8"/>
    <w:rsid w:val="001F3D12"/>
    <w:rsid w:val="001F4783"/>
    <w:rsid w:val="001F4AEA"/>
    <w:rsid w:val="001F505D"/>
    <w:rsid w:val="001F51C5"/>
    <w:rsid w:val="001F620D"/>
    <w:rsid w:val="001F7486"/>
    <w:rsid w:val="00200224"/>
    <w:rsid w:val="00200BB2"/>
    <w:rsid w:val="00200D8B"/>
    <w:rsid w:val="00202AEE"/>
    <w:rsid w:val="00204BD2"/>
    <w:rsid w:val="00204C95"/>
    <w:rsid w:val="00205101"/>
    <w:rsid w:val="0020657E"/>
    <w:rsid w:val="00206585"/>
    <w:rsid w:val="00207130"/>
    <w:rsid w:val="00207CD2"/>
    <w:rsid w:val="00210147"/>
    <w:rsid w:val="00214072"/>
    <w:rsid w:val="00214CF3"/>
    <w:rsid w:val="00215C69"/>
    <w:rsid w:val="00216079"/>
    <w:rsid w:val="002163C5"/>
    <w:rsid w:val="0021704A"/>
    <w:rsid w:val="002170B9"/>
    <w:rsid w:val="0021794D"/>
    <w:rsid w:val="002202E4"/>
    <w:rsid w:val="00220619"/>
    <w:rsid w:val="002213FE"/>
    <w:rsid w:val="002229B1"/>
    <w:rsid w:val="00222BE0"/>
    <w:rsid w:val="00223461"/>
    <w:rsid w:val="00224B28"/>
    <w:rsid w:val="00224D8A"/>
    <w:rsid w:val="0022529A"/>
    <w:rsid w:val="00226AF8"/>
    <w:rsid w:val="00227810"/>
    <w:rsid w:val="0023009C"/>
    <w:rsid w:val="00230999"/>
    <w:rsid w:val="00230F21"/>
    <w:rsid w:val="00231590"/>
    <w:rsid w:val="00231CA4"/>
    <w:rsid w:val="002329BE"/>
    <w:rsid w:val="00232B06"/>
    <w:rsid w:val="00233911"/>
    <w:rsid w:val="00235486"/>
    <w:rsid w:val="00235B74"/>
    <w:rsid w:val="00236C3D"/>
    <w:rsid w:val="00236DFF"/>
    <w:rsid w:val="0023716F"/>
    <w:rsid w:val="002409AE"/>
    <w:rsid w:val="00243DED"/>
    <w:rsid w:val="00244BB0"/>
    <w:rsid w:val="002454DE"/>
    <w:rsid w:val="00246042"/>
    <w:rsid w:val="002460B8"/>
    <w:rsid w:val="00246731"/>
    <w:rsid w:val="00246908"/>
    <w:rsid w:val="00246ADE"/>
    <w:rsid w:val="00246DF9"/>
    <w:rsid w:val="002473F8"/>
    <w:rsid w:val="00247E17"/>
    <w:rsid w:val="002502FA"/>
    <w:rsid w:val="00252C9A"/>
    <w:rsid w:val="002538DA"/>
    <w:rsid w:val="0025492F"/>
    <w:rsid w:val="00254EC0"/>
    <w:rsid w:val="00256DEC"/>
    <w:rsid w:val="002577B9"/>
    <w:rsid w:val="00263CFF"/>
    <w:rsid w:val="0026436A"/>
    <w:rsid w:val="00264B0F"/>
    <w:rsid w:val="00264CE0"/>
    <w:rsid w:val="00264F6B"/>
    <w:rsid w:val="00265197"/>
    <w:rsid w:val="00265C0A"/>
    <w:rsid w:val="00266C32"/>
    <w:rsid w:val="002671F3"/>
    <w:rsid w:val="00267A44"/>
    <w:rsid w:val="00267A4C"/>
    <w:rsid w:val="00267FA9"/>
    <w:rsid w:val="00271578"/>
    <w:rsid w:val="002717B5"/>
    <w:rsid w:val="00272B97"/>
    <w:rsid w:val="00273C49"/>
    <w:rsid w:val="00275337"/>
    <w:rsid w:val="002768A0"/>
    <w:rsid w:val="00280388"/>
    <w:rsid w:val="002803D9"/>
    <w:rsid w:val="00280471"/>
    <w:rsid w:val="00281B0E"/>
    <w:rsid w:val="002821AC"/>
    <w:rsid w:val="002829C5"/>
    <w:rsid w:val="00282A25"/>
    <w:rsid w:val="00282AA2"/>
    <w:rsid w:val="00282FCC"/>
    <w:rsid w:val="00283A65"/>
    <w:rsid w:val="002842FF"/>
    <w:rsid w:val="002844C3"/>
    <w:rsid w:val="00285A79"/>
    <w:rsid w:val="00292030"/>
    <w:rsid w:val="00292B6D"/>
    <w:rsid w:val="0029412A"/>
    <w:rsid w:val="002955B1"/>
    <w:rsid w:val="00295B57"/>
    <w:rsid w:val="00295D3B"/>
    <w:rsid w:val="00296ED6"/>
    <w:rsid w:val="00297D70"/>
    <w:rsid w:val="00297DE8"/>
    <w:rsid w:val="002A006E"/>
    <w:rsid w:val="002A020B"/>
    <w:rsid w:val="002A0B94"/>
    <w:rsid w:val="002A0D2B"/>
    <w:rsid w:val="002A1465"/>
    <w:rsid w:val="002A2C19"/>
    <w:rsid w:val="002A3064"/>
    <w:rsid w:val="002A3550"/>
    <w:rsid w:val="002A3878"/>
    <w:rsid w:val="002A4658"/>
    <w:rsid w:val="002A511B"/>
    <w:rsid w:val="002A599D"/>
    <w:rsid w:val="002A5E83"/>
    <w:rsid w:val="002A5F97"/>
    <w:rsid w:val="002A64F1"/>
    <w:rsid w:val="002A6B71"/>
    <w:rsid w:val="002B06F1"/>
    <w:rsid w:val="002B099B"/>
    <w:rsid w:val="002B2C08"/>
    <w:rsid w:val="002B3B9E"/>
    <w:rsid w:val="002B449C"/>
    <w:rsid w:val="002B4652"/>
    <w:rsid w:val="002B472C"/>
    <w:rsid w:val="002B5778"/>
    <w:rsid w:val="002B5928"/>
    <w:rsid w:val="002B5C64"/>
    <w:rsid w:val="002B644E"/>
    <w:rsid w:val="002C00CD"/>
    <w:rsid w:val="002C0645"/>
    <w:rsid w:val="002C1AB7"/>
    <w:rsid w:val="002C28B8"/>
    <w:rsid w:val="002C2A20"/>
    <w:rsid w:val="002C3FF2"/>
    <w:rsid w:val="002C5004"/>
    <w:rsid w:val="002C5BA2"/>
    <w:rsid w:val="002C6427"/>
    <w:rsid w:val="002C6704"/>
    <w:rsid w:val="002C74A1"/>
    <w:rsid w:val="002D03AA"/>
    <w:rsid w:val="002D10D9"/>
    <w:rsid w:val="002D1CD5"/>
    <w:rsid w:val="002D2652"/>
    <w:rsid w:val="002D26A9"/>
    <w:rsid w:val="002D27BF"/>
    <w:rsid w:val="002D32A1"/>
    <w:rsid w:val="002D34E0"/>
    <w:rsid w:val="002D53FB"/>
    <w:rsid w:val="002D5EEE"/>
    <w:rsid w:val="002D610B"/>
    <w:rsid w:val="002D7286"/>
    <w:rsid w:val="002E0847"/>
    <w:rsid w:val="002E1614"/>
    <w:rsid w:val="002E19FB"/>
    <w:rsid w:val="002E1B6B"/>
    <w:rsid w:val="002E3EFF"/>
    <w:rsid w:val="002E533F"/>
    <w:rsid w:val="002E55A3"/>
    <w:rsid w:val="002E5644"/>
    <w:rsid w:val="002E6C3F"/>
    <w:rsid w:val="002E6F9D"/>
    <w:rsid w:val="002E7275"/>
    <w:rsid w:val="002E7F0D"/>
    <w:rsid w:val="002E7F28"/>
    <w:rsid w:val="002F0CB6"/>
    <w:rsid w:val="002F4D97"/>
    <w:rsid w:val="002F4F0E"/>
    <w:rsid w:val="002F6DD2"/>
    <w:rsid w:val="002F71DA"/>
    <w:rsid w:val="002F74DE"/>
    <w:rsid w:val="002F783C"/>
    <w:rsid w:val="003001C4"/>
    <w:rsid w:val="003021B6"/>
    <w:rsid w:val="00304D8D"/>
    <w:rsid w:val="003055FA"/>
    <w:rsid w:val="00306D69"/>
    <w:rsid w:val="00306EC0"/>
    <w:rsid w:val="00307043"/>
    <w:rsid w:val="00307AB8"/>
    <w:rsid w:val="00307C6A"/>
    <w:rsid w:val="00307DAF"/>
    <w:rsid w:val="00310BA8"/>
    <w:rsid w:val="00312C15"/>
    <w:rsid w:val="00312E7E"/>
    <w:rsid w:val="00314289"/>
    <w:rsid w:val="0031530F"/>
    <w:rsid w:val="00315681"/>
    <w:rsid w:val="003213B6"/>
    <w:rsid w:val="003223D0"/>
    <w:rsid w:val="003229CB"/>
    <w:rsid w:val="00324A9A"/>
    <w:rsid w:val="00324F89"/>
    <w:rsid w:val="00326227"/>
    <w:rsid w:val="003264AD"/>
    <w:rsid w:val="003304B8"/>
    <w:rsid w:val="0033293D"/>
    <w:rsid w:val="003329DA"/>
    <w:rsid w:val="00332EFC"/>
    <w:rsid w:val="00332FF1"/>
    <w:rsid w:val="0033413F"/>
    <w:rsid w:val="00334AF2"/>
    <w:rsid w:val="00334BE0"/>
    <w:rsid w:val="003356ED"/>
    <w:rsid w:val="00336679"/>
    <w:rsid w:val="0033719E"/>
    <w:rsid w:val="003426CD"/>
    <w:rsid w:val="00343B3D"/>
    <w:rsid w:val="00343C4D"/>
    <w:rsid w:val="00343D2E"/>
    <w:rsid w:val="0034473B"/>
    <w:rsid w:val="003447A1"/>
    <w:rsid w:val="00344ABE"/>
    <w:rsid w:val="0034562A"/>
    <w:rsid w:val="003456F3"/>
    <w:rsid w:val="00345B34"/>
    <w:rsid w:val="0034656E"/>
    <w:rsid w:val="003469DF"/>
    <w:rsid w:val="003478A1"/>
    <w:rsid w:val="00347AD4"/>
    <w:rsid w:val="00347BDF"/>
    <w:rsid w:val="00347E61"/>
    <w:rsid w:val="00352BAD"/>
    <w:rsid w:val="00353F1B"/>
    <w:rsid w:val="00354B2F"/>
    <w:rsid w:val="00354D64"/>
    <w:rsid w:val="00355280"/>
    <w:rsid w:val="00355DA4"/>
    <w:rsid w:val="00357AE4"/>
    <w:rsid w:val="00357BD9"/>
    <w:rsid w:val="00357D7D"/>
    <w:rsid w:val="00360F4E"/>
    <w:rsid w:val="003615CF"/>
    <w:rsid w:val="0036338D"/>
    <w:rsid w:val="00363933"/>
    <w:rsid w:val="003646A8"/>
    <w:rsid w:val="003651F6"/>
    <w:rsid w:val="003704F7"/>
    <w:rsid w:val="003720E8"/>
    <w:rsid w:val="00372155"/>
    <w:rsid w:val="00372E9D"/>
    <w:rsid w:val="003734C1"/>
    <w:rsid w:val="00373E6F"/>
    <w:rsid w:val="003749F8"/>
    <w:rsid w:val="00374D09"/>
    <w:rsid w:val="003753DD"/>
    <w:rsid w:val="00376043"/>
    <w:rsid w:val="0037639D"/>
    <w:rsid w:val="00376B82"/>
    <w:rsid w:val="00380103"/>
    <w:rsid w:val="003813A5"/>
    <w:rsid w:val="00383A9F"/>
    <w:rsid w:val="00384165"/>
    <w:rsid w:val="00384177"/>
    <w:rsid w:val="00384434"/>
    <w:rsid w:val="003850F2"/>
    <w:rsid w:val="0038510E"/>
    <w:rsid w:val="003857D7"/>
    <w:rsid w:val="0038582A"/>
    <w:rsid w:val="00385D2C"/>
    <w:rsid w:val="00385ED0"/>
    <w:rsid w:val="003863F3"/>
    <w:rsid w:val="00386792"/>
    <w:rsid w:val="00386E02"/>
    <w:rsid w:val="00387DA1"/>
    <w:rsid w:val="00391098"/>
    <w:rsid w:val="00391F27"/>
    <w:rsid w:val="00392957"/>
    <w:rsid w:val="0039367A"/>
    <w:rsid w:val="0039422B"/>
    <w:rsid w:val="00397644"/>
    <w:rsid w:val="00397A64"/>
    <w:rsid w:val="003A099E"/>
    <w:rsid w:val="003A09E9"/>
    <w:rsid w:val="003A0AAB"/>
    <w:rsid w:val="003A1252"/>
    <w:rsid w:val="003A159F"/>
    <w:rsid w:val="003A1845"/>
    <w:rsid w:val="003A1AF9"/>
    <w:rsid w:val="003A2045"/>
    <w:rsid w:val="003A23CD"/>
    <w:rsid w:val="003A26DB"/>
    <w:rsid w:val="003A26EF"/>
    <w:rsid w:val="003A3351"/>
    <w:rsid w:val="003A5768"/>
    <w:rsid w:val="003A68E7"/>
    <w:rsid w:val="003A6C1D"/>
    <w:rsid w:val="003B088B"/>
    <w:rsid w:val="003B24CD"/>
    <w:rsid w:val="003B32A9"/>
    <w:rsid w:val="003B3988"/>
    <w:rsid w:val="003B3A88"/>
    <w:rsid w:val="003B44D4"/>
    <w:rsid w:val="003B7CA2"/>
    <w:rsid w:val="003C01D5"/>
    <w:rsid w:val="003C24B1"/>
    <w:rsid w:val="003C3288"/>
    <w:rsid w:val="003C42CB"/>
    <w:rsid w:val="003C4DF3"/>
    <w:rsid w:val="003C5D6C"/>
    <w:rsid w:val="003C613A"/>
    <w:rsid w:val="003C67B1"/>
    <w:rsid w:val="003C7197"/>
    <w:rsid w:val="003C76EC"/>
    <w:rsid w:val="003D0C72"/>
    <w:rsid w:val="003D1441"/>
    <w:rsid w:val="003D1E73"/>
    <w:rsid w:val="003D2F8B"/>
    <w:rsid w:val="003D3333"/>
    <w:rsid w:val="003D37DF"/>
    <w:rsid w:val="003D3A2E"/>
    <w:rsid w:val="003D3B9A"/>
    <w:rsid w:val="003D5363"/>
    <w:rsid w:val="003D54C2"/>
    <w:rsid w:val="003D5CF4"/>
    <w:rsid w:val="003E0755"/>
    <w:rsid w:val="003E0964"/>
    <w:rsid w:val="003E2C22"/>
    <w:rsid w:val="003E3C63"/>
    <w:rsid w:val="003E3E33"/>
    <w:rsid w:val="003E40AF"/>
    <w:rsid w:val="003E4346"/>
    <w:rsid w:val="003E49D5"/>
    <w:rsid w:val="003E5289"/>
    <w:rsid w:val="003E5C29"/>
    <w:rsid w:val="003E760A"/>
    <w:rsid w:val="003F040B"/>
    <w:rsid w:val="003F13EB"/>
    <w:rsid w:val="003F2CA2"/>
    <w:rsid w:val="003F394A"/>
    <w:rsid w:val="003F3ECD"/>
    <w:rsid w:val="003F414C"/>
    <w:rsid w:val="003F5309"/>
    <w:rsid w:val="003F57DF"/>
    <w:rsid w:val="003F5B0B"/>
    <w:rsid w:val="003F6AE0"/>
    <w:rsid w:val="003F6EA2"/>
    <w:rsid w:val="00400FB6"/>
    <w:rsid w:val="004017A3"/>
    <w:rsid w:val="00403D0B"/>
    <w:rsid w:val="004041B2"/>
    <w:rsid w:val="004055B1"/>
    <w:rsid w:val="0040583B"/>
    <w:rsid w:val="00405B35"/>
    <w:rsid w:val="00406143"/>
    <w:rsid w:val="00406897"/>
    <w:rsid w:val="00407637"/>
    <w:rsid w:val="00407D85"/>
    <w:rsid w:val="00407F5D"/>
    <w:rsid w:val="00410298"/>
    <w:rsid w:val="00410423"/>
    <w:rsid w:val="00410CFA"/>
    <w:rsid w:val="00410E96"/>
    <w:rsid w:val="00411A1F"/>
    <w:rsid w:val="00411F5D"/>
    <w:rsid w:val="004120F2"/>
    <w:rsid w:val="0041279D"/>
    <w:rsid w:val="00412ADD"/>
    <w:rsid w:val="00413329"/>
    <w:rsid w:val="0041385F"/>
    <w:rsid w:val="004139C5"/>
    <w:rsid w:val="00413E44"/>
    <w:rsid w:val="00414ABB"/>
    <w:rsid w:val="004156F0"/>
    <w:rsid w:val="00415CC0"/>
    <w:rsid w:val="00415DDF"/>
    <w:rsid w:val="004163C9"/>
    <w:rsid w:val="00416BE9"/>
    <w:rsid w:val="00417BD7"/>
    <w:rsid w:val="00417CB2"/>
    <w:rsid w:val="00420D11"/>
    <w:rsid w:val="004216FE"/>
    <w:rsid w:val="00421783"/>
    <w:rsid w:val="00422173"/>
    <w:rsid w:val="00422F72"/>
    <w:rsid w:val="00423F42"/>
    <w:rsid w:val="00425C33"/>
    <w:rsid w:val="00425D37"/>
    <w:rsid w:val="004260A9"/>
    <w:rsid w:val="0042619B"/>
    <w:rsid w:val="00426541"/>
    <w:rsid w:val="00426722"/>
    <w:rsid w:val="00432085"/>
    <w:rsid w:val="0043260A"/>
    <w:rsid w:val="00432745"/>
    <w:rsid w:val="004332AF"/>
    <w:rsid w:val="0043336E"/>
    <w:rsid w:val="004348C7"/>
    <w:rsid w:val="00434E48"/>
    <w:rsid w:val="00435AAD"/>
    <w:rsid w:val="004367A6"/>
    <w:rsid w:val="00436860"/>
    <w:rsid w:val="004369EF"/>
    <w:rsid w:val="004372F1"/>
    <w:rsid w:val="0044028D"/>
    <w:rsid w:val="004412CB"/>
    <w:rsid w:val="004413A1"/>
    <w:rsid w:val="00441A18"/>
    <w:rsid w:val="00443297"/>
    <w:rsid w:val="00444005"/>
    <w:rsid w:val="004442F4"/>
    <w:rsid w:val="00445229"/>
    <w:rsid w:val="004458FA"/>
    <w:rsid w:val="004462D3"/>
    <w:rsid w:val="0045147F"/>
    <w:rsid w:val="00451EF0"/>
    <w:rsid w:val="004521A0"/>
    <w:rsid w:val="0045366C"/>
    <w:rsid w:val="00453866"/>
    <w:rsid w:val="00453B7A"/>
    <w:rsid w:val="00453D6E"/>
    <w:rsid w:val="004545BC"/>
    <w:rsid w:val="004553A8"/>
    <w:rsid w:val="00456181"/>
    <w:rsid w:val="00456F7D"/>
    <w:rsid w:val="00457B68"/>
    <w:rsid w:val="00461454"/>
    <w:rsid w:val="00462909"/>
    <w:rsid w:val="00465011"/>
    <w:rsid w:val="00465DD1"/>
    <w:rsid w:val="00466014"/>
    <w:rsid w:val="00467BA5"/>
    <w:rsid w:val="00470AB2"/>
    <w:rsid w:val="00470FE8"/>
    <w:rsid w:val="00471F05"/>
    <w:rsid w:val="004721BC"/>
    <w:rsid w:val="004737EF"/>
    <w:rsid w:val="00473A3D"/>
    <w:rsid w:val="00474049"/>
    <w:rsid w:val="004746B9"/>
    <w:rsid w:val="00475482"/>
    <w:rsid w:val="00475898"/>
    <w:rsid w:val="004764D7"/>
    <w:rsid w:val="00480005"/>
    <w:rsid w:val="004805CC"/>
    <w:rsid w:val="00481669"/>
    <w:rsid w:val="00481B59"/>
    <w:rsid w:val="00481E83"/>
    <w:rsid w:val="00482C00"/>
    <w:rsid w:val="00482C6A"/>
    <w:rsid w:val="00483FFE"/>
    <w:rsid w:val="004841E0"/>
    <w:rsid w:val="004848B7"/>
    <w:rsid w:val="00484A2D"/>
    <w:rsid w:val="00484DE9"/>
    <w:rsid w:val="004859C2"/>
    <w:rsid w:val="00485AD7"/>
    <w:rsid w:val="004861A1"/>
    <w:rsid w:val="004862E4"/>
    <w:rsid w:val="004864BC"/>
    <w:rsid w:val="004867BE"/>
    <w:rsid w:val="00486CDA"/>
    <w:rsid w:val="00487342"/>
    <w:rsid w:val="00487E17"/>
    <w:rsid w:val="004907F4"/>
    <w:rsid w:val="00490822"/>
    <w:rsid w:val="004915CF"/>
    <w:rsid w:val="004917A3"/>
    <w:rsid w:val="0049195B"/>
    <w:rsid w:val="00491BE4"/>
    <w:rsid w:val="00493FDB"/>
    <w:rsid w:val="004951ED"/>
    <w:rsid w:val="004952E8"/>
    <w:rsid w:val="004958CD"/>
    <w:rsid w:val="004961D5"/>
    <w:rsid w:val="00496298"/>
    <w:rsid w:val="00497891"/>
    <w:rsid w:val="004A00A0"/>
    <w:rsid w:val="004A0C42"/>
    <w:rsid w:val="004A126D"/>
    <w:rsid w:val="004A163D"/>
    <w:rsid w:val="004A1711"/>
    <w:rsid w:val="004A350C"/>
    <w:rsid w:val="004A364D"/>
    <w:rsid w:val="004A36B8"/>
    <w:rsid w:val="004A49AF"/>
    <w:rsid w:val="004A4F86"/>
    <w:rsid w:val="004A512A"/>
    <w:rsid w:val="004A5636"/>
    <w:rsid w:val="004A5F49"/>
    <w:rsid w:val="004A6A81"/>
    <w:rsid w:val="004B0152"/>
    <w:rsid w:val="004B3441"/>
    <w:rsid w:val="004B3978"/>
    <w:rsid w:val="004B4D11"/>
    <w:rsid w:val="004B51C8"/>
    <w:rsid w:val="004B5BB7"/>
    <w:rsid w:val="004B6827"/>
    <w:rsid w:val="004B6DB7"/>
    <w:rsid w:val="004C0244"/>
    <w:rsid w:val="004C036E"/>
    <w:rsid w:val="004C2D08"/>
    <w:rsid w:val="004C4255"/>
    <w:rsid w:val="004C4331"/>
    <w:rsid w:val="004C4897"/>
    <w:rsid w:val="004C5807"/>
    <w:rsid w:val="004C66C8"/>
    <w:rsid w:val="004C707F"/>
    <w:rsid w:val="004C77D7"/>
    <w:rsid w:val="004C7EA9"/>
    <w:rsid w:val="004D01E4"/>
    <w:rsid w:val="004D11DD"/>
    <w:rsid w:val="004D12A2"/>
    <w:rsid w:val="004D18D8"/>
    <w:rsid w:val="004D20A9"/>
    <w:rsid w:val="004D224C"/>
    <w:rsid w:val="004D22CF"/>
    <w:rsid w:val="004D26F4"/>
    <w:rsid w:val="004D2730"/>
    <w:rsid w:val="004D33ED"/>
    <w:rsid w:val="004D3882"/>
    <w:rsid w:val="004D3D7E"/>
    <w:rsid w:val="004D576D"/>
    <w:rsid w:val="004D657E"/>
    <w:rsid w:val="004D7773"/>
    <w:rsid w:val="004E036A"/>
    <w:rsid w:val="004E0370"/>
    <w:rsid w:val="004E1B24"/>
    <w:rsid w:val="004E2CE1"/>
    <w:rsid w:val="004E3A21"/>
    <w:rsid w:val="004E48FC"/>
    <w:rsid w:val="004E5368"/>
    <w:rsid w:val="004E7DDC"/>
    <w:rsid w:val="004F001A"/>
    <w:rsid w:val="004F12C3"/>
    <w:rsid w:val="004F1478"/>
    <w:rsid w:val="004F19C9"/>
    <w:rsid w:val="004F1B65"/>
    <w:rsid w:val="004F308C"/>
    <w:rsid w:val="004F459A"/>
    <w:rsid w:val="004F4817"/>
    <w:rsid w:val="004F4C83"/>
    <w:rsid w:val="004F55AC"/>
    <w:rsid w:val="004F57D8"/>
    <w:rsid w:val="004F5C59"/>
    <w:rsid w:val="004F6237"/>
    <w:rsid w:val="004F66F8"/>
    <w:rsid w:val="004F7EBF"/>
    <w:rsid w:val="00500F37"/>
    <w:rsid w:val="00502D85"/>
    <w:rsid w:val="00503DC8"/>
    <w:rsid w:val="00504AAC"/>
    <w:rsid w:val="005056D5"/>
    <w:rsid w:val="0051006D"/>
    <w:rsid w:val="00510E05"/>
    <w:rsid w:val="00513A9D"/>
    <w:rsid w:val="00513C88"/>
    <w:rsid w:val="00515AFB"/>
    <w:rsid w:val="005220A9"/>
    <w:rsid w:val="005222B9"/>
    <w:rsid w:val="00523C4A"/>
    <w:rsid w:val="00523D8E"/>
    <w:rsid w:val="005249BF"/>
    <w:rsid w:val="0052582E"/>
    <w:rsid w:val="005264EE"/>
    <w:rsid w:val="00526814"/>
    <w:rsid w:val="00526893"/>
    <w:rsid w:val="00530E87"/>
    <w:rsid w:val="0053215A"/>
    <w:rsid w:val="0053238F"/>
    <w:rsid w:val="00532828"/>
    <w:rsid w:val="0053289F"/>
    <w:rsid w:val="00532C2A"/>
    <w:rsid w:val="00533602"/>
    <w:rsid w:val="00533F49"/>
    <w:rsid w:val="005340F0"/>
    <w:rsid w:val="00535F06"/>
    <w:rsid w:val="005360E8"/>
    <w:rsid w:val="005371D5"/>
    <w:rsid w:val="0053737C"/>
    <w:rsid w:val="005403FA"/>
    <w:rsid w:val="005418AB"/>
    <w:rsid w:val="00543A26"/>
    <w:rsid w:val="00544351"/>
    <w:rsid w:val="005444E4"/>
    <w:rsid w:val="0054452B"/>
    <w:rsid w:val="00544692"/>
    <w:rsid w:val="00544E47"/>
    <w:rsid w:val="005462E2"/>
    <w:rsid w:val="005466D0"/>
    <w:rsid w:val="00546A03"/>
    <w:rsid w:val="00546DB1"/>
    <w:rsid w:val="005471C7"/>
    <w:rsid w:val="00551D44"/>
    <w:rsid w:val="005522A9"/>
    <w:rsid w:val="00552B9B"/>
    <w:rsid w:val="00552C3D"/>
    <w:rsid w:val="0055308C"/>
    <w:rsid w:val="005535F5"/>
    <w:rsid w:val="005553F4"/>
    <w:rsid w:val="00555B81"/>
    <w:rsid w:val="005576B2"/>
    <w:rsid w:val="00560BFB"/>
    <w:rsid w:val="00560EFD"/>
    <w:rsid w:val="005626DC"/>
    <w:rsid w:val="00562DED"/>
    <w:rsid w:val="005632A0"/>
    <w:rsid w:val="005634D5"/>
    <w:rsid w:val="00563758"/>
    <w:rsid w:val="005638CB"/>
    <w:rsid w:val="00570291"/>
    <w:rsid w:val="0057048B"/>
    <w:rsid w:val="00570DA4"/>
    <w:rsid w:val="005730C9"/>
    <w:rsid w:val="00574626"/>
    <w:rsid w:val="005748A0"/>
    <w:rsid w:val="00574CD3"/>
    <w:rsid w:val="005750B6"/>
    <w:rsid w:val="00575317"/>
    <w:rsid w:val="00575837"/>
    <w:rsid w:val="005807D1"/>
    <w:rsid w:val="005818FB"/>
    <w:rsid w:val="00582814"/>
    <w:rsid w:val="005831D0"/>
    <w:rsid w:val="00590708"/>
    <w:rsid w:val="00590B80"/>
    <w:rsid w:val="00590C4E"/>
    <w:rsid w:val="00590D02"/>
    <w:rsid w:val="00591A0D"/>
    <w:rsid w:val="00591A66"/>
    <w:rsid w:val="00593B7B"/>
    <w:rsid w:val="00593C52"/>
    <w:rsid w:val="00593CA0"/>
    <w:rsid w:val="005953F0"/>
    <w:rsid w:val="00595725"/>
    <w:rsid w:val="00596253"/>
    <w:rsid w:val="00596A49"/>
    <w:rsid w:val="005A14F4"/>
    <w:rsid w:val="005A18EC"/>
    <w:rsid w:val="005A1BD0"/>
    <w:rsid w:val="005A1C6A"/>
    <w:rsid w:val="005A357E"/>
    <w:rsid w:val="005A39B3"/>
    <w:rsid w:val="005A533D"/>
    <w:rsid w:val="005A667B"/>
    <w:rsid w:val="005B0939"/>
    <w:rsid w:val="005B2FA2"/>
    <w:rsid w:val="005B3061"/>
    <w:rsid w:val="005B39F1"/>
    <w:rsid w:val="005B42EC"/>
    <w:rsid w:val="005B5D01"/>
    <w:rsid w:val="005C057E"/>
    <w:rsid w:val="005C06CF"/>
    <w:rsid w:val="005C0AD6"/>
    <w:rsid w:val="005C0B6D"/>
    <w:rsid w:val="005C1317"/>
    <w:rsid w:val="005C1668"/>
    <w:rsid w:val="005C1E35"/>
    <w:rsid w:val="005C2576"/>
    <w:rsid w:val="005C2685"/>
    <w:rsid w:val="005C3865"/>
    <w:rsid w:val="005C3B67"/>
    <w:rsid w:val="005C6B7C"/>
    <w:rsid w:val="005C7433"/>
    <w:rsid w:val="005C7782"/>
    <w:rsid w:val="005C794D"/>
    <w:rsid w:val="005D08EC"/>
    <w:rsid w:val="005D136F"/>
    <w:rsid w:val="005D18EF"/>
    <w:rsid w:val="005D1F2A"/>
    <w:rsid w:val="005D26D6"/>
    <w:rsid w:val="005D2A9C"/>
    <w:rsid w:val="005D3B05"/>
    <w:rsid w:val="005D41F5"/>
    <w:rsid w:val="005D506B"/>
    <w:rsid w:val="005D528F"/>
    <w:rsid w:val="005D641C"/>
    <w:rsid w:val="005D6880"/>
    <w:rsid w:val="005D6FC6"/>
    <w:rsid w:val="005D7BA0"/>
    <w:rsid w:val="005E0050"/>
    <w:rsid w:val="005E4A83"/>
    <w:rsid w:val="005E5744"/>
    <w:rsid w:val="005E6D3E"/>
    <w:rsid w:val="005E7796"/>
    <w:rsid w:val="005E7FF7"/>
    <w:rsid w:val="005F06A7"/>
    <w:rsid w:val="005F1161"/>
    <w:rsid w:val="005F3B6A"/>
    <w:rsid w:val="005F4C56"/>
    <w:rsid w:val="005F4E99"/>
    <w:rsid w:val="005F5A1C"/>
    <w:rsid w:val="005F6951"/>
    <w:rsid w:val="005F6B31"/>
    <w:rsid w:val="005F7467"/>
    <w:rsid w:val="005F7BBD"/>
    <w:rsid w:val="006003C7"/>
    <w:rsid w:val="00600440"/>
    <w:rsid w:val="00601538"/>
    <w:rsid w:val="00601937"/>
    <w:rsid w:val="006030C6"/>
    <w:rsid w:val="00603613"/>
    <w:rsid w:val="00603CBB"/>
    <w:rsid w:val="00605D07"/>
    <w:rsid w:val="00606AED"/>
    <w:rsid w:val="0060725F"/>
    <w:rsid w:val="0060729B"/>
    <w:rsid w:val="0060788A"/>
    <w:rsid w:val="00607E08"/>
    <w:rsid w:val="0061006C"/>
    <w:rsid w:val="00611C46"/>
    <w:rsid w:val="00612451"/>
    <w:rsid w:val="00612BCF"/>
    <w:rsid w:val="00614392"/>
    <w:rsid w:val="00616BD2"/>
    <w:rsid w:val="00617295"/>
    <w:rsid w:val="00617FB7"/>
    <w:rsid w:val="0062431F"/>
    <w:rsid w:val="0062436A"/>
    <w:rsid w:val="006245C1"/>
    <w:rsid w:val="00624FCF"/>
    <w:rsid w:val="00625C21"/>
    <w:rsid w:val="00626519"/>
    <w:rsid w:val="0063127A"/>
    <w:rsid w:val="00631A65"/>
    <w:rsid w:val="00631A6A"/>
    <w:rsid w:val="00632B90"/>
    <w:rsid w:val="00634338"/>
    <w:rsid w:val="0063515A"/>
    <w:rsid w:val="00635B14"/>
    <w:rsid w:val="00636C91"/>
    <w:rsid w:val="00636E41"/>
    <w:rsid w:val="0063717C"/>
    <w:rsid w:val="0063759F"/>
    <w:rsid w:val="0064238C"/>
    <w:rsid w:val="00642558"/>
    <w:rsid w:val="006428BD"/>
    <w:rsid w:val="00644D7F"/>
    <w:rsid w:val="00646307"/>
    <w:rsid w:val="006464F0"/>
    <w:rsid w:val="00646A56"/>
    <w:rsid w:val="00646A8F"/>
    <w:rsid w:val="00646D28"/>
    <w:rsid w:val="00647AC6"/>
    <w:rsid w:val="00650863"/>
    <w:rsid w:val="0065176F"/>
    <w:rsid w:val="006521FF"/>
    <w:rsid w:val="00652354"/>
    <w:rsid w:val="006528C1"/>
    <w:rsid w:val="00653060"/>
    <w:rsid w:val="00653104"/>
    <w:rsid w:val="00653833"/>
    <w:rsid w:val="00653B5A"/>
    <w:rsid w:val="00654EE9"/>
    <w:rsid w:val="006564B0"/>
    <w:rsid w:val="00657B89"/>
    <w:rsid w:val="006604B9"/>
    <w:rsid w:val="00660888"/>
    <w:rsid w:val="00660906"/>
    <w:rsid w:val="0066201C"/>
    <w:rsid w:val="006636C3"/>
    <w:rsid w:val="00663ACB"/>
    <w:rsid w:val="00663B96"/>
    <w:rsid w:val="00663BAE"/>
    <w:rsid w:val="006640D4"/>
    <w:rsid w:val="006647A6"/>
    <w:rsid w:val="00665FCE"/>
    <w:rsid w:val="0066740C"/>
    <w:rsid w:val="00667423"/>
    <w:rsid w:val="0067084C"/>
    <w:rsid w:val="006708B4"/>
    <w:rsid w:val="00671BB9"/>
    <w:rsid w:val="00672DC6"/>
    <w:rsid w:val="00673D4A"/>
    <w:rsid w:val="00673FA7"/>
    <w:rsid w:val="00674B6D"/>
    <w:rsid w:val="00675AA7"/>
    <w:rsid w:val="006762FC"/>
    <w:rsid w:val="00676C0A"/>
    <w:rsid w:val="00677E7C"/>
    <w:rsid w:val="00680D3D"/>
    <w:rsid w:val="00682303"/>
    <w:rsid w:val="006828B9"/>
    <w:rsid w:val="00682A29"/>
    <w:rsid w:val="00682F12"/>
    <w:rsid w:val="00683724"/>
    <w:rsid w:val="00684612"/>
    <w:rsid w:val="006855CA"/>
    <w:rsid w:val="006858DF"/>
    <w:rsid w:val="0068710E"/>
    <w:rsid w:val="00687D8F"/>
    <w:rsid w:val="00690EBD"/>
    <w:rsid w:val="00692070"/>
    <w:rsid w:val="00692272"/>
    <w:rsid w:val="006925A7"/>
    <w:rsid w:val="00692CCE"/>
    <w:rsid w:val="00692D27"/>
    <w:rsid w:val="00693F95"/>
    <w:rsid w:val="0069404C"/>
    <w:rsid w:val="00694B7D"/>
    <w:rsid w:val="00694DA0"/>
    <w:rsid w:val="00694F53"/>
    <w:rsid w:val="00694FA2"/>
    <w:rsid w:val="006958ED"/>
    <w:rsid w:val="00696B7C"/>
    <w:rsid w:val="00696D3A"/>
    <w:rsid w:val="006970A8"/>
    <w:rsid w:val="006972E2"/>
    <w:rsid w:val="00697535"/>
    <w:rsid w:val="00697CF2"/>
    <w:rsid w:val="006A1A1B"/>
    <w:rsid w:val="006A1B7D"/>
    <w:rsid w:val="006A5554"/>
    <w:rsid w:val="006A5B63"/>
    <w:rsid w:val="006A7734"/>
    <w:rsid w:val="006B1FE2"/>
    <w:rsid w:val="006B3B03"/>
    <w:rsid w:val="006B3B14"/>
    <w:rsid w:val="006B3DAF"/>
    <w:rsid w:val="006B4401"/>
    <w:rsid w:val="006B4577"/>
    <w:rsid w:val="006B6467"/>
    <w:rsid w:val="006B7521"/>
    <w:rsid w:val="006B7B64"/>
    <w:rsid w:val="006B7C41"/>
    <w:rsid w:val="006B7E1A"/>
    <w:rsid w:val="006C00EA"/>
    <w:rsid w:val="006C1C65"/>
    <w:rsid w:val="006C2CC2"/>
    <w:rsid w:val="006C390B"/>
    <w:rsid w:val="006C4E8F"/>
    <w:rsid w:val="006C5D76"/>
    <w:rsid w:val="006C5FEE"/>
    <w:rsid w:val="006C65F9"/>
    <w:rsid w:val="006C6E8C"/>
    <w:rsid w:val="006C72C4"/>
    <w:rsid w:val="006C74FB"/>
    <w:rsid w:val="006C76A1"/>
    <w:rsid w:val="006C79CA"/>
    <w:rsid w:val="006D1290"/>
    <w:rsid w:val="006D1800"/>
    <w:rsid w:val="006D1FD3"/>
    <w:rsid w:val="006D294C"/>
    <w:rsid w:val="006D2CAA"/>
    <w:rsid w:val="006D2CCF"/>
    <w:rsid w:val="006D3F9D"/>
    <w:rsid w:val="006D56F8"/>
    <w:rsid w:val="006D6D9C"/>
    <w:rsid w:val="006E0848"/>
    <w:rsid w:val="006E0866"/>
    <w:rsid w:val="006E1039"/>
    <w:rsid w:val="006E11CF"/>
    <w:rsid w:val="006E1A40"/>
    <w:rsid w:val="006E1DF7"/>
    <w:rsid w:val="006E2417"/>
    <w:rsid w:val="006E25E8"/>
    <w:rsid w:val="006E2C8B"/>
    <w:rsid w:val="006E5376"/>
    <w:rsid w:val="006E587A"/>
    <w:rsid w:val="006E6565"/>
    <w:rsid w:val="006E703D"/>
    <w:rsid w:val="006E7708"/>
    <w:rsid w:val="006F167F"/>
    <w:rsid w:val="006F1725"/>
    <w:rsid w:val="006F1F7A"/>
    <w:rsid w:val="006F1FAC"/>
    <w:rsid w:val="006F287A"/>
    <w:rsid w:val="006F69DF"/>
    <w:rsid w:val="006F7C10"/>
    <w:rsid w:val="006F7DB5"/>
    <w:rsid w:val="00700161"/>
    <w:rsid w:val="00700386"/>
    <w:rsid w:val="007005DC"/>
    <w:rsid w:val="00701AA8"/>
    <w:rsid w:val="00702615"/>
    <w:rsid w:val="00702BD8"/>
    <w:rsid w:val="0070414D"/>
    <w:rsid w:val="00704178"/>
    <w:rsid w:val="0070427A"/>
    <w:rsid w:val="007046BB"/>
    <w:rsid w:val="00704DBE"/>
    <w:rsid w:val="00705100"/>
    <w:rsid w:val="00705200"/>
    <w:rsid w:val="007053F1"/>
    <w:rsid w:val="00705D57"/>
    <w:rsid w:val="00706476"/>
    <w:rsid w:val="00707E7E"/>
    <w:rsid w:val="00712B4B"/>
    <w:rsid w:val="0071390E"/>
    <w:rsid w:val="00713CBD"/>
    <w:rsid w:val="007146C1"/>
    <w:rsid w:val="007151DB"/>
    <w:rsid w:val="00715D00"/>
    <w:rsid w:val="0071717F"/>
    <w:rsid w:val="00717F3C"/>
    <w:rsid w:val="00717FB8"/>
    <w:rsid w:val="007202EB"/>
    <w:rsid w:val="00720688"/>
    <w:rsid w:val="00720E0F"/>
    <w:rsid w:val="007217D4"/>
    <w:rsid w:val="00721C31"/>
    <w:rsid w:val="00722495"/>
    <w:rsid w:val="00723887"/>
    <w:rsid w:val="00724382"/>
    <w:rsid w:val="00724BD5"/>
    <w:rsid w:val="00731365"/>
    <w:rsid w:val="00731636"/>
    <w:rsid w:val="00731986"/>
    <w:rsid w:val="00731DE5"/>
    <w:rsid w:val="00732010"/>
    <w:rsid w:val="00733349"/>
    <w:rsid w:val="00734B05"/>
    <w:rsid w:val="00735679"/>
    <w:rsid w:val="00735983"/>
    <w:rsid w:val="00735B8D"/>
    <w:rsid w:val="007368D3"/>
    <w:rsid w:val="00737CB7"/>
    <w:rsid w:val="00741F3C"/>
    <w:rsid w:val="00742C0A"/>
    <w:rsid w:val="00743DF5"/>
    <w:rsid w:val="00744BE8"/>
    <w:rsid w:val="0074503C"/>
    <w:rsid w:val="007451CE"/>
    <w:rsid w:val="00745892"/>
    <w:rsid w:val="00745EC6"/>
    <w:rsid w:val="007462C1"/>
    <w:rsid w:val="0074685B"/>
    <w:rsid w:val="0074717C"/>
    <w:rsid w:val="0075034E"/>
    <w:rsid w:val="0075062F"/>
    <w:rsid w:val="00750B90"/>
    <w:rsid w:val="0075261A"/>
    <w:rsid w:val="00752B15"/>
    <w:rsid w:val="00753C35"/>
    <w:rsid w:val="007563FE"/>
    <w:rsid w:val="0075760B"/>
    <w:rsid w:val="007600C9"/>
    <w:rsid w:val="007616C2"/>
    <w:rsid w:val="007632F3"/>
    <w:rsid w:val="0076423B"/>
    <w:rsid w:val="00764354"/>
    <w:rsid w:val="007651F9"/>
    <w:rsid w:val="007652C0"/>
    <w:rsid w:val="007657D5"/>
    <w:rsid w:val="00765C4F"/>
    <w:rsid w:val="00765CC6"/>
    <w:rsid w:val="00766C99"/>
    <w:rsid w:val="007670DB"/>
    <w:rsid w:val="0076713F"/>
    <w:rsid w:val="00767568"/>
    <w:rsid w:val="00767A46"/>
    <w:rsid w:val="00771B5E"/>
    <w:rsid w:val="00771DC0"/>
    <w:rsid w:val="00773B1B"/>
    <w:rsid w:val="00773F3B"/>
    <w:rsid w:val="00773F3D"/>
    <w:rsid w:val="00774FF8"/>
    <w:rsid w:val="00776715"/>
    <w:rsid w:val="0077745C"/>
    <w:rsid w:val="00777485"/>
    <w:rsid w:val="00777D6D"/>
    <w:rsid w:val="00777D78"/>
    <w:rsid w:val="007801B1"/>
    <w:rsid w:val="007802A5"/>
    <w:rsid w:val="00781032"/>
    <w:rsid w:val="007814C1"/>
    <w:rsid w:val="007815FB"/>
    <w:rsid w:val="00783B76"/>
    <w:rsid w:val="00783D0D"/>
    <w:rsid w:val="00784D72"/>
    <w:rsid w:val="007852F3"/>
    <w:rsid w:val="00785903"/>
    <w:rsid w:val="00785B33"/>
    <w:rsid w:val="0079027F"/>
    <w:rsid w:val="007934E2"/>
    <w:rsid w:val="007940C3"/>
    <w:rsid w:val="00795176"/>
    <w:rsid w:val="0079617C"/>
    <w:rsid w:val="007961FE"/>
    <w:rsid w:val="00796AA8"/>
    <w:rsid w:val="007979A4"/>
    <w:rsid w:val="007A08B1"/>
    <w:rsid w:val="007A114C"/>
    <w:rsid w:val="007A1250"/>
    <w:rsid w:val="007A2B07"/>
    <w:rsid w:val="007A370B"/>
    <w:rsid w:val="007A3883"/>
    <w:rsid w:val="007A38C6"/>
    <w:rsid w:val="007A521B"/>
    <w:rsid w:val="007A610B"/>
    <w:rsid w:val="007A7241"/>
    <w:rsid w:val="007A74B0"/>
    <w:rsid w:val="007A7989"/>
    <w:rsid w:val="007A7ABE"/>
    <w:rsid w:val="007B0312"/>
    <w:rsid w:val="007B0464"/>
    <w:rsid w:val="007B08B1"/>
    <w:rsid w:val="007B1B23"/>
    <w:rsid w:val="007B1E4A"/>
    <w:rsid w:val="007B2117"/>
    <w:rsid w:val="007B240C"/>
    <w:rsid w:val="007B2639"/>
    <w:rsid w:val="007B2F1C"/>
    <w:rsid w:val="007B31CD"/>
    <w:rsid w:val="007B3BB6"/>
    <w:rsid w:val="007B4E34"/>
    <w:rsid w:val="007B633C"/>
    <w:rsid w:val="007B727C"/>
    <w:rsid w:val="007C083E"/>
    <w:rsid w:val="007C0872"/>
    <w:rsid w:val="007C1EEE"/>
    <w:rsid w:val="007C2010"/>
    <w:rsid w:val="007C2381"/>
    <w:rsid w:val="007C27A3"/>
    <w:rsid w:val="007C2D1D"/>
    <w:rsid w:val="007C2D5A"/>
    <w:rsid w:val="007C5211"/>
    <w:rsid w:val="007C534E"/>
    <w:rsid w:val="007C5BB2"/>
    <w:rsid w:val="007C617D"/>
    <w:rsid w:val="007C6707"/>
    <w:rsid w:val="007C7BF5"/>
    <w:rsid w:val="007C7C29"/>
    <w:rsid w:val="007D0885"/>
    <w:rsid w:val="007D2291"/>
    <w:rsid w:val="007D3214"/>
    <w:rsid w:val="007D3C3E"/>
    <w:rsid w:val="007D48E8"/>
    <w:rsid w:val="007D7156"/>
    <w:rsid w:val="007E16C1"/>
    <w:rsid w:val="007E1C59"/>
    <w:rsid w:val="007E1DED"/>
    <w:rsid w:val="007E274A"/>
    <w:rsid w:val="007E2A7C"/>
    <w:rsid w:val="007E2F09"/>
    <w:rsid w:val="007E31C1"/>
    <w:rsid w:val="007E551C"/>
    <w:rsid w:val="007E6354"/>
    <w:rsid w:val="007E7B37"/>
    <w:rsid w:val="007F054A"/>
    <w:rsid w:val="007F1268"/>
    <w:rsid w:val="007F1B0E"/>
    <w:rsid w:val="007F359D"/>
    <w:rsid w:val="007F4635"/>
    <w:rsid w:val="007F4951"/>
    <w:rsid w:val="007F59AC"/>
    <w:rsid w:val="007F5BB3"/>
    <w:rsid w:val="007F5D80"/>
    <w:rsid w:val="007F5DCB"/>
    <w:rsid w:val="007F6200"/>
    <w:rsid w:val="007F678B"/>
    <w:rsid w:val="00801FE9"/>
    <w:rsid w:val="00803599"/>
    <w:rsid w:val="00803B93"/>
    <w:rsid w:val="008041ED"/>
    <w:rsid w:val="008046BA"/>
    <w:rsid w:val="00805232"/>
    <w:rsid w:val="00805683"/>
    <w:rsid w:val="00805980"/>
    <w:rsid w:val="0080650D"/>
    <w:rsid w:val="00806728"/>
    <w:rsid w:val="008074AE"/>
    <w:rsid w:val="00810491"/>
    <w:rsid w:val="00810FEA"/>
    <w:rsid w:val="00811030"/>
    <w:rsid w:val="00812685"/>
    <w:rsid w:val="00813833"/>
    <w:rsid w:val="008152DA"/>
    <w:rsid w:val="00815B9F"/>
    <w:rsid w:val="00815E2F"/>
    <w:rsid w:val="00816254"/>
    <w:rsid w:val="00816557"/>
    <w:rsid w:val="00820949"/>
    <w:rsid w:val="00820EC8"/>
    <w:rsid w:val="0082107E"/>
    <w:rsid w:val="008233D9"/>
    <w:rsid w:val="00824953"/>
    <w:rsid w:val="00825286"/>
    <w:rsid w:val="00825F20"/>
    <w:rsid w:val="00827092"/>
    <w:rsid w:val="00827161"/>
    <w:rsid w:val="008275FA"/>
    <w:rsid w:val="008278D0"/>
    <w:rsid w:val="0083112B"/>
    <w:rsid w:val="0083188C"/>
    <w:rsid w:val="00831E55"/>
    <w:rsid w:val="00832053"/>
    <w:rsid w:val="0083275A"/>
    <w:rsid w:val="00833F17"/>
    <w:rsid w:val="00834F7D"/>
    <w:rsid w:val="00835DF7"/>
    <w:rsid w:val="0084000C"/>
    <w:rsid w:val="0084025F"/>
    <w:rsid w:val="00841526"/>
    <w:rsid w:val="008417B4"/>
    <w:rsid w:val="00841DE4"/>
    <w:rsid w:val="008429B5"/>
    <w:rsid w:val="00844752"/>
    <w:rsid w:val="00844C6E"/>
    <w:rsid w:val="00847265"/>
    <w:rsid w:val="00847BE8"/>
    <w:rsid w:val="00847EC6"/>
    <w:rsid w:val="00850119"/>
    <w:rsid w:val="00850396"/>
    <w:rsid w:val="00850A92"/>
    <w:rsid w:val="00850F24"/>
    <w:rsid w:val="00851181"/>
    <w:rsid w:val="00853643"/>
    <w:rsid w:val="00854596"/>
    <w:rsid w:val="00854A95"/>
    <w:rsid w:val="00855742"/>
    <w:rsid w:val="00855F20"/>
    <w:rsid w:val="008563F3"/>
    <w:rsid w:val="00856830"/>
    <w:rsid w:val="00856858"/>
    <w:rsid w:val="00857299"/>
    <w:rsid w:val="008631D7"/>
    <w:rsid w:val="00863216"/>
    <w:rsid w:val="008634A9"/>
    <w:rsid w:val="008634F1"/>
    <w:rsid w:val="00863E1C"/>
    <w:rsid w:val="00864AF7"/>
    <w:rsid w:val="00864E58"/>
    <w:rsid w:val="00865A57"/>
    <w:rsid w:val="00865DC0"/>
    <w:rsid w:val="0086678A"/>
    <w:rsid w:val="00867938"/>
    <w:rsid w:val="008707FA"/>
    <w:rsid w:val="00874270"/>
    <w:rsid w:val="00875A8B"/>
    <w:rsid w:val="00875F3A"/>
    <w:rsid w:val="00876A42"/>
    <w:rsid w:val="00877EC1"/>
    <w:rsid w:val="00880A92"/>
    <w:rsid w:val="00885A65"/>
    <w:rsid w:val="00885C32"/>
    <w:rsid w:val="008860AD"/>
    <w:rsid w:val="008865D5"/>
    <w:rsid w:val="008917E6"/>
    <w:rsid w:val="008931DB"/>
    <w:rsid w:val="008943DB"/>
    <w:rsid w:val="00895C9D"/>
    <w:rsid w:val="008A1425"/>
    <w:rsid w:val="008A1535"/>
    <w:rsid w:val="008A1D36"/>
    <w:rsid w:val="008A2136"/>
    <w:rsid w:val="008A24A4"/>
    <w:rsid w:val="008A261C"/>
    <w:rsid w:val="008A279D"/>
    <w:rsid w:val="008A2BA2"/>
    <w:rsid w:val="008A2CD3"/>
    <w:rsid w:val="008A40A9"/>
    <w:rsid w:val="008A45A6"/>
    <w:rsid w:val="008A51E5"/>
    <w:rsid w:val="008A5318"/>
    <w:rsid w:val="008A5CE8"/>
    <w:rsid w:val="008A6AB9"/>
    <w:rsid w:val="008A731C"/>
    <w:rsid w:val="008A7D28"/>
    <w:rsid w:val="008B083C"/>
    <w:rsid w:val="008B0CF0"/>
    <w:rsid w:val="008B3085"/>
    <w:rsid w:val="008B3127"/>
    <w:rsid w:val="008B336F"/>
    <w:rsid w:val="008B3392"/>
    <w:rsid w:val="008B36AF"/>
    <w:rsid w:val="008B4BE9"/>
    <w:rsid w:val="008B513D"/>
    <w:rsid w:val="008C0F78"/>
    <w:rsid w:val="008C1189"/>
    <w:rsid w:val="008C12B1"/>
    <w:rsid w:val="008C1722"/>
    <w:rsid w:val="008C2598"/>
    <w:rsid w:val="008C3D4E"/>
    <w:rsid w:val="008C4B82"/>
    <w:rsid w:val="008C6E84"/>
    <w:rsid w:val="008C6F53"/>
    <w:rsid w:val="008C6FF4"/>
    <w:rsid w:val="008C7E34"/>
    <w:rsid w:val="008D05EF"/>
    <w:rsid w:val="008D244C"/>
    <w:rsid w:val="008D3497"/>
    <w:rsid w:val="008D4554"/>
    <w:rsid w:val="008D6659"/>
    <w:rsid w:val="008D6763"/>
    <w:rsid w:val="008D7D1E"/>
    <w:rsid w:val="008D7FAB"/>
    <w:rsid w:val="008E06A4"/>
    <w:rsid w:val="008E0D6A"/>
    <w:rsid w:val="008E2D55"/>
    <w:rsid w:val="008E405F"/>
    <w:rsid w:val="008E410A"/>
    <w:rsid w:val="008E59AD"/>
    <w:rsid w:val="008E7103"/>
    <w:rsid w:val="008E7817"/>
    <w:rsid w:val="008F0806"/>
    <w:rsid w:val="008F0BD9"/>
    <w:rsid w:val="008F0EC3"/>
    <w:rsid w:val="008F15A1"/>
    <w:rsid w:val="008F20B1"/>
    <w:rsid w:val="008F3BDA"/>
    <w:rsid w:val="008F564C"/>
    <w:rsid w:val="008F6005"/>
    <w:rsid w:val="008F6853"/>
    <w:rsid w:val="008F6914"/>
    <w:rsid w:val="008F7C18"/>
    <w:rsid w:val="008F7C32"/>
    <w:rsid w:val="008F7EBE"/>
    <w:rsid w:val="0090034F"/>
    <w:rsid w:val="00901CC8"/>
    <w:rsid w:val="00901D3F"/>
    <w:rsid w:val="009024C7"/>
    <w:rsid w:val="00902D92"/>
    <w:rsid w:val="00903B1E"/>
    <w:rsid w:val="009040E2"/>
    <w:rsid w:val="009060AB"/>
    <w:rsid w:val="0091008D"/>
    <w:rsid w:val="009111DC"/>
    <w:rsid w:val="00911E00"/>
    <w:rsid w:val="00912BAD"/>
    <w:rsid w:val="00912C5D"/>
    <w:rsid w:val="00913770"/>
    <w:rsid w:val="00913D8C"/>
    <w:rsid w:val="0091418D"/>
    <w:rsid w:val="0091552F"/>
    <w:rsid w:val="00915554"/>
    <w:rsid w:val="009159A2"/>
    <w:rsid w:val="0091609F"/>
    <w:rsid w:val="0091626A"/>
    <w:rsid w:val="009166E9"/>
    <w:rsid w:val="0091692B"/>
    <w:rsid w:val="00916BC2"/>
    <w:rsid w:val="00916E31"/>
    <w:rsid w:val="009172CE"/>
    <w:rsid w:val="009173A0"/>
    <w:rsid w:val="009173CC"/>
    <w:rsid w:val="00917DB9"/>
    <w:rsid w:val="009202A9"/>
    <w:rsid w:val="009208C2"/>
    <w:rsid w:val="00920902"/>
    <w:rsid w:val="009219AF"/>
    <w:rsid w:val="0092241D"/>
    <w:rsid w:val="00922486"/>
    <w:rsid w:val="00922F48"/>
    <w:rsid w:val="009250D3"/>
    <w:rsid w:val="009259EF"/>
    <w:rsid w:val="00926884"/>
    <w:rsid w:val="00927F65"/>
    <w:rsid w:val="009308B4"/>
    <w:rsid w:val="00930BDF"/>
    <w:rsid w:val="009328F3"/>
    <w:rsid w:val="0093301E"/>
    <w:rsid w:val="009330F9"/>
    <w:rsid w:val="009336D9"/>
    <w:rsid w:val="00933D28"/>
    <w:rsid w:val="00935556"/>
    <w:rsid w:val="00935828"/>
    <w:rsid w:val="00937BC7"/>
    <w:rsid w:val="00937C56"/>
    <w:rsid w:val="00941495"/>
    <w:rsid w:val="00941E25"/>
    <w:rsid w:val="00942884"/>
    <w:rsid w:val="009431C9"/>
    <w:rsid w:val="00943526"/>
    <w:rsid w:val="00943900"/>
    <w:rsid w:val="00943D56"/>
    <w:rsid w:val="00944666"/>
    <w:rsid w:val="00944BAD"/>
    <w:rsid w:val="00945C73"/>
    <w:rsid w:val="00947C09"/>
    <w:rsid w:val="009529B4"/>
    <w:rsid w:val="0095379D"/>
    <w:rsid w:val="00954740"/>
    <w:rsid w:val="0095661C"/>
    <w:rsid w:val="00957CEC"/>
    <w:rsid w:val="00962831"/>
    <w:rsid w:val="00962E37"/>
    <w:rsid w:val="00962FFA"/>
    <w:rsid w:val="00963577"/>
    <w:rsid w:val="009639BB"/>
    <w:rsid w:val="00965397"/>
    <w:rsid w:val="00965F5F"/>
    <w:rsid w:val="0096609B"/>
    <w:rsid w:val="00967170"/>
    <w:rsid w:val="009712B4"/>
    <w:rsid w:val="0097155E"/>
    <w:rsid w:val="00972B61"/>
    <w:rsid w:val="00972F0E"/>
    <w:rsid w:val="00973AA0"/>
    <w:rsid w:val="009742ED"/>
    <w:rsid w:val="00975CD1"/>
    <w:rsid w:val="00976E0D"/>
    <w:rsid w:val="0097791B"/>
    <w:rsid w:val="00977A66"/>
    <w:rsid w:val="00977D34"/>
    <w:rsid w:val="00977DD3"/>
    <w:rsid w:val="00981BB6"/>
    <w:rsid w:val="00981F63"/>
    <w:rsid w:val="009825F1"/>
    <w:rsid w:val="0098271F"/>
    <w:rsid w:val="009828FB"/>
    <w:rsid w:val="00982F4F"/>
    <w:rsid w:val="00984270"/>
    <w:rsid w:val="0098492D"/>
    <w:rsid w:val="00984FE0"/>
    <w:rsid w:val="009850B9"/>
    <w:rsid w:val="00985E1F"/>
    <w:rsid w:val="009863FE"/>
    <w:rsid w:val="0098649F"/>
    <w:rsid w:val="00986A45"/>
    <w:rsid w:val="0098725E"/>
    <w:rsid w:val="00987640"/>
    <w:rsid w:val="00987A2C"/>
    <w:rsid w:val="00987ABD"/>
    <w:rsid w:val="00990B40"/>
    <w:rsid w:val="00991515"/>
    <w:rsid w:val="00991F65"/>
    <w:rsid w:val="00992EDB"/>
    <w:rsid w:val="00993902"/>
    <w:rsid w:val="00993D07"/>
    <w:rsid w:val="0099696A"/>
    <w:rsid w:val="009A234E"/>
    <w:rsid w:val="009A2F64"/>
    <w:rsid w:val="009A35DF"/>
    <w:rsid w:val="009A38F4"/>
    <w:rsid w:val="009A3B0B"/>
    <w:rsid w:val="009A3C1F"/>
    <w:rsid w:val="009A4748"/>
    <w:rsid w:val="009A5658"/>
    <w:rsid w:val="009A7A67"/>
    <w:rsid w:val="009A7B52"/>
    <w:rsid w:val="009B064D"/>
    <w:rsid w:val="009B0B18"/>
    <w:rsid w:val="009B2802"/>
    <w:rsid w:val="009B2BC8"/>
    <w:rsid w:val="009B337B"/>
    <w:rsid w:val="009B41C8"/>
    <w:rsid w:val="009B4689"/>
    <w:rsid w:val="009B51E1"/>
    <w:rsid w:val="009B55B3"/>
    <w:rsid w:val="009B5AA0"/>
    <w:rsid w:val="009B5B6D"/>
    <w:rsid w:val="009C1EE6"/>
    <w:rsid w:val="009C2AC1"/>
    <w:rsid w:val="009C3E21"/>
    <w:rsid w:val="009C42C7"/>
    <w:rsid w:val="009C4C4D"/>
    <w:rsid w:val="009C4E1C"/>
    <w:rsid w:val="009C650F"/>
    <w:rsid w:val="009C6629"/>
    <w:rsid w:val="009C73BE"/>
    <w:rsid w:val="009C76E9"/>
    <w:rsid w:val="009D03B0"/>
    <w:rsid w:val="009D10A6"/>
    <w:rsid w:val="009D1F34"/>
    <w:rsid w:val="009D265F"/>
    <w:rsid w:val="009D2A12"/>
    <w:rsid w:val="009D2F27"/>
    <w:rsid w:val="009D503E"/>
    <w:rsid w:val="009D52CB"/>
    <w:rsid w:val="009D53F5"/>
    <w:rsid w:val="009D55B0"/>
    <w:rsid w:val="009D719B"/>
    <w:rsid w:val="009E0731"/>
    <w:rsid w:val="009E21E1"/>
    <w:rsid w:val="009E2B25"/>
    <w:rsid w:val="009E2F51"/>
    <w:rsid w:val="009E3736"/>
    <w:rsid w:val="009E44F2"/>
    <w:rsid w:val="009E46C0"/>
    <w:rsid w:val="009E5BB4"/>
    <w:rsid w:val="009E5CB8"/>
    <w:rsid w:val="009E61BC"/>
    <w:rsid w:val="009E6762"/>
    <w:rsid w:val="009E7356"/>
    <w:rsid w:val="009E792C"/>
    <w:rsid w:val="009E79DC"/>
    <w:rsid w:val="009F178B"/>
    <w:rsid w:val="009F26CA"/>
    <w:rsid w:val="009F3F04"/>
    <w:rsid w:val="009F4F0A"/>
    <w:rsid w:val="009F523F"/>
    <w:rsid w:val="009F6061"/>
    <w:rsid w:val="009F613E"/>
    <w:rsid w:val="009F7352"/>
    <w:rsid w:val="00A00BFD"/>
    <w:rsid w:val="00A02F4F"/>
    <w:rsid w:val="00A038FD"/>
    <w:rsid w:val="00A03915"/>
    <w:rsid w:val="00A04DEC"/>
    <w:rsid w:val="00A05608"/>
    <w:rsid w:val="00A05F58"/>
    <w:rsid w:val="00A06CA0"/>
    <w:rsid w:val="00A06FC6"/>
    <w:rsid w:val="00A07007"/>
    <w:rsid w:val="00A07988"/>
    <w:rsid w:val="00A101F1"/>
    <w:rsid w:val="00A10DC8"/>
    <w:rsid w:val="00A11126"/>
    <w:rsid w:val="00A111B2"/>
    <w:rsid w:val="00A13AF9"/>
    <w:rsid w:val="00A14A90"/>
    <w:rsid w:val="00A14C1B"/>
    <w:rsid w:val="00A14CF0"/>
    <w:rsid w:val="00A1614E"/>
    <w:rsid w:val="00A1640B"/>
    <w:rsid w:val="00A16781"/>
    <w:rsid w:val="00A16E0C"/>
    <w:rsid w:val="00A171BB"/>
    <w:rsid w:val="00A2082D"/>
    <w:rsid w:val="00A20A49"/>
    <w:rsid w:val="00A20C98"/>
    <w:rsid w:val="00A210BC"/>
    <w:rsid w:val="00A2207D"/>
    <w:rsid w:val="00A22F19"/>
    <w:rsid w:val="00A23A97"/>
    <w:rsid w:val="00A23E3C"/>
    <w:rsid w:val="00A23F21"/>
    <w:rsid w:val="00A2416E"/>
    <w:rsid w:val="00A24DAC"/>
    <w:rsid w:val="00A25A99"/>
    <w:rsid w:val="00A27B55"/>
    <w:rsid w:val="00A27C8D"/>
    <w:rsid w:val="00A309EF"/>
    <w:rsid w:val="00A30D86"/>
    <w:rsid w:val="00A331D1"/>
    <w:rsid w:val="00A34838"/>
    <w:rsid w:val="00A34FDB"/>
    <w:rsid w:val="00A35756"/>
    <w:rsid w:val="00A36666"/>
    <w:rsid w:val="00A36692"/>
    <w:rsid w:val="00A3685B"/>
    <w:rsid w:val="00A36B38"/>
    <w:rsid w:val="00A37096"/>
    <w:rsid w:val="00A37959"/>
    <w:rsid w:val="00A37B44"/>
    <w:rsid w:val="00A37DF8"/>
    <w:rsid w:val="00A37E91"/>
    <w:rsid w:val="00A40E28"/>
    <w:rsid w:val="00A410FE"/>
    <w:rsid w:val="00A412CB"/>
    <w:rsid w:val="00A41E7C"/>
    <w:rsid w:val="00A42429"/>
    <w:rsid w:val="00A4283C"/>
    <w:rsid w:val="00A43103"/>
    <w:rsid w:val="00A43345"/>
    <w:rsid w:val="00A433DC"/>
    <w:rsid w:val="00A43B0C"/>
    <w:rsid w:val="00A45D7E"/>
    <w:rsid w:val="00A46713"/>
    <w:rsid w:val="00A47F56"/>
    <w:rsid w:val="00A5246D"/>
    <w:rsid w:val="00A53480"/>
    <w:rsid w:val="00A54F6A"/>
    <w:rsid w:val="00A5576E"/>
    <w:rsid w:val="00A56FD6"/>
    <w:rsid w:val="00A60401"/>
    <w:rsid w:val="00A6045A"/>
    <w:rsid w:val="00A6051F"/>
    <w:rsid w:val="00A60FD1"/>
    <w:rsid w:val="00A61352"/>
    <w:rsid w:val="00A618C0"/>
    <w:rsid w:val="00A61D8B"/>
    <w:rsid w:val="00A61DF3"/>
    <w:rsid w:val="00A62344"/>
    <w:rsid w:val="00A62AC6"/>
    <w:rsid w:val="00A62DDF"/>
    <w:rsid w:val="00A6410C"/>
    <w:rsid w:val="00A6507F"/>
    <w:rsid w:val="00A65B7C"/>
    <w:rsid w:val="00A65E9F"/>
    <w:rsid w:val="00A673A6"/>
    <w:rsid w:val="00A67CE7"/>
    <w:rsid w:val="00A67DF3"/>
    <w:rsid w:val="00A7433C"/>
    <w:rsid w:val="00A74E88"/>
    <w:rsid w:val="00A758A9"/>
    <w:rsid w:val="00A76EB0"/>
    <w:rsid w:val="00A77148"/>
    <w:rsid w:val="00A77A01"/>
    <w:rsid w:val="00A80315"/>
    <w:rsid w:val="00A80601"/>
    <w:rsid w:val="00A81095"/>
    <w:rsid w:val="00A81B08"/>
    <w:rsid w:val="00A8255C"/>
    <w:rsid w:val="00A83C11"/>
    <w:rsid w:val="00A84BF9"/>
    <w:rsid w:val="00A8566C"/>
    <w:rsid w:val="00A857EC"/>
    <w:rsid w:val="00A86B5D"/>
    <w:rsid w:val="00A87783"/>
    <w:rsid w:val="00A87E2B"/>
    <w:rsid w:val="00A90537"/>
    <w:rsid w:val="00A905F1"/>
    <w:rsid w:val="00A91E2C"/>
    <w:rsid w:val="00A937C5"/>
    <w:rsid w:val="00A94370"/>
    <w:rsid w:val="00A94D52"/>
    <w:rsid w:val="00A9581D"/>
    <w:rsid w:val="00A96682"/>
    <w:rsid w:val="00A96C7E"/>
    <w:rsid w:val="00A97696"/>
    <w:rsid w:val="00AA0168"/>
    <w:rsid w:val="00AA0497"/>
    <w:rsid w:val="00AA20B4"/>
    <w:rsid w:val="00AA3EE6"/>
    <w:rsid w:val="00AA5AD2"/>
    <w:rsid w:val="00AB013D"/>
    <w:rsid w:val="00AB12B3"/>
    <w:rsid w:val="00AB1519"/>
    <w:rsid w:val="00AB1DB2"/>
    <w:rsid w:val="00AB21AB"/>
    <w:rsid w:val="00AB33B3"/>
    <w:rsid w:val="00AB3D4E"/>
    <w:rsid w:val="00AB59BF"/>
    <w:rsid w:val="00AB6753"/>
    <w:rsid w:val="00AB67CF"/>
    <w:rsid w:val="00AC09EA"/>
    <w:rsid w:val="00AC1808"/>
    <w:rsid w:val="00AC1DCE"/>
    <w:rsid w:val="00AC24C8"/>
    <w:rsid w:val="00AC25B9"/>
    <w:rsid w:val="00AC2DE5"/>
    <w:rsid w:val="00AC2EFD"/>
    <w:rsid w:val="00AC4830"/>
    <w:rsid w:val="00AC6428"/>
    <w:rsid w:val="00AD0095"/>
    <w:rsid w:val="00AD015E"/>
    <w:rsid w:val="00AD286F"/>
    <w:rsid w:val="00AD3136"/>
    <w:rsid w:val="00AD43B4"/>
    <w:rsid w:val="00AD7927"/>
    <w:rsid w:val="00AE0020"/>
    <w:rsid w:val="00AE185D"/>
    <w:rsid w:val="00AE1B01"/>
    <w:rsid w:val="00AE20C3"/>
    <w:rsid w:val="00AE3C68"/>
    <w:rsid w:val="00AE46F8"/>
    <w:rsid w:val="00AE4D0E"/>
    <w:rsid w:val="00AE67E8"/>
    <w:rsid w:val="00AE6E02"/>
    <w:rsid w:val="00AE74FD"/>
    <w:rsid w:val="00AE7964"/>
    <w:rsid w:val="00AE79F2"/>
    <w:rsid w:val="00AE7F6B"/>
    <w:rsid w:val="00AF07EF"/>
    <w:rsid w:val="00AF07F1"/>
    <w:rsid w:val="00AF0C5A"/>
    <w:rsid w:val="00AF1ABE"/>
    <w:rsid w:val="00AF1B40"/>
    <w:rsid w:val="00AF233A"/>
    <w:rsid w:val="00AF2461"/>
    <w:rsid w:val="00AF2617"/>
    <w:rsid w:val="00AF2CC1"/>
    <w:rsid w:val="00AF460B"/>
    <w:rsid w:val="00AF5950"/>
    <w:rsid w:val="00AF5D44"/>
    <w:rsid w:val="00AF66E1"/>
    <w:rsid w:val="00AF67C5"/>
    <w:rsid w:val="00AF6E91"/>
    <w:rsid w:val="00AF727A"/>
    <w:rsid w:val="00AF7459"/>
    <w:rsid w:val="00AF766D"/>
    <w:rsid w:val="00B01743"/>
    <w:rsid w:val="00B0226A"/>
    <w:rsid w:val="00B039C2"/>
    <w:rsid w:val="00B03F6A"/>
    <w:rsid w:val="00B05764"/>
    <w:rsid w:val="00B05BC5"/>
    <w:rsid w:val="00B06296"/>
    <w:rsid w:val="00B062FD"/>
    <w:rsid w:val="00B0643E"/>
    <w:rsid w:val="00B072D0"/>
    <w:rsid w:val="00B113E1"/>
    <w:rsid w:val="00B116CE"/>
    <w:rsid w:val="00B12898"/>
    <w:rsid w:val="00B13CCC"/>
    <w:rsid w:val="00B14752"/>
    <w:rsid w:val="00B14D47"/>
    <w:rsid w:val="00B15774"/>
    <w:rsid w:val="00B15940"/>
    <w:rsid w:val="00B15D6C"/>
    <w:rsid w:val="00B1605A"/>
    <w:rsid w:val="00B165AC"/>
    <w:rsid w:val="00B16D71"/>
    <w:rsid w:val="00B17442"/>
    <w:rsid w:val="00B2124D"/>
    <w:rsid w:val="00B216EB"/>
    <w:rsid w:val="00B2295B"/>
    <w:rsid w:val="00B2303B"/>
    <w:rsid w:val="00B23AFC"/>
    <w:rsid w:val="00B249A5"/>
    <w:rsid w:val="00B253D3"/>
    <w:rsid w:val="00B255CE"/>
    <w:rsid w:val="00B26C5C"/>
    <w:rsid w:val="00B27243"/>
    <w:rsid w:val="00B27723"/>
    <w:rsid w:val="00B303E7"/>
    <w:rsid w:val="00B30464"/>
    <w:rsid w:val="00B320EA"/>
    <w:rsid w:val="00B33255"/>
    <w:rsid w:val="00B33C56"/>
    <w:rsid w:val="00B349A7"/>
    <w:rsid w:val="00B351F2"/>
    <w:rsid w:val="00B35358"/>
    <w:rsid w:val="00B35583"/>
    <w:rsid w:val="00B356E6"/>
    <w:rsid w:val="00B37F7A"/>
    <w:rsid w:val="00B402C8"/>
    <w:rsid w:val="00B413E3"/>
    <w:rsid w:val="00B4229F"/>
    <w:rsid w:val="00B42331"/>
    <w:rsid w:val="00B43D1E"/>
    <w:rsid w:val="00B44267"/>
    <w:rsid w:val="00B46B54"/>
    <w:rsid w:val="00B46F0A"/>
    <w:rsid w:val="00B470E1"/>
    <w:rsid w:val="00B47704"/>
    <w:rsid w:val="00B47AE9"/>
    <w:rsid w:val="00B5086C"/>
    <w:rsid w:val="00B51976"/>
    <w:rsid w:val="00B53407"/>
    <w:rsid w:val="00B53F21"/>
    <w:rsid w:val="00B54978"/>
    <w:rsid w:val="00B54C7C"/>
    <w:rsid w:val="00B54F0E"/>
    <w:rsid w:val="00B55889"/>
    <w:rsid w:val="00B612DC"/>
    <w:rsid w:val="00B615DB"/>
    <w:rsid w:val="00B61601"/>
    <w:rsid w:val="00B6312D"/>
    <w:rsid w:val="00B63F79"/>
    <w:rsid w:val="00B64B56"/>
    <w:rsid w:val="00B65858"/>
    <w:rsid w:val="00B673F5"/>
    <w:rsid w:val="00B67FCE"/>
    <w:rsid w:val="00B70300"/>
    <w:rsid w:val="00B7479F"/>
    <w:rsid w:val="00B75680"/>
    <w:rsid w:val="00B75FEB"/>
    <w:rsid w:val="00B764D1"/>
    <w:rsid w:val="00B76AA5"/>
    <w:rsid w:val="00B76DBB"/>
    <w:rsid w:val="00B772F4"/>
    <w:rsid w:val="00B800A2"/>
    <w:rsid w:val="00B8157A"/>
    <w:rsid w:val="00B817AC"/>
    <w:rsid w:val="00B82E10"/>
    <w:rsid w:val="00B8306C"/>
    <w:rsid w:val="00B83236"/>
    <w:rsid w:val="00B83494"/>
    <w:rsid w:val="00B837DC"/>
    <w:rsid w:val="00B840D4"/>
    <w:rsid w:val="00B84B67"/>
    <w:rsid w:val="00B84B90"/>
    <w:rsid w:val="00B8530A"/>
    <w:rsid w:val="00B8564A"/>
    <w:rsid w:val="00B85843"/>
    <w:rsid w:val="00B85B3C"/>
    <w:rsid w:val="00B85D0E"/>
    <w:rsid w:val="00B865B4"/>
    <w:rsid w:val="00B86BD0"/>
    <w:rsid w:val="00B86E1B"/>
    <w:rsid w:val="00B876B0"/>
    <w:rsid w:val="00B91178"/>
    <w:rsid w:val="00B92227"/>
    <w:rsid w:val="00B92468"/>
    <w:rsid w:val="00B92906"/>
    <w:rsid w:val="00B9324D"/>
    <w:rsid w:val="00B93BD2"/>
    <w:rsid w:val="00B9448D"/>
    <w:rsid w:val="00B952B5"/>
    <w:rsid w:val="00B96EDC"/>
    <w:rsid w:val="00B97C99"/>
    <w:rsid w:val="00BA0538"/>
    <w:rsid w:val="00BA0C18"/>
    <w:rsid w:val="00BA1329"/>
    <w:rsid w:val="00BA17B6"/>
    <w:rsid w:val="00BA1B07"/>
    <w:rsid w:val="00BA1DC1"/>
    <w:rsid w:val="00BA1E3E"/>
    <w:rsid w:val="00BA495F"/>
    <w:rsid w:val="00BA6874"/>
    <w:rsid w:val="00BA731A"/>
    <w:rsid w:val="00BA7B39"/>
    <w:rsid w:val="00BB081E"/>
    <w:rsid w:val="00BB08DD"/>
    <w:rsid w:val="00BB11AA"/>
    <w:rsid w:val="00BB1C88"/>
    <w:rsid w:val="00BB2EB1"/>
    <w:rsid w:val="00BB3FA8"/>
    <w:rsid w:val="00BB4191"/>
    <w:rsid w:val="00BB494D"/>
    <w:rsid w:val="00BB4C09"/>
    <w:rsid w:val="00BB55AC"/>
    <w:rsid w:val="00BB5E5C"/>
    <w:rsid w:val="00BB63AD"/>
    <w:rsid w:val="00BB679B"/>
    <w:rsid w:val="00BB687D"/>
    <w:rsid w:val="00BB6D23"/>
    <w:rsid w:val="00BB710B"/>
    <w:rsid w:val="00BB710C"/>
    <w:rsid w:val="00BB79C6"/>
    <w:rsid w:val="00BB7A88"/>
    <w:rsid w:val="00BC00BB"/>
    <w:rsid w:val="00BC1480"/>
    <w:rsid w:val="00BC1CED"/>
    <w:rsid w:val="00BC1E8E"/>
    <w:rsid w:val="00BC2269"/>
    <w:rsid w:val="00BC2642"/>
    <w:rsid w:val="00BC39CA"/>
    <w:rsid w:val="00BC3A9F"/>
    <w:rsid w:val="00BC3C32"/>
    <w:rsid w:val="00BC4E96"/>
    <w:rsid w:val="00BC5B01"/>
    <w:rsid w:val="00BC61AF"/>
    <w:rsid w:val="00BC6770"/>
    <w:rsid w:val="00BC6800"/>
    <w:rsid w:val="00BC6889"/>
    <w:rsid w:val="00BD0AD9"/>
    <w:rsid w:val="00BD123E"/>
    <w:rsid w:val="00BD1444"/>
    <w:rsid w:val="00BD1FD7"/>
    <w:rsid w:val="00BD46C6"/>
    <w:rsid w:val="00BD6062"/>
    <w:rsid w:val="00BD7A63"/>
    <w:rsid w:val="00BE08DD"/>
    <w:rsid w:val="00BE0F89"/>
    <w:rsid w:val="00BE10E0"/>
    <w:rsid w:val="00BE1377"/>
    <w:rsid w:val="00BE2228"/>
    <w:rsid w:val="00BE22B2"/>
    <w:rsid w:val="00BE2349"/>
    <w:rsid w:val="00BE4463"/>
    <w:rsid w:val="00BE658A"/>
    <w:rsid w:val="00BE6C73"/>
    <w:rsid w:val="00BF01B4"/>
    <w:rsid w:val="00BF087F"/>
    <w:rsid w:val="00BF28C6"/>
    <w:rsid w:val="00BF3019"/>
    <w:rsid w:val="00BF32A9"/>
    <w:rsid w:val="00BF496B"/>
    <w:rsid w:val="00BF5A5F"/>
    <w:rsid w:val="00BF6E59"/>
    <w:rsid w:val="00BF7FD9"/>
    <w:rsid w:val="00C00492"/>
    <w:rsid w:val="00C01020"/>
    <w:rsid w:val="00C0158F"/>
    <w:rsid w:val="00C0226A"/>
    <w:rsid w:val="00C035CD"/>
    <w:rsid w:val="00C0369A"/>
    <w:rsid w:val="00C036C9"/>
    <w:rsid w:val="00C05D83"/>
    <w:rsid w:val="00C0653F"/>
    <w:rsid w:val="00C0783F"/>
    <w:rsid w:val="00C10096"/>
    <w:rsid w:val="00C10284"/>
    <w:rsid w:val="00C105DD"/>
    <w:rsid w:val="00C118CD"/>
    <w:rsid w:val="00C127DC"/>
    <w:rsid w:val="00C1340D"/>
    <w:rsid w:val="00C13FA7"/>
    <w:rsid w:val="00C143E1"/>
    <w:rsid w:val="00C148EC"/>
    <w:rsid w:val="00C1608E"/>
    <w:rsid w:val="00C16313"/>
    <w:rsid w:val="00C16675"/>
    <w:rsid w:val="00C16A41"/>
    <w:rsid w:val="00C16AE2"/>
    <w:rsid w:val="00C20932"/>
    <w:rsid w:val="00C21290"/>
    <w:rsid w:val="00C2197A"/>
    <w:rsid w:val="00C22F9C"/>
    <w:rsid w:val="00C23367"/>
    <w:rsid w:val="00C24513"/>
    <w:rsid w:val="00C24C2B"/>
    <w:rsid w:val="00C25E2C"/>
    <w:rsid w:val="00C26FC5"/>
    <w:rsid w:val="00C27286"/>
    <w:rsid w:val="00C30263"/>
    <w:rsid w:val="00C3056D"/>
    <w:rsid w:val="00C30B08"/>
    <w:rsid w:val="00C32B7A"/>
    <w:rsid w:val="00C32DF3"/>
    <w:rsid w:val="00C32FD8"/>
    <w:rsid w:val="00C3378A"/>
    <w:rsid w:val="00C33AA1"/>
    <w:rsid w:val="00C3487D"/>
    <w:rsid w:val="00C34B30"/>
    <w:rsid w:val="00C35EE8"/>
    <w:rsid w:val="00C361FA"/>
    <w:rsid w:val="00C372B4"/>
    <w:rsid w:val="00C37539"/>
    <w:rsid w:val="00C405DE"/>
    <w:rsid w:val="00C40619"/>
    <w:rsid w:val="00C41908"/>
    <w:rsid w:val="00C41A1A"/>
    <w:rsid w:val="00C41EC5"/>
    <w:rsid w:val="00C420F6"/>
    <w:rsid w:val="00C42EE6"/>
    <w:rsid w:val="00C4544E"/>
    <w:rsid w:val="00C46140"/>
    <w:rsid w:val="00C466D5"/>
    <w:rsid w:val="00C47F15"/>
    <w:rsid w:val="00C500B5"/>
    <w:rsid w:val="00C50F6F"/>
    <w:rsid w:val="00C519BA"/>
    <w:rsid w:val="00C54C6C"/>
    <w:rsid w:val="00C54FDD"/>
    <w:rsid w:val="00C6033E"/>
    <w:rsid w:val="00C606DA"/>
    <w:rsid w:val="00C60AC0"/>
    <w:rsid w:val="00C60FAB"/>
    <w:rsid w:val="00C611B6"/>
    <w:rsid w:val="00C650CF"/>
    <w:rsid w:val="00C66C2A"/>
    <w:rsid w:val="00C7182A"/>
    <w:rsid w:val="00C72671"/>
    <w:rsid w:val="00C73F9C"/>
    <w:rsid w:val="00C73FBB"/>
    <w:rsid w:val="00C7545A"/>
    <w:rsid w:val="00C75ED3"/>
    <w:rsid w:val="00C76523"/>
    <w:rsid w:val="00C76572"/>
    <w:rsid w:val="00C8092E"/>
    <w:rsid w:val="00C81C31"/>
    <w:rsid w:val="00C81FB7"/>
    <w:rsid w:val="00C8226F"/>
    <w:rsid w:val="00C82338"/>
    <w:rsid w:val="00C8377B"/>
    <w:rsid w:val="00C843B0"/>
    <w:rsid w:val="00C84EBF"/>
    <w:rsid w:val="00C86216"/>
    <w:rsid w:val="00C86849"/>
    <w:rsid w:val="00C868C1"/>
    <w:rsid w:val="00C875F1"/>
    <w:rsid w:val="00C9023A"/>
    <w:rsid w:val="00C9199D"/>
    <w:rsid w:val="00C92BE5"/>
    <w:rsid w:val="00C9472E"/>
    <w:rsid w:val="00C94B02"/>
    <w:rsid w:val="00C951F9"/>
    <w:rsid w:val="00C9538A"/>
    <w:rsid w:val="00C95695"/>
    <w:rsid w:val="00C95D6D"/>
    <w:rsid w:val="00C97737"/>
    <w:rsid w:val="00C97E8C"/>
    <w:rsid w:val="00CA08DC"/>
    <w:rsid w:val="00CA0CAE"/>
    <w:rsid w:val="00CA1366"/>
    <w:rsid w:val="00CA13F7"/>
    <w:rsid w:val="00CA156C"/>
    <w:rsid w:val="00CA3047"/>
    <w:rsid w:val="00CA31AB"/>
    <w:rsid w:val="00CA31FC"/>
    <w:rsid w:val="00CA56B3"/>
    <w:rsid w:val="00CA6251"/>
    <w:rsid w:val="00CA6465"/>
    <w:rsid w:val="00CA78B7"/>
    <w:rsid w:val="00CB06A7"/>
    <w:rsid w:val="00CB06EF"/>
    <w:rsid w:val="00CB12B8"/>
    <w:rsid w:val="00CB14B7"/>
    <w:rsid w:val="00CB250B"/>
    <w:rsid w:val="00CB25ED"/>
    <w:rsid w:val="00CB2D6A"/>
    <w:rsid w:val="00CB3087"/>
    <w:rsid w:val="00CB324D"/>
    <w:rsid w:val="00CB71A4"/>
    <w:rsid w:val="00CB78E4"/>
    <w:rsid w:val="00CC04BF"/>
    <w:rsid w:val="00CC1541"/>
    <w:rsid w:val="00CC1AD6"/>
    <w:rsid w:val="00CC2F97"/>
    <w:rsid w:val="00CC5B49"/>
    <w:rsid w:val="00CC63FC"/>
    <w:rsid w:val="00CC68D1"/>
    <w:rsid w:val="00CC6B54"/>
    <w:rsid w:val="00CC6EBF"/>
    <w:rsid w:val="00CC7060"/>
    <w:rsid w:val="00CD0354"/>
    <w:rsid w:val="00CD0E42"/>
    <w:rsid w:val="00CD242B"/>
    <w:rsid w:val="00CD59D3"/>
    <w:rsid w:val="00CD6290"/>
    <w:rsid w:val="00CD6372"/>
    <w:rsid w:val="00CD7643"/>
    <w:rsid w:val="00CD78F2"/>
    <w:rsid w:val="00CE01B5"/>
    <w:rsid w:val="00CE0550"/>
    <w:rsid w:val="00CE0917"/>
    <w:rsid w:val="00CE3681"/>
    <w:rsid w:val="00CE445B"/>
    <w:rsid w:val="00CE4BA5"/>
    <w:rsid w:val="00CE5B40"/>
    <w:rsid w:val="00CE62DD"/>
    <w:rsid w:val="00CE6CFC"/>
    <w:rsid w:val="00CE6F28"/>
    <w:rsid w:val="00CE725A"/>
    <w:rsid w:val="00CE781F"/>
    <w:rsid w:val="00CE7876"/>
    <w:rsid w:val="00CE7BE6"/>
    <w:rsid w:val="00CF0D46"/>
    <w:rsid w:val="00CF21F3"/>
    <w:rsid w:val="00CF2C72"/>
    <w:rsid w:val="00CF2D3C"/>
    <w:rsid w:val="00CF410F"/>
    <w:rsid w:val="00CF47CD"/>
    <w:rsid w:val="00CF4FAE"/>
    <w:rsid w:val="00CF5945"/>
    <w:rsid w:val="00CF6389"/>
    <w:rsid w:val="00CF64B1"/>
    <w:rsid w:val="00CF7621"/>
    <w:rsid w:val="00CF7B8F"/>
    <w:rsid w:val="00CF7C36"/>
    <w:rsid w:val="00D021AA"/>
    <w:rsid w:val="00D02277"/>
    <w:rsid w:val="00D041CE"/>
    <w:rsid w:val="00D041F8"/>
    <w:rsid w:val="00D04751"/>
    <w:rsid w:val="00D062EC"/>
    <w:rsid w:val="00D06464"/>
    <w:rsid w:val="00D07366"/>
    <w:rsid w:val="00D12002"/>
    <w:rsid w:val="00D13189"/>
    <w:rsid w:val="00D133BF"/>
    <w:rsid w:val="00D14258"/>
    <w:rsid w:val="00D147F0"/>
    <w:rsid w:val="00D15448"/>
    <w:rsid w:val="00D17692"/>
    <w:rsid w:val="00D17F55"/>
    <w:rsid w:val="00D21174"/>
    <w:rsid w:val="00D217B6"/>
    <w:rsid w:val="00D22375"/>
    <w:rsid w:val="00D22B0B"/>
    <w:rsid w:val="00D232C1"/>
    <w:rsid w:val="00D23873"/>
    <w:rsid w:val="00D24618"/>
    <w:rsid w:val="00D25F21"/>
    <w:rsid w:val="00D26880"/>
    <w:rsid w:val="00D27C21"/>
    <w:rsid w:val="00D30B24"/>
    <w:rsid w:val="00D31268"/>
    <w:rsid w:val="00D3154C"/>
    <w:rsid w:val="00D31AB5"/>
    <w:rsid w:val="00D3230D"/>
    <w:rsid w:val="00D35035"/>
    <w:rsid w:val="00D353B3"/>
    <w:rsid w:val="00D35A07"/>
    <w:rsid w:val="00D35B78"/>
    <w:rsid w:val="00D35C90"/>
    <w:rsid w:val="00D36B04"/>
    <w:rsid w:val="00D4091D"/>
    <w:rsid w:val="00D40A85"/>
    <w:rsid w:val="00D43151"/>
    <w:rsid w:val="00D434BF"/>
    <w:rsid w:val="00D45FFF"/>
    <w:rsid w:val="00D461B0"/>
    <w:rsid w:val="00D46EB9"/>
    <w:rsid w:val="00D500FD"/>
    <w:rsid w:val="00D505A3"/>
    <w:rsid w:val="00D50943"/>
    <w:rsid w:val="00D5196D"/>
    <w:rsid w:val="00D52A45"/>
    <w:rsid w:val="00D54704"/>
    <w:rsid w:val="00D547C5"/>
    <w:rsid w:val="00D54BC3"/>
    <w:rsid w:val="00D558F2"/>
    <w:rsid w:val="00D56978"/>
    <w:rsid w:val="00D56D1D"/>
    <w:rsid w:val="00D57E85"/>
    <w:rsid w:val="00D57EF6"/>
    <w:rsid w:val="00D60A09"/>
    <w:rsid w:val="00D615D6"/>
    <w:rsid w:val="00D6184E"/>
    <w:rsid w:val="00D62118"/>
    <w:rsid w:val="00D626E4"/>
    <w:rsid w:val="00D62D9B"/>
    <w:rsid w:val="00D63BB8"/>
    <w:rsid w:val="00D6436E"/>
    <w:rsid w:val="00D649C1"/>
    <w:rsid w:val="00D64C60"/>
    <w:rsid w:val="00D665B5"/>
    <w:rsid w:val="00D66803"/>
    <w:rsid w:val="00D67C1C"/>
    <w:rsid w:val="00D71236"/>
    <w:rsid w:val="00D7183D"/>
    <w:rsid w:val="00D7192E"/>
    <w:rsid w:val="00D722DC"/>
    <w:rsid w:val="00D73CAA"/>
    <w:rsid w:val="00D753E5"/>
    <w:rsid w:val="00D7541B"/>
    <w:rsid w:val="00D75EF6"/>
    <w:rsid w:val="00D76F89"/>
    <w:rsid w:val="00D771E1"/>
    <w:rsid w:val="00D77ABA"/>
    <w:rsid w:val="00D802EA"/>
    <w:rsid w:val="00D80BED"/>
    <w:rsid w:val="00D81379"/>
    <w:rsid w:val="00D81727"/>
    <w:rsid w:val="00D81C83"/>
    <w:rsid w:val="00D81D24"/>
    <w:rsid w:val="00D82859"/>
    <w:rsid w:val="00D849B3"/>
    <w:rsid w:val="00D84CD7"/>
    <w:rsid w:val="00D85B21"/>
    <w:rsid w:val="00D85CDF"/>
    <w:rsid w:val="00D86240"/>
    <w:rsid w:val="00D87240"/>
    <w:rsid w:val="00D873DA"/>
    <w:rsid w:val="00D87410"/>
    <w:rsid w:val="00D87E63"/>
    <w:rsid w:val="00D908DE"/>
    <w:rsid w:val="00D91E05"/>
    <w:rsid w:val="00D92948"/>
    <w:rsid w:val="00D92ED6"/>
    <w:rsid w:val="00D930D8"/>
    <w:rsid w:val="00D93A56"/>
    <w:rsid w:val="00D93C87"/>
    <w:rsid w:val="00D93E08"/>
    <w:rsid w:val="00D9677A"/>
    <w:rsid w:val="00D9704E"/>
    <w:rsid w:val="00D974E0"/>
    <w:rsid w:val="00D97B64"/>
    <w:rsid w:val="00DA16AC"/>
    <w:rsid w:val="00DA1BFD"/>
    <w:rsid w:val="00DA1C9D"/>
    <w:rsid w:val="00DA2EE1"/>
    <w:rsid w:val="00DA3B0F"/>
    <w:rsid w:val="00DA493F"/>
    <w:rsid w:val="00DA622C"/>
    <w:rsid w:val="00DA657F"/>
    <w:rsid w:val="00DA7EE9"/>
    <w:rsid w:val="00DB00A3"/>
    <w:rsid w:val="00DB08C4"/>
    <w:rsid w:val="00DB10C5"/>
    <w:rsid w:val="00DB3698"/>
    <w:rsid w:val="00DB4708"/>
    <w:rsid w:val="00DB5351"/>
    <w:rsid w:val="00DB5CDB"/>
    <w:rsid w:val="00DB70A9"/>
    <w:rsid w:val="00DC20D4"/>
    <w:rsid w:val="00DC25C5"/>
    <w:rsid w:val="00DC2C25"/>
    <w:rsid w:val="00DC2D3C"/>
    <w:rsid w:val="00DC379D"/>
    <w:rsid w:val="00DC39EC"/>
    <w:rsid w:val="00DC7576"/>
    <w:rsid w:val="00DD1BA4"/>
    <w:rsid w:val="00DD25D1"/>
    <w:rsid w:val="00DD394C"/>
    <w:rsid w:val="00DD39B5"/>
    <w:rsid w:val="00DD3AE7"/>
    <w:rsid w:val="00DD3B8E"/>
    <w:rsid w:val="00DD44FF"/>
    <w:rsid w:val="00DD465F"/>
    <w:rsid w:val="00DD5FBE"/>
    <w:rsid w:val="00DD78E2"/>
    <w:rsid w:val="00DE0959"/>
    <w:rsid w:val="00DE22A5"/>
    <w:rsid w:val="00DE23FE"/>
    <w:rsid w:val="00DE24FA"/>
    <w:rsid w:val="00DE38AA"/>
    <w:rsid w:val="00DE482F"/>
    <w:rsid w:val="00DE5036"/>
    <w:rsid w:val="00DE5790"/>
    <w:rsid w:val="00DE6097"/>
    <w:rsid w:val="00DE6122"/>
    <w:rsid w:val="00DE6505"/>
    <w:rsid w:val="00DE6922"/>
    <w:rsid w:val="00DE751D"/>
    <w:rsid w:val="00DE78CA"/>
    <w:rsid w:val="00DF064D"/>
    <w:rsid w:val="00DF081A"/>
    <w:rsid w:val="00DF252D"/>
    <w:rsid w:val="00DF3BDD"/>
    <w:rsid w:val="00DF7F53"/>
    <w:rsid w:val="00E00785"/>
    <w:rsid w:val="00E00C78"/>
    <w:rsid w:val="00E00DAD"/>
    <w:rsid w:val="00E00DE8"/>
    <w:rsid w:val="00E01A89"/>
    <w:rsid w:val="00E01EBC"/>
    <w:rsid w:val="00E02275"/>
    <w:rsid w:val="00E065D7"/>
    <w:rsid w:val="00E0680E"/>
    <w:rsid w:val="00E07F82"/>
    <w:rsid w:val="00E10713"/>
    <w:rsid w:val="00E10F2E"/>
    <w:rsid w:val="00E112CD"/>
    <w:rsid w:val="00E116BF"/>
    <w:rsid w:val="00E12500"/>
    <w:rsid w:val="00E12809"/>
    <w:rsid w:val="00E12E5F"/>
    <w:rsid w:val="00E132C9"/>
    <w:rsid w:val="00E15069"/>
    <w:rsid w:val="00E157EF"/>
    <w:rsid w:val="00E15932"/>
    <w:rsid w:val="00E17234"/>
    <w:rsid w:val="00E17B77"/>
    <w:rsid w:val="00E20CCF"/>
    <w:rsid w:val="00E228A2"/>
    <w:rsid w:val="00E23467"/>
    <w:rsid w:val="00E241A8"/>
    <w:rsid w:val="00E24570"/>
    <w:rsid w:val="00E25647"/>
    <w:rsid w:val="00E257FA"/>
    <w:rsid w:val="00E27B44"/>
    <w:rsid w:val="00E27C99"/>
    <w:rsid w:val="00E312E9"/>
    <w:rsid w:val="00E31B9A"/>
    <w:rsid w:val="00E325B0"/>
    <w:rsid w:val="00E32BB1"/>
    <w:rsid w:val="00E33774"/>
    <w:rsid w:val="00E337FA"/>
    <w:rsid w:val="00E33A4B"/>
    <w:rsid w:val="00E33BF3"/>
    <w:rsid w:val="00E3431B"/>
    <w:rsid w:val="00E34C7E"/>
    <w:rsid w:val="00E34E92"/>
    <w:rsid w:val="00E352B3"/>
    <w:rsid w:val="00E36A94"/>
    <w:rsid w:val="00E3712B"/>
    <w:rsid w:val="00E400AC"/>
    <w:rsid w:val="00E40384"/>
    <w:rsid w:val="00E41D6D"/>
    <w:rsid w:val="00E42F3B"/>
    <w:rsid w:val="00E43FB4"/>
    <w:rsid w:val="00E43FBE"/>
    <w:rsid w:val="00E44C4C"/>
    <w:rsid w:val="00E4518F"/>
    <w:rsid w:val="00E47525"/>
    <w:rsid w:val="00E50284"/>
    <w:rsid w:val="00E508C9"/>
    <w:rsid w:val="00E50A7F"/>
    <w:rsid w:val="00E51E65"/>
    <w:rsid w:val="00E525D8"/>
    <w:rsid w:val="00E54E5D"/>
    <w:rsid w:val="00E567EC"/>
    <w:rsid w:val="00E574AE"/>
    <w:rsid w:val="00E61EE7"/>
    <w:rsid w:val="00E61F68"/>
    <w:rsid w:val="00E62047"/>
    <w:rsid w:val="00E649B4"/>
    <w:rsid w:val="00E65689"/>
    <w:rsid w:val="00E659DE"/>
    <w:rsid w:val="00E701AB"/>
    <w:rsid w:val="00E708E3"/>
    <w:rsid w:val="00E70F01"/>
    <w:rsid w:val="00E71D65"/>
    <w:rsid w:val="00E7286B"/>
    <w:rsid w:val="00E736C6"/>
    <w:rsid w:val="00E73A52"/>
    <w:rsid w:val="00E743A9"/>
    <w:rsid w:val="00E75438"/>
    <w:rsid w:val="00E75B44"/>
    <w:rsid w:val="00E75D87"/>
    <w:rsid w:val="00E76A15"/>
    <w:rsid w:val="00E770A7"/>
    <w:rsid w:val="00E77B05"/>
    <w:rsid w:val="00E77D6B"/>
    <w:rsid w:val="00E80095"/>
    <w:rsid w:val="00E80E9F"/>
    <w:rsid w:val="00E820BE"/>
    <w:rsid w:val="00E82CD3"/>
    <w:rsid w:val="00E83B17"/>
    <w:rsid w:val="00E840FB"/>
    <w:rsid w:val="00E84C0F"/>
    <w:rsid w:val="00E8544A"/>
    <w:rsid w:val="00E85C75"/>
    <w:rsid w:val="00E85CF8"/>
    <w:rsid w:val="00E85D02"/>
    <w:rsid w:val="00E85DD7"/>
    <w:rsid w:val="00E872D4"/>
    <w:rsid w:val="00E91236"/>
    <w:rsid w:val="00E91B03"/>
    <w:rsid w:val="00E91C71"/>
    <w:rsid w:val="00E920F2"/>
    <w:rsid w:val="00E92507"/>
    <w:rsid w:val="00E92779"/>
    <w:rsid w:val="00E93970"/>
    <w:rsid w:val="00E93B92"/>
    <w:rsid w:val="00E94115"/>
    <w:rsid w:val="00E9422A"/>
    <w:rsid w:val="00E94503"/>
    <w:rsid w:val="00E94B32"/>
    <w:rsid w:val="00E96405"/>
    <w:rsid w:val="00E96490"/>
    <w:rsid w:val="00E966A9"/>
    <w:rsid w:val="00E9711C"/>
    <w:rsid w:val="00E979BC"/>
    <w:rsid w:val="00E97B2A"/>
    <w:rsid w:val="00E97FD3"/>
    <w:rsid w:val="00EA0642"/>
    <w:rsid w:val="00EA0968"/>
    <w:rsid w:val="00EA0AAA"/>
    <w:rsid w:val="00EA36C7"/>
    <w:rsid w:val="00EA4BB7"/>
    <w:rsid w:val="00EA5572"/>
    <w:rsid w:val="00EA6E36"/>
    <w:rsid w:val="00EB045C"/>
    <w:rsid w:val="00EB1B6E"/>
    <w:rsid w:val="00EB2046"/>
    <w:rsid w:val="00EB29DF"/>
    <w:rsid w:val="00EB4A2C"/>
    <w:rsid w:val="00EB5872"/>
    <w:rsid w:val="00EB5C0C"/>
    <w:rsid w:val="00EB5DBC"/>
    <w:rsid w:val="00EB606A"/>
    <w:rsid w:val="00EB7149"/>
    <w:rsid w:val="00EB748A"/>
    <w:rsid w:val="00EB778F"/>
    <w:rsid w:val="00EC11CD"/>
    <w:rsid w:val="00EC145C"/>
    <w:rsid w:val="00EC1C82"/>
    <w:rsid w:val="00EC1F2A"/>
    <w:rsid w:val="00EC4E4D"/>
    <w:rsid w:val="00EC5FCB"/>
    <w:rsid w:val="00EC625D"/>
    <w:rsid w:val="00EC648E"/>
    <w:rsid w:val="00EC670C"/>
    <w:rsid w:val="00EC68B7"/>
    <w:rsid w:val="00EC77A0"/>
    <w:rsid w:val="00ED14A1"/>
    <w:rsid w:val="00ED2F5A"/>
    <w:rsid w:val="00ED3393"/>
    <w:rsid w:val="00ED371E"/>
    <w:rsid w:val="00ED45F2"/>
    <w:rsid w:val="00ED489B"/>
    <w:rsid w:val="00ED6688"/>
    <w:rsid w:val="00ED6CD8"/>
    <w:rsid w:val="00ED6DA7"/>
    <w:rsid w:val="00ED78C3"/>
    <w:rsid w:val="00ED7E38"/>
    <w:rsid w:val="00EE2162"/>
    <w:rsid w:val="00EE3BF2"/>
    <w:rsid w:val="00EE5F1C"/>
    <w:rsid w:val="00EE6575"/>
    <w:rsid w:val="00EE7E7C"/>
    <w:rsid w:val="00EF08E2"/>
    <w:rsid w:val="00EF0B07"/>
    <w:rsid w:val="00EF1023"/>
    <w:rsid w:val="00EF10B0"/>
    <w:rsid w:val="00EF16A9"/>
    <w:rsid w:val="00EF2475"/>
    <w:rsid w:val="00EF28AB"/>
    <w:rsid w:val="00EF39D3"/>
    <w:rsid w:val="00EF3AEB"/>
    <w:rsid w:val="00EF3BFC"/>
    <w:rsid w:val="00EF3C4C"/>
    <w:rsid w:val="00EF43E4"/>
    <w:rsid w:val="00EF47EB"/>
    <w:rsid w:val="00EF4C3B"/>
    <w:rsid w:val="00EF549A"/>
    <w:rsid w:val="00EF5A50"/>
    <w:rsid w:val="00EF6042"/>
    <w:rsid w:val="00EF61EE"/>
    <w:rsid w:val="00EF61FD"/>
    <w:rsid w:val="00F009C9"/>
    <w:rsid w:val="00F00CB8"/>
    <w:rsid w:val="00F0151A"/>
    <w:rsid w:val="00F02EDE"/>
    <w:rsid w:val="00F0320A"/>
    <w:rsid w:val="00F0338C"/>
    <w:rsid w:val="00F03957"/>
    <w:rsid w:val="00F05449"/>
    <w:rsid w:val="00F05E41"/>
    <w:rsid w:val="00F05EC1"/>
    <w:rsid w:val="00F06F1A"/>
    <w:rsid w:val="00F10624"/>
    <w:rsid w:val="00F10715"/>
    <w:rsid w:val="00F108A4"/>
    <w:rsid w:val="00F108F3"/>
    <w:rsid w:val="00F111E8"/>
    <w:rsid w:val="00F1189C"/>
    <w:rsid w:val="00F13DB2"/>
    <w:rsid w:val="00F143B9"/>
    <w:rsid w:val="00F15697"/>
    <w:rsid w:val="00F165A0"/>
    <w:rsid w:val="00F16C11"/>
    <w:rsid w:val="00F16D9D"/>
    <w:rsid w:val="00F170D7"/>
    <w:rsid w:val="00F17A65"/>
    <w:rsid w:val="00F21570"/>
    <w:rsid w:val="00F21577"/>
    <w:rsid w:val="00F216E7"/>
    <w:rsid w:val="00F21832"/>
    <w:rsid w:val="00F23110"/>
    <w:rsid w:val="00F231B0"/>
    <w:rsid w:val="00F2393E"/>
    <w:rsid w:val="00F23FB1"/>
    <w:rsid w:val="00F241BF"/>
    <w:rsid w:val="00F2456A"/>
    <w:rsid w:val="00F24FF6"/>
    <w:rsid w:val="00F25ABD"/>
    <w:rsid w:val="00F26D29"/>
    <w:rsid w:val="00F279E2"/>
    <w:rsid w:val="00F27EB5"/>
    <w:rsid w:val="00F30475"/>
    <w:rsid w:val="00F30E20"/>
    <w:rsid w:val="00F31574"/>
    <w:rsid w:val="00F31A60"/>
    <w:rsid w:val="00F31B70"/>
    <w:rsid w:val="00F342A9"/>
    <w:rsid w:val="00F34435"/>
    <w:rsid w:val="00F35A35"/>
    <w:rsid w:val="00F35DE9"/>
    <w:rsid w:val="00F37A53"/>
    <w:rsid w:val="00F37B2A"/>
    <w:rsid w:val="00F41158"/>
    <w:rsid w:val="00F41245"/>
    <w:rsid w:val="00F423D0"/>
    <w:rsid w:val="00F425B7"/>
    <w:rsid w:val="00F42C25"/>
    <w:rsid w:val="00F44958"/>
    <w:rsid w:val="00F45AF7"/>
    <w:rsid w:val="00F45C52"/>
    <w:rsid w:val="00F45D9B"/>
    <w:rsid w:val="00F47A5F"/>
    <w:rsid w:val="00F50BE3"/>
    <w:rsid w:val="00F50CEC"/>
    <w:rsid w:val="00F50FF2"/>
    <w:rsid w:val="00F5365E"/>
    <w:rsid w:val="00F54B3C"/>
    <w:rsid w:val="00F54C01"/>
    <w:rsid w:val="00F557D4"/>
    <w:rsid w:val="00F56FF3"/>
    <w:rsid w:val="00F573A0"/>
    <w:rsid w:val="00F57642"/>
    <w:rsid w:val="00F61989"/>
    <w:rsid w:val="00F61FA9"/>
    <w:rsid w:val="00F63461"/>
    <w:rsid w:val="00F6599D"/>
    <w:rsid w:val="00F663D2"/>
    <w:rsid w:val="00F664B2"/>
    <w:rsid w:val="00F71669"/>
    <w:rsid w:val="00F71AB2"/>
    <w:rsid w:val="00F7214F"/>
    <w:rsid w:val="00F72747"/>
    <w:rsid w:val="00F73652"/>
    <w:rsid w:val="00F736A3"/>
    <w:rsid w:val="00F73C28"/>
    <w:rsid w:val="00F740B7"/>
    <w:rsid w:val="00F7520F"/>
    <w:rsid w:val="00F75273"/>
    <w:rsid w:val="00F772CC"/>
    <w:rsid w:val="00F81B54"/>
    <w:rsid w:val="00F81BEC"/>
    <w:rsid w:val="00F81CB3"/>
    <w:rsid w:val="00F81F71"/>
    <w:rsid w:val="00F824EA"/>
    <w:rsid w:val="00F8273C"/>
    <w:rsid w:val="00F82BE3"/>
    <w:rsid w:val="00F82E89"/>
    <w:rsid w:val="00F83361"/>
    <w:rsid w:val="00F8368D"/>
    <w:rsid w:val="00F85891"/>
    <w:rsid w:val="00F86A6A"/>
    <w:rsid w:val="00F87243"/>
    <w:rsid w:val="00F879F5"/>
    <w:rsid w:val="00F90A0A"/>
    <w:rsid w:val="00F91051"/>
    <w:rsid w:val="00F91C59"/>
    <w:rsid w:val="00F93409"/>
    <w:rsid w:val="00F94117"/>
    <w:rsid w:val="00F943BA"/>
    <w:rsid w:val="00F944F8"/>
    <w:rsid w:val="00F94748"/>
    <w:rsid w:val="00F95A15"/>
    <w:rsid w:val="00F96728"/>
    <w:rsid w:val="00FA01DA"/>
    <w:rsid w:val="00FA06C2"/>
    <w:rsid w:val="00FA2C6F"/>
    <w:rsid w:val="00FA39E6"/>
    <w:rsid w:val="00FA3AFF"/>
    <w:rsid w:val="00FB06CB"/>
    <w:rsid w:val="00FB0EB0"/>
    <w:rsid w:val="00FB0ECA"/>
    <w:rsid w:val="00FB18DC"/>
    <w:rsid w:val="00FB238E"/>
    <w:rsid w:val="00FB36F3"/>
    <w:rsid w:val="00FB4E54"/>
    <w:rsid w:val="00FB55A1"/>
    <w:rsid w:val="00FB6547"/>
    <w:rsid w:val="00FC0BA7"/>
    <w:rsid w:val="00FC10C4"/>
    <w:rsid w:val="00FC1477"/>
    <w:rsid w:val="00FC1AF9"/>
    <w:rsid w:val="00FC218C"/>
    <w:rsid w:val="00FC25A2"/>
    <w:rsid w:val="00FC3522"/>
    <w:rsid w:val="00FC3F17"/>
    <w:rsid w:val="00FC4919"/>
    <w:rsid w:val="00FC4AE2"/>
    <w:rsid w:val="00FC4CFB"/>
    <w:rsid w:val="00FC586B"/>
    <w:rsid w:val="00FC64B0"/>
    <w:rsid w:val="00FC6619"/>
    <w:rsid w:val="00FC7F30"/>
    <w:rsid w:val="00FD1C03"/>
    <w:rsid w:val="00FD33B3"/>
    <w:rsid w:val="00FD3E86"/>
    <w:rsid w:val="00FD45AB"/>
    <w:rsid w:val="00FD4885"/>
    <w:rsid w:val="00FD4A02"/>
    <w:rsid w:val="00FD4A7B"/>
    <w:rsid w:val="00FD54FD"/>
    <w:rsid w:val="00FD639B"/>
    <w:rsid w:val="00FD6D3D"/>
    <w:rsid w:val="00FE2772"/>
    <w:rsid w:val="00FE2DEE"/>
    <w:rsid w:val="00FE32B4"/>
    <w:rsid w:val="00FE3E39"/>
    <w:rsid w:val="00FE41CB"/>
    <w:rsid w:val="00FE51A4"/>
    <w:rsid w:val="00FE51C9"/>
    <w:rsid w:val="00FE5E36"/>
    <w:rsid w:val="00FE63B4"/>
    <w:rsid w:val="00FE6C9E"/>
    <w:rsid w:val="00FE70D2"/>
    <w:rsid w:val="00FE7766"/>
    <w:rsid w:val="00FF01B4"/>
    <w:rsid w:val="00FF1336"/>
    <w:rsid w:val="00FF254B"/>
    <w:rsid w:val="00FF3CB0"/>
    <w:rsid w:val="00FF5DE6"/>
    <w:rsid w:val="00FF5EB3"/>
    <w:rsid w:val="00FF60C8"/>
    <w:rsid w:val="00FF65DA"/>
    <w:rsid w:val="0111B9EE"/>
    <w:rsid w:val="0189FAD0"/>
    <w:rsid w:val="01B7DB2B"/>
    <w:rsid w:val="02AD8A4F"/>
    <w:rsid w:val="03081048"/>
    <w:rsid w:val="047FD23A"/>
    <w:rsid w:val="053D1DA3"/>
    <w:rsid w:val="08B680A8"/>
    <w:rsid w:val="0967D8E3"/>
    <w:rsid w:val="0B278ECA"/>
    <w:rsid w:val="0B6FD770"/>
    <w:rsid w:val="0D3F3216"/>
    <w:rsid w:val="0F32FDF6"/>
    <w:rsid w:val="0F650E38"/>
    <w:rsid w:val="147EF4E5"/>
    <w:rsid w:val="1514C9C0"/>
    <w:rsid w:val="19BA0727"/>
    <w:rsid w:val="1BBFC06A"/>
    <w:rsid w:val="1CB1496D"/>
    <w:rsid w:val="1CC6DF90"/>
    <w:rsid w:val="1D70EBA1"/>
    <w:rsid w:val="1F3D733E"/>
    <w:rsid w:val="245DCF25"/>
    <w:rsid w:val="249F31FA"/>
    <w:rsid w:val="25A5A5F8"/>
    <w:rsid w:val="29CC0C90"/>
    <w:rsid w:val="2A6F56FF"/>
    <w:rsid w:val="2B6D9E6D"/>
    <w:rsid w:val="2BC3479C"/>
    <w:rsid w:val="2CC81789"/>
    <w:rsid w:val="2D5F17FD"/>
    <w:rsid w:val="3165F283"/>
    <w:rsid w:val="344DFBA7"/>
    <w:rsid w:val="35447AD1"/>
    <w:rsid w:val="36E609B3"/>
    <w:rsid w:val="381AF86C"/>
    <w:rsid w:val="392584E1"/>
    <w:rsid w:val="3A470F9F"/>
    <w:rsid w:val="3A7DE078"/>
    <w:rsid w:val="3C298603"/>
    <w:rsid w:val="3FA14677"/>
    <w:rsid w:val="40110E76"/>
    <w:rsid w:val="40829C42"/>
    <w:rsid w:val="42F1DCC5"/>
    <w:rsid w:val="43276BC8"/>
    <w:rsid w:val="432ED679"/>
    <w:rsid w:val="43DBB891"/>
    <w:rsid w:val="4459E85C"/>
    <w:rsid w:val="45B9EF30"/>
    <w:rsid w:val="45F5FD75"/>
    <w:rsid w:val="4809A0EF"/>
    <w:rsid w:val="4850C0F6"/>
    <w:rsid w:val="4C41836C"/>
    <w:rsid w:val="4CB525B1"/>
    <w:rsid w:val="4DC6FA4E"/>
    <w:rsid w:val="4DF2B867"/>
    <w:rsid w:val="4EBFB474"/>
    <w:rsid w:val="4FECC673"/>
    <w:rsid w:val="50724F52"/>
    <w:rsid w:val="50BFA874"/>
    <w:rsid w:val="518896D4"/>
    <w:rsid w:val="51EA2B7C"/>
    <w:rsid w:val="539750A7"/>
    <w:rsid w:val="54AC55EE"/>
    <w:rsid w:val="565C07F7"/>
    <w:rsid w:val="58A3AA0A"/>
    <w:rsid w:val="58B4D5CE"/>
    <w:rsid w:val="5B43D7D1"/>
    <w:rsid w:val="5C779AE8"/>
    <w:rsid w:val="5CD33701"/>
    <w:rsid w:val="5CE79906"/>
    <w:rsid w:val="5CF5B566"/>
    <w:rsid w:val="5D2FEB57"/>
    <w:rsid w:val="600AD7C3"/>
    <w:rsid w:val="614028C5"/>
    <w:rsid w:val="61FED228"/>
    <w:rsid w:val="63D244D2"/>
    <w:rsid w:val="67F3BB92"/>
    <w:rsid w:val="6A5D90B5"/>
    <w:rsid w:val="6BD53FBB"/>
    <w:rsid w:val="6BF165AA"/>
    <w:rsid w:val="6C14EBE8"/>
    <w:rsid w:val="6CEF10D3"/>
    <w:rsid w:val="6E53FCDF"/>
    <w:rsid w:val="6FD3E0F9"/>
    <w:rsid w:val="710E6048"/>
    <w:rsid w:val="71933C3C"/>
    <w:rsid w:val="719833A4"/>
    <w:rsid w:val="749D3AFB"/>
    <w:rsid w:val="74A4E1E5"/>
    <w:rsid w:val="798AA09E"/>
    <w:rsid w:val="79D0F50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9F1E5"/>
  <w15:chartTrackingRefBased/>
  <w15:docId w15:val="{E8C71C27-1C00-46FD-AC85-D8A4A814F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FB4"/>
    <w:pPr>
      <w:spacing w:after="0" w:line="240" w:lineRule="auto"/>
    </w:pPr>
    <w:rPr>
      <w:rFonts w:ascii="Times" w:eastAsia="Times New Roman" w:hAnsi="Times" w:cs="Times New Roman"/>
      <w:sz w:val="24"/>
      <w:szCs w:val="20"/>
      <w:lang w:eastAsia="es-ES"/>
    </w:rPr>
  </w:style>
  <w:style w:type="paragraph" w:styleId="Ttulo1">
    <w:name w:val="heading 1"/>
    <w:basedOn w:val="Normal"/>
    <w:next w:val="Normal"/>
    <w:link w:val="Ttulo1Car"/>
    <w:uiPriority w:val="9"/>
    <w:qFormat/>
    <w:rsid w:val="004D22CF"/>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es-ES_tradnl"/>
    </w:rPr>
  </w:style>
  <w:style w:type="paragraph" w:styleId="Ttulo2">
    <w:name w:val="heading 2"/>
    <w:basedOn w:val="Normal"/>
    <w:next w:val="Normal"/>
    <w:link w:val="Ttulo2Car"/>
    <w:uiPriority w:val="9"/>
    <w:unhideWhenUsed/>
    <w:qFormat/>
    <w:rsid w:val="009B41C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DE22A5"/>
    <w:rPr>
      <w:color w:val="0000FF"/>
      <w:u w:val="single"/>
    </w:rPr>
  </w:style>
  <w:style w:type="paragraph" w:customStyle="1" w:styleId="Ttuloprincipal">
    <w:name w:val="Título principal"/>
    <w:basedOn w:val="Textonormal"/>
    <w:next w:val="Nombresautores"/>
    <w:rsid w:val="00DE22A5"/>
    <w:pPr>
      <w:spacing w:after="360"/>
      <w:ind w:right="-9"/>
      <w:jc w:val="center"/>
    </w:pPr>
    <w:rPr>
      <w:b/>
      <w:sz w:val="44"/>
    </w:rPr>
  </w:style>
  <w:style w:type="paragraph" w:customStyle="1" w:styleId="Nombresautores">
    <w:name w:val="Nombres autores"/>
    <w:basedOn w:val="Textonormal"/>
    <w:next w:val="Datosautores"/>
    <w:rsid w:val="00DE22A5"/>
    <w:pPr>
      <w:spacing w:after="240"/>
      <w:jc w:val="center"/>
    </w:pPr>
    <w:rPr>
      <w:sz w:val="24"/>
    </w:rPr>
  </w:style>
  <w:style w:type="paragraph" w:customStyle="1" w:styleId="Datosautores">
    <w:name w:val="Datos autores"/>
    <w:basedOn w:val="Textonormal"/>
    <w:rsid w:val="00DE22A5"/>
    <w:pPr>
      <w:ind w:right="-9"/>
      <w:jc w:val="center"/>
    </w:pPr>
  </w:style>
  <w:style w:type="paragraph" w:customStyle="1" w:styleId="Ttuloseccin">
    <w:name w:val="Título sección"/>
    <w:basedOn w:val="Textonormal"/>
    <w:next w:val="Textonormal"/>
    <w:rsid w:val="00DE22A5"/>
    <w:pPr>
      <w:keepNext/>
      <w:spacing w:before="120" w:after="60"/>
      <w:jc w:val="center"/>
    </w:pPr>
    <w:rPr>
      <w:b/>
      <w:sz w:val="24"/>
    </w:rPr>
  </w:style>
  <w:style w:type="paragraph" w:customStyle="1" w:styleId="Ttuloreferencias">
    <w:name w:val="Título referencias"/>
    <w:basedOn w:val="Textonormal"/>
    <w:next w:val="Referencias"/>
    <w:rsid w:val="00DE22A5"/>
    <w:pPr>
      <w:keepNext/>
      <w:spacing w:before="120" w:after="60"/>
      <w:jc w:val="center"/>
    </w:pPr>
    <w:rPr>
      <w:b/>
      <w:sz w:val="24"/>
    </w:rPr>
  </w:style>
  <w:style w:type="paragraph" w:customStyle="1" w:styleId="Referencias">
    <w:name w:val="Referencias"/>
    <w:basedOn w:val="Textonormal"/>
    <w:rsid w:val="00DE22A5"/>
    <w:pPr>
      <w:spacing w:line="160" w:lineRule="atLeast"/>
      <w:ind w:left="426" w:hanging="426"/>
    </w:pPr>
    <w:rPr>
      <w:sz w:val="18"/>
    </w:rPr>
  </w:style>
  <w:style w:type="paragraph" w:customStyle="1" w:styleId="Piedefigura">
    <w:name w:val="Pie de figura"/>
    <w:basedOn w:val="Textonormal"/>
    <w:next w:val="Textonormal"/>
    <w:rsid w:val="00DE22A5"/>
    <w:pPr>
      <w:spacing w:before="120"/>
      <w:jc w:val="center"/>
    </w:pPr>
    <w:rPr>
      <w:b/>
      <w:i/>
      <w:sz w:val="18"/>
    </w:rPr>
  </w:style>
  <w:style w:type="paragraph" w:customStyle="1" w:styleId="figura">
    <w:name w:val="figura"/>
    <w:basedOn w:val="Textonormal"/>
    <w:next w:val="Piedefigura"/>
    <w:rsid w:val="00DE22A5"/>
    <w:pPr>
      <w:keepNext/>
      <w:jc w:val="center"/>
    </w:pPr>
  </w:style>
  <w:style w:type="paragraph" w:customStyle="1" w:styleId="Cambiodeseccion">
    <w:name w:val="Cambio de seccion"/>
    <w:basedOn w:val="Textonormal"/>
    <w:next w:val="Ttuloseccin"/>
    <w:rsid w:val="00DE22A5"/>
    <w:pPr>
      <w:spacing w:before="320"/>
    </w:pPr>
  </w:style>
  <w:style w:type="paragraph" w:customStyle="1" w:styleId="Listadepuntos">
    <w:name w:val="Lista de puntos"/>
    <w:basedOn w:val="Textonormal"/>
    <w:rsid w:val="00DE22A5"/>
    <w:pPr>
      <w:numPr>
        <w:numId w:val="1"/>
      </w:numPr>
      <w:spacing w:after="60"/>
      <w:ind w:hanging="218"/>
    </w:pPr>
  </w:style>
  <w:style w:type="paragraph" w:customStyle="1" w:styleId="Textonormal">
    <w:name w:val="Texto normal"/>
    <w:rsid w:val="00DE22A5"/>
    <w:pPr>
      <w:spacing w:after="80" w:line="240" w:lineRule="auto"/>
      <w:jc w:val="both"/>
    </w:pPr>
    <w:rPr>
      <w:rFonts w:ascii="Times New Roman" w:eastAsia="Times New Roman" w:hAnsi="Times New Roman" w:cs="Times New Roman"/>
      <w:sz w:val="20"/>
      <w:szCs w:val="20"/>
      <w:lang w:val="es-ES" w:eastAsia="es-ES"/>
    </w:rPr>
  </w:style>
  <w:style w:type="character" w:customStyle="1" w:styleId="Ttulo1Car">
    <w:name w:val="Título 1 Car"/>
    <w:basedOn w:val="Fuentedeprrafopredeter"/>
    <w:link w:val="Ttulo1"/>
    <w:uiPriority w:val="9"/>
    <w:rsid w:val="004D22CF"/>
    <w:rPr>
      <w:rFonts w:asciiTheme="majorHAnsi" w:eastAsiaTheme="majorEastAsia" w:hAnsiTheme="majorHAnsi" w:cstheme="majorBidi"/>
      <w:b/>
      <w:bCs/>
      <w:color w:val="2E74B5" w:themeColor="accent1" w:themeShade="BF"/>
      <w:sz w:val="28"/>
      <w:szCs w:val="28"/>
      <w:lang w:eastAsia="es-ES_tradnl"/>
    </w:rPr>
  </w:style>
  <w:style w:type="paragraph" w:styleId="Textodeglobo">
    <w:name w:val="Balloon Text"/>
    <w:basedOn w:val="Normal"/>
    <w:link w:val="TextodegloboCar"/>
    <w:uiPriority w:val="99"/>
    <w:semiHidden/>
    <w:unhideWhenUsed/>
    <w:rsid w:val="00590C4E"/>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590C4E"/>
    <w:rPr>
      <w:rFonts w:ascii="Times New Roman" w:eastAsia="Times New Roman" w:hAnsi="Times New Roman" w:cs="Times New Roman"/>
      <w:sz w:val="18"/>
      <w:szCs w:val="18"/>
      <w:lang w:val="en-US" w:eastAsia="es-ES"/>
    </w:rPr>
  </w:style>
  <w:style w:type="paragraph" w:styleId="Prrafodelista">
    <w:name w:val="List Paragraph"/>
    <w:basedOn w:val="Normal"/>
    <w:uiPriority w:val="34"/>
    <w:qFormat/>
    <w:rsid w:val="0060725F"/>
    <w:pPr>
      <w:ind w:left="720"/>
      <w:contextualSpacing/>
    </w:pPr>
  </w:style>
  <w:style w:type="paragraph" w:styleId="Encabezado">
    <w:name w:val="header"/>
    <w:basedOn w:val="Normal"/>
    <w:link w:val="EncabezadoCar"/>
    <w:uiPriority w:val="99"/>
    <w:unhideWhenUsed/>
    <w:rsid w:val="0003321E"/>
    <w:pPr>
      <w:tabs>
        <w:tab w:val="center" w:pos="4419"/>
        <w:tab w:val="right" w:pos="8838"/>
      </w:tabs>
    </w:pPr>
  </w:style>
  <w:style w:type="character" w:customStyle="1" w:styleId="EncabezadoCar">
    <w:name w:val="Encabezado Car"/>
    <w:basedOn w:val="Fuentedeprrafopredeter"/>
    <w:link w:val="Encabezado"/>
    <w:uiPriority w:val="99"/>
    <w:rsid w:val="0003321E"/>
    <w:rPr>
      <w:rFonts w:ascii="Times" w:eastAsia="Times New Roman" w:hAnsi="Times" w:cs="Times New Roman"/>
      <w:sz w:val="24"/>
      <w:szCs w:val="20"/>
      <w:lang w:val="en-US" w:eastAsia="es-ES"/>
    </w:rPr>
  </w:style>
  <w:style w:type="paragraph" w:styleId="Piedepgina">
    <w:name w:val="footer"/>
    <w:basedOn w:val="Normal"/>
    <w:link w:val="PiedepginaCar"/>
    <w:uiPriority w:val="99"/>
    <w:unhideWhenUsed/>
    <w:rsid w:val="0003321E"/>
    <w:pPr>
      <w:tabs>
        <w:tab w:val="center" w:pos="4419"/>
        <w:tab w:val="right" w:pos="8838"/>
      </w:tabs>
    </w:pPr>
  </w:style>
  <w:style w:type="character" w:customStyle="1" w:styleId="PiedepginaCar">
    <w:name w:val="Pie de página Car"/>
    <w:basedOn w:val="Fuentedeprrafopredeter"/>
    <w:link w:val="Piedepgina"/>
    <w:uiPriority w:val="99"/>
    <w:rsid w:val="0003321E"/>
    <w:rPr>
      <w:rFonts w:ascii="Times" w:eastAsia="Times New Roman" w:hAnsi="Times" w:cs="Times New Roman"/>
      <w:sz w:val="24"/>
      <w:szCs w:val="20"/>
      <w:lang w:val="en-US" w:eastAsia="es-ES"/>
    </w:rPr>
  </w:style>
  <w:style w:type="paragraph" w:styleId="NormalWeb">
    <w:name w:val="Normal (Web)"/>
    <w:basedOn w:val="Normal"/>
    <w:uiPriority w:val="99"/>
    <w:semiHidden/>
    <w:unhideWhenUsed/>
    <w:rsid w:val="007852F3"/>
    <w:pPr>
      <w:spacing w:before="100" w:beforeAutospacing="1" w:after="100" w:afterAutospacing="1"/>
    </w:pPr>
    <w:rPr>
      <w:rFonts w:ascii="Times New Roman" w:hAnsi="Times New Roman"/>
      <w:szCs w:val="24"/>
      <w:lang w:eastAsia="en-US"/>
    </w:rPr>
  </w:style>
  <w:style w:type="character" w:styleId="Textodelmarcadordeposicin">
    <w:name w:val="Placeholder Text"/>
    <w:basedOn w:val="Fuentedeprrafopredeter"/>
    <w:uiPriority w:val="99"/>
    <w:semiHidden/>
    <w:rsid w:val="0007697C"/>
    <w:rPr>
      <w:color w:val="808080"/>
    </w:rPr>
  </w:style>
  <w:style w:type="character" w:styleId="Textoennegrita">
    <w:name w:val="Strong"/>
    <w:basedOn w:val="Fuentedeprrafopredeter"/>
    <w:uiPriority w:val="22"/>
    <w:qFormat/>
    <w:rsid w:val="0076713F"/>
    <w:rPr>
      <w:b/>
      <w:bCs/>
    </w:rPr>
  </w:style>
  <w:style w:type="table" w:styleId="Tablaconcuadrcula">
    <w:name w:val="Table Grid"/>
    <w:basedOn w:val="Tablanormal"/>
    <w:uiPriority w:val="39"/>
    <w:rsid w:val="00491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684612"/>
  </w:style>
  <w:style w:type="character" w:customStyle="1" w:styleId="citation-number">
    <w:name w:val="citation-number"/>
    <w:basedOn w:val="Fuentedeprrafopredeter"/>
    <w:rsid w:val="004F6237"/>
  </w:style>
  <w:style w:type="character" w:customStyle="1" w:styleId="citation-number-inner">
    <w:name w:val="citation-number-inner"/>
    <w:basedOn w:val="Fuentedeprrafopredeter"/>
    <w:rsid w:val="004F6237"/>
  </w:style>
  <w:style w:type="character" w:customStyle="1" w:styleId="citation-content">
    <w:name w:val="citation-content"/>
    <w:basedOn w:val="Fuentedeprrafopredeter"/>
    <w:rsid w:val="004F6237"/>
  </w:style>
  <w:style w:type="paragraph" w:customStyle="1" w:styleId="Default">
    <w:name w:val="Default"/>
    <w:rsid w:val="004F6237"/>
    <w:pPr>
      <w:autoSpaceDE w:val="0"/>
      <w:autoSpaceDN w:val="0"/>
      <w:adjustRightInd w:val="0"/>
      <w:spacing w:after="0" w:line="240" w:lineRule="auto"/>
    </w:pPr>
    <w:rPr>
      <w:rFonts w:ascii="Times New Roman" w:hAnsi="Times New Roman" w:cs="Times New Roman"/>
      <w:color w:val="000000"/>
      <w:sz w:val="24"/>
      <w:szCs w:val="24"/>
    </w:rPr>
  </w:style>
  <w:style w:type="character" w:styleId="Mencinsinresolver">
    <w:name w:val="Unresolved Mention"/>
    <w:basedOn w:val="Fuentedeprrafopredeter"/>
    <w:uiPriority w:val="99"/>
    <w:semiHidden/>
    <w:unhideWhenUsed/>
    <w:rsid w:val="004F6237"/>
    <w:rPr>
      <w:color w:val="605E5C"/>
      <w:shd w:val="clear" w:color="auto" w:fill="E1DFDD"/>
    </w:rPr>
  </w:style>
  <w:style w:type="paragraph" w:styleId="HTMLconformatoprevio">
    <w:name w:val="HTML Preformatted"/>
    <w:basedOn w:val="Normal"/>
    <w:link w:val="HTMLconformatoprevioCar"/>
    <w:uiPriority w:val="99"/>
    <w:semiHidden/>
    <w:unhideWhenUsed/>
    <w:rsid w:val="00765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s-CO"/>
    </w:rPr>
  </w:style>
  <w:style w:type="character" w:customStyle="1" w:styleId="HTMLconformatoprevioCar">
    <w:name w:val="HTML con formato previo Car"/>
    <w:basedOn w:val="Fuentedeprrafopredeter"/>
    <w:link w:val="HTMLconformatoprevio"/>
    <w:uiPriority w:val="99"/>
    <w:semiHidden/>
    <w:rsid w:val="00765C4F"/>
    <w:rPr>
      <w:rFonts w:ascii="Courier New" w:eastAsia="Times New Roman" w:hAnsi="Courier New" w:cs="Courier New"/>
      <w:sz w:val="20"/>
      <w:szCs w:val="20"/>
      <w:lang w:eastAsia="es-CO"/>
    </w:rPr>
  </w:style>
  <w:style w:type="character" w:customStyle="1" w:styleId="comment">
    <w:name w:val="comment"/>
    <w:basedOn w:val="Fuentedeprrafopredeter"/>
    <w:rsid w:val="00765C4F"/>
  </w:style>
  <w:style w:type="character" w:customStyle="1" w:styleId="string">
    <w:name w:val="string"/>
    <w:basedOn w:val="Fuentedeprrafopredeter"/>
    <w:rsid w:val="00765C4F"/>
  </w:style>
  <w:style w:type="character" w:customStyle="1" w:styleId="s6a5bddda0">
    <w:name w:val="s6a5bddda0"/>
    <w:basedOn w:val="Fuentedeprrafopredeter"/>
    <w:rsid w:val="002329BE"/>
  </w:style>
  <w:style w:type="character" w:customStyle="1" w:styleId="s6a5bddda41">
    <w:name w:val="s6a5bddda41"/>
    <w:basedOn w:val="Fuentedeprrafopredeter"/>
    <w:rsid w:val="002329BE"/>
    <w:rPr>
      <w:strike w:val="0"/>
      <w:dstrike w:val="0"/>
      <w:color w:val="A709F5"/>
      <w:u w:val="none"/>
      <w:effect w:val="none"/>
    </w:rPr>
  </w:style>
  <w:style w:type="character" w:customStyle="1" w:styleId="s54e766480">
    <w:name w:val="s54e766480"/>
    <w:basedOn w:val="Fuentedeprrafopredeter"/>
    <w:rsid w:val="001051F8"/>
  </w:style>
  <w:style w:type="character" w:customStyle="1" w:styleId="s54e7664841">
    <w:name w:val="s54e7664841"/>
    <w:basedOn w:val="Fuentedeprrafopredeter"/>
    <w:rsid w:val="001051F8"/>
    <w:rPr>
      <w:strike w:val="0"/>
      <w:dstrike w:val="0"/>
      <w:color w:val="008013"/>
      <w:u w:val="none"/>
      <w:effect w:val="none"/>
    </w:rPr>
  </w:style>
  <w:style w:type="character" w:customStyle="1" w:styleId="s7caf84ce0">
    <w:name w:val="s7caf84ce0"/>
    <w:basedOn w:val="Fuentedeprrafopredeter"/>
    <w:rsid w:val="00A618C0"/>
  </w:style>
  <w:style w:type="character" w:customStyle="1" w:styleId="s7caf84ce41">
    <w:name w:val="s7caf84ce41"/>
    <w:basedOn w:val="Fuentedeprrafopredeter"/>
    <w:rsid w:val="00A618C0"/>
    <w:rPr>
      <w:strike w:val="0"/>
      <w:dstrike w:val="0"/>
      <w:color w:val="A709F5"/>
      <w:u w:val="none"/>
      <w:effect w:val="none"/>
    </w:rPr>
  </w:style>
  <w:style w:type="paragraph" w:styleId="Sinespaciado">
    <w:name w:val="No Spacing"/>
    <w:uiPriority w:val="1"/>
    <w:qFormat/>
    <w:rsid w:val="00E92507"/>
    <w:pPr>
      <w:spacing w:after="0" w:line="240" w:lineRule="auto"/>
    </w:pPr>
    <w:rPr>
      <w:rFonts w:ascii="Times" w:eastAsia="Times New Roman" w:hAnsi="Times" w:cs="Times New Roman"/>
      <w:sz w:val="24"/>
      <w:szCs w:val="20"/>
      <w:lang w:eastAsia="es-ES"/>
    </w:rPr>
  </w:style>
  <w:style w:type="character" w:customStyle="1" w:styleId="Ttulo2Car">
    <w:name w:val="Título 2 Car"/>
    <w:basedOn w:val="Fuentedeprrafopredeter"/>
    <w:link w:val="Ttulo2"/>
    <w:uiPriority w:val="9"/>
    <w:rsid w:val="009B41C8"/>
    <w:rPr>
      <w:rFonts w:asciiTheme="majorHAnsi" w:eastAsiaTheme="majorEastAsia" w:hAnsiTheme="majorHAnsi" w:cstheme="majorBidi"/>
      <w:color w:val="2E74B5" w:themeColor="accent1" w:themeShade="BF"/>
      <w:sz w:val="26"/>
      <w:szCs w:val="2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820">
      <w:bodyDiv w:val="1"/>
      <w:marLeft w:val="0"/>
      <w:marRight w:val="0"/>
      <w:marTop w:val="0"/>
      <w:marBottom w:val="0"/>
      <w:divBdr>
        <w:top w:val="none" w:sz="0" w:space="0" w:color="auto"/>
        <w:left w:val="none" w:sz="0" w:space="0" w:color="auto"/>
        <w:bottom w:val="none" w:sz="0" w:space="0" w:color="auto"/>
        <w:right w:val="none" w:sz="0" w:space="0" w:color="auto"/>
      </w:divBdr>
    </w:div>
    <w:div w:id="68384613">
      <w:bodyDiv w:val="1"/>
      <w:marLeft w:val="0"/>
      <w:marRight w:val="0"/>
      <w:marTop w:val="0"/>
      <w:marBottom w:val="0"/>
      <w:divBdr>
        <w:top w:val="none" w:sz="0" w:space="0" w:color="auto"/>
        <w:left w:val="none" w:sz="0" w:space="0" w:color="auto"/>
        <w:bottom w:val="none" w:sz="0" w:space="0" w:color="auto"/>
        <w:right w:val="none" w:sz="0" w:space="0" w:color="auto"/>
      </w:divBdr>
    </w:div>
    <w:div w:id="100613289">
      <w:bodyDiv w:val="1"/>
      <w:marLeft w:val="0"/>
      <w:marRight w:val="0"/>
      <w:marTop w:val="0"/>
      <w:marBottom w:val="0"/>
      <w:divBdr>
        <w:top w:val="none" w:sz="0" w:space="0" w:color="auto"/>
        <w:left w:val="none" w:sz="0" w:space="0" w:color="auto"/>
        <w:bottom w:val="none" w:sz="0" w:space="0" w:color="auto"/>
        <w:right w:val="none" w:sz="0" w:space="0" w:color="auto"/>
      </w:divBdr>
    </w:div>
    <w:div w:id="111829079">
      <w:bodyDiv w:val="1"/>
      <w:marLeft w:val="0"/>
      <w:marRight w:val="0"/>
      <w:marTop w:val="0"/>
      <w:marBottom w:val="0"/>
      <w:divBdr>
        <w:top w:val="none" w:sz="0" w:space="0" w:color="auto"/>
        <w:left w:val="none" w:sz="0" w:space="0" w:color="auto"/>
        <w:bottom w:val="none" w:sz="0" w:space="0" w:color="auto"/>
        <w:right w:val="none" w:sz="0" w:space="0" w:color="auto"/>
      </w:divBdr>
    </w:div>
    <w:div w:id="156966675">
      <w:bodyDiv w:val="1"/>
      <w:marLeft w:val="0"/>
      <w:marRight w:val="0"/>
      <w:marTop w:val="0"/>
      <w:marBottom w:val="0"/>
      <w:divBdr>
        <w:top w:val="none" w:sz="0" w:space="0" w:color="auto"/>
        <w:left w:val="none" w:sz="0" w:space="0" w:color="auto"/>
        <w:bottom w:val="none" w:sz="0" w:space="0" w:color="auto"/>
        <w:right w:val="none" w:sz="0" w:space="0" w:color="auto"/>
      </w:divBdr>
    </w:div>
    <w:div w:id="162818061">
      <w:bodyDiv w:val="1"/>
      <w:marLeft w:val="0"/>
      <w:marRight w:val="0"/>
      <w:marTop w:val="0"/>
      <w:marBottom w:val="0"/>
      <w:divBdr>
        <w:top w:val="none" w:sz="0" w:space="0" w:color="auto"/>
        <w:left w:val="none" w:sz="0" w:space="0" w:color="auto"/>
        <w:bottom w:val="none" w:sz="0" w:space="0" w:color="auto"/>
        <w:right w:val="none" w:sz="0" w:space="0" w:color="auto"/>
      </w:divBdr>
    </w:div>
    <w:div w:id="168983546">
      <w:bodyDiv w:val="1"/>
      <w:marLeft w:val="0"/>
      <w:marRight w:val="0"/>
      <w:marTop w:val="0"/>
      <w:marBottom w:val="0"/>
      <w:divBdr>
        <w:top w:val="none" w:sz="0" w:space="0" w:color="auto"/>
        <w:left w:val="none" w:sz="0" w:space="0" w:color="auto"/>
        <w:bottom w:val="none" w:sz="0" w:space="0" w:color="auto"/>
        <w:right w:val="none" w:sz="0" w:space="0" w:color="auto"/>
      </w:divBdr>
    </w:div>
    <w:div w:id="183323783">
      <w:bodyDiv w:val="1"/>
      <w:marLeft w:val="0"/>
      <w:marRight w:val="0"/>
      <w:marTop w:val="0"/>
      <w:marBottom w:val="0"/>
      <w:divBdr>
        <w:top w:val="none" w:sz="0" w:space="0" w:color="auto"/>
        <w:left w:val="none" w:sz="0" w:space="0" w:color="auto"/>
        <w:bottom w:val="none" w:sz="0" w:space="0" w:color="auto"/>
        <w:right w:val="none" w:sz="0" w:space="0" w:color="auto"/>
      </w:divBdr>
    </w:div>
    <w:div w:id="189077982">
      <w:bodyDiv w:val="1"/>
      <w:marLeft w:val="0"/>
      <w:marRight w:val="0"/>
      <w:marTop w:val="0"/>
      <w:marBottom w:val="0"/>
      <w:divBdr>
        <w:top w:val="none" w:sz="0" w:space="0" w:color="auto"/>
        <w:left w:val="none" w:sz="0" w:space="0" w:color="auto"/>
        <w:bottom w:val="none" w:sz="0" w:space="0" w:color="auto"/>
        <w:right w:val="none" w:sz="0" w:space="0" w:color="auto"/>
      </w:divBdr>
    </w:div>
    <w:div w:id="209808096">
      <w:bodyDiv w:val="1"/>
      <w:marLeft w:val="0"/>
      <w:marRight w:val="0"/>
      <w:marTop w:val="0"/>
      <w:marBottom w:val="0"/>
      <w:divBdr>
        <w:top w:val="none" w:sz="0" w:space="0" w:color="auto"/>
        <w:left w:val="none" w:sz="0" w:space="0" w:color="auto"/>
        <w:bottom w:val="none" w:sz="0" w:space="0" w:color="auto"/>
        <w:right w:val="none" w:sz="0" w:space="0" w:color="auto"/>
      </w:divBdr>
    </w:div>
    <w:div w:id="218327777">
      <w:bodyDiv w:val="1"/>
      <w:marLeft w:val="0"/>
      <w:marRight w:val="0"/>
      <w:marTop w:val="0"/>
      <w:marBottom w:val="0"/>
      <w:divBdr>
        <w:top w:val="none" w:sz="0" w:space="0" w:color="auto"/>
        <w:left w:val="none" w:sz="0" w:space="0" w:color="auto"/>
        <w:bottom w:val="none" w:sz="0" w:space="0" w:color="auto"/>
        <w:right w:val="none" w:sz="0" w:space="0" w:color="auto"/>
      </w:divBdr>
    </w:div>
    <w:div w:id="262106944">
      <w:bodyDiv w:val="1"/>
      <w:marLeft w:val="0"/>
      <w:marRight w:val="0"/>
      <w:marTop w:val="0"/>
      <w:marBottom w:val="0"/>
      <w:divBdr>
        <w:top w:val="none" w:sz="0" w:space="0" w:color="auto"/>
        <w:left w:val="none" w:sz="0" w:space="0" w:color="auto"/>
        <w:bottom w:val="none" w:sz="0" w:space="0" w:color="auto"/>
        <w:right w:val="none" w:sz="0" w:space="0" w:color="auto"/>
      </w:divBdr>
    </w:div>
    <w:div w:id="300775080">
      <w:bodyDiv w:val="1"/>
      <w:marLeft w:val="0"/>
      <w:marRight w:val="0"/>
      <w:marTop w:val="0"/>
      <w:marBottom w:val="0"/>
      <w:divBdr>
        <w:top w:val="none" w:sz="0" w:space="0" w:color="auto"/>
        <w:left w:val="none" w:sz="0" w:space="0" w:color="auto"/>
        <w:bottom w:val="none" w:sz="0" w:space="0" w:color="auto"/>
        <w:right w:val="none" w:sz="0" w:space="0" w:color="auto"/>
      </w:divBdr>
    </w:div>
    <w:div w:id="303775416">
      <w:bodyDiv w:val="1"/>
      <w:marLeft w:val="0"/>
      <w:marRight w:val="0"/>
      <w:marTop w:val="0"/>
      <w:marBottom w:val="0"/>
      <w:divBdr>
        <w:top w:val="none" w:sz="0" w:space="0" w:color="auto"/>
        <w:left w:val="none" w:sz="0" w:space="0" w:color="auto"/>
        <w:bottom w:val="none" w:sz="0" w:space="0" w:color="auto"/>
        <w:right w:val="none" w:sz="0" w:space="0" w:color="auto"/>
      </w:divBdr>
    </w:div>
    <w:div w:id="304892796">
      <w:bodyDiv w:val="1"/>
      <w:marLeft w:val="0"/>
      <w:marRight w:val="0"/>
      <w:marTop w:val="0"/>
      <w:marBottom w:val="0"/>
      <w:divBdr>
        <w:top w:val="none" w:sz="0" w:space="0" w:color="auto"/>
        <w:left w:val="none" w:sz="0" w:space="0" w:color="auto"/>
        <w:bottom w:val="none" w:sz="0" w:space="0" w:color="auto"/>
        <w:right w:val="none" w:sz="0" w:space="0" w:color="auto"/>
      </w:divBdr>
    </w:div>
    <w:div w:id="322977860">
      <w:bodyDiv w:val="1"/>
      <w:marLeft w:val="0"/>
      <w:marRight w:val="0"/>
      <w:marTop w:val="0"/>
      <w:marBottom w:val="0"/>
      <w:divBdr>
        <w:top w:val="none" w:sz="0" w:space="0" w:color="auto"/>
        <w:left w:val="none" w:sz="0" w:space="0" w:color="auto"/>
        <w:bottom w:val="none" w:sz="0" w:space="0" w:color="auto"/>
        <w:right w:val="none" w:sz="0" w:space="0" w:color="auto"/>
      </w:divBdr>
    </w:div>
    <w:div w:id="326396471">
      <w:bodyDiv w:val="1"/>
      <w:marLeft w:val="0"/>
      <w:marRight w:val="0"/>
      <w:marTop w:val="0"/>
      <w:marBottom w:val="0"/>
      <w:divBdr>
        <w:top w:val="none" w:sz="0" w:space="0" w:color="auto"/>
        <w:left w:val="none" w:sz="0" w:space="0" w:color="auto"/>
        <w:bottom w:val="none" w:sz="0" w:space="0" w:color="auto"/>
        <w:right w:val="none" w:sz="0" w:space="0" w:color="auto"/>
      </w:divBdr>
    </w:div>
    <w:div w:id="328489030">
      <w:bodyDiv w:val="1"/>
      <w:marLeft w:val="0"/>
      <w:marRight w:val="0"/>
      <w:marTop w:val="0"/>
      <w:marBottom w:val="0"/>
      <w:divBdr>
        <w:top w:val="none" w:sz="0" w:space="0" w:color="auto"/>
        <w:left w:val="none" w:sz="0" w:space="0" w:color="auto"/>
        <w:bottom w:val="none" w:sz="0" w:space="0" w:color="auto"/>
        <w:right w:val="none" w:sz="0" w:space="0" w:color="auto"/>
      </w:divBdr>
    </w:div>
    <w:div w:id="395127257">
      <w:bodyDiv w:val="1"/>
      <w:marLeft w:val="0"/>
      <w:marRight w:val="0"/>
      <w:marTop w:val="0"/>
      <w:marBottom w:val="0"/>
      <w:divBdr>
        <w:top w:val="none" w:sz="0" w:space="0" w:color="auto"/>
        <w:left w:val="none" w:sz="0" w:space="0" w:color="auto"/>
        <w:bottom w:val="none" w:sz="0" w:space="0" w:color="auto"/>
        <w:right w:val="none" w:sz="0" w:space="0" w:color="auto"/>
      </w:divBdr>
    </w:div>
    <w:div w:id="408817290">
      <w:bodyDiv w:val="1"/>
      <w:marLeft w:val="0"/>
      <w:marRight w:val="0"/>
      <w:marTop w:val="0"/>
      <w:marBottom w:val="0"/>
      <w:divBdr>
        <w:top w:val="none" w:sz="0" w:space="0" w:color="auto"/>
        <w:left w:val="none" w:sz="0" w:space="0" w:color="auto"/>
        <w:bottom w:val="none" w:sz="0" w:space="0" w:color="auto"/>
        <w:right w:val="none" w:sz="0" w:space="0" w:color="auto"/>
      </w:divBdr>
    </w:div>
    <w:div w:id="448402373">
      <w:bodyDiv w:val="1"/>
      <w:marLeft w:val="0"/>
      <w:marRight w:val="0"/>
      <w:marTop w:val="0"/>
      <w:marBottom w:val="0"/>
      <w:divBdr>
        <w:top w:val="none" w:sz="0" w:space="0" w:color="auto"/>
        <w:left w:val="none" w:sz="0" w:space="0" w:color="auto"/>
        <w:bottom w:val="none" w:sz="0" w:space="0" w:color="auto"/>
        <w:right w:val="none" w:sz="0" w:space="0" w:color="auto"/>
      </w:divBdr>
      <w:divsChild>
        <w:div w:id="2080785176">
          <w:marLeft w:val="0"/>
          <w:marRight w:val="0"/>
          <w:marTop w:val="0"/>
          <w:marBottom w:val="0"/>
          <w:divBdr>
            <w:top w:val="none" w:sz="0" w:space="0" w:color="auto"/>
            <w:left w:val="none" w:sz="0" w:space="0" w:color="auto"/>
            <w:bottom w:val="none" w:sz="0" w:space="0" w:color="auto"/>
            <w:right w:val="none" w:sz="0" w:space="0" w:color="auto"/>
          </w:divBdr>
          <w:divsChild>
            <w:div w:id="1843009964">
              <w:marLeft w:val="0"/>
              <w:marRight w:val="0"/>
              <w:marTop w:val="0"/>
              <w:marBottom w:val="0"/>
              <w:divBdr>
                <w:top w:val="none" w:sz="0" w:space="0" w:color="auto"/>
                <w:left w:val="none" w:sz="0" w:space="0" w:color="auto"/>
                <w:bottom w:val="none" w:sz="0" w:space="0" w:color="auto"/>
                <w:right w:val="none" w:sz="0" w:space="0" w:color="auto"/>
              </w:divBdr>
              <w:divsChild>
                <w:div w:id="624311413">
                  <w:marLeft w:val="0"/>
                  <w:marRight w:val="0"/>
                  <w:marTop w:val="150"/>
                  <w:marBottom w:val="150"/>
                  <w:divBdr>
                    <w:top w:val="none" w:sz="0" w:space="0" w:color="auto"/>
                    <w:left w:val="none" w:sz="0" w:space="0" w:color="auto"/>
                    <w:bottom w:val="none" w:sz="0" w:space="0" w:color="auto"/>
                    <w:right w:val="none" w:sz="0" w:space="0" w:color="auto"/>
                  </w:divBdr>
                  <w:divsChild>
                    <w:div w:id="370769306">
                      <w:marLeft w:val="0"/>
                      <w:marRight w:val="0"/>
                      <w:marTop w:val="0"/>
                      <w:marBottom w:val="0"/>
                      <w:divBdr>
                        <w:top w:val="none" w:sz="0" w:space="0" w:color="auto"/>
                        <w:left w:val="none" w:sz="0" w:space="0" w:color="auto"/>
                        <w:bottom w:val="none" w:sz="0" w:space="0" w:color="auto"/>
                        <w:right w:val="none" w:sz="0" w:space="0" w:color="auto"/>
                      </w:divBdr>
                      <w:divsChild>
                        <w:div w:id="1109813209">
                          <w:marLeft w:val="240"/>
                          <w:marRight w:val="0"/>
                          <w:marTop w:val="0"/>
                          <w:marBottom w:val="0"/>
                          <w:divBdr>
                            <w:top w:val="none" w:sz="0" w:space="0" w:color="auto"/>
                            <w:left w:val="none" w:sz="0" w:space="0" w:color="auto"/>
                            <w:bottom w:val="none" w:sz="0" w:space="0" w:color="auto"/>
                            <w:right w:val="none" w:sz="0" w:space="0" w:color="auto"/>
                          </w:divBdr>
                        </w:div>
                      </w:divsChild>
                    </w:div>
                    <w:div w:id="394552159">
                      <w:marLeft w:val="0"/>
                      <w:marRight w:val="0"/>
                      <w:marTop w:val="0"/>
                      <w:marBottom w:val="0"/>
                      <w:divBdr>
                        <w:top w:val="none" w:sz="0" w:space="0" w:color="auto"/>
                        <w:left w:val="none" w:sz="0" w:space="0" w:color="auto"/>
                        <w:bottom w:val="none" w:sz="0" w:space="0" w:color="auto"/>
                        <w:right w:val="none" w:sz="0" w:space="0" w:color="auto"/>
                      </w:divBdr>
                      <w:divsChild>
                        <w:div w:id="1324090756">
                          <w:marLeft w:val="240"/>
                          <w:marRight w:val="0"/>
                          <w:marTop w:val="0"/>
                          <w:marBottom w:val="0"/>
                          <w:divBdr>
                            <w:top w:val="none" w:sz="0" w:space="0" w:color="auto"/>
                            <w:left w:val="none" w:sz="0" w:space="0" w:color="auto"/>
                            <w:bottom w:val="none" w:sz="0" w:space="0" w:color="auto"/>
                            <w:right w:val="none" w:sz="0" w:space="0" w:color="auto"/>
                          </w:divBdr>
                        </w:div>
                      </w:divsChild>
                    </w:div>
                    <w:div w:id="531192445">
                      <w:marLeft w:val="0"/>
                      <w:marRight w:val="0"/>
                      <w:marTop w:val="0"/>
                      <w:marBottom w:val="0"/>
                      <w:divBdr>
                        <w:top w:val="none" w:sz="0" w:space="0" w:color="auto"/>
                        <w:left w:val="none" w:sz="0" w:space="0" w:color="auto"/>
                        <w:bottom w:val="none" w:sz="0" w:space="0" w:color="auto"/>
                        <w:right w:val="none" w:sz="0" w:space="0" w:color="auto"/>
                      </w:divBdr>
                      <w:divsChild>
                        <w:div w:id="1472822879">
                          <w:marLeft w:val="240"/>
                          <w:marRight w:val="0"/>
                          <w:marTop w:val="0"/>
                          <w:marBottom w:val="0"/>
                          <w:divBdr>
                            <w:top w:val="none" w:sz="0" w:space="0" w:color="auto"/>
                            <w:left w:val="none" w:sz="0" w:space="0" w:color="auto"/>
                            <w:bottom w:val="none" w:sz="0" w:space="0" w:color="auto"/>
                            <w:right w:val="none" w:sz="0" w:space="0" w:color="auto"/>
                          </w:divBdr>
                        </w:div>
                      </w:divsChild>
                    </w:div>
                    <w:div w:id="1087383445">
                      <w:marLeft w:val="0"/>
                      <w:marRight w:val="0"/>
                      <w:marTop w:val="0"/>
                      <w:marBottom w:val="0"/>
                      <w:divBdr>
                        <w:top w:val="none" w:sz="0" w:space="0" w:color="auto"/>
                        <w:left w:val="none" w:sz="0" w:space="0" w:color="auto"/>
                        <w:bottom w:val="none" w:sz="0" w:space="0" w:color="auto"/>
                        <w:right w:val="none" w:sz="0" w:space="0" w:color="auto"/>
                      </w:divBdr>
                      <w:divsChild>
                        <w:div w:id="162819468">
                          <w:marLeft w:val="240"/>
                          <w:marRight w:val="0"/>
                          <w:marTop w:val="0"/>
                          <w:marBottom w:val="0"/>
                          <w:divBdr>
                            <w:top w:val="none" w:sz="0" w:space="0" w:color="auto"/>
                            <w:left w:val="none" w:sz="0" w:space="0" w:color="auto"/>
                            <w:bottom w:val="none" w:sz="0" w:space="0" w:color="auto"/>
                            <w:right w:val="none" w:sz="0" w:space="0" w:color="auto"/>
                          </w:divBdr>
                        </w:div>
                      </w:divsChild>
                    </w:div>
                    <w:div w:id="1195076050">
                      <w:marLeft w:val="0"/>
                      <w:marRight w:val="0"/>
                      <w:marTop w:val="0"/>
                      <w:marBottom w:val="0"/>
                      <w:divBdr>
                        <w:top w:val="none" w:sz="0" w:space="0" w:color="auto"/>
                        <w:left w:val="none" w:sz="0" w:space="0" w:color="auto"/>
                        <w:bottom w:val="none" w:sz="0" w:space="0" w:color="auto"/>
                        <w:right w:val="none" w:sz="0" w:space="0" w:color="auto"/>
                      </w:divBdr>
                      <w:divsChild>
                        <w:div w:id="611673984">
                          <w:marLeft w:val="240"/>
                          <w:marRight w:val="0"/>
                          <w:marTop w:val="0"/>
                          <w:marBottom w:val="0"/>
                          <w:divBdr>
                            <w:top w:val="none" w:sz="0" w:space="0" w:color="auto"/>
                            <w:left w:val="none" w:sz="0" w:space="0" w:color="auto"/>
                            <w:bottom w:val="none" w:sz="0" w:space="0" w:color="auto"/>
                            <w:right w:val="none" w:sz="0" w:space="0" w:color="auto"/>
                          </w:divBdr>
                        </w:div>
                      </w:divsChild>
                    </w:div>
                    <w:div w:id="1604072453">
                      <w:marLeft w:val="0"/>
                      <w:marRight w:val="0"/>
                      <w:marTop w:val="0"/>
                      <w:marBottom w:val="0"/>
                      <w:divBdr>
                        <w:top w:val="none" w:sz="0" w:space="0" w:color="auto"/>
                        <w:left w:val="none" w:sz="0" w:space="0" w:color="auto"/>
                        <w:bottom w:val="none" w:sz="0" w:space="0" w:color="auto"/>
                        <w:right w:val="none" w:sz="0" w:space="0" w:color="auto"/>
                      </w:divBdr>
                      <w:divsChild>
                        <w:div w:id="1733843313">
                          <w:marLeft w:val="240"/>
                          <w:marRight w:val="0"/>
                          <w:marTop w:val="0"/>
                          <w:marBottom w:val="0"/>
                          <w:divBdr>
                            <w:top w:val="none" w:sz="0" w:space="0" w:color="auto"/>
                            <w:left w:val="none" w:sz="0" w:space="0" w:color="auto"/>
                            <w:bottom w:val="none" w:sz="0" w:space="0" w:color="auto"/>
                            <w:right w:val="none" w:sz="0" w:space="0" w:color="auto"/>
                          </w:divBdr>
                        </w:div>
                      </w:divsChild>
                    </w:div>
                    <w:div w:id="1719468929">
                      <w:marLeft w:val="0"/>
                      <w:marRight w:val="0"/>
                      <w:marTop w:val="0"/>
                      <w:marBottom w:val="0"/>
                      <w:divBdr>
                        <w:top w:val="none" w:sz="0" w:space="0" w:color="auto"/>
                        <w:left w:val="none" w:sz="0" w:space="0" w:color="auto"/>
                        <w:bottom w:val="none" w:sz="0" w:space="0" w:color="auto"/>
                        <w:right w:val="none" w:sz="0" w:space="0" w:color="auto"/>
                      </w:divBdr>
                      <w:divsChild>
                        <w:div w:id="410128511">
                          <w:marLeft w:val="240"/>
                          <w:marRight w:val="0"/>
                          <w:marTop w:val="0"/>
                          <w:marBottom w:val="0"/>
                          <w:divBdr>
                            <w:top w:val="none" w:sz="0" w:space="0" w:color="auto"/>
                            <w:left w:val="none" w:sz="0" w:space="0" w:color="auto"/>
                            <w:bottom w:val="none" w:sz="0" w:space="0" w:color="auto"/>
                            <w:right w:val="none" w:sz="0" w:space="0" w:color="auto"/>
                          </w:divBdr>
                        </w:div>
                      </w:divsChild>
                    </w:div>
                    <w:div w:id="2018193479">
                      <w:marLeft w:val="0"/>
                      <w:marRight w:val="0"/>
                      <w:marTop w:val="0"/>
                      <w:marBottom w:val="0"/>
                      <w:divBdr>
                        <w:top w:val="none" w:sz="0" w:space="0" w:color="auto"/>
                        <w:left w:val="none" w:sz="0" w:space="0" w:color="auto"/>
                        <w:bottom w:val="none" w:sz="0" w:space="0" w:color="auto"/>
                        <w:right w:val="none" w:sz="0" w:space="0" w:color="auto"/>
                      </w:divBdr>
                      <w:divsChild>
                        <w:div w:id="14493951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748987">
      <w:bodyDiv w:val="1"/>
      <w:marLeft w:val="0"/>
      <w:marRight w:val="0"/>
      <w:marTop w:val="0"/>
      <w:marBottom w:val="0"/>
      <w:divBdr>
        <w:top w:val="none" w:sz="0" w:space="0" w:color="auto"/>
        <w:left w:val="none" w:sz="0" w:space="0" w:color="auto"/>
        <w:bottom w:val="none" w:sz="0" w:space="0" w:color="auto"/>
        <w:right w:val="none" w:sz="0" w:space="0" w:color="auto"/>
      </w:divBdr>
      <w:divsChild>
        <w:div w:id="954022786">
          <w:marLeft w:val="0"/>
          <w:marRight w:val="0"/>
          <w:marTop w:val="0"/>
          <w:marBottom w:val="0"/>
          <w:divBdr>
            <w:top w:val="none" w:sz="0" w:space="0" w:color="auto"/>
            <w:left w:val="none" w:sz="0" w:space="0" w:color="auto"/>
            <w:bottom w:val="none" w:sz="0" w:space="0" w:color="auto"/>
            <w:right w:val="none" w:sz="0" w:space="0" w:color="auto"/>
          </w:divBdr>
        </w:div>
        <w:div w:id="1075395782">
          <w:marLeft w:val="0"/>
          <w:marRight w:val="0"/>
          <w:marTop w:val="0"/>
          <w:marBottom w:val="0"/>
          <w:divBdr>
            <w:top w:val="none" w:sz="0" w:space="0" w:color="auto"/>
            <w:left w:val="none" w:sz="0" w:space="0" w:color="auto"/>
            <w:bottom w:val="none" w:sz="0" w:space="0" w:color="auto"/>
            <w:right w:val="none" w:sz="0" w:space="0" w:color="auto"/>
          </w:divBdr>
        </w:div>
        <w:div w:id="1952123282">
          <w:marLeft w:val="0"/>
          <w:marRight w:val="0"/>
          <w:marTop w:val="0"/>
          <w:marBottom w:val="0"/>
          <w:divBdr>
            <w:top w:val="none" w:sz="0" w:space="0" w:color="auto"/>
            <w:left w:val="none" w:sz="0" w:space="0" w:color="auto"/>
            <w:bottom w:val="none" w:sz="0" w:space="0" w:color="auto"/>
            <w:right w:val="none" w:sz="0" w:space="0" w:color="auto"/>
          </w:divBdr>
        </w:div>
      </w:divsChild>
    </w:div>
    <w:div w:id="481654118">
      <w:bodyDiv w:val="1"/>
      <w:marLeft w:val="0"/>
      <w:marRight w:val="0"/>
      <w:marTop w:val="0"/>
      <w:marBottom w:val="0"/>
      <w:divBdr>
        <w:top w:val="none" w:sz="0" w:space="0" w:color="auto"/>
        <w:left w:val="none" w:sz="0" w:space="0" w:color="auto"/>
        <w:bottom w:val="none" w:sz="0" w:space="0" w:color="auto"/>
        <w:right w:val="none" w:sz="0" w:space="0" w:color="auto"/>
      </w:divBdr>
    </w:div>
    <w:div w:id="489371459">
      <w:bodyDiv w:val="1"/>
      <w:marLeft w:val="0"/>
      <w:marRight w:val="0"/>
      <w:marTop w:val="0"/>
      <w:marBottom w:val="0"/>
      <w:divBdr>
        <w:top w:val="none" w:sz="0" w:space="0" w:color="auto"/>
        <w:left w:val="none" w:sz="0" w:space="0" w:color="auto"/>
        <w:bottom w:val="none" w:sz="0" w:space="0" w:color="auto"/>
        <w:right w:val="none" w:sz="0" w:space="0" w:color="auto"/>
      </w:divBdr>
    </w:div>
    <w:div w:id="489373043">
      <w:bodyDiv w:val="1"/>
      <w:marLeft w:val="0"/>
      <w:marRight w:val="0"/>
      <w:marTop w:val="0"/>
      <w:marBottom w:val="0"/>
      <w:divBdr>
        <w:top w:val="none" w:sz="0" w:space="0" w:color="auto"/>
        <w:left w:val="none" w:sz="0" w:space="0" w:color="auto"/>
        <w:bottom w:val="none" w:sz="0" w:space="0" w:color="auto"/>
        <w:right w:val="none" w:sz="0" w:space="0" w:color="auto"/>
      </w:divBdr>
    </w:div>
    <w:div w:id="505441041">
      <w:bodyDiv w:val="1"/>
      <w:marLeft w:val="0"/>
      <w:marRight w:val="0"/>
      <w:marTop w:val="0"/>
      <w:marBottom w:val="0"/>
      <w:divBdr>
        <w:top w:val="none" w:sz="0" w:space="0" w:color="auto"/>
        <w:left w:val="none" w:sz="0" w:space="0" w:color="auto"/>
        <w:bottom w:val="none" w:sz="0" w:space="0" w:color="auto"/>
        <w:right w:val="none" w:sz="0" w:space="0" w:color="auto"/>
      </w:divBdr>
    </w:div>
    <w:div w:id="531504275">
      <w:bodyDiv w:val="1"/>
      <w:marLeft w:val="0"/>
      <w:marRight w:val="0"/>
      <w:marTop w:val="0"/>
      <w:marBottom w:val="0"/>
      <w:divBdr>
        <w:top w:val="none" w:sz="0" w:space="0" w:color="auto"/>
        <w:left w:val="none" w:sz="0" w:space="0" w:color="auto"/>
        <w:bottom w:val="none" w:sz="0" w:space="0" w:color="auto"/>
        <w:right w:val="none" w:sz="0" w:space="0" w:color="auto"/>
      </w:divBdr>
    </w:div>
    <w:div w:id="533544268">
      <w:bodyDiv w:val="1"/>
      <w:marLeft w:val="0"/>
      <w:marRight w:val="0"/>
      <w:marTop w:val="0"/>
      <w:marBottom w:val="0"/>
      <w:divBdr>
        <w:top w:val="none" w:sz="0" w:space="0" w:color="auto"/>
        <w:left w:val="none" w:sz="0" w:space="0" w:color="auto"/>
        <w:bottom w:val="none" w:sz="0" w:space="0" w:color="auto"/>
        <w:right w:val="none" w:sz="0" w:space="0" w:color="auto"/>
      </w:divBdr>
    </w:div>
    <w:div w:id="550502737">
      <w:bodyDiv w:val="1"/>
      <w:marLeft w:val="0"/>
      <w:marRight w:val="0"/>
      <w:marTop w:val="0"/>
      <w:marBottom w:val="0"/>
      <w:divBdr>
        <w:top w:val="none" w:sz="0" w:space="0" w:color="auto"/>
        <w:left w:val="none" w:sz="0" w:space="0" w:color="auto"/>
        <w:bottom w:val="none" w:sz="0" w:space="0" w:color="auto"/>
        <w:right w:val="none" w:sz="0" w:space="0" w:color="auto"/>
      </w:divBdr>
    </w:div>
    <w:div w:id="587349312">
      <w:bodyDiv w:val="1"/>
      <w:marLeft w:val="0"/>
      <w:marRight w:val="0"/>
      <w:marTop w:val="0"/>
      <w:marBottom w:val="0"/>
      <w:divBdr>
        <w:top w:val="none" w:sz="0" w:space="0" w:color="auto"/>
        <w:left w:val="none" w:sz="0" w:space="0" w:color="auto"/>
        <w:bottom w:val="none" w:sz="0" w:space="0" w:color="auto"/>
        <w:right w:val="none" w:sz="0" w:space="0" w:color="auto"/>
      </w:divBdr>
    </w:div>
    <w:div w:id="590696117">
      <w:bodyDiv w:val="1"/>
      <w:marLeft w:val="0"/>
      <w:marRight w:val="0"/>
      <w:marTop w:val="0"/>
      <w:marBottom w:val="0"/>
      <w:divBdr>
        <w:top w:val="none" w:sz="0" w:space="0" w:color="auto"/>
        <w:left w:val="none" w:sz="0" w:space="0" w:color="auto"/>
        <w:bottom w:val="none" w:sz="0" w:space="0" w:color="auto"/>
        <w:right w:val="none" w:sz="0" w:space="0" w:color="auto"/>
      </w:divBdr>
      <w:divsChild>
        <w:div w:id="507333234">
          <w:marLeft w:val="0"/>
          <w:marRight w:val="0"/>
          <w:marTop w:val="0"/>
          <w:marBottom w:val="0"/>
          <w:divBdr>
            <w:top w:val="none" w:sz="0" w:space="0" w:color="auto"/>
            <w:left w:val="none" w:sz="0" w:space="0" w:color="auto"/>
            <w:bottom w:val="none" w:sz="0" w:space="0" w:color="auto"/>
            <w:right w:val="none" w:sz="0" w:space="0" w:color="auto"/>
          </w:divBdr>
          <w:divsChild>
            <w:div w:id="134298147">
              <w:marLeft w:val="0"/>
              <w:marRight w:val="0"/>
              <w:marTop w:val="0"/>
              <w:marBottom w:val="0"/>
              <w:divBdr>
                <w:top w:val="none" w:sz="0" w:space="0" w:color="auto"/>
                <w:left w:val="none" w:sz="0" w:space="0" w:color="auto"/>
                <w:bottom w:val="none" w:sz="0" w:space="0" w:color="auto"/>
                <w:right w:val="none" w:sz="0" w:space="0" w:color="auto"/>
              </w:divBdr>
            </w:div>
            <w:div w:id="477965443">
              <w:marLeft w:val="0"/>
              <w:marRight w:val="0"/>
              <w:marTop w:val="0"/>
              <w:marBottom w:val="0"/>
              <w:divBdr>
                <w:top w:val="none" w:sz="0" w:space="0" w:color="auto"/>
                <w:left w:val="none" w:sz="0" w:space="0" w:color="auto"/>
                <w:bottom w:val="none" w:sz="0" w:space="0" w:color="auto"/>
                <w:right w:val="none" w:sz="0" w:space="0" w:color="auto"/>
              </w:divBdr>
            </w:div>
            <w:div w:id="599142428">
              <w:marLeft w:val="0"/>
              <w:marRight w:val="0"/>
              <w:marTop w:val="0"/>
              <w:marBottom w:val="0"/>
              <w:divBdr>
                <w:top w:val="none" w:sz="0" w:space="0" w:color="auto"/>
                <w:left w:val="none" w:sz="0" w:space="0" w:color="auto"/>
                <w:bottom w:val="none" w:sz="0" w:space="0" w:color="auto"/>
                <w:right w:val="none" w:sz="0" w:space="0" w:color="auto"/>
              </w:divBdr>
            </w:div>
            <w:div w:id="756051842">
              <w:marLeft w:val="0"/>
              <w:marRight w:val="0"/>
              <w:marTop w:val="0"/>
              <w:marBottom w:val="0"/>
              <w:divBdr>
                <w:top w:val="none" w:sz="0" w:space="0" w:color="auto"/>
                <w:left w:val="none" w:sz="0" w:space="0" w:color="auto"/>
                <w:bottom w:val="none" w:sz="0" w:space="0" w:color="auto"/>
                <w:right w:val="none" w:sz="0" w:space="0" w:color="auto"/>
              </w:divBdr>
            </w:div>
            <w:div w:id="893351962">
              <w:marLeft w:val="0"/>
              <w:marRight w:val="0"/>
              <w:marTop w:val="0"/>
              <w:marBottom w:val="0"/>
              <w:divBdr>
                <w:top w:val="none" w:sz="0" w:space="0" w:color="auto"/>
                <w:left w:val="none" w:sz="0" w:space="0" w:color="auto"/>
                <w:bottom w:val="none" w:sz="0" w:space="0" w:color="auto"/>
                <w:right w:val="none" w:sz="0" w:space="0" w:color="auto"/>
              </w:divBdr>
            </w:div>
            <w:div w:id="918250786">
              <w:marLeft w:val="0"/>
              <w:marRight w:val="0"/>
              <w:marTop w:val="0"/>
              <w:marBottom w:val="0"/>
              <w:divBdr>
                <w:top w:val="none" w:sz="0" w:space="0" w:color="auto"/>
                <w:left w:val="none" w:sz="0" w:space="0" w:color="auto"/>
                <w:bottom w:val="none" w:sz="0" w:space="0" w:color="auto"/>
                <w:right w:val="none" w:sz="0" w:space="0" w:color="auto"/>
              </w:divBdr>
            </w:div>
            <w:div w:id="1082994137">
              <w:marLeft w:val="0"/>
              <w:marRight w:val="0"/>
              <w:marTop w:val="0"/>
              <w:marBottom w:val="0"/>
              <w:divBdr>
                <w:top w:val="none" w:sz="0" w:space="0" w:color="auto"/>
                <w:left w:val="none" w:sz="0" w:space="0" w:color="auto"/>
                <w:bottom w:val="none" w:sz="0" w:space="0" w:color="auto"/>
                <w:right w:val="none" w:sz="0" w:space="0" w:color="auto"/>
              </w:divBdr>
            </w:div>
            <w:div w:id="1187792941">
              <w:marLeft w:val="0"/>
              <w:marRight w:val="0"/>
              <w:marTop w:val="0"/>
              <w:marBottom w:val="0"/>
              <w:divBdr>
                <w:top w:val="none" w:sz="0" w:space="0" w:color="auto"/>
                <w:left w:val="none" w:sz="0" w:space="0" w:color="auto"/>
                <w:bottom w:val="none" w:sz="0" w:space="0" w:color="auto"/>
                <w:right w:val="none" w:sz="0" w:space="0" w:color="auto"/>
              </w:divBdr>
            </w:div>
            <w:div w:id="1604457760">
              <w:marLeft w:val="0"/>
              <w:marRight w:val="0"/>
              <w:marTop w:val="0"/>
              <w:marBottom w:val="0"/>
              <w:divBdr>
                <w:top w:val="none" w:sz="0" w:space="0" w:color="auto"/>
                <w:left w:val="none" w:sz="0" w:space="0" w:color="auto"/>
                <w:bottom w:val="none" w:sz="0" w:space="0" w:color="auto"/>
                <w:right w:val="none" w:sz="0" w:space="0" w:color="auto"/>
              </w:divBdr>
            </w:div>
            <w:div w:id="1648316010">
              <w:marLeft w:val="0"/>
              <w:marRight w:val="0"/>
              <w:marTop w:val="0"/>
              <w:marBottom w:val="0"/>
              <w:divBdr>
                <w:top w:val="none" w:sz="0" w:space="0" w:color="auto"/>
                <w:left w:val="none" w:sz="0" w:space="0" w:color="auto"/>
                <w:bottom w:val="none" w:sz="0" w:space="0" w:color="auto"/>
                <w:right w:val="none" w:sz="0" w:space="0" w:color="auto"/>
              </w:divBdr>
            </w:div>
            <w:div w:id="1861970615">
              <w:marLeft w:val="0"/>
              <w:marRight w:val="0"/>
              <w:marTop w:val="0"/>
              <w:marBottom w:val="0"/>
              <w:divBdr>
                <w:top w:val="none" w:sz="0" w:space="0" w:color="auto"/>
                <w:left w:val="none" w:sz="0" w:space="0" w:color="auto"/>
                <w:bottom w:val="none" w:sz="0" w:space="0" w:color="auto"/>
                <w:right w:val="none" w:sz="0" w:space="0" w:color="auto"/>
              </w:divBdr>
            </w:div>
            <w:div w:id="2035300240">
              <w:marLeft w:val="0"/>
              <w:marRight w:val="0"/>
              <w:marTop w:val="0"/>
              <w:marBottom w:val="0"/>
              <w:divBdr>
                <w:top w:val="none" w:sz="0" w:space="0" w:color="auto"/>
                <w:left w:val="none" w:sz="0" w:space="0" w:color="auto"/>
                <w:bottom w:val="none" w:sz="0" w:space="0" w:color="auto"/>
                <w:right w:val="none" w:sz="0" w:space="0" w:color="auto"/>
              </w:divBdr>
            </w:div>
            <w:div w:id="21033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2117">
      <w:bodyDiv w:val="1"/>
      <w:marLeft w:val="0"/>
      <w:marRight w:val="0"/>
      <w:marTop w:val="0"/>
      <w:marBottom w:val="0"/>
      <w:divBdr>
        <w:top w:val="none" w:sz="0" w:space="0" w:color="auto"/>
        <w:left w:val="none" w:sz="0" w:space="0" w:color="auto"/>
        <w:bottom w:val="none" w:sz="0" w:space="0" w:color="auto"/>
        <w:right w:val="none" w:sz="0" w:space="0" w:color="auto"/>
      </w:divBdr>
    </w:div>
    <w:div w:id="641155339">
      <w:bodyDiv w:val="1"/>
      <w:marLeft w:val="0"/>
      <w:marRight w:val="0"/>
      <w:marTop w:val="0"/>
      <w:marBottom w:val="0"/>
      <w:divBdr>
        <w:top w:val="none" w:sz="0" w:space="0" w:color="auto"/>
        <w:left w:val="none" w:sz="0" w:space="0" w:color="auto"/>
        <w:bottom w:val="none" w:sz="0" w:space="0" w:color="auto"/>
        <w:right w:val="none" w:sz="0" w:space="0" w:color="auto"/>
      </w:divBdr>
    </w:div>
    <w:div w:id="733890419">
      <w:bodyDiv w:val="1"/>
      <w:marLeft w:val="0"/>
      <w:marRight w:val="0"/>
      <w:marTop w:val="0"/>
      <w:marBottom w:val="0"/>
      <w:divBdr>
        <w:top w:val="none" w:sz="0" w:space="0" w:color="auto"/>
        <w:left w:val="none" w:sz="0" w:space="0" w:color="auto"/>
        <w:bottom w:val="none" w:sz="0" w:space="0" w:color="auto"/>
        <w:right w:val="none" w:sz="0" w:space="0" w:color="auto"/>
      </w:divBdr>
    </w:div>
    <w:div w:id="736323970">
      <w:bodyDiv w:val="1"/>
      <w:marLeft w:val="0"/>
      <w:marRight w:val="0"/>
      <w:marTop w:val="0"/>
      <w:marBottom w:val="0"/>
      <w:divBdr>
        <w:top w:val="none" w:sz="0" w:space="0" w:color="auto"/>
        <w:left w:val="none" w:sz="0" w:space="0" w:color="auto"/>
        <w:bottom w:val="none" w:sz="0" w:space="0" w:color="auto"/>
        <w:right w:val="none" w:sz="0" w:space="0" w:color="auto"/>
      </w:divBdr>
    </w:div>
    <w:div w:id="744034640">
      <w:bodyDiv w:val="1"/>
      <w:marLeft w:val="0"/>
      <w:marRight w:val="0"/>
      <w:marTop w:val="0"/>
      <w:marBottom w:val="0"/>
      <w:divBdr>
        <w:top w:val="none" w:sz="0" w:space="0" w:color="auto"/>
        <w:left w:val="none" w:sz="0" w:space="0" w:color="auto"/>
        <w:bottom w:val="none" w:sz="0" w:space="0" w:color="auto"/>
        <w:right w:val="none" w:sz="0" w:space="0" w:color="auto"/>
      </w:divBdr>
    </w:div>
    <w:div w:id="744885258">
      <w:bodyDiv w:val="1"/>
      <w:marLeft w:val="0"/>
      <w:marRight w:val="0"/>
      <w:marTop w:val="0"/>
      <w:marBottom w:val="0"/>
      <w:divBdr>
        <w:top w:val="none" w:sz="0" w:space="0" w:color="auto"/>
        <w:left w:val="none" w:sz="0" w:space="0" w:color="auto"/>
        <w:bottom w:val="none" w:sz="0" w:space="0" w:color="auto"/>
        <w:right w:val="none" w:sz="0" w:space="0" w:color="auto"/>
      </w:divBdr>
      <w:divsChild>
        <w:div w:id="1385057281">
          <w:marLeft w:val="0"/>
          <w:marRight w:val="0"/>
          <w:marTop w:val="0"/>
          <w:marBottom w:val="0"/>
          <w:divBdr>
            <w:top w:val="none" w:sz="0" w:space="0" w:color="auto"/>
            <w:left w:val="none" w:sz="0" w:space="0" w:color="auto"/>
            <w:bottom w:val="none" w:sz="0" w:space="0" w:color="auto"/>
            <w:right w:val="none" w:sz="0" w:space="0" w:color="auto"/>
          </w:divBdr>
        </w:div>
        <w:div w:id="1488590670">
          <w:marLeft w:val="0"/>
          <w:marRight w:val="0"/>
          <w:marTop w:val="0"/>
          <w:marBottom w:val="0"/>
          <w:divBdr>
            <w:top w:val="none" w:sz="0" w:space="0" w:color="auto"/>
            <w:left w:val="none" w:sz="0" w:space="0" w:color="auto"/>
            <w:bottom w:val="none" w:sz="0" w:space="0" w:color="auto"/>
            <w:right w:val="none" w:sz="0" w:space="0" w:color="auto"/>
          </w:divBdr>
        </w:div>
      </w:divsChild>
    </w:div>
    <w:div w:id="771436364">
      <w:bodyDiv w:val="1"/>
      <w:marLeft w:val="0"/>
      <w:marRight w:val="0"/>
      <w:marTop w:val="0"/>
      <w:marBottom w:val="0"/>
      <w:divBdr>
        <w:top w:val="none" w:sz="0" w:space="0" w:color="auto"/>
        <w:left w:val="none" w:sz="0" w:space="0" w:color="auto"/>
        <w:bottom w:val="none" w:sz="0" w:space="0" w:color="auto"/>
        <w:right w:val="none" w:sz="0" w:space="0" w:color="auto"/>
      </w:divBdr>
    </w:div>
    <w:div w:id="845050426">
      <w:bodyDiv w:val="1"/>
      <w:marLeft w:val="0"/>
      <w:marRight w:val="0"/>
      <w:marTop w:val="0"/>
      <w:marBottom w:val="0"/>
      <w:divBdr>
        <w:top w:val="none" w:sz="0" w:space="0" w:color="auto"/>
        <w:left w:val="none" w:sz="0" w:space="0" w:color="auto"/>
        <w:bottom w:val="none" w:sz="0" w:space="0" w:color="auto"/>
        <w:right w:val="none" w:sz="0" w:space="0" w:color="auto"/>
      </w:divBdr>
    </w:div>
    <w:div w:id="851918753">
      <w:bodyDiv w:val="1"/>
      <w:marLeft w:val="0"/>
      <w:marRight w:val="0"/>
      <w:marTop w:val="0"/>
      <w:marBottom w:val="0"/>
      <w:divBdr>
        <w:top w:val="none" w:sz="0" w:space="0" w:color="auto"/>
        <w:left w:val="none" w:sz="0" w:space="0" w:color="auto"/>
        <w:bottom w:val="none" w:sz="0" w:space="0" w:color="auto"/>
        <w:right w:val="none" w:sz="0" w:space="0" w:color="auto"/>
      </w:divBdr>
    </w:div>
    <w:div w:id="874582654">
      <w:bodyDiv w:val="1"/>
      <w:marLeft w:val="0"/>
      <w:marRight w:val="0"/>
      <w:marTop w:val="0"/>
      <w:marBottom w:val="0"/>
      <w:divBdr>
        <w:top w:val="none" w:sz="0" w:space="0" w:color="auto"/>
        <w:left w:val="none" w:sz="0" w:space="0" w:color="auto"/>
        <w:bottom w:val="none" w:sz="0" w:space="0" w:color="auto"/>
        <w:right w:val="none" w:sz="0" w:space="0" w:color="auto"/>
      </w:divBdr>
      <w:divsChild>
        <w:div w:id="373311364">
          <w:marLeft w:val="0"/>
          <w:marRight w:val="0"/>
          <w:marTop w:val="0"/>
          <w:marBottom w:val="0"/>
          <w:divBdr>
            <w:top w:val="none" w:sz="0" w:space="0" w:color="auto"/>
            <w:left w:val="none" w:sz="0" w:space="0" w:color="auto"/>
            <w:bottom w:val="none" w:sz="0" w:space="0" w:color="auto"/>
            <w:right w:val="none" w:sz="0" w:space="0" w:color="auto"/>
          </w:divBdr>
          <w:divsChild>
            <w:div w:id="1940870414">
              <w:marLeft w:val="0"/>
              <w:marRight w:val="0"/>
              <w:marTop w:val="0"/>
              <w:marBottom w:val="0"/>
              <w:divBdr>
                <w:top w:val="none" w:sz="0" w:space="0" w:color="auto"/>
                <w:left w:val="none" w:sz="0" w:space="0" w:color="auto"/>
                <w:bottom w:val="none" w:sz="0" w:space="0" w:color="auto"/>
                <w:right w:val="none" w:sz="0" w:space="0" w:color="auto"/>
              </w:divBdr>
              <w:divsChild>
                <w:div w:id="276835594">
                  <w:marLeft w:val="0"/>
                  <w:marRight w:val="0"/>
                  <w:marTop w:val="150"/>
                  <w:marBottom w:val="150"/>
                  <w:divBdr>
                    <w:top w:val="none" w:sz="0" w:space="0" w:color="auto"/>
                    <w:left w:val="none" w:sz="0" w:space="0" w:color="auto"/>
                    <w:bottom w:val="none" w:sz="0" w:space="0" w:color="auto"/>
                    <w:right w:val="none" w:sz="0" w:space="0" w:color="auto"/>
                  </w:divBdr>
                  <w:divsChild>
                    <w:div w:id="91902734">
                      <w:marLeft w:val="0"/>
                      <w:marRight w:val="0"/>
                      <w:marTop w:val="0"/>
                      <w:marBottom w:val="0"/>
                      <w:divBdr>
                        <w:top w:val="none" w:sz="0" w:space="0" w:color="auto"/>
                        <w:left w:val="none" w:sz="0" w:space="0" w:color="auto"/>
                        <w:bottom w:val="none" w:sz="0" w:space="0" w:color="auto"/>
                        <w:right w:val="none" w:sz="0" w:space="0" w:color="auto"/>
                      </w:divBdr>
                      <w:divsChild>
                        <w:div w:id="1907492151">
                          <w:marLeft w:val="240"/>
                          <w:marRight w:val="0"/>
                          <w:marTop w:val="0"/>
                          <w:marBottom w:val="0"/>
                          <w:divBdr>
                            <w:top w:val="none" w:sz="0" w:space="0" w:color="auto"/>
                            <w:left w:val="none" w:sz="0" w:space="0" w:color="auto"/>
                            <w:bottom w:val="none" w:sz="0" w:space="0" w:color="auto"/>
                            <w:right w:val="none" w:sz="0" w:space="0" w:color="auto"/>
                          </w:divBdr>
                        </w:div>
                      </w:divsChild>
                    </w:div>
                    <w:div w:id="197009318">
                      <w:marLeft w:val="0"/>
                      <w:marRight w:val="0"/>
                      <w:marTop w:val="0"/>
                      <w:marBottom w:val="0"/>
                      <w:divBdr>
                        <w:top w:val="none" w:sz="0" w:space="0" w:color="auto"/>
                        <w:left w:val="none" w:sz="0" w:space="0" w:color="auto"/>
                        <w:bottom w:val="none" w:sz="0" w:space="0" w:color="auto"/>
                        <w:right w:val="none" w:sz="0" w:space="0" w:color="auto"/>
                      </w:divBdr>
                      <w:divsChild>
                        <w:div w:id="1992101025">
                          <w:marLeft w:val="240"/>
                          <w:marRight w:val="0"/>
                          <w:marTop w:val="0"/>
                          <w:marBottom w:val="0"/>
                          <w:divBdr>
                            <w:top w:val="none" w:sz="0" w:space="0" w:color="auto"/>
                            <w:left w:val="none" w:sz="0" w:space="0" w:color="auto"/>
                            <w:bottom w:val="none" w:sz="0" w:space="0" w:color="auto"/>
                            <w:right w:val="none" w:sz="0" w:space="0" w:color="auto"/>
                          </w:divBdr>
                        </w:div>
                      </w:divsChild>
                    </w:div>
                    <w:div w:id="302152012">
                      <w:marLeft w:val="0"/>
                      <w:marRight w:val="0"/>
                      <w:marTop w:val="0"/>
                      <w:marBottom w:val="0"/>
                      <w:divBdr>
                        <w:top w:val="none" w:sz="0" w:space="0" w:color="auto"/>
                        <w:left w:val="none" w:sz="0" w:space="0" w:color="auto"/>
                        <w:bottom w:val="none" w:sz="0" w:space="0" w:color="auto"/>
                        <w:right w:val="none" w:sz="0" w:space="0" w:color="auto"/>
                      </w:divBdr>
                      <w:divsChild>
                        <w:div w:id="1992976475">
                          <w:marLeft w:val="240"/>
                          <w:marRight w:val="0"/>
                          <w:marTop w:val="0"/>
                          <w:marBottom w:val="0"/>
                          <w:divBdr>
                            <w:top w:val="none" w:sz="0" w:space="0" w:color="auto"/>
                            <w:left w:val="none" w:sz="0" w:space="0" w:color="auto"/>
                            <w:bottom w:val="none" w:sz="0" w:space="0" w:color="auto"/>
                            <w:right w:val="none" w:sz="0" w:space="0" w:color="auto"/>
                          </w:divBdr>
                        </w:div>
                      </w:divsChild>
                    </w:div>
                    <w:div w:id="385183378">
                      <w:marLeft w:val="0"/>
                      <w:marRight w:val="0"/>
                      <w:marTop w:val="0"/>
                      <w:marBottom w:val="0"/>
                      <w:divBdr>
                        <w:top w:val="none" w:sz="0" w:space="0" w:color="auto"/>
                        <w:left w:val="none" w:sz="0" w:space="0" w:color="auto"/>
                        <w:bottom w:val="none" w:sz="0" w:space="0" w:color="auto"/>
                        <w:right w:val="none" w:sz="0" w:space="0" w:color="auto"/>
                      </w:divBdr>
                      <w:divsChild>
                        <w:div w:id="396318843">
                          <w:marLeft w:val="240"/>
                          <w:marRight w:val="0"/>
                          <w:marTop w:val="0"/>
                          <w:marBottom w:val="0"/>
                          <w:divBdr>
                            <w:top w:val="none" w:sz="0" w:space="0" w:color="auto"/>
                            <w:left w:val="none" w:sz="0" w:space="0" w:color="auto"/>
                            <w:bottom w:val="none" w:sz="0" w:space="0" w:color="auto"/>
                            <w:right w:val="none" w:sz="0" w:space="0" w:color="auto"/>
                          </w:divBdr>
                        </w:div>
                      </w:divsChild>
                    </w:div>
                    <w:div w:id="437408565">
                      <w:marLeft w:val="0"/>
                      <w:marRight w:val="0"/>
                      <w:marTop w:val="0"/>
                      <w:marBottom w:val="0"/>
                      <w:divBdr>
                        <w:top w:val="none" w:sz="0" w:space="0" w:color="auto"/>
                        <w:left w:val="none" w:sz="0" w:space="0" w:color="auto"/>
                        <w:bottom w:val="none" w:sz="0" w:space="0" w:color="auto"/>
                        <w:right w:val="none" w:sz="0" w:space="0" w:color="auto"/>
                      </w:divBdr>
                      <w:divsChild>
                        <w:div w:id="594098080">
                          <w:marLeft w:val="240"/>
                          <w:marRight w:val="0"/>
                          <w:marTop w:val="0"/>
                          <w:marBottom w:val="0"/>
                          <w:divBdr>
                            <w:top w:val="none" w:sz="0" w:space="0" w:color="auto"/>
                            <w:left w:val="none" w:sz="0" w:space="0" w:color="auto"/>
                            <w:bottom w:val="none" w:sz="0" w:space="0" w:color="auto"/>
                            <w:right w:val="none" w:sz="0" w:space="0" w:color="auto"/>
                          </w:divBdr>
                        </w:div>
                      </w:divsChild>
                    </w:div>
                    <w:div w:id="491724536">
                      <w:marLeft w:val="0"/>
                      <w:marRight w:val="0"/>
                      <w:marTop w:val="0"/>
                      <w:marBottom w:val="0"/>
                      <w:divBdr>
                        <w:top w:val="none" w:sz="0" w:space="0" w:color="auto"/>
                        <w:left w:val="none" w:sz="0" w:space="0" w:color="auto"/>
                        <w:bottom w:val="none" w:sz="0" w:space="0" w:color="auto"/>
                        <w:right w:val="none" w:sz="0" w:space="0" w:color="auto"/>
                      </w:divBdr>
                      <w:divsChild>
                        <w:div w:id="1911839941">
                          <w:marLeft w:val="240"/>
                          <w:marRight w:val="0"/>
                          <w:marTop w:val="0"/>
                          <w:marBottom w:val="0"/>
                          <w:divBdr>
                            <w:top w:val="none" w:sz="0" w:space="0" w:color="auto"/>
                            <w:left w:val="none" w:sz="0" w:space="0" w:color="auto"/>
                            <w:bottom w:val="none" w:sz="0" w:space="0" w:color="auto"/>
                            <w:right w:val="none" w:sz="0" w:space="0" w:color="auto"/>
                          </w:divBdr>
                        </w:div>
                      </w:divsChild>
                    </w:div>
                    <w:div w:id="503134156">
                      <w:marLeft w:val="0"/>
                      <w:marRight w:val="0"/>
                      <w:marTop w:val="0"/>
                      <w:marBottom w:val="0"/>
                      <w:divBdr>
                        <w:top w:val="none" w:sz="0" w:space="0" w:color="auto"/>
                        <w:left w:val="none" w:sz="0" w:space="0" w:color="auto"/>
                        <w:bottom w:val="none" w:sz="0" w:space="0" w:color="auto"/>
                        <w:right w:val="none" w:sz="0" w:space="0" w:color="auto"/>
                      </w:divBdr>
                      <w:divsChild>
                        <w:div w:id="270092374">
                          <w:marLeft w:val="240"/>
                          <w:marRight w:val="0"/>
                          <w:marTop w:val="0"/>
                          <w:marBottom w:val="0"/>
                          <w:divBdr>
                            <w:top w:val="none" w:sz="0" w:space="0" w:color="auto"/>
                            <w:left w:val="none" w:sz="0" w:space="0" w:color="auto"/>
                            <w:bottom w:val="none" w:sz="0" w:space="0" w:color="auto"/>
                            <w:right w:val="none" w:sz="0" w:space="0" w:color="auto"/>
                          </w:divBdr>
                        </w:div>
                      </w:divsChild>
                    </w:div>
                    <w:div w:id="504513330">
                      <w:marLeft w:val="0"/>
                      <w:marRight w:val="0"/>
                      <w:marTop w:val="0"/>
                      <w:marBottom w:val="0"/>
                      <w:divBdr>
                        <w:top w:val="none" w:sz="0" w:space="0" w:color="auto"/>
                        <w:left w:val="none" w:sz="0" w:space="0" w:color="auto"/>
                        <w:bottom w:val="none" w:sz="0" w:space="0" w:color="auto"/>
                        <w:right w:val="none" w:sz="0" w:space="0" w:color="auto"/>
                      </w:divBdr>
                      <w:divsChild>
                        <w:div w:id="367461971">
                          <w:marLeft w:val="240"/>
                          <w:marRight w:val="0"/>
                          <w:marTop w:val="0"/>
                          <w:marBottom w:val="0"/>
                          <w:divBdr>
                            <w:top w:val="none" w:sz="0" w:space="0" w:color="auto"/>
                            <w:left w:val="none" w:sz="0" w:space="0" w:color="auto"/>
                            <w:bottom w:val="none" w:sz="0" w:space="0" w:color="auto"/>
                            <w:right w:val="none" w:sz="0" w:space="0" w:color="auto"/>
                          </w:divBdr>
                        </w:div>
                      </w:divsChild>
                    </w:div>
                    <w:div w:id="523252233">
                      <w:marLeft w:val="0"/>
                      <w:marRight w:val="0"/>
                      <w:marTop w:val="0"/>
                      <w:marBottom w:val="0"/>
                      <w:divBdr>
                        <w:top w:val="none" w:sz="0" w:space="0" w:color="auto"/>
                        <w:left w:val="none" w:sz="0" w:space="0" w:color="auto"/>
                        <w:bottom w:val="none" w:sz="0" w:space="0" w:color="auto"/>
                        <w:right w:val="none" w:sz="0" w:space="0" w:color="auto"/>
                      </w:divBdr>
                      <w:divsChild>
                        <w:div w:id="692805196">
                          <w:marLeft w:val="240"/>
                          <w:marRight w:val="0"/>
                          <w:marTop w:val="0"/>
                          <w:marBottom w:val="0"/>
                          <w:divBdr>
                            <w:top w:val="none" w:sz="0" w:space="0" w:color="auto"/>
                            <w:left w:val="none" w:sz="0" w:space="0" w:color="auto"/>
                            <w:bottom w:val="none" w:sz="0" w:space="0" w:color="auto"/>
                            <w:right w:val="none" w:sz="0" w:space="0" w:color="auto"/>
                          </w:divBdr>
                        </w:div>
                      </w:divsChild>
                    </w:div>
                    <w:div w:id="536508541">
                      <w:marLeft w:val="0"/>
                      <w:marRight w:val="0"/>
                      <w:marTop w:val="0"/>
                      <w:marBottom w:val="0"/>
                      <w:divBdr>
                        <w:top w:val="none" w:sz="0" w:space="0" w:color="auto"/>
                        <w:left w:val="none" w:sz="0" w:space="0" w:color="auto"/>
                        <w:bottom w:val="none" w:sz="0" w:space="0" w:color="auto"/>
                        <w:right w:val="none" w:sz="0" w:space="0" w:color="auto"/>
                      </w:divBdr>
                      <w:divsChild>
                        <w:div w:id="2054647173">
                          <w:marLeft w:val="240"/>
                          <w:marRight w:val="0"/>
                          <w:marTop w:val="0"/>
                          <w:marBottom w:val="0"/>
                          <w:divBdr>
                            <w:top w:val="none" w:sz="0" w:space="0" w:color="auto"/>
                            <w:left w:val="none" w:sz="0" w:space="0" w:color="auto"/>
                            <w:bottom w:val="none" w:sz="0" w:space="0" w:color="auto"/>
                            <w:right w:val="none" w:sz="0" w:space="0" w:color="auto"/>
                          </w:divBdr>
                        </w:div>
                      </w:divsChild>
                    </w:div>
                    <w:div w:id="594366577">
                      <w:marLeft w:val="0"/>
                      <w:marRight w:val="0"/>
                      <w:marTop w:val="0"/>
                      <w:marBottom w:val="0"/>
                      <w:divBdr>
                        <w:top w:val="none" w:sz="0" w:space="0" w:color="auto"/>
                        <w:left w:val="none" w:sz="0" w:space="0" w:color="auto"/>
                        <w:bottom w:val="none" w:sz="0" w:space="0" w:color="auto"/>
                        <w:right w:val="none" w:sz="0" w:space="0" w:color="auto"/>
                      </w:divBdr>
                      <w:divsChild>
                        <w:div w:id="444664523">
                          <w:marLeft w:val="240"/>
                          <w:marRight w:val="0"/>
                          <w:marTop w:val="0"/>
                          <w:marBottom w:val="0"/>
                          <w:divBdr>
                            <w:top w:val="none" w:sz="0" w:space="0" w:color="auto"/>
                            <w:left w:val="none" w:sz="0" w:space="0" w:color="auto"/>
                            <w:bottom w:val="none" w:sz="0" w:space="0" w:color="auto"/>
                            <w:right w:val="none" w:sz="0" w:space="0" w:color="auto"/>
                          </w:divBdr>
                        </w:div>
                      </w:divsChild>
                    </w:div>
                    <w:div w:id="712467408">
                      <w:marLeft w:val="0"/>
                      <w:marRight w:val="0"/>
                      <w:marTop w:val="0"/>
                      <w:marBottom w:val="0"/>
                      <w:divBdr>
                        <w:top w:val="none" w:sz="0" w:space="0" w:color="auto"/>
                        <w:left w:val="none" w:sz="0" w:space="0" w:color="auto"/>
                        <w:bottom w:val="none" w:sz="0" w:space="0" w:color="auto"/>
                        <w:right w:val="none" w:sz="0" w:space="0" w:color="auto"/>
                      </w:divBdr>
                      <w:divsChild>
                        <w:div w:id="1596596047">
                          <w:marLeft w:val="240"/>
                          <w:marRight w:val="0"/>
                          <w:marTop w:val="0"/>
                          <w:marBottom w:val="0"/>
                          <w:divBdr>
                            <w:top w:val="none" w:sz="0" w:space="0" w:color="auto"/>
                            <w:left w:val="none" w:sz="0" w:space="0" w:color="auto"/>
                            <w:bottom w:val="none" w:sz="0" w:space="0" w:color="auto"/>
                            <w:right w:val="none" w:sz="0" w:space="0" w:color="auto"/>
                          </w:divBdr>
                        </w:div>
                      </w:divsChild>
                    </w:div>
                    <w:div w:id="715854910">
                      <w:marLeft w:val="0"/>
                      <w:marRight w:val="0"/>
                      <w:marTop w:val="0"/>
                      <w:marBottom w:val="0"/>
                      <w:divBdr>
                        <w:top w:val="none" w:sz="0" w:space="0" w:color="auto"/>
                        <w:left w:val="none" w:sz="0" w:space="0" w:color="auto"/>
                        <w:bottom w:val="none" w:sz="0" w:space="0" w:color="auto"/>
                        <w:right w:val="none" w:sz="0" w:space="0" w:color="auto"/>
                      </w:divBdr>
                      <w:divsChild>
                        <w:div w:id="1410612323">
                          <w:marLeft w:val="240"/>
                          <w:marRight w:val="0"/>
                          <w:marTop w:val="0"/>
                          <w:marBottom w:val="0"/>
                          <w:divBdr>
                            <w:top w:val="none" w:sz="0" w:space="0" w:color="auto"/>
                            <w:left w:val="none" w:sz="0" w:space="0" w:color="auto"/>
                            <w:bottom w:val="none" w:sz="0" w:space="0" w:color="auto"/>
                            <w:right w:val="none" w:sz="0" w:space="0" w:color="auto"/>
                          </w:divBdr>
                        </w:div>
                      </w:divsChild>
                    </w:div>
                    <w:div w:id="808742841">
                      <w:marLeft w:val="0"/>
                      <w:marRight w:val="0"/>
                      <w:marTop w:val="0"/>
                      <w:marBottom w:val="0"/>
                      <w:divBdr>
                        <w:top w:val="none" w:sz="0" w:space="0" w:color="auto"/>
                        <w:left w:val="none" w:sz="0" w:space="0" w:color="auto"/>
                        <w:bottom w:val="none" w:sz="0" w:space="0" w:color="auto"/>
                        <w:right w:val="none" w:sz="0" w:space="0" w:color="auto"/>
                      </w:divBdr>
                      <w:divsChild>
                        <w:div w:id="641354285">
                          <w:marLeft w:val="240"/>
                          <w:marRight w:val="0"/>
                          <w:marTop w:val="0"/>
                          <w:marBottom w:val="0"/>
                          <w:divBdr>
                            <w:top w:val="none" w:sz="0" w:space="0" w:color="auto"/>
                            <w:left w:val="none" w:sz="0" w:space="0" w:color="auto"/>
                            <w:bottom w:val="none" w:sz="0" w:space="0" w:color="auto"/>
                            <w:right w:val="none" w:sz="0" w:space="0" w:color="auto"/>
                          </w:divBdr>
                        </w:div>
                      </w:divsChild>
                    </w:div>
                    <w:div w:id="842941208">
                      <w:marLeft w:val="0"/>
                      <w:marRight w:val="0"/>
                      <w:marTop w:val="0"/>
                      <w:marBottom w:val="0"/>
                      <w:divBdr>
                        <w:top w:val="none" w:sz="0" w:space="0" w:color="auto"/>
                        <w:left w:val="none" w:sz="0" w:space="0" w:color="auto"/>
                        <w:bottom w:val="none" w:sz="0" w:space="0" w:color="auto"/>
                        <w:right w:val="none" w:sz="0" w:space="0" w:color="auto"/>
                      </w:divBdr>
                      <w:divsChild>
                        <w:div w:id="786654873">
                          <w:marLeft w:val="240"/>
                          <w:marRight w:val="0"/>
                          <w:marTop w:val="0"/>
                          <w:marBottom w:val="0"/>
                          <w:divBdr>
                            <w:top w:val="none" w:sz="0" w:space="0" w:color="auto"/>
                            <w:left w:val="none" w:sz="0" w:space="0" w:color="auto"/>
                            <w:bottom w:val="none" w:sz="0" w:space="0" w:color="auto"/>
                            <w:right w:val="none" w:sz="0" w:space="0" w:color="auto"/>
                          </w:divBdr>
                        </w:div>
                      </w:divsChild>
                    </w:div>
                    <w:div w:id="868835337">
                      <w:marLeft w:val="0"/>
                      <w:marRight w:val="0"/>
                      <w:marTop w:val="0"/>
                      <w:marBottom w:val="0"/>
                      <w:divBdr>
                        <w:top w:val="none" w:sz="0" w:space="0" w:color="auto"/>
                        <w:left w:val="none" w:sz="0" w:space="0" w:color="auto"/>
                        <w:bottom w:val="none" w:sz="0" w:space="0" w:color="auto"/>
                        <w:right w:val="none" w:sz="0" w:space="0" w:color="auto"/>
                      </w:divBdr>
                      <w:divsChild>
                        <w:div w:id="1852334672">
                          <w:marLeft w:val="240"/>
                          <w:marRight w:val="0"/>
                          <w:marTop w:val="0"/>
                          <w:marBottom w:val="0"/>
                          <w:divBdr>
                            <w:top w:val="none" w:sz="0" w:space="0" w:color="auto"/>
                            <w:left w:val="none" w:sz="0" w:space="0" w:color="auto"/>
                            <w:bottom w:val="none" w:sz="0" w:space="0" w:color="auto"/>
                            <w:right w:val="none" w:sz="0" w:space="0" w:color="auto"/>
                          </w:divBdr>
                        </w:div>
                      </w:divsChild>
                    </w:div>
                    <w:div w:id="868840349">
                      <w:marLeft w:val="0"/>
                      <w:marRight w:val="0"/>
                      <w:marTop w:val="0"/>
                      <w:marBottom w:val="0"/>
                      <w:divBdr>
                        <w:top w:val="none" w:sz="0" w:space="0" w:color="auto"/>
                        <w:left w:val="none" w:sz="0" w:space="0" w:color="auto"/>
                        <w:bottom w:val="none" w:sz="0" w:space="0" w:color="auto"/>
                        <w:right w:val="none" w:sz="0" w:space="0" w:color="auto"/>
                      </w:divBdr>
                      <w:divsChild>
                        <w:div w:id="1000037494">
                          <w:marLeft w:val="240"/>
                          <w:marRight w:val="0"/>
                          <w:marTop w:val="0"/>
                          <w:marBottom w:val="0"/>
                          <w:divBdr>
                            <w:top w:val="none" w:sz="0" w:space="0" w:color="auto"/>
                            <w:left w:val="none" w:sz="0" w:space="0" w:color="auto"/>
                            <w:bottom w:val="none" w:sz="0" w:space="0" w:color="auto"/>
                            <w:right w:val="none" w:sz="0" w:space="0" w:color="auto"/>
                          </w:divBdr>
                        </w:div>
                      </w:divsChild>
                    </w:div>
                    <w:div w:id="1079791320">
                      <w:marLeft w:val="0"/>
                      <w:marRight w:val="0"/>
                      <w:marTop w:val="0"/>
                      <w:marBottom w:val="0"/>
                      <w:divBdr>
                        <w:top w:val="none" w:sz="0" w:space="0" w:color="auto"/>
                        <w:left w:val="none" w:sz="0" w:space="0" w:color="auto"/>
                        <w:bottom w:val="none" w:sz="0" w:space="0" w:color="auto"/>
                        <w:right w:val="none" w:sz="0" w:space="0" w:color="auto"/>
                      </w:divBdr>
                      <w:divsChild>
                        <w:div w:id="542791464">
                          <w:marLeft w:val="240"/>
                          <w:marRight w:val="0"/>
                          <w:marTop w:val="0"/>
                          <w:marBottom w:val="0"/>
                          <w:divBdr>
                            <w:top w:val="none" w:sz="0" w:space="0" w:color="auto"/>
                            <w:left w:val="none" w:sz="0" w:space="0" w:color="auto"/>
                            <w:bottom w:val="none" w:sz="0" w:space="0" w:color="auto"/>
                            <w:right w:val="none" w:sz="0" w:space="0" w:color="auto"/>
                          </w:divBdr>
                        </w:div>
                      </w:divsChild>
                    </w:div>
                    <w:div w:id="1086685140">
                      <w:marLeft w:val="0"/>
                      <w:marRight w:val="0"/>
                      <w:marTop w:val="0"/>
                      <w:marBottom w:val="0"/>
                      <w:divBdr>
                        <w:top w:val="none" w:sz="0" w:space="0" w:color="auto"/>
                        <w:left w:val="none" w:sz="0" w:space="0" w:color="auto"/>
                        <w:bottom w:val="none" w:sz="0" w:space="0" w:color="auto"/>
                        <w:right w:val="none" w:sz="0" w:space="0" w:color="auto"/>
                      </w:divBdr>
                      <w:divsChild>
                        <w:div w:id="2133353277">
                          <w:marLeft w:val="240"/>
                          <w:marRight w:val="0"/>
                          <w:marTop w:val="0"/>
                          <w:marBottom w:val="0"/>
                          <w:divBdr>
                            <w:top w:val="none" w:sz="0" w:space="0" w:color="auto"/>
                            <w:left w:val="none" w:sz="0" w:space="0" w:color="auto"/>
                            <w:bottom w:val="none" w:sz="0" w:space="0" w:color="auto"/>
                            <w:right w:val="none" w:sz="0" w:space="0" w:color="auto"/>
                          </w:divBdr>
                        </w:div>
                      </w:divsChild>
                    </w:div>
                    <w:div w:id="1222792559">
                      <w:marLeft w:val="0"/>
                      <w:marRight w:val="0"/>
                      <w:marTop w:val="0"/>
                      <w:marBottom w:val="0"/>
                      <w:divBdr>
                        <w:top w:val="none" w:sz="0" w:space="0" w:color="auto"/>
                        <w:left w:val="none" w:sz="0" w:space="0" w:color="auto"/>
                        <w:bottom w:val="none" w:sz="0" w:space="0" w:color="auto"/>
                        <w:right w:val="none" w:sz="0" w:space="0" w:color="auto"/>
                      </w:divBdr>
                      <w:divsChild>
                        <w:div w:id="1667854793">
                          <w:marLeft w:val="240"/>
                          <w:marRight w:val="0"/>
                          <w:marTop w:val="0"/>
                          <w:marBottom w:val="0"/>
                          <w:divBdr>
                            <w:top w:val="none" w:sz="0" w:space="0" w:color="auto"/>
                            <w:left w:val="none" w:sz="0" w:space="0" w:color="auto"/>
                            <w:bottom w:val="none" w:sz="0" w:space="0" w:color="auto"/>
                            <w:right w:val="none" w:sz="0" w:space="0" w:color="auto"/>
                          </w:divBdr>
                        </w:div>
                      </w:divsChild>
                    </w:div>
                    <w:div w:id="1226453560">
                      <w:marLeft w:val="0"/>
                      <w:marRight w:val="0"/>
                      <w:marTop w:val="0"/>
                      <w:marBottom w:val="0"/>
                      <w:divBdr>
                        <w:top w:val="none" w:sz="0" w:space="0" w:color="auto"/>
                        <w:left w:val="none" w:sz="0" w:space="0" w:color="auto"/>
                        <w:bottom w:val="none" w:sz="0" w:space="0" w:color="auto"/>
                        <w:right w:val="none" w:sz="0" w:space="0" w:color="auto"/>
                      </w:divBdr>
                      <w:divsChild>
                        <w:div w:id="1466461657">
                          <w:marLeft w:val="240"/>
                          <w:marRight w:val="0"/>
                          <w:marTop w:val="0"/>
                          <w:marBottom w:val="0"/>
                          <w:divBdr>
                            <w:top w:val="none" w:sz="0" w:space="0" w:color="auto"/>
                            <w:left w:val="none" w:sz="0" w:space="0" w:color="auto"/>
                            <w:bottom w:val="none" w:sz="0" w:space="0" w:color="auto"/>
                            <w:right w:val="none" w:sz="0" w:space="0" w:color="auto"/>
                          </w:divBdr>
                        </w:div>
                      </w:divsChild>
                    </w:div>
                    <w:div w:id="1342469661">
                      <w:marLeft w:val="0"/>
                      <w:marRight w:val="0"/>
                      <w:marTop w:val="0"/>
                      <w:marBottom w:val="0"/>
                      <w:divBdr>
                        <w:top w:val="none" w:sz="0" w:space="0" w:color="auto"/>
                        <w:left w:val="none" w:sz="0" w:space="0" w:color="auto"/>
                        <w:bottom w:val="none" w:sz="0" w:space="0" w:color="auto"/>
                        <w:right w:val="none" w:sz="0" w:space="0" w:color="auto"/>
                      </w:divBdr>
                      <w:divsChild>
                        <w:div w:id="579868966">
                          <w:marLeft w:val="240"/>
                          <w:marRight w:val="0"/>
                          <w:marTop w:val="0"/>
                          <w:marBottom w:val="0"/>
                          <w:divBdr>
                            <w:top w:val="none" w:sz="0" w:space="0" w:color="auto"/>
                            <w:left w:val="none" w:sz="0" w:space="0" w:color="auto"/>
                            <w:bottom w:val="none" w:sz="0" w:space="0" w:color="auto"/>
                            <w:right w:val="none" w:sz="0" w:space="0" w:color="auto"/>
                          </w:divBdr>
                        </w:div>
                      </w:divsChild>
                    </w:div>
                    <w:div w:id="1347099803">
                      <w:marLeft w:val="0"/>
                      <w:marRight w:val="0"/>
                      <w:marTop w:val="0"/>
                      <w:marBottom w:val="0"/>
                      <w:divBdr>
                        <w:top w:val="none" w:sz="0" w:space="0" w:color="auto"/>
                        <w:left w:val="none" w:sz="0" w:space="0" w:color="auto"/>
                        <w:bottom w:val="none" w:sz="0" w:space="0" w:color="auto"/>
                        <w:right w:val="none" w:sz="0" w:space="0" w:color="auto"/>
                      </w:divBdr>
                      <w:divsChild>
                        <w:div w:id="880748962">
                          <w:marLeft w:val="240"/>
                          <w:marRight w:val="0"/>
                          <w:marTop w:val="0"/>
                          <w:marBottom w:val="0"/>
                          <w:divBdr>
                            <w:top w:val="none" w:sz="0" w:space="0" w:color="auto"/>
                            <w:left w:val="none" w:sz="0" w:space="0" w:color="auto"/>
                            <w:bottom w:val="none" w:sz="0" w:space="0" w:color="auto"/>
                            <w:right w:val="none" w:sz="0" w:space="0" w:color="auto"/>
                          </w:divBdr>
                        </w:div>
                      </w:divsChild>
                    </w:div>
                    <w:div w:id="1437169740">
                      <w:marLeft w:val="0"/>
                      <w:marRight w:val="0"/>
                      <w:marTop w:val="0"/>
                      <w:marBottom w:val="0"/>
                      <w:divBdr>
                        <w:top w:val="none" w:sz="0" w:space="0" w:color="auto"/>
                        <w:left w:val="none" w:sz="0" w:space="0" w:color="auto"/>
                        <w:bottom w:val="none" w:sz="0" w:space="0" w:color="auto"/>
                        <w:right w:val="none" w:sz="0" w:space="0" w:color="auto"/>
                      </w:divBdr>
                      <w:divsChild>
                        <w:div w:id="1310405020">
                          <w:marLeft w:val="240"/>
                          <w:marRight w:val="0"/>
                          <w:marTop w:val="0"/>
                          <w:marBottom w:val="0"/>
                          <w:divBdr>
                            <w:top w:val="none" w:sz="0" w:space="0" w:color="auto"/>
                            <w:left w:val="none" w:sz="0" w:space="0" w:color="auto"/>
                            <w:bottom w:val="none" w:sz="0" w:space="0" w:color="auto"/>
                            <w:right w:val="none" w:sz="0" w:space="0" w:color="auto"/>
                          </w:divBdr>
                        </w:div>
                      </w:divsChild>
                    </w:div>
                    <w:div w:id="1452280708">
                      <w:marLeft w:val="0"/>
                      <w:marRight w:val="0"/>
                      <w:marTop w:val="0"/>
                      <w:marBottom w:val="0"/>
                      <w:divBdr>
                        <w:top w:val="none" w:sz="0" w:space="0" w:color="auto"/>
                        <w:left w:val="none" w:sz="0" w:space="0" w:color="auto"/>
                        <w:bottom w:val="none" w:sz="0" w:space="0" w:color="auto"/>
                        <w:right w:val="none" w:sz="0" w:space="0" w:color="auto"/>
                      </w:divBdr>
                      <w:divsChild>
                        <w:div w:id="922572745">
                          <w:marLeft w:val="240"/>
                          <w:marRight w:val="0"/>
                          <w:marTop w:val="0"/>
                          <w:marBottom w:val="0"/>
                          <w:divBdr>
                            <w:top w:val="none" w:sz="0" w:space="0" w:color="auto"/>
                            <w:left w:val="none" w:sz="0" w:space="0" w:color="auto"/>
                            <w:bottom w:val="none" w:sz="0" w:space="0" w:color="auto"/>
                            <w:right w:val="none" w:sz="0" w:space="0" w:color="auto"/>
                          </w:divBdr>
                        </w:div>
                      </w:divsChild>
                    </w:div>
                    <w:div w:id="1460802763">
                      <w:marLeft w:val="0"/>
                      <w:marRight w:val="0"/>
                      <w:marTop w:val="0"/>
                      <w:marBottom w:val="0"/>
                      <w:divBdr>
                        <w:top w:val="none" w:sz="0" w:space="0" w:color="auto"/>
                        <w:left w:val="none" w:sz="0" w:space="0" w:color="auto"/>
                        <w:bottom w:val="none" w:sz="0" w:space="0" w:color="auto"/>
                        <w:right w:val="none" w:sz="0" w:space="0" w:color="auto"/>
                      </w:divBdr>
                      <w:divsChild>
                        <w:div w:id="758451413">
                          <w:marLeft w:val="240"/>
                          <w:marRight w:val="0"/>
                          <w:marTop w:val="0"/>
                          <w:marBottom w:val="0"/>
                          <w:divBdr>
                            <w:top w:val="none" w:sz="0" w:space="0" w:color="auto"/>
                            <w:left w:val="none" w:sz="0" w:space="0" w:color="auto"/>
                            <w:bottom w:val="none" w:sz="0" w:space="0" w:color="auto"/>
                            <w:right w:val="none" w:sz="0" w:space="0" w:color="auto"/>
                          </w:divBdr>
                        </w:div>
                      </w:divsChild>
                    </w:div>
                    <w:div w:id="1486698068">
                      <w:marLeft w:val="0"/>
                      <w:marRight w:val="0"/>
                      <w:marTop w:val="0"/>
                      <w:marBottom w:val="0"/>
                      <w:divBdr>
                        <w:top w:val="none" w:sz="0" w:space="0" w:color="auto"/>
                        <w:left w:val="none" w:sz="0" w:space="0" w:color="auto"/>
                        <w:bottom w:val="none" w:sz="0" w:space="0" w:color="auto"/>
                        <w:right w:val="none" w:sz="0" w:space="0" w:color="auto"/>
                      </w:divBdr>
                      <w:divsChild>
                        <w:div w:id="559361306">
                          <w:marLeft w:val="240"/>
                          <w:marRight w:val="0"/>
                          <w:marTop w:val="0"/>
                          <w:marBottom w:val="0"/>
                          <w:divBdr>
                            <w:top w:val="none" w:sz="0" w:space="0" w:color="auto"/>
                            <w:left w:val="none" w:sz="0" w:space="0" w:color="auto"/>
                            <w:bottom w:val="none" w:sz="0" w:space="0" w:color="auto"/>
                            <w:right w:val="none" w:sz="0" w:space="0" w:color="auto"/>
                          </w:divBdr>
                        </w:div>
                      </w:divsChild>
                    </w:div>
                    <w:div w:id="1551726463">
                      <w:marLeft w:val="0"/>
                      <w:marRight w:val="0"/>
                      <w:marTop w:val="0"/>
                      <w:marBottom w:val="0"/>
                      <w:divBdr>
                        <w:top w:val="none" w:sz="0" w:space="0" w:color="auto"/>
                        <w:left w:val="none" w:sz="0" w:space="0" w:color="auto"/>
                        <w:bottom w:val="none" w:sz="0" w:space="0" w:color="auto"/>
                        <w:right w:val="none" w:sz="0" w:space="0" w:color="auto"/>
                      </w:divBdr>
                      <w:divsChild>
                        <w:div w:id="816336183">
                          <w:marLeft w:val="240"/>
                          <w:marRight w:val="0"/>
                          <w:marTop w:val="0"/>
                          <w:marBottom w:val="0"/>
                          <w:divBdr>
                            <w:top w:val="none" w:sz="0" w:space="0" w:color="auto"/>
                            <w:left w:val="none" w:sz="0" w:space="0" w:color="auto"/>
                            <w:bottom w:val="none" w:sz="0" w:space="0" w:color="auto"/>
                            <w:right w:val="none" w:sz="0" w:space="0" w:color="auto"/>
                          </w:divBdr>
                        </w:div>
                      </w:divsChild>
                    </w:div>
                    <w:div w:id="1671062460">
                      <w:marLeft w:val="0"/>
                      <w:marRight w:val="0"/>
                      <w:marTop w:val="0"/>
                      <w:marBottom w:val="0"/>
                      <w:divBdr>
                        <w:top w:val="none" w:sz="0" w:space="0" w:color="auto"/>
                        <w:left w:val="none" w:sz="0" w:space="0" w:color="auto"/>
                        <w:bottom w:val="none" w:sz="0" w:space="0" w:color="auto"/>
                        <w:right w:val="none" w:sz="0" w:space="0" w:color="auto"/>
                      </w:divBdr>
                      <w:divsChild>
                        <w:div w:id="423956594">
                          <w:marLeft w:val="240"/>
                          <w:marRight w:val="0"/>
                          <w:marTop w:val="0"/>
                          <w:marBottom w:val="0"/>
                          <w:divBdr>
                            <w:top w:val="none" w:sz="0" w:space="0" w:color="auto"/>
                            <w:left w:val="none" w:sz="0" w:space="0" w:color="auto"/>
                            <w:bottom w:val="none" w:sz="0" w:space="0" w:color="auto"/>
                            <w:right w:val="none" w:sz="0" w:space="0" w:color="auto"/>
                          </w:divBdr>
                        </w:div>
                      </w:divsChild>
                    </w:div>
                    <w:div w:id="1694304858">
                      <w:marLeft w:val="0"/>
                      <w:marRight w:val="0"/>
                      <w:marTop w:val="0"/>
                      <w:marBottom w:val="0"/>
                      <w:divBdr>
                        <w:top w:val="none" w:sz="0" w:space="0" w:color="auto"/>
                        <w:left w:val="none" w:sz="0" w:space="0" w:color="auto"/>
                        <w:bottom w:val="none" w:sz="0" w:space="0" w:color="auto"/>
                        <w:right w:val="none" w:sz="0" w:space="0" w:color="auto"/>
                      </w:divBdr>
                      <w:divsChild>
                        <w:div w:id="1591084969">
                          <w:marLeft w:val="240"/>
                          <w:marRight w:val="0"/>
                          <w:marTop w:val="0"/>
                          <w:marBottom w:val="0"/>
                          <w:divBdr>
                            <w:top w:val="none" w:sz="0" w:space="0" w:color="auto"/>
                            <w:left w:val="none" w:sz="0" w:space="0" w:color="auto"/>
                            <w:bottom w:val="none" w:sz="0" w:space="0" w:color="auto"/>
                            <w:right w:val="none" w:sz="0" w:space="0" w:color="auto"/>
                          </w:divBdr>
                        </w:div>
                      </w:divsChild>
                    </w:div>
                    <w:div w:id="1709255422">
                      <w:marLeft w:val="0"/>
                      <w:marRight w:val="0"/>
                      <w:marTop w:val="0"/>
                      <w:marBottom w:val="0"/>
                      <w:divBdr>
                        <w:top w:val="none" w:sz="0" w:space="0" w:color="auto"/>
                        <w:left w:val="none" w:sz="0" w:space="0" w:color="auto"/>
                        <w:bottom w:val="none" w:sz="0" w:space="0" w:color="auto"/>
                        <w:right w:val="none" w:sz="0" w:space="0" w:color="auto"/>
                      </w:divBdr>
                      <w:divsChild>
                        <w:div w:id="1505822780">
                          <w:marLeft w:val="240"/>
                          <w:marRight w:val="0"/>
                          <w:marTop w:val="0"/>
                          <w:marBottom w:val="0"/>
                          <w:divBdr>
                            <w:top w:val="none" w:sz="0" w:space="0" w:color="auto"/>
                            <w:left w:val="none" w:sz="0" w:space="0" w:color="auto"/>
                            <w:bottom w:val="none" w:sz="0" w:space="0" w:color="auto"/>
                            <w:right w:val="none" w:sz="0" w:space="0" w:color="auto"/>
                          </w:divBdr>
                        </w:div>
                      </w:divsChild>
                    </w:div>
                    <w:div w:id="1824470648">
                      <w:marLeft w:val="0"/>
                      <w:marRight w:val="0"/>
                      <w:marTop w:val="0"/>
                      <w:marBottom w:val="0"/>
                      <w:divBdr>
                        <w:top w:val="none" w:sz="0" w:space="0" w:color="auto"/>
                        <w:left w:val="none" w:sz="0" w:space="0" w:color="auto"/>
                        <w:bottom w:val="none" w:sz="0" w:space="0" w:color="auto"/>
                        <w:right w:val="none" w:sz="0" w:space="0" w:color="auto"/>
                      </w:divBdr>
                      <w:divsChild>
                        <w:div w:id="1592542889">
                          <w:marLeft w:val="240"/>
                          <w:marRight w:val="0"/>
                          <w:marTop w:val="0"/>
                          <w:marBottom w:val="0"/>
                          <w:divBdr>
                            <w:top w:val="none" w:sz="0" w:space="0" w:color="auto"/>
                            <w:left w:val="none" w:sz="0" w:space="0" w:color="auto"/>
                            <w:bottom w:val="none" w:sz="0" w:space="0" w:color="auto"/>
                            <w:right w:val="none" w:sz="0" w:space="0" w:color="auto"/>
                          </w:divBdr>
                        </w:div>
                      </w:divsChild>
                    </w:div>
                    <w:div w:id="1898123679">
                      <w:marLeft w:val="0"/>
                      <w:marRight w:val="0"/>
                      <w:marTop w:val="0"/>
                      <w:marBottom w:val="0"/>
                      <w:divBdr>
                        <w:top w:val="none" w:sz="0" w:space="0" w:color="auto"/>
                        <w:left w:val="none" w:sz="0" w:space="0" w:color="auto"/>
                        <w:bottom w:val="none" w:sz="0" w:space="0" w:color="auto"/>
                        <w:right w:val="none" w:sz="0" w:space="0" w:color="auto"/>
                      </w:divBdr>
                    </w:div>
                    <w:div w:id="2130275495">
                      <w:marLeft w:val="0"/>
                      <w:marRight w:val="0"/>
                      <w:marTop w:val="0"/>
                      <w:marBottom w:val="0"/>
                      <w:divBdr>
                        <w:top w:val="none" w:sz="0" w:space="0" w:color="auto"/>
                        <w:left w:val="none" w:sz="0" w:space="0" w:color="auto"/>
                        <w:bottom w:val="none" w:sz="0" w:space="0" w:color="auto"/>
                        <w:right w:val="none" w:sz="0" w:space="0" w:color="auto"/>
                      </w:divBdr>
                      <w:divsChild>
                        <w:div w:id="1522892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157507">
      <w:bodyDiv w:val="1"/>
      <w:marLeft w:val="0"/>
      <w:marRight w:val="0"/>
      <w:marTop w:val="0"/>
      <w:marBottom w:val="0"/>
      <w:divBdr>
        <w:top w:val="none" w:sz="0" w:space="0" w:color="auto"/>
        <w:left w:val="none" w:sz="0" w:space="0" w:color="auto"/>
        <w:bottom w:val="none" w:sz="0" w:space="0" w:color="auto"/>
        <w:right w:val="none" w:sz="0" w:space="0" w:color="auto"/>
      </w:divBdr>
    </w:div>
    <w:div w:id="934216061">
      <w:bodyDiv w:val="1"/>
      <w:marLeft w:val="0"/>
      <w:marRight w:val="0"/>
      <w:marTop w:val="0"/>
      <w:marBottom w:val="0"/>
      <w:divBdr>
        <w:top w:val="none" w:sz="0" w:space="0" w:color="auto"/>
        <w:left w:val="none" w:sz="0" w:space="0" w:color="auto"/>
        <w:bottom w:val="none" w:sz="0" w:space="0" w:color="auto"/>
        <w:right w:val="none" w:sz="0" w:space="0" w:color="auto"/>
      </w:divBdr>
    </w:div>
    <w:div w:id="948314704">
      <w:bodyDiv w:val="1"/>
      <w:marLeft w:val="0"/>
      <w:marRight w:val="0"/>
      <w:marTop w:val="0"/>
      <w:marBottom w:val="0"/>
      <w:divBdr>
        <w:top w:val="none" w:sz="0" w:space="0" w:color="auto"/>
        <w:left w:val="none" w:sz="0" w:space="0" w:color="auto"/>
        <w:bottom w:val="none" w:sz="0" w:space="0" w:color="auto"/>
        <w:right w:val="none" w:sz="0" w:space="0" w:color="auto"/>
      </w:divBdr>
    </w:div>
    <w:div w:id="958992040">
      <w:bodyDiv w:val="1"/>
      <w:marLeft w:val="0"/>
      <w:marRight w:val="0"/>
      <w:marTop w:val="0"/>
      <w:marBottom w:val="0"/>
      <w:divBdr>
        <w:top w:val="none" w:sz="0" w:space="0" w:color="auto"/>
        <w:left w:val="none" w:sz="0" w:space="0" w:color="auto"/>
        <w:bottom w:val="none" w:sz="0" w:space="0" w:color="auto"/>
        <w:right w:val="none" w:sz="0" w:space="0" w:color="auto"/>
      </w:divBdr>
    </w:div>
    <w:div w:id="973868425">
      <w:bodyDiv w:val="1"/>
      <w:marLeft w:val="0"/>
      <w:marRight w:val="0"/>
      <w:marTop w:val="0"/>
      <w:marBottom w:val="0"/>
      <w:divBdr>
        <w:top w:val="none" w:sz="0" w:space="0" w:color="auto"/>
        <w:left w:val="none" w:sz="0" w:space="0" w:color="auto"/>
        <w:bottom w:val="none" w:sz="0" w:space="0" w:color="auto"/>
        <w:right w:val="none" w:sz="0" w:space="0" w:color="auto"/>
      </w:divBdr>
    </w:div>
    <w:div w:id="1047871492">
      <w:bodyDiv w:val="1"/>
      <w:marLeft w:val="0"/>
      <w:marRight w:val="0"/>
      <w:marTop w:val="0"/>
      <w:marBottom w:val="0"/>
      <w:divBdr>
        <w:top w:val="none" w:sz="0" w:space="0" w:color="auto"/>
        <w:left w:val="none" w:sz="0" w:space="0" w:color="auto"/>
        <w:bottom w:val="none" w:sz="0" w:space="0" w:color="auto"/>
        <w:right w:val="none" w:sz="0" w:space="0" w:color="auto"/>
      </w:divBdr>
    </w:div>
    <w:div w:id="1054694765">
      <w:bodyDiv w:val="1"/>
      <w:marLeft w:val="0"/>
      <w:marRight w:val="0"/>
      <w:marTop w:val="0"/>
      <w:marBottom w:val="0"/>
      <w:divBdr>
        <w:top w:val="none" w:sz="0" w:space="0" w:color="auto"/>
        <w:left w:val="none" w:sz="0" w:space="0" w:color="auto"/>
        <w:bottom w:val="none" w:sz="0" w:space="0" w:color="auto"/>
        <w:right w:val="none" w:sz="0" w:space="0" w:color="auto"/>
      </w:divBdr>
    </w:div>
    <w:div w:id="1117333672">
      <w:bodyDiv w:val="1"/>
      <w:marLeft w:val="0"/>
      <w:marRight w:val="0"/>
      <w:marTop w:val="0"/>
      <w:marBottom w:val="0"/>
      <w:divBdr>
        <w:top w:val="none" w:sz="0" w:space="0" w:color="auto"/>
        <w:left w:val="none" w:sz="0" w:space="0" w:color="auto"/>
        <w:bottom w:val="none" w:sz="0" w:space="0" w:color="auto"/>
        <w:right w:val="none" w:sz="0" w:space="0" w:color="auto"/>
      </w:divBdr>
    </w:div>
    <w:div w:id="1183595762">
      <w:bodyDiv w:val="1"/>
      <w:marLeft w:val="0"/>
      <w:marRight w:val="0"/>
      <w:marTop w:val="0"/>
      <w:marBottom w:val="0"/>
      <w:divBdr>
        <w:top w:val="none" w:sz="0" w:space="0" w:color="auto"/>
        <w:left w:val="none" w:sz="0" w:space="0" w:color="auto"/>
        <w:bottom w:val="none" w:sz="0" w:space="0" w:color="auto"/>
        <w:right w:val="none" w:sz="0" w:space="0" w:color="auto"/>
      </w:divBdr>
    </w:div>
    <w:div w:id="1202204254">
      <w:bodyDiv w:val="1"/>
      <w:marLeft w:val="0"/>
      <w:marRight w:val="0"/>
      <w:marTop w:val="0"/>
      <w:marBottom w:val="0"/>
      <w:divBdr>
        <w:top w:val="none" w:sz="0" w:space="0" w:color="auto"/>
        <w:left w:val="none" w:sz="0" w:space="0" w:color="auto"/>
        <w:bottom w:val="none" w:sz="0" w:space="0" w:color="auto"/>
        <w:right w:val="none" w:sz="0" w:space="0" w:color="auto"/>
      </w:divBdr>
    </w:div>
    <w:div w:id="1228881345">
      <w:bodyDiv w:val="1"/>
      <w:marLeft w:val="0"/>
      <w:marRight w:val="0"/>
      <w:marTop w:val="0"/>
      <w:marBottom w:val="0"/>
      <w:divBdr>
        <w:top w:val="none" w:sz="0" w:space="0" w:color="auto"/>
        <w:left w:val="none" w:sz="0" w:space="0" w:color="auto"/>
        <w:bottom w:val="none" w:sz="0" w:space="0" w:color="auto"/>
        <w:right w:val="none" w:sz="0" w:space="0" w:color="auto"/>
      </w:divBdr>
    </w:div>
    <w:div w:id="1242955834">
      <w:bodyDiv w:val="1"/>
      <w:marLeft w:val="0"/>
      <w:marRight w:val="0"/>
      <w:marTop w:val="0"/>
      <w:marBottom w:val="0"/>
      <w:divBdr>
        <w:top w:val="none" w:sz="0" w:space="0" w:color="auto"/>
        <w:left w:val="none" w:sz="0" w:space="0" w:color="auto"/>
        <w:bottom w:val="none" w:sz="0" w:space="0" w:color="auto"/>
        <w:right w:val="none" w:sz="0" w:space="0" w:color="auto"/>
      </w:divBdr>
    </w:div>
    <w:div w:id="1258834152">
      <w:bodyDiv w:val="1"/>
      <w:marLeft w:val="0"/>
      <w:marRight w:val="0"/>
      <w:marTop w:val="0"/>
      <w:marBottom w:val="0"/>
      <w:divBdr>
        <w:top w:val="none" w:sz="0" w:space="0" w:color="auto"/>
        <w:left w:val="none" w:sz="0" w:space="0" w:color="auto"/>
        <w:bottom w:val="none" w:sz="0" w:space="0" w:color="auto"/>
        <w:right w:val="none" w:sz="0" w:space="0" w:color="auto"/>
      </w:divBdr>
    </w:div>
    <w:div w:id="1300841673">
      <w:bodyDiv w:val="1"/>
      <w:marLeft w:val="0"/>
      <w:marRight w:val="0"/>
      <w:marTop w:val="0"/>
      <w:marBottom w:val="0"/>
      <w:divBdr>
        <w:top w:val="none" w:sz="0" w:space="0" w:color="auto"/>
        <w:left w:val="none" w:sz="0" w:space="0" w:color="auto"/>
        <w:bottom w:val="none" w:sz="0" w:space="0" w:color="auto"/>
        <w:right w:val="none" w:sz="0" w:space="0" w:color="auto"/>
      </w:divBdr>
    </w:div>
    <w:div w:id="1305618287">
      <w:bodyDiv w:val="1"/>
      <w:marLeft w:val="0"/>
      <w:marRight w:val="0"/>
      <w:marTop w:val="0"/>
      <w:marBottom w:val="0"/>
      <w:divBdr>
        <w:top w:val="none" w:sz="0" w:space="0" w:color="auto"/>
        <w:left w:val="none" w:sz="0" w:space="0" w:color="auto"/>
        <w:bottom w:val="none" w:sz="0" w:space="0" w:color="auto"/>
        <w:right w:val="none" w:sz="0" w:space="0" w:color="auto"/>
      </w:divBdr>
    </w:div>
    <w:div w:id="1335643917">
      <w:bodyDiv w:val="1"/>
      <w:marLeft w:val="0"/>
      <w:marRight w:val="0"/>
      <w:marTop w:val="0"/>
      <w:marBottom w:val="0"/>
      <w:divBdr>
        <w:top w:val="none" w:sz="0" w:space="0" w:color="auto"/>
        <w:left w:val="none" w:sz="0" w:space="0" w:color="auto"/>
        <w:bottom w:val="none" w:sz="0" w:space="0" w:color="auto"/>
        <w:right w:val="none" w:sz="0" w:space="0" w:color="auto"/>
      </w:divBdr>
      <w:divsChild>
        <w:div w:id="596134758">
          <w:marLeft w:val="0"/>
          <w:marRight w:val="0"/>
          <w:marTop w:val="0"/>
          <w:marBottom w:val="0"/>
          <w:divBdr>
            <w:top w:val="none" w:sz="0" w:space="0" w:color="auto"/>
            <w:left w:val="none" w:sz="0" w:space="0" w:color="auto"/>
            <w:bottom w:val="none" w:sz="0" w:space="0" w:color="auto"/>
            <w:right w:val="none" w:sz="0" w:space="0" w:color="auto"/>
          </w:divBdr>
        </w:div>
        <w:div w:id="640428964">
          <w:marLeft w:val="0"/>
          <w:marRight w:val="0"/>
          <w:marTop w:val="0"/>
          <w:marBottom w:val="0"/>
          <w:divBdr>
            <w:top w:val="none" w:sz="0" w:space="0" w:color="auto"/>
            <w:left w:val="none" w:sz="0" w:space="0" w:color="auto"/>
            <w:bottom w:val="none" w:sz="0" w:space="0" w:color="auto"/>
            <w:right w:val="none" w:sz="0" w:space="0" w:color="auto"/>
          </w:divBdr>
        </w:div>
        <w:div w:id="694621203">
          <w:marLeft w:val="0"/>
          <w:marRight w:val="0"/>
          <w:marTop w:val="0"/>
          <w:marBottom w:val="0"/>
          <w:divBdr>
            <w:top w:val="none" w:sz="0" w:space="0" w:color="auto"/>
            <w:left w:val="none" w:sz="0" w:space="0" w:color="auto"/>
            <w:bottom w:val="none" w:sz="0" w:space="0" w:color="auto"/>
            <w:right w:val="none" w:sz="0" w:space="0" w:color="auto"/>
          </w:divBdr>
        </w:div>
      </w:divsChild>
    </w:div>
    <w:div w:id="1364673762">
      <w:bodyDiv w:val="1"/>
      <w:marLeft w:val="0"/>
      <w:marRight w:val="0"/>
      <w:marTop w:val="0"/>
      <w:marBottom w:val="0"/>
      <w:divBdr>
        <w:top w:val="none" w:sz="0" w:space="0" w:color="auto"/>
        <w:left w:val="none" w:sz="0" w:space="0" w:color="auto"/>
        <w:bottom w:val="none" w:sz="0" w:space="0" w:color="auto"/>
        <w:right w:val="none" w:sz="0" w:space="0" w:color="auto"/>
      </w:divBdr>
    </w:div>
    <w:div w:id="1367944847">
      <w:bodyDiv w:val="1"/>
      <w:marLeft w:val="0"/>
      <w:marRight w:val="0"/>
      <w:marTop w:val="0"/>
      <w:marBottom w:val="0"/>
      <w:divBdr>
        <w:top w:val="none" w:sz="0" w:space="0" w:color="auto"/>
        <w:left w:val="none" w:sz="0" w:space="0" w:color="auto"/>
        <w:bottom w:val="none" w:sz="0" w:space="0" w:color="auto"/>
        <w:right w:val="none" w:sz="0" w:space="0" w:color="auto"/>
      </w:divBdr>
    </w:div>
    <w:div w:id="1393457238">
      <w:bodyDiv w:val="1"/>
      <w:marLeft w:val="0"/>
      <w:marRight w:val="0"/>
      <w:marTop w:val="0"/>
      <w:marBottom w:val="0"/>
      <w:divBdr>
        <w:top w:val="none" w:sz="0" w:space="0" w:color="auto"/>
        <w:left w:val="none" w:sz="0" w:space="0" w:color="auto"/>
        <w:bottom w:val="none" w:sz="0" w:space="0" w:color="auto"/>
        <w:right w:val="none" w:sz="0" w:space="0" w:color="auto"/>
      </w:divBdr>
    </w:div>
    <w:div w:id="1419520680">
      <w:bodyDiv w:val="1"/>
      <w:marLeft w:val="0"/>
      <w:marRight w:val="0"/>
      <w:marTop w:val="0"/>
      <w:marBottom w:val="0"/>
      <w:divBdr>
        <w:top w:val="none" w:sz="0" w:space="0" w:color="auto"/>
        <w:left w:val="none" w:sz="0" w:space="0" w:color="auto"/>
        <w:bottom w:val="none" w:sz="0" w:space="0" w:color="auto"/>
        <w:right w:val="none" w:sz="0" w:space="0" w:color="auto"/>
      </w:divBdr>
    </w:div>
    <w:div w:id="1430198520">
      <w:bodyDiv w:val="1"/>
      <w:marLeft w:val="0"/>
      <w:marRight w:val="0"/>
      <w:marTop w:val="0"/>
      <w:marBottom w:val="0"/>
      <w:divBdr>
        <w:top w:val="none" w:sz="0" w:space="0" w:color="auto"/>
        <w:left w:val="none" w:sz="0" w:space="0" w:color="auto"/>
        <w:bottom w:val="none" w:sz="0" w:space="0" w:color="auto"/>
        <w:right w:val="none" w:sz="0" w:space="0" w:color="auto"/>
      </w:divBdr>
    </w:div>
    <w:div w:id="1434009369">
      <w:bodyDiv w:val="1"/>
      <w:marLeft w:val="0"/>
      <w:marRight w:val="0"/>
      <w:marTop w:val="0"/>
      <w:marBottom w:val="0"/>
      <w:divBdr>
        <w:top w:val="none" w:sz="0" w:space="0" w:color="auto"/>
        <w:left w:val="none" w:sz="0" w:space="0" w:color="auto"/>
        <w:bottom w:val="none" w:sz="0" w:space="0" w:color="auto"/>
        <w:right w:val="none" w:sz="0" w:space="0" w:color="auto"/>
      </w:divBdr>
    </w:div>
    <w:div w:id="1439332333">
      <w:bodyDiv w:val="1"/>
      <w:marLeft w:val="0"/>
      <w:marRight w:val="0"/>
      <w:marTop w:val="0"/>
      <w:marBottom w:val="0"/>
      <w:divBdr>
        <w:top w:val="none" w:sz="0" w:space="0" w:color="auto"/>
        <w:left w:val="none" w:sz="0" w:space="0" w:color="auto"/>
        <w:bottom w:val="none" w:sz="0" w:space="0" w:color="auto"/>
        <w:right w:val="none" w:sz="0" w:space="0" w:color="auto"/>
      </w:divBdr>
    </w:div>
    <w:div w:id="1445684696">
      <w:bodyDiv w:val="1"/>
      <w:marLeft w:val="0"/>
      <w:marRight w:val="0"/>
      <w:marTop w:val="0"/>
      <w:marBottom w:val="0"/>
      <w:divBdr>
        <w:top w:val="none" w:sz="0" w:space="0" w:color="auto"/>
        <w:left w:val="none" w:sz="0" w:space="0" w:color="auto"/>
        <w:bottom w:val="none" w:sz="0" w:space="0" w:color="auto"/>
        <w:right w:val="none" w:sz="0" w:space="0" w:color="auto"/>
      </w:divBdr>
    </w:div>
    <w:div w:id="1454054115">
      <w:bodyDiv w:val="1"/>
      <w:marLeft w:val="0"/>
      <w:marRight w:val="0"/>
      <w:marTop w:val="0"/>
      <w:marBottom w:val="0"/>
      <w:divBdr>
        <w:top w:val="none" w:sz="0" w:space="0" w:color="auto"/>
        <w:left w:val="none" w:sz="0" w:space="0" w:color="auto"/>
        <w:bottom w:val="none" w:sz="0" w:space="0" w:color="auto"/>
        <w:right w:val="none" w:sz="0" w:space="0" w:color="auto"/>
      </w:divBdr>
    </w:div>
    <w:div w:id="1499153035">
      <w:bodyDiv w:val="1"/>
      <w:marLeft w:val="0"/>
      <w:marRight w:val="0"/>
      <w:marTop w:val="0"/>
      <w:marBottom w:val="0"/>
      <w:divBdr>
        <w:top w:val="none" w:sz="0" w:space="0" w:color="auto"/>
        <w:left w:val="none" w:sz="0" w:space="0" w:color="auto"/>
        <w:bottom w:val="none" w:sz="0" w:space="0" w:color="auto"/>
        <w:right w:val="none" w:sz="0" w:space="0" w:color="auto"/>
      </w:divBdr>
    </w:div>
    <w:div w:id="1500078906">
      <w:bodyDiv w:val="1"/>
      <w:marLeft w:val="0"/>
      <w:marRight w:val="0"/>
      <w:marTop w:val="0"/>
      <w:marBottom w:val="0"/>
      <w:divBdr>
        <w:top w:val="none" w:sz="0" w:space="0" w:color="auto"/>
        <w:left w:val="none" w:sz="0" w:space="0" w:color="auto"/>
        <w:bottom w:val="none" w:sz="0" w:space="0" w:color="auto"/>
        <w:right w:val="none" w:sz="0" w:space="0" w:color="auto"/>
      </w:divBdr>
    </w:div>
    <w:div w:id="1504861053">
      <w:bodyDiv w:val="1"/>
      <w:marLeft w:val="0"/>
      <w:marRight w:val="0"/>
      <w:marTop w:val="0"/>
      <w:marBottom w:val="0"/>
      <w:divBdr>
        <w:top w:val="none" w:sz="0" w:space="0" w:color="auto"/>
        <w:left w:val="none" w:sz="0" w:space="0" w:color="auto"/>
        <w:bottom w:val="none" w:sz="0" w:space="0" w:color="auto"/>
        <w:right w:val="none" w:sz="0" w:space="0" w:color="auto"/>
      </w:divBdr>
    </w:div>
    <w:div w:id="1505971369">
      <w:bodyDiv w:val="1"/>
      <w:marLeft w:val="0"/>
      <w:marRight w:val="0"/>
      <w:marTop w:val="0"/>
      <w:marBottom w:val="0"/>
      <w:divBdr>
        <w:top w:val="none" w:sz="0" w:space="0" w:color="auto"/>
        <w:left w:val="none" w:sz="0" w:space="0" w:color="auto"/>
        <w:bottom w:val="none" w:sz="0" w:space="0" w:color="auto"/>
        <w:right w:val="none" w:sz="0" w:space="0" w:color="auto"/>
      </w:divBdr>
    </w:div>
    <w:div w:id="1552692210">
      <w:bodyDiv w:val="1"/>
      <w:marLeft w:val="0"/>
      <w:marRight w:val="0"/>
      <w:marTop w:val="0"/>
      <w:marBottom w:val="0"/>
      <w:divBdr>
        <w:top w:val="none" w:sz="0" w:space="0" w:color="auto"/>
        <w:left w:val="none" w:sz="0" w:space="0" w:color="auto"/>
        <w:bottom w:val="none" w:sz="0" w:space="0" w:color="auto"/>
        <w:right w:val="none" w:sz="0" w:space="0" w:color="auto"/>
      </w:divBdr>
      <w:divsChild>
        <w:div w:id="680397313">
          <w:marLeft w:val="0"/>
          <w:marRight w:val="0"/>
          <w:marTop w:val="0"/>
          <w:marBottom w:val="0"/>
          <w:divBdr>
            <w:top w:val="none" w:sz="0" w:space="0" w:color="auto"/>
            <w:left w:val="none" w:sz="0" w:space="0" w:color="auto"/>
            <w:bottom w:val="none" w:sz="0" w:space="0" w:color="auto"/>
            <w:right w:val="none" w:sz="0" w:space="0" w:color="auto"/>
          </w:divBdr>
          <w:divsChild>
            <w:div w:id="1259213189">
              <w:marLeft w:val="0"/>
              <w:marRight w:val="0"/>
              <w:marTop w:val="0"/>
              <w:marBottom w:val="0"/>
              <w:divBdr>
                <w:top w:val="none" w:sz="0" w:space="0" w:color="auto"/>
                <w:left w:val="none" w:sz="0" w:space="0" w:color="auto"/>
                <w:bottom w:val="none" w:sz="0" w:space="0" w:color="auto"/>
                <w:right w:val="none" w:sz="0" w:space="0" w:color="auto"/>
              </w:divBdr>
              <w:divsChild>
                <w:div w:id="1961953669">
                  <w:marLeft w:val="0"/>
                  <w:marRight w:val="0"/>
                  <w:marTop w:val="150"/>
                  <w:marBottom w:val="150"/>
                  <w:divBdr>
                    <w:top w:val="none" w:sz="0" w:space="0" w:color="auto"/>
                    <w:left w:val="none" w:sz="0" w:space="0" w:color="auto"/>
                    <w:bottom w:val="none" w:sz="0" w:space="0" w:color="auto"/>
                    <w:right w:val="none" w:sz="0" w:space="0" w:color="auto"/>
                  </w:divBdr>
                  <w:divsChild>
                    <w:div w:id="38361863">
                      <w:marLeft w:val="0"/>
                      <w:marRight w:val="0"/>
                      <w:marTop w:val="0"/>
                      <w:marBottom w:val="0"/>
                      <w:divBdr>
                        <w:top w:val="none" w:sz="0" w:space="0" w:color="auto"/>
                        <w:left w:val="none" w:sz="0" w:space="0" w:color="auto"/>
                        <w:bottom w:val="none" w:sz="0" w:space="0" w:color="auto"/>
                        <w:right w:val="none" w:sz="0" w:space="0" w:color="auto"/>
                      </w:divBdr>
                      <w:divsChild>
                        <w:div w:id="1925407084">
                          <w:marLeft w:val="240"/>
                          <w:marRight w:val="0"/>
                          <w:marTop w:val="0"/>
                          <w:marBottom w:val="0"/>
                          <w:divBdr>
                            <w:top w:val="none" w:sz="0" w:space="0" w:color="auto"/>
                            <w:left w:val="none" w:sz="0" w:space="0" w:color="auto"/>
                            <w:bottom w:val="none" w:sz="0" w:space="0" w:color="auto"/>
                            <w:right w:val="none" w:sz="0" w:space="0" w:color="auto"/>
                          </w:divBdr>
                        </w:div>
                      </w:divsChild>
                    </w:div>
                    <w:div w:id="178659485">
                      <w:marLeft w:val="0"/>
                      <w:marRight w:val="0"/>
                      <w:marTop w:val="0"/>
                      <w:marBottom w:val="0"/>
                      <w:divBdr>
                        <w:top w:val="none" w:sz="0" w:space="0" w:color="auto"/>
                        <w:left w:val="none" w:sz="0" w:space="0" w:color="auto"/>
                        <w:bottom w:val="none" w:sz="0" w:space="0" w:color="auto"/>
                        <w:right w:val="none" w:sz="0" w:space="0" w:color="auto"/>
                      </w:divBdr>
                      <w:divsChild>
                        <w:div w:id="700010208">
                          <w:marLeft w:val="240"/>
                          <w:marRight w:val="0"/>
                          <w:marTop w:val="0"/>
                          <w:marBottom w:val="0"/>
                          <w:divBdr>
                            <w:top w:val="none" w:sz="0" w:space="0" w:color="auto"/>
                            <w:left w:val="none" w:sz="0" w:space="0" w:color="auto"/>
                            <w:bottom w:val="none" w:sz="0" w:space="0" w:color="auto"/>
                            <w:right w:val="none" w:sz="0" w:space="0" w:color="auto"/>
                          </w:divBdr>
                        </w:div>
                      </w:divsChild>
                    </w:div>
                    <w:div w:id="596523078">
                      <w:marLeft w:val="0"/>
                      <w:marRight w:val="0"/>
                      <w:marTop w:val="0"/>
                      <w:marBottom w:val="0"/>
                      <w:divBdr>
                        <w:top w:val="none" w:sz="0" w:space="0" w:color="auto"/>
                        <w:left w:val="none" w:sz="0" w:space="0" w:color="auto"/>
                        <w:bottom w:val="none" w:sz="0" w:space="0" w:color="auto"/>
                        <w:right w:val="none" w:sz="0" w:space="0" w:color="auto"/>
                      </w:divBdr>
                      <w:divsChild>
                        <w:div w:id="631442977">
                          <w:marLeft w:val="240"/>
                          <w:marRight w:val="0"/>
                          <w:marTop w:val="0"/>
                          <w:marBottom w:val="0"/>
                          <w:divBdr>
                            <w:top w:val="none" w:sz="0" w:space="0" w:color="auto"/>
                            <w:left w:val="none" w:sz="0" w:space="0" w:color="auto"/>
                            <w:bottom w:val="none" w:sz="0" w:space="0" w:color="auto"/>
                            <w:right w:val="none" w:sz="0" w:space="0" w:color="auto"/>
                          </w:divBdr>
                        </w:div>
                      </w:divsChild>
                    </w:div>
                    <w:div w:id="705984602">
                      <w:marLeft w:val="0"/>
                      <w:marRight w:val="0"/>
                      <w:marTop w:val="0"/>
                      <w:marBottom w:val="0"/>
                      <w:divBdr>
                        <w:top w:val="none" w:sz="0" w:space="0" w:color="auto"/>
                        <w:left w:val="none" w:sz="0" w:space="0" w:color="auto"/>
                        <w:bottom w:val="none" w:sz="0" w:space="0" w:color="auto"/>
                        <w:right w:val="none" w:sz="0" w:space="0" w:color="auto"/>
                      </w:divBdr>
                      <w:divsChild>
                        <w:div w:id="832725600">
                          <w:marLeft w:val="240"/>
                          <w:marRight w:val="0"/>
                          <w:marTop w:val="0"/>
                          <w:marBottom w:val="0"/>
                          <w:divBdr>
                            <w:top w:val="none" w:sz="0" w:space="0" w:color="auto"/>
                            <w:left w:val="none" w:sz="0" w:space="0" w:color="auto"/>
                            <w:bottom w:val="none" w:sz="0" w:space="0" w:color="auto"/>
                            <w:right w:val="none" w:sz="0" w:space="0" w:color="auto"/>
                          </w:divBdr>
                        </w:div>
                      </w:divsChild>
                    </w:div>
                    <w:div w:id="1169254515">
                      <w:marLeft w:val="0"/>
                      <w:marRight w:val="0"/>
                      <w:marTop w:val="0"/>
                      <w:marBottom w:val="0"/>
                      <w:divBdr>
                        <w:top w:val="none" w:sz="0" w:space="0" w:color="auto"/>
                        <w:left w:val="none" w:sz="0" w:space="0" w:color="auto"/>
                        <w:bottom w:val="none" w:sz="0" w:space="0" w:color="auto"/>
                        <w:right w:val="none" w:sz="0" w:space="0" w:color="auto"/>
                      </w:divBdr>
                      <w:divsChild>
                        <w:div w:id="1438598007">
                          <w:marLeft w:val="240"/>
                          <w:marRight w:val="0"/>
                          <w:marTop w:val="0"/>
                          <w:marBottom w:val="0"/>
                          <w:divBdr>
                            <w:top w:val="none" w:sz="0" w:space="0" w:color="auto"/>
                            <w:left w:val="none" w:sz="0" w:space="0" w:color="auto"/>
                            <w:bottom w:val="none" w:sz="0" w:space="0" w:color="auto"/>
                            <w:right w:val="none" w:sz="0" w:space="0" w:color="auto"/>
                          </w:divBdr>
                        </w:div>
                      </w:divsChild>
                    </w:div>
                    <w:div w:id="1211915823">
                      <w:marLeft w:val="0"/>
                      <w:marRight w:val="0"/>
                      <w:marTop w:val="0"/>
                      <w:marBottom w:val="0"/>
                      <w:divBdr>
                        <w:top w:val="none" w:sz="0" w:space="0" w:color="auto"/>
                        <w:left w:val="none" w:sz="0" w:space="0" w:color="auto"/>
                        <w:bottom w:val="none" w:sz="0" w:space="0" w:color="auto"/>
                        <w:right w:val="none" w:sz="0" w:space="0" w:color="auto"/>
                      </w:divBdr>
                      <w:divsChild>
                        <w:div w:id="1744258018">
                          <w:marLeft w:val="240"/>
                          <w:marRight w:val="0"/>
                          <w:marTop w:val="0"/>
                          <w:marBottom w:val="0"/>
                          <w:divBdr>
                            <w:top w:val="none" w:sz="0" w:space="0" w:color="auto"/>
                            <w:left w:val="none" w:sz="0" w:space="0" w:color="auto"/>
                            <w:bottom w:val="none" w:sz="0" w:space="0" w:color="auto"/>
                            <w:right w:val="none" w:sz="0" w:space="0" w:color="auto"/>
                          </w:divBdr>
                        </w:div>
                      </w:divsChild>
                    </w:div>
                    <w:div w:id="1275476945">
                      <w:marLeft w:val="0"/>
                      <w:marRight w:val="0"/>
                      <w:marTop w:val="0"/>
                      <w:marBottom w:val="0"/>
                      <w:divBdr>
                        <w:top w:val="none" w:sz="0" w:space="0" w:color="auto"/>
                        <w:left w:val="none" w:sz="0" w:space="0" w:color="auto"/>
                        <w:bottom w:val="none" w:sz="0" w:space="0" w:color="auto"/>
                        <w:right w:val="none" w:sz="0" w:space="0" w:color="auto"/>
                      </w:divBdr>
                      <w:divsChild>
                        <w:div w:id="898399640">
                          <w:marLeft w:val="240"/>
                          <w:marRight w:val="0"/>
                          <w:marTop w:val="0"/>
                          <w:marBottom w:val="0"/>
                          <w:divBdr>
                            <w:top w:val="none" w:sz="0" w:space="0" w:color="auto"/>
                            <w:left w:val="none" w:sz="0" w:space="0" w:color="auto"/>
                            <w:bottom w:val="none" w:sz="0" w:space="0" w:color="auto"/>
                            <w:right w:val="none" w:sz="0" w:space="0" w:color="auto"/>
                          </w:divBdr>
                        </w:div>
                      </w:divsChild>
                    </w:div>
                    <w:div w:id="1493988696">
                      <w:marLeft w:val="0"/>
                      <w:marRight w:val="0"/>
                      <w:marTop w:val="0"/>
                      <w:marBottom w:val="0"/>
                      <w:divBdr>
                        <w:top w:val="none" w:sz="0" w:space="0" w:color="auto"/>
                        <w:left w:val="none" w:sz="0" w:space="0" w:color="auto"/>
                        <w:bottom w:val="none" w:sz="0" w:space="0" w:color="auto"/>
                        <w:right w:val="none" w:sz="0" w:space="0" w:color="auto"/>
                      </w:divBdr>
                      <w:divsChild>
                        <w:div w:id="1187137133">
                          <w:marLeft w:val="240"/>
                          <w:marRight w:val="0"/>
                          <w:marTop w:val="0"/>
                          <w:marBottom w:val="0"/>
                          <w:divBdr>
                            <w:top w:val="none" w:sz="0" w:space="0" w:color="auto"/>
                            <w:left w:val="none" w:sz="0" w:space="0" w:color="auto"/>
                            <w:bottom w:val="none" w:sz="0" w:space="0" w:color="auto"/>
                            <w:right w:val="none" w:sz="0" w:space="0" w:color="auto"/>
                          </w:divBdr>
                        </w:div>
                      </w:divsChild>
                    </w:div>
                    <w:div w:id="1558322415">
                      <w:marLeft w:val="0"/>
                      <w:marRight w:val="0"/>
                      <w:marTop w:val="0"/>
                      <w:marBottom w:val="0"/>
                      <w:divBdr>
                        <w:top w:val="none" w:sz="0" w:space="0" w:color="auto"/>
                        <w:left w:val="none" w:sz="0" w:space="0" w:color="auto"/>
                        <w:bottom w:val="none" w:sz="0" w:space="0" w:color="auto"/>
                        <w:right w:val="none" w:sz="0" w:space="0" w:color="auto"/>
                      </w:divBdr>
                      <w:divsChild>
                        <w:div w:id="704058812">
                          <w:marLeft w:val="240"/>
                          <w:marRight w:val="0"/>
                          <w:marTop w:val="0"/>
                          <w:marBottom w:val="0"/>
                          <w:divBdr>
                            <w:top w:val="none" w:sz="0" w:space="0" w:color="auto"/>
                            <w:left w:val="none" w:sz="0" w:space="0" w:color="auto"/>
                            <w:bottom w:val="none" w:sz="0" w:space="0" w:color="auto"/>
                            <w:right w:val="none" w:sz="0" w:space="0" w:color="auto"/>
                          </w:divBdr>
                        </w:div>
                      </w:divsChild>
                    </w:div>
                    <w:div w:id="1661881009">
                      <w:marLeft w:val="0"/>
                      <w:marRight w:val="0"/>
                      <w:marTop w:val="0"/>
                      <w:marBottom w:val="0"/>
                      <w:divBdr>
                        <w:top w:val="none" w:sz="0" w:space="0" w:color="auto"/>
                        <w:left w:val="none" w:sz="0" w:space="0" w:color="auto"/>
                        <w:bottom w:val="none" w:sz="0" w:space="0" w:color="auto"/>
                        <w:right w:val="none" w:sz="0" w:space="0" w:color="auto"/>
                      </w:divBdr>
                      <w:divsChild>
                        <w:div w:id="1123035899">
                          <w:marLeft w:val="240"/>
                          <w:marRight w:val="0"/>
                          <w:marTop w:val="0"/>
                          <w:marBottom w:val="0"/>
                          <w:divBdr>
                            <w:top w:val="none" w:sz="0" w:space="0" w:color="auto"/>
                            <w:left w:val="none" w:sz="0" w:space="0" w:color="auto"/>
                            <w:bottom w:val="none" w:sz="0" w:space="0" w:color="auto"/>
                            <w:right w:val="none" w:sz="0" w:space="0" w:color="auto"/>
                          </w:divBdr>
                        </w:div>
                      </w:divsChild>
                    </w:div>
                    <w:div w:id="1766417186">
                      <w:marLeft w:val="0"/>
                      <w:marRight w:val="0"/>
                      <w:marTop w:val="0"/>
                      <w:marBottom w:val="0"/>
                      <w:divBdr>
                        <w:top w:val="none" w:sz="0" w:space="0" w:color="auto"/>
                        <w:left w:val="none" w:sz="0" w:space="0" w:color="auto"/>
                        <w:bottom w:val="none" w:sz="0" w:space="0" w:color="auto"/>
                        <w:right w:val="none" w:sz="0" w:space="0" w:color="auto"/>
                      </w:divBdr>
                      <w:divsChild>
                        <w:div w:id="1217862454">
                          <w:marLeft w:val="240"/>
                          <w:marRight w:val="0"/>
                          <w:marTop w:val="0"/>
                          <w:marBottom w:val="0"/>
                          <w:divBdr>
                            <w:top w:val="none" w:sz="0" w:space="0" w:color="auto"/>
                            <w:left w:val="none" w:sz="0" w:space="0" w:color="auto"/>
                            <w:bottom w:val="none" w:sz="0" w:space="0" w:color="auto"/>
                            <w:right w:val="none" w:sz="0" w:space="0" w:color="auto"/>
                          </w:divBdr>
                        </w:div>
                      </w:divsChild>
                    </w:div>
                    <w:div w:id="2046060713">
                      <w:marLeft w:val="0"/>
                      <w:marRight w:val="0"/>
                      <w:marTop w:val="0"/>
                      <w:marBottom w:val="0"/>
                      <w:divBdr>
                        <w:top w:val="none" w:sz="0" w:space="0" w:color="auto"/>
                        <w:left w:val="none" w:sz="0" w:space="0" w:color="auto"/>
                        <w:bottom w:val="none" w:sz="0" w:space="0" w:color="auto"/>
                        <w:right w:val="none" w:sz="0" w:space="0" w:color="auto"/>
                      </w:divBdr>
                      <w:divsChild>
                        <w:div w:id="945254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616009">
      <w:bodyDiv w:val="1"/>
      <w:marLeft w:val="0"/>
      <w:marRight w:val="0"/>
      <w:marTop w:val="0"/>
      <w:marBottom w:val="0"/>
      <w:divBdr>
        <w:top w:val="none" w:sz="0" w:space="0" w:color="auto"/>
        <w:left w:val="none" w:sz="0" w:space="0" w:color="auto"/>
        <w:bottom w:val="none" w:sz="0" w:space="0" w:color="auto"/>
        <w:right w:val="none" w:sz="0" w:space="0" w:color="auto"/>
      </w:divBdr>
    </w:div>
    <w:div w:id="1600871518">
      <w:bodyDiv w:val="1"/>
      <w:marLeft w:val="0"/>
      <w:marRight w:val="0"/>
      <w:marTop w:val="0"/>
      <w:marBottom w:val="0"/>
      <w:divBdr>
        <w:top w:val="none" w:sz="0" w:space="0" w:color="auto"/>
        <w:left w:val="none" w:sz="0" w:space="0" w:color="auto"/>
        <w:bottom w:val="none" w:sz="0" w:space="0" w:color="auto"/>
        <w:right w:val="none" w:sz="0" w:space="0" w:color="auto"/>
      </w:divBdr>
    </w:div>
    <w:div w:id="1661538066">
      <w:bodyDiv w:val="1"/>
      <w:marLeft w:val="0"/>
      <w:marRight w:val="0"/>
      <w:marTop w:val="0"/>
      <w:marBottom w:val="0"/>
      <w:divBdr>
        <w:top w:val="none" w:sz="0" w:space="0" w:color="auto"/>
        <w:left w:val="none" w:sz="0" w:space="0" w:color="auto"/>
        <w:bottom w:val="none" w:sz="0" w:space="0" w:color="auto"/>
        <w:right w:val="none" w:sz="0" w:space="0" w:color="auto"/>
      </w:divBdr>
    </w:div>
    <w:div w:id="1694110644">
      <w:bodyDiv w:val="1"/>
      <w:marLeft w:val="0"/>
      <w:marRight w:val="0"/>
      <w:marTop w:val="0"/>
      <w:marBottom w:val="0"/>
      <w:divBdr>
        <w:top w:val="none" w:sz="0" w:space="0" w:color="auto"/>
        <w:left w:val="none" w:sz="0" w:space="0" w:color="auto"/>
        <w:bottom w:val="none" w:sz="0" w:space="0" w:color="auto"/>
        <w:right w:val="none" w:sz="0" w:space="0" w:color="auto"/>
      </w:divBdr>
    </w:div>
    <w:div w:id="1709796249">
      <w:bodyDiv w:val="1"/>
      <w:marLeft w:val="0"/>
      <w:marRight w:val="0"/>
      <w:marTop w:val="0"/>
      <w:marBottom w:val="0"/>
      <w:divBdr>
        <w:top w:val="none" w:sz="0" w:space="0" w:color="auto"/>
        <w:left w:val="none" w:sz="0" w:space="0" w:color="auto"/>
        <w:bottom w:val="none" w:sz="0" w:space="0" w:color="auto"/>
        <w:right w:val="none" w:sz="0" w:space="0" w:color="auto"/>
      </w:divBdr>
    </w:div>
    <w:div w:id="1745298155">
      <w:bodyDiv w:val="1"/>
      <w:marLeft w:val="0"/>
      <w:marRight w:val="0"/>
      <w:marTop w:val="0"/>
      <w:marBottom w:val="0"/>
      <w:divBdr>
        <w:top w:val="none" w:sz="0" w:space="0" w:color="auto"/>
        <w:left w:val="none" w:sz="0" w:space="0" w:color="auto"/>
        <w:bottom w:val="none" w:sz="0" w:space="0" w:color="auto"/>
        <w:right w:val="none" w:sz="0" w:space="0" w:color="auto"/>
      </w:divBdr>
    </w:div>
    <w:div w:id="1786536309">
      <w:bodyDiv w:val="1"/>
      <w:marLeft w:val="0"/>
      <w:marRight w:val="0"/>
      <w:marTop w:val="0"/>
      <w:marBottom w:val="0"/>
      <w:divBdr>
        <w:top w:val="none" w:sz="0" w:space="0" w:color="auto"/>
        <w:left w:val="none" w:sz="0" w:space="0" w:color="auto"/>
        <w:bottom w:val="none" w:sz="0" w:space="0" w:color="auto"/>
        <w:right w:val="none" w:sz="0" w:space="0" w:color="auto"/>
      </w:divBdr>
      <w:divsChild>
        <w:div w:id="1441993739">
          <w:marLeft w:val="0"/>
          <w:marRight w:val="0"/>
          <w:marTop w:val="0"/>
          <w:marBottom w:val="0"/>
          <w:divBdr>
            <w:top w:val="none" w:sz="0" w:space="0" w:color="auto"/>
            <w:left w:val="none" w:sz="0" w:space="0" w:color="auto"/>
            <w:bottom w:val="none" w:sz="0" w:space="0" w:color="auto"/>
            <w:right w:val="none" w:sz="0" w:space="0" w:color="auto"/>
          </w:divBdr>
          <w:divsChild>
            <w:div w:id="44574983">
              <w:marLeft w:val="0"/>
              <w:marRight w:val="0"/>
              <w:marTop w:val="0"/>
              <w:marBottom w:val="0"/>
              <w:divBdr>
                <w:top w:val="none" w:sz="0" w:space="0" w:color="auto"/>
                <w:left w:val="none" w:sz="0" w:space="0" w:color="auto"/>
                <w:bottom w:val="none" w:sz="0" w:space="0" w:color="auto"/>
                <w:right w:val="none" w:sz="0" w:space="0" w:color="auto"/>
              </w:divBdr>
            </w:div>
            <w:div w:id="122773158">
              <w:marLeft w:val="0"/>
              <w:marRight w:val="0"/>
              <w:marTop w:val="0"/>
              <w:marBottom w:val="0"/>
              <w:divBdr>
                <w:top w:val="none" w:sz="0" w:space="0" w:color="auto"/>
                <w:left w:val="none" w:sz="0" w:space="0" w:color="auto"/>
                <w:bottom w:val="none" w:sz="0" w:space="0" w:color="auto"/>
                <w:right w:val="none" w:sz="0" w:space="0" w:color="auto"/>
              </w:divBdr>
            </w:div>
            <w:div w:id="247276152">
              <w:marLeft w:val="0"/>
              <w:marRight w:val="0"/>
              <w:marTop w:val="0"/>
              <w:marBottom w:val="0"/>
              <w:divBdr>
                <w:top w:val="none" w:sz="0" w:space="0" w:color="auto"/>
                <w:left w:val="none" w:sz="0" w:space="0" w:color="auto"/>
                <w:bottom w:val="none" w:sz="0" w:space="0" w:color="auto"/>
                <w:right w:val="none" w:sz="0" w:space="0" w:color="auto"/>
              </w:divBdr>
            </w:div>
            <w:div w:id="248122993">
              <w:marLeft w:val="0"/>
              <w:marRight w:val="0"/>
              <w:marTop w:val="0"/>
              <w:marBottom w:val="0"/>
              <w:divBdr>
                <w:top w:val="none" w:sz="0" w:space="0" w:color="auto"/>
                <w:left w:val="none" w:sz="0" w:space="0" w:color="auto"/>
                <w:bottom w:val="none" w:sz="0" w:space="0" w:color="auto"/>
                <w:right w:val="none" w:sz="0" w:space="0" w:color="auto"/>
              </w:divBdr>
            </w:div>
            <w:div w:id="302850433">
              <w:marLeft w:val="0"/>
              <w:marRight w:val="0"/>
              <w:marTop w:val="0"/>
              <w:marBottom w:val="0"/>
              <w:divBdr>
                <w:top w:val="none" w:sz="0" w:space="0" w:color="auto"/>
                <w:left w:val="none" w:sz="0" w:space="0" w:color="auto"/>
                <w:bottom w:val="none" w:sz="0" w:space="0" w:color="auto"/>
                <w:right w:val="none" w:sz="0" w:space="0" w:color="auto"/>
              </w:divBdr>
            </w:div>
            <w:div w:id="378363797">
              <w:marLeft w:val="0"/>
              <w:marRight w:val="0"/>
              <w:marTop w:val="0"/>
              <w:marBottom w:val="0"/>
              <w:divBdr>
                <w:top w:val="none" w:sz="0" w:space="0" w:color="auto"/>
                <w:left w:val="none" w:sz="0" w:space="0" w:color="auto"/>
                <w:bottom w:val="none" w:sz="0" w:space="0" w:color="auto"/>
                <w:right w:val="none" w:sz="0" w:space="0" w:color="auto"/>
              </w:divBdr>
            </w:div>
            <w:div w:id="926307187">
              <w:marLeft w:val="0"/>
              <w:marRight w:val="0"/>
              <w:marTop w:val="0"/>
              <w:marBottom w:val="0"/>
              <w:divBdr>
                <w:top w:val="none" w:sz="0" w:space="0" w:color="auto"/>
                <w:left w:val="none" w:sz="0" w:space="0" w:color="auto"/>
                <w:bottom w:val="none" w:sz="0" w:space="0" w:color="auto"/>
                <w:right w:val="none" w:sz="0" w:space="0" w:color="auto"/>
              </w:divBdr>
            </w:div>
            <w:div w:id="951938978">
              <w:marLeft w:val="0"/>
              <w:marRight w:val="0"/>
              <w:marTop w:val="0"/>
              <w:marBottom w:val="0"/>
              <w:divBdr>
                <w:top w:val="none" w:sz="0" w:space="0" w:color="auto"/>
                <w:left w:val="none" w:sz="0" w:space="0" w:color="auto"/>
                <w:bottom w:val="none" w:sz="0" w:space="0" w:color="auto"/>
                <w:right w:val="none" w:sz="0" w:space="0" w:color="auto"/>
              </w:divBdr>
            </w:div>
            <w:div w:id="1193957629">
              <w:marLeft w:val="0"/>
              <w:marRight w:val="0"/>
              <w:marTop w:val="0"/>
              <w:marBottom w:val="0"/>
              <w:divBdr>
                <w:top w:val="none" w:sz="0" w:space="0" w:color="auto"/>
                <w:left w:val="none" w:sz="0" w:space="0" w:color="auto"/>
                <w:bottom w:val="none" w:sz="0" w:space="0" w:color="auto"/>
                <w:right w:val="none" w:sz="0" w:space="0" w:color="auto"/>
              </w:divBdr>
            </w:div>
            <w:div w:id="1599364036">
              <w:marLeft w:val="0"/>
              <w:marRight w:val="0"/>
              <w:marTop w:val="0"/>
              <w:marBottom w:val="0"/>
              <w:divBdr>
                <w:top w:val="none" w:sz="0" w:space="0" w:color="auto"/>
                <w:left w:val="none" w:sz="0" w:space="0" w:color="auto"/>
                <w:bottom w:val="none" w:sz="0" w:space="0" w:color="auto"/>
                <w:right w:val="none" w:sz="0" w:space="0" w:color="auto"/>
              </w:divBdr>
            </w:div>
            <w:div w:id="1747073553">
              <w:marLeft w:val="0"/>
              <w:marRight w:val="0"/>
              <w:marTop w:val="0"/>
              <w:marBottom w:val="0"/>
              <w:divBdr>
                <w:top w:val="none" w:sz="0" w:space="0" w:color="auto"/>
                <w:left w:val="none" w:sz="0" w:space="0" w:color="auto"/>
                <w:bottom w:val="none" w:sz="0" w:space="0" w:color="auto"/>
                <w:right w:val="none" w:sz="0" w:space="0" w:color="auto"/>
              </w:divBdr>
            </w:div>
            <w:div w:id="1943031743">
              <w:marLeft w:val="0"/>
              <w:marRight w:val="0"/>
              <w:marTop w:val="0"/>
              <w:marBottom w:val="0"/>
              <w:divBdr>
                <w:top w:val="none" w:sz="0" w:space="0" w:color="auto"/>
                <w:left w:val="none" w:sz="0" w:space="0" w:color="auto"/>
                <w:bottom w:val="none" w:sz="0" w:space="0" w:color="auto"/>
                <w:right w:val="none" w:sz="0" w:space="0" w:color="auto"/>
              </w:divBdr>
            </w:div>
            <w:div w:id="20107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29639">
      <w:bodyDiv w:val="1"/>
      <w:marLeft w:val="0"/>
      <w:marRight w:val="0"/>
      <w:marTop w:val="0"/>
      <w:marBottom w:val="0"/>
      <w:divBdr>
        <w:top w:val="none" w:sz="0" w:space="0" w:color="auto"/>
        <w:left w:val="none" w:sz="0" w:space="0" w:color="auto"/>
        <w:bottom w:val="none" w:sz="0" w:space="0" w:color="auto"/>
        <w:right w:val="none" w:sz="0" w:space="0" w:color="auto"/>
      </w:divBdr>
    </w:div>
    <w:div w:id="1915628869">
      <w:bodyDiv w:val="1"/>
      <w:marLeft w:val="0"/>
      <w:marRight w:val="0"/>
      <w:marTop w:val="0"/>
      <w:marBottom w:val="0"/>
      <w:divBdr>
        <w:top w:val="none" w:sz="0" w:space="0" w:color="auto"/>
        <w:left w:val="none" w:sz="0" w:space="0" w:color="auto"/>
        <w:bottom w:val="none" w:sz="0" w:space="0" w:color="auto"/>
        <w:right w:val="none" w:sz="0" w:space="0" w:color="auto"/>
      </w:divBdr>
    </w:div>
    <w:div w:id="1916865229">
      <w:bodyDiv w:val="1"/>
      <w:marLeft w:val="0"/>
      <w:marRight w:val="0"/>
      <w:marTop w:val="0"/>
      <w:marBottom w:val="0"/>
      <w:divBdr>
        <w:top w:val="none" w:sz="0" w:space="0" w:color="auto"/>
        <w:left w:val="none" w:sz="0" w:space="0" w:color="auto"/>
        <w:bottom w:val="none" w:sz="0" w:space="0" w:color="auto"/>
        <w:right w:val="none" w:sz="0" w:space="0" w:color="auto"/>
      </w:divBdr>
    </w:div>
    <w:div w:id="1955209003">
      <w:bodyDiv w:val="1"/>
      <w:marLeft w:val="0"/>
      <w:marRight w:val="0"/>
      <w:marTop w:val="0"/>
      <w:marBottom w:val="0"/>
      <w:divBdr>
        <w:top w:val="none" w:sz="0" w:space="0" w:color="auto"/>
        <w:left w:val="none" w:sz="0" w:space="0" w:color="auto"/>
        <w:bottom w:val="none" w:sz="0" w:space="0" w:color="auto"/>
        <w:right w:val="none" w:sz="0" w:space="0" w:color="auto"/>
      </w:divBdr>
    </w:div>
    <w:div w:id="1983996690">
      <w:bodyDiv w:val="1"/>
      <w:marLeft w:val="0"/>
      <w:marRight w:val="0"/>
      <w:marTop w:val="0"/>
      <w:marBottom w:val="0"/>
      <w:divBdr>
        <w:top w:val="none" w:sz="0" w:space="0" w:color="auto"/>
        <w:left w:val="none" w:sz="0" w:space="0" w:color="auto"/>
        <w:bottom w:val="none" w:sz="0" w:space="0" w:color="auto"/>
        <w:right w:val="none" w:sz="0" w:space="0" w:color="auto"/>
      </w:divBdr>
    </w:div>
    <w:div w:id="2000380999">
      <w:bodyDiv w:val="1"/>
      <w:marLeft w:val="0"/>
      <w:marRight w:val="0"/>
      <w:marTop w:val="0"/>
      <w:marBottom w:val="0"/>
      <w:divBdr>
        <w:top w:val="none" w:sz="0" w:space="0" w:color="auto"/>
        <w:left w:val="none" w:sz="0" w:space="0" w:color="auto"/>
        <w:bottom w:val="none" w:sz="0" w:space="0" w:color="auto"/>
        <w:right w:val="none" w:sz="0" w:space="0" w:color="auto"/>
      </w:divBdr>
    </w:div>
    <w:div w:id="2010867094">
      <w:bodyDiv w:val="1"/>
      <w:marLeft w:val="0"/>
      <w:marRight w:val="0"/>
      <w:marTop w:val="0"/>
      <w:marBottom w:val="0"/>
      <w:divBdr>
        <w:top w:val="none" w:sz="0" w:space="0" w:color="auto"/>
        <w:left w:val="none" w:sz="0" w:space="0" w:color="auto"/>
        <w:bottom w:val="none" w:sz="0" w:space="0" w:color="auto"/>
        <w:right w:val="none" w:sz="0" w:space="0" w:color="auto"/>
      </w:divBdr>
    </w:div>
    <w:div w:id="2066174048">
      <w:bodyDiv w:val="1"/>
      <w:marLeft w:val="0"/>
      <w:marRight w:val="0"/>
      <w:marTop w:val="0"/>
      <w:marBottom w:val="0"/>
      <w:divBdr>
        <w:top w:val="none" w:sz="0" w:space="0" w:color="auto"/>
        <w:left w:val="none" w:sz="0" w:space="0" w:color="auto"/>
        <w:bottom w:val="none" w:sz="0" w:space="0" w:color="auto"/>
        <w:right w:val="none" w:sz="0" w:space="0" w:color="auto"/>
      </w:divBdr>
    </w:div>
    <w:div w:id="2069958967">
      <w:bodyDiv w:val="1"/>
      <w:marLeft w:val="0"/>
      <w:marRight w:val="0"/>
      <w:marTop w:val="0"/>
      <w:marBottom w:val="0"/>
      <w:divBdr>
        <w:top w:val="none" w:sz="0" w:space="0" w:color="auto"/>
        <w:left w:val="none" w:sz="0" w:space="0" w:color="auto"/>
        <w:bottom w:val="none" w:sz="0" w:space="0" w:color="auto"/>
        <w:right w:val="none" w:sz="0" w:space="0" w:color="auto"/>
      </w:divBdr>
    </w:div>
    <w:div w:id="2094739483">
      <w:bodyDiv w:val="1"/>
      <w:marLeft w:val="0"/>
      <w:marRight w:val="0"/>
      <w:marTop w:val="0"/>
      <w:marBottom w:val="0"/>
      <w:divBdr>
        <w:top w:val="none" w:sz="0" w:space="0" w:color="auto"/>
        <w:left w:val="none" w:sz="0" w:space="0" w:color="auto"/>
        <w:bottom w:val="none" w:sz="0" w:space="0" w:color="auto"/>
        <w:right w:val="none" w:sz="0" w:space="0" w:color="auto"/>
      </w:divBdr>
    </w:div>
    <w:div w:id="2098400467">
      <w:bodyDiv w:val="1"/>
      <w:marLeft w:val="0"/>
      <w:marRight w:val="0"/>
      <w:marTop w:val="0"/>
      <w:marBottom w:val="0"/>
      <w:divBdr>
        <w:top w:val="none" w:sz="0" w:space="0" w:color="auto"/>
        <w:left w:val="none" w:sz="0" w:space="0" w:color="auto"/>
        <w:bottom w:val="none" w:sz="0" w:space="0" w:color="auto"/>
        <w:right w:val="none" w:sz="0" w:space="0" w:color="auto"/>
      </w:divBdr>
    </w:div>
    <w:div w:id="210745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ni.com/docs/en-US/bundle/usrp-2920-specs/page/specs.html" TargetMode="External"/><Relationship Id="rId26" Type="http://schemas.openxmlformats.org/officeDocument/2006/relationships/image" Target="media/image14.png"/><Relationship Id="rId39" Type="http://schemas.openxmlformats.org/officeDocument/2006/relationships/hyperlink" Target="https://wiki.gnuradio.org/index.php/USRP_Sink"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iki.gnuradio.org/index.php/Constellation_Object" TargetMode="Externa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iki.gnuradio.org/index.php/Constellation_Decoder" TargetMode="External"/><Relationship Id="rId38" Type="http://schemas.openxmlformats.org/officeDocument/2006/relationships/hyperlink" Target="https://wiki.gnuradio.org/index.php/QT_GUI_Constellation_Sink" TargetMode="External"/><Relationship Id="rId2" Type="http://schemas.openxmlformats.org/officeDocument/2006/relationships/customXml" Target="../customXml/item2.xml"/><Relationship Id="rId16" Type="http://schemas.openxmlformats.org/officeDocument/2006/relationships/hyperlink" Target="https://www.ni.com/docs/en-US/bundle/usrp-2920-specs/page/specs.html" TargetMode="Externa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hyperlink" Target="https://wiki.gnuradio.org/index.php?title=Phase_Shif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iki.gnuradio.org/index.php/Multiply_Const" TargetMode="External"/><Relationship Id="rId37" Type="http://schemas.openxmlformats.org/officeDocument/2006/relationships/hyperlink" Target="https://wiki.gnuradio.org/index.php/Audio_Sink" TargetMode="External"/><Relationship Id="rId40" Type="http://schemas.openxmlformats.org/officeDocument/2006/relationships/hyperlink" Target="https://wiki.gnuradio.org/index.php/USRP_Sourc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iki.gnuradio.org/index.php/Char_To_Float" TargetMode="Externa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github.com/BrayamFonck/GNURADIO_LABCOMU2_2023_2_B1_G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iki.gnuradio.org/index.php/Unpacked_to_Packed"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2FA76320ECB3D4AA26D1759C4B4A1DB" ma:contentTypeVersion="14" ma:contentTypeDescription="Create a new document." ma:contentTypeScope="" ma:versionID="ba656f6a2def52fe096b8ee0bb659926">
  <xsd:schema xmlns:xsd="http://www.w3.org/2001/XMLSchema" xmlns:xs="http://www.w3.org/2001/XMLSchema" xmlns:p="http://schemas.microsoft.com/office/2006/metadata/properties" xmlns:ns3="49bee25b-409c-4cbf-bbb8-fd552aca51d3" xmlns:ns4="6b3cc816-9f14-4f1f-922f-248b0e30bcf8" targetNamespace="http://schemas.microsoft.com/office/2006/metadata/properties" ma:root="true" ma:fieldsID="d7c937fa2722a42749f682b5c873e723" ns3:_="" ns4:_="">
    <xsd:import namespace="49bee25b-409c-4cbf-bbb8-fd552aca51d3"/>
    <xsd:import namespace="6b3cc816-9f14-4f1f-922f-248b0e30bcf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bee25b-409c-4cbf-bbb8-fd552aca51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b3cc816-9f14-4f1f-922f-248b0e30bcf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9bee25b-409c-4cbf-bbb8-fd552aca51d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ALL1</b:Tag>
    <b:SourceType>InternetSite</b:SourceType>
    <b:Guid>{C9FFFFD7-4F5B-4DC4-BD10-992715E5264A}</b:Guid>
    <b:Author>
      <b:Author>
        <b:NameList>
          <b:Person>
            <b:Last>ALLDATASHEET.ES</b:Last>
          </b:Person>
        </b:NameList>
      </b:Author>
    </b:Author>
    <b:Title>IRL53N Darasheet (PDF) - International Rectifier</b:Title>
    <b:URL>https://pdf1.alldatasheet.es/datasheet-pdf/view/85016/IRF/IRL530N.html</b:URL>
    <b:RefOrder>2</b:RefOrder>
  </b:Source>
  <b:Source>
    <b:Tag>Mat</b:Tag>
    <b:SourceType>BookSection</b:SourceType>
    <b:Guid>{EDB67F2A-5D5B-483D-95C4-D1F94999F6BA}</b:Guid>
    <b:Author>
      <b:Author>
        <b:NameList>
          <b:Person>
            <b:Last>M.H.Rashid</b:Last>
          </b:Person>
        </b:NameList>
      </b:Author>
      <b:BookAuthor>
        <b:NameList>
          <b:Person>
            <b:Last>M.H.Rashid</b:Last>
          </b:Person>
        </b:NameList>
      </b:BookAuthor>
    </b:Author>
    <b:Title>Electronica De Potencia</b:Title>
    <b:Publisher>Prentice Hall</b:Publisher>
    <b:URL>https://ctms.engin.umich.edu/CTMS/index.php?aux=Activities_BoostcircuitA</b:URL>
    <b:Year>1999</b:Year>
    <b:BookTitle>Circuitos, Dispositivos.</b:BookTitle>
    <b:RefOrder>1</b:RefOrder>
  </b:Source>
</b:Sources>
</file>

<file path=customXml/itemProps1.xml><?xml version="1.0" encoding="utf-8"?>
<ds:datastoreItem xmlns:ds="http://schemas.openxmlformats.org/officeDocument/2006/customXml" ds:itemID="{AA53BF89-7801-49CC-B35E-0608C8D2DB3D}">
  <ds:schemaRefs>
    <ds:schemaRef ds:uri="http://schemas.microsoft.com/sharepoint/v3/contenttype/forms"/>
  </ds:schemaRefs>
</ds:datastoreItem>
</file>

<file path=customXml/itemProps2.xml><?xml version="1.0" encoding="utf-8"?>
<ds:datastoreItem xmlns:ds="http://schemas.openxmlformats.org/officeDocument/2006/customXml" ds:itemID="{BE6D1D60-BA96-4CCC-8B1A-F90C00953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bee25b-409c-4cbf-bbb8-fd552aca51d3"/>
    <ds:schemaRef ds:uri="6b3cc816-9f14-4f1f-922f-248b0e30bc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0F3454-59D1-4D4E-8C27-C6646A8CE66C}">
  <ds:schemaRefs>
    <ds:schemaRef ds:uri="49bee25b-409c-4cbf-bbb8-fd552aca51d3"/>
    <ds:schemaRef ds:uri="http://purl.org/dc/terms/"/>
    <ds:schemaRef ds:uri="http://schemas.openxmlformats.org/package/2006/metadata/core-properties"/>
    <ds:schemaRef ds:uri="http://schemas.microsoft.com/office/2006/documentManagement/types"/>
    <ds:schemaRef ds:uri="6b3cc816-9f14-4f1f-922f-248b0e30bcf8"/>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C56B546A-0B87-4D3D-823D-C9AA5D510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3270</Words>
  <Characters>17990</Characters>
  <Application>Microsoft Office Word</Application>
  <DocSecurity>0</DocSecurity>
  <Lines>149</Lines>
  <Paragraphs>42</Paragraphs>
  <ScaleCrop>false</ScaleCrop>
  <Company/>
  <LinksUpToDate>false</LinksUpToDate>
  <CharactersWithSpaces>21218</CharactersWithSpaces>
  <SharedDoc>false</SharedDoc>
  <HLinks>
    <vt:vector size="78" baseType="variant">
      <vt:variant>
        <vt:i4>7864339</vt:i4>
      </vt:variant>
      <vt:variant>
        <vt:i4>36</vt:i4>
      </vt:variant>
      <vt:variant>
        <vt:i4>0</vt:i4>
      </vt:variant>
      <vt:variant>
        <vt:i4>5</vt:i4>
      </vt:variant>
      <vt:variant>
        <vt:lpwstr>https://wiki.gnuradio.org/index.php?title=Phase_Shift</vt:lpwstr>
      </vt:variant>
      <vt:variant>
        <vt:lpwstr/>
      </vt:variant>
      <vt:variant>
        <vt:i4>8126557</vt:i4>
      </vt:variant>
      <vt:variant>
        <vt:i4>33</vt:i4>
      </vt:variant>
      <vt:variant>
        <vt:i4>0</vt:i4>
      </vt:variant>
      <vt:variant>
        <vt:i4>5</vt:i4>
      </vt:variant>
      <vt:variant>
        <vt:lpwstr>https://wiki.gnuradio.org/index.php/USRP_Source</vt:lpwstr>
      </vt:variant>
      <vt:variant>
        <vt:lpwstr/>
      </vt:variant>
      <vt:variant>
        <vt:i4>262185</vt:i4>
      </vt:variant>
      <vt:variant>
        <vt:i4>30</vt:i4>
      </vt:variant>
      <vt:variant>
        <vt:i4>0</vt:i4>
      </vt:variant>
      <vt:variant>
        <vt:i4>5</vt:i4>
      </vt:variant>
      <vt:variant>
        <vt:lpwstr>https://wiki.gnuradio.org/index.php/USRP_Sink</vt:lpwstr>
      </vt:variant>
      <vt:variant>
        <vt:lpwstr/>
      </vt:variant>
      <vt:variant>
        <vt:i4>917540</vt:i4>
      </vt:variant>
      <vt:variant>
        <vt:i4>27</vt:i4>
      </vt:variant>
      <vt:variant>
        <vt:i4>0</vt:i4>
      </vt:variant>
      <vt:variant>
        <vt:i4>5</vt:i4>
      </vt:variant>
      <vt:variant>
        <vt:lpwstr>https://wiki.gnuradio.org/index.php/QT_GUI_Constellation_Sink</vt:lpwstr>
      </vt:variant>
      <vt:variant>
        <vt:lpwstr/>
      </vt:variant>
      <vt:variant>
        <vt:i4>5963887</vt:i4>
      </vt:variant>
      <vt:variant>
        <vt:i4>24</vt:i4>
      </vt:variant>
      <vt:variant>
        <vt:i4>0</vt:i4>
      </vt:variant>
      <vt:variant>
        <vt:i4>5</vt:i4>
      </vt:variant>
      <vt:variant>
        <vt:lpwstr>https://wiki.gnuradio.org/index.php/Audio_Sink</vt:lpwstr>
      </vt:variant>
      <vt:variant>
        <vt:lpwstr/>
      </vt:variant>
      <vt:variant>
        <vt:i4>2490403</vt:i4>
      </vt:variant>
      <vt:variant>
        <vt:i4>21</vt:i4>
      </vt:variant>
      <vt:variant>
        <vt:i4>0</vt:i4>
      </vt:variant>
      <vt:variant>
        <vt:i4>5</vt:i4>
      </vt:variant>
      <vt:variant>
        <vt:lpwstr>https://wiki.gnuradio.org/index.php/Char_To_Float</vt:lpwstr>
      </vt:variant>
      <vt:variant>
        <vt:lpwstr/>
      </vt:variant>
      <vt:variant>
        <vt:i4>6226013</vt:i4>
      </vt:variant>
      <vt:variant>
        <vt:i4>18</vt:i4>
      </vt:variant>
      <vt:variant>
        <vt:i4>0</vt:i4>
      </vt:variant>
      <vt:variant>
        <vt:i4>5</vt:i4>
      </vt:variant>
      <vt:variant>
        <vt:lpwstr>https://wiki.gnuradio.org/index.php/Unpacked_to_Packed</vt:lpwstr>
      </vt:variant>
      <vt:variant>
        <vt:lpwstr/>
      </vt:variant>
      <vt:variant>
        <vt:i4>3670029</vt:i4>
      </vt:variant>
      <vt:variant>
        <vt:i4>15</vt:i4>
      </vt:variant>
      <vt:variant>
        <vt:i4>0</vt:i4>
      </vt:variant>
      <vt:variant>
        <vt:i4>5</vt:i4>
      </vt:variant>
      <vt:variant>
        <vt:lpwstr>https://wiki.gnuradio.org/index.php/Constellation_Object</vt:lpwstr>
      </vt:variant>
      <vt:variant>
        <vt:lpwstr/>
      </vt:variant>
      <vt:variant>
        <vt:i4>2359304</vt:i4>
      </vt:variant>
      <vt:variant>
        <vt:i4>12</vt:i4>
      </vt:variant>
      <vt:variant>
        <vt:i4>0</vt:i4>
      </vt:variant>
      <vt:variant>
        <vt:i4>5</vt:i4>
      </vt:variant>
      <vt:variant>
        <vt:lpwstr>https://wiki.gnuradio.org/index.php/Constellation_Decoder</vt:lpwstr>
      </vt:variant>
      <vt:variant>
        <vt:lpwstr/>
      </vt:variant>
      <vt:variant>
        <vt:i4>7012447</vt:i4>
      </vt:variant>
      <vt:variant>
        <vt:i4>9</vt:i4>
      </vt:variant>
      <vt:variant>
        <vt:i4>0</vt:i4>
      </vt:variant>
      <vt:variant>
        <vt:i4>5</vt:i4>
      </vt:variant>
      <vt:variant>
        <vt:lpwstr>https://wiki.gnuradio.org/index.php/Multiply_Const</vt:lpwstr>
      </vt:variant>
      <vt:variant>
        <vt:lpwstr/>
      </vt:variant>
      <vt:variant>
        <vt:i4>3342429</vt:i4>
      </vt:variant>
      <vt:variant>
        <vt:i4>6</vt:i4>
      </vt:variant>
      <vt:variant>
        <vt:i4>0</vt:i4>
      </vt:variant>
      <vt:variant>
        <vt:i4>5</vt:i4>
      </vt:variant>
      <vt:variant>
        <vt:lpwstr>https://github.com/BrayamFonck/GNURADIO_LABCOMU2_2023_2_B1_G1</vt:lpwstr>
      </vt:variant>
      <vt:variant>
        <vt:lpwstr/>
      </vt:variant>
      <vt:variant>
        <vt:i4>1835102</vt:i4>
      </vt:variant>
      <vt:variant>
        <vt:i4>3</vt:i4>
      </vt:variant>
      <vt:variant>
        <vt:i4>0</vt:i4>
      </vt:variant>
      <vt:variant>
        <vt:i4>5</vt:i4>
      </vt:variant>
      <vt:variant>
        <vt:lpwstr>https://www.ni.com/docs/en-US/bundle/usrp-2920-specs/page/specs.html</vt:lpwstr>
      </vt:variant>
      <vt:variant>
        <vt:lpwstr/>
      </vt:variant>
      <vt:variant>
        <vt:i4>1835102</vt:i4>
      </vt:variant>
      <vt:variant>
        <vt:i4>0</vt:i4>
      </vt:variant>
      <vt:variant>
        <vt:i4>0</vt:i4>
      </vt:variant>
      <vt:variant>
        <vt:i4>5</vt:i4>
      </vt:variant>
      <vt:variant>
        <vt:lpwstr>https://www.ni.com/docs/en-US/bundle/usrp-2920-specs/page/specs.html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Súa Romero</dc:creator>
  <cp:keywords/>
  <dc:description/>
  <cp:lastModifiedBy>BRAYAN FONSECA</cp:lastModifiedBy>
  <cp:revision>3</cp:revision>
  <cp:lastPrinted>2023-11-03T04:49:00Z</cp:lastPrinted>
  <dcterms:created xsi:type="dcterms:W3CDTF">2023-11-03T04:49:00Z</dcterms:created>
  <dcterms:modified xsi:type="dcterms:W3CDTF">2023-11-03T04:50:00Z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0x010100C2FA76320ECB3D4AA26D1759C4B4A1DB</vt:lpwstr>
  </property>
</Properties>
</file>