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59" w:lineRule="auto"/>
      </w:pPr>
      <w:r>
        <w:rPr/>
        <w:t>Resumen:</w:t>
      </w:r>
      <w:r>
        <w:rPr>
          <w:spacing w:val="-11"/>
        </w:rPr>
        <w:t> </w:t>
      </w:r>
      <w:r>
        <w:rPr/>
        <w:t>Cisco</w:t>
      </w:r>
      <w:r>
        <w:rPr>
          <w:spacing w:val="-7"/>
        </w:rPr>
        <w:t> </w:t>
      </w:r>
      <w:r>
        <w:rPr/>
        <w:t>Networking</w:t>
      </w:r>
      <w:r>
        <w:rPr>
          <w:spacing w:val="-25"/>
        </w:rPr>
        <w:t> </w:t>
      </w:r>
      <w:r>
        <w:rPr/>
        <w:t>Academy</w:t>
      </w:r>
      <w:r>
        <w:rPr>
          <w:spacing w:val="-5"/>
        </w:rPr>
        <w:t> </w:t>
      </w:r>
      <w:r>
        <w:rPr/>
        <w:t>-</w:t>
      </w:r>
      <w:r>
        <w:rPr>
          <w:spacing w:val="-11"/>
        </w:rPr>
        <w:t> </w:t>
      </w:r>
      <w:r>
        <w:rPr/>
        <w:t>Conceptos </w:t>
      </w:r>
      <w:r>
        <w:rPr>
          <w:spacing w:val="-2"/>
        </w:rPr>
        <w:t>Básicos</w:t>
      </w:r>
    </w:p>
    <w:p>
      <w:pPr>
        <w:pStyle w:val="BodyText"/>
        <w:spacing w:before="356"/>
        <w:ind w:left="0"/>
        <w:rPr>
          <w:b/>
          <w:sz w:val="40"/>
        </w:rPr>
      </w:pPr>
    </w:p>
    <w:p>
      <w:pPr>
        <w:pStyle w:val="Heading1"/>
      </w:pPr>
      <w:r>
        <w:rPr/>
        <w:t>Módulo</w:t>
      </w:r>
      <w:r>
        <w:rPr>
          <w:spacing w:val="-5"/>
        </w:rPr>
        <w:t> </w:t>
      </w:r>
      <w:r>
        <w:rPr/>
        <w:t>1:</w:t>
      </w:r>
      <w:r>
        <w:rPr>
          <w:spacing w:val="-6"/>
        </w:rPr>
        <w:t> </w:t>
      </w:r>
      <w:r>
        <w:rPr/>
        <w:t>Comunicación</w:t>
      </w:r>
      <w:r>
        <w:rPr>
          <w:spacing w:val="-7"/>
        </w:rPr>
        <w:t> </w:t>
      </w:r>
      <w:r>
        <w:rPr/>
        <w:t>en</w:t>
      </w:r>
      <w:r>
        <w:rPr>
          <w:spacing w:val="-5"/>
        </w:rPr>
        <w:t> </w:t>
      </w:r>
      <w:r>
        <w:rPr/>
        <w:t>un</w:t>
      </w:r>
      <w:r>
        <w:rPr>
          <w:spacing w:val="-7"/>
        </w:rPr>
        <w:t> </w:t>
      </w:r>
      <w:r>
        <w:rPr/>
        <w:t>Mundo</w:t>
      </w:r>
      <w:r>
        <w:rPr>
          <w:spacing w:val="-5"/>
        </w:rPr>
        <w:t> </w:t>
      </w:r>
      <w:r>
        <w:rPr>
          <w:spacing w:val="-2"/>
        </w:rPr>
        <w:t>Conectado</w:t>
      </w:r>
    </w:p>
    <w:p>
      <w:pPr>
        <w:pStyle w:val="BodyText"/>
      </w:pPr>
      <w:r>
        <w:rPr/>
        <w:t>Este</w:t>
      </w:r>
      <w:r>
        <w:rPr>
          <w:spacing w:val="-5"/>
        </w:rPr>
        <w:t> </w:t>
      </w:r>
      <w:r>
        <w:rPr/>
        <w:t>módulo</w:t>
      </w:r>
      <w:r>
        <w:rPr>
          <w:spacing w:val="-6"/>
        </w:rPr>
        <w:t> </w:t>
      </w:r>
      <w:r>
        <w:rPr/>
        <w:t>introduce</w:t>
      </w:r>
      <w:r>
        <w:rPr>
          <w:spacing w:val="-4"/>
        </w:rPr>
        <w:t> </w:t>
      </w:r>
      <w:r>
        <w:rPr/>
        <w:t>la</w:t>
      </w:r>
      <w:r>
        <w:rPr>
          <w:spacing w:val="-6"/>
        </w:rPr>
        <w:t> </w:t>
      </w:r>
      <w:r>
        <w:rPr/>
        <w:t>red</w:t>
      </w:r>
      <w:r>
        <w:rPr>
          <w:spacing w:val="-5"/>
        </w:rPr>
        <w:t> </w:t>
      </w:r>
      <w:r>
        <w:rPr/>
        <w:t>como</w:t>
      </w:r>
      <w:r>
        <w:rPr>
          <w:spacing w:val="-4"/>
        </w:rPr>
        <w:t> </w:t>
      </w:r>
      <w:r>
        <w:rPr/>
        <w:t>la</w:t>
      </w:r>
      <w:r>
        <w:rPr>
          <w:spacing w:val="-6"/>
        </w:rPr>
        <w:t> </w:t>
      </w:r>
      <w:r>
        <w:rPr/>
        <w:t>plataforma</w:t>
      </w:r>
      <w:r>
        <w:rPr>
          <w:spacing w:val="-4"/>
        </w:rPr>
        <w:t> </w:t>
      </w:r>
      <w:r>
        <w:rPr/>
        <w:t>que</w:t>
      </w:r>
      <w:r>
        <w:rPr>
          <w:spacing w:val="-5"/>
        </w:rPr>
        <w:t> </w:t>
      </w:r>
      <w:r>
        <w:rPr/>
        <w:t>sostiene</w:t>
      </w:r>
      <w:r>
        <w:rPr>
          <w:spacing w:val="-4"/>
        </w:rPr>
        <w:t> </w:t>
      </w:r>
      <w:r>
        <w:rPr/>
        <w:t>la</w:t>
      </w:r>
      <w:r>
        <w:rPr>
          <w:spacing w:val="-4"/>
        </w:rPr>
        <w:t> </w:t>
      </w:r>
      <w:r>
        <w:rPr/>
        <w:t>forma</w:t>
      </w:r>
      <w:r>
        <w:rPr>
          <w:spacing w:val="-4"/>
        </w:rPr>
        <w:t> </w:t>
      </w:r>
      <w:r>
        <w:rPr/>
        <w:t>en</w:t>
      </w:r>
      <w:r>
        <w:rPr>
          <w:spacing w:val="-6"/>
        </w:rPr>
        <w:t> </w:t>
      </w:r>
      <w:r>
        <w:rPr/>
        <w:t>que</w:t>
      </w:r>
      <w:r>
        <w:rPr>
          <w:spacing w:val="-6"/>
        </w:rPr>
        <w:t> </w:t>
      </w:r>
      <w:r>
        <w:rPr/>
        <w:t>trabajamos,</w:t>
      </w:r>
      <w:r>
        <w:rPr>
          <w:spacing w:val="-6"/>
        </w:rPr>
        <w:t> </w:t>
      </w:r>
      <w:r>
        <w:rPr/>
        <w:t>vivimos</w:t>
      </w:r>
      <w:r>
        <w:rPr>
          <w:spacing w:val="-5"/>
        </w:rPr>
        <w:t> </w:t>
      </w:r>
      <w:r>
        <w:rPr/>
        <w:t>y</w:t>
      </w:r>
      <w:r>
        <w:rPr>
          <w:spacing w:val="-5"/>
        </w:rPr>
        <w:t> </w:t>
      </w:r>
      <w:r>
        <w:rPr>
          <w:spacing w:val="-2"/>
        </w:rPr>
        <w:t>jugamos.</w:t>
      </w:r>
    </w:p>
    <w:p>
      <w:pPr>
        <w:pStyle w:val="ListParagraph"/>
        <w:numPr>
          <w:ilvl w:val="0"/>
          <w:numId w:val="1"/>
        </w:numPr>
        <w:tabs>
          <w:tab w:pos="981" w:val="left" w:leader="none"/>
        </w:tabs>
        <w:spacing w:line="259" w:lineRule="auto" w:before="178" w:after="0"/>
        <w:ind w:left="981" w:right="257" w:hanging="360"/>
        <w:jc w:val="both"/>
        <w:rPr>
          <w:sz w:val="20"/>
        </w:rPr>
      </w:pPr>
      <w:r>
        <w:rPr>
          <w:sz w:val="20"/>
        </w:rPr>
        <w:t>1.1 Tipos de Rojo: Las redes se clasifican según su tamaño y alcance. Se presentan desde las PAN (redes de área personal) y LAN (locales) hasta las extensas WAN y la red global: Internet.</w:t>
      </w:r>
    </w:p>
    <w:p>
      <w:pPr>
        <w:pStyle w:val="ListParagraph"/>
        <w:numPr>
          <w:ilvl w:val="0"/>
          <w:numId w:val="1"/>
        </w:numPr>
        <w:tabs>
          <w:tab w:pos="981" w:val="left" w:leader="none"/>
        </w:tabs>
        <w:spacing w:line="259" w:lineRule="auto" w:before="159" w:after="0"/>
        <w:ind w:left="981" w:right="260" w:hanging="360"/>
        <w:jc w:val="both"/>
        <w:rPr>
          <w:sz w:val="20"/>
        </w:rPr>
      </w:pPr>
      <w:r>
        <w:rPr>
          <w:sz w:val="20"/>
        </w:rPr>
        <w:t>1.2 Transmisión de Datos: Explica cómo la información se divide en pequeños fragmentos para ser enviada. Se introducen los conceptos de protocolos, que son las reglas que permiten que dispositivos de diferentes marcas se entiendan entre sí.</w:t>
      </w:r>
    </w:p>
    <w:p>
      <w:pPr>
        <w:pStyle w:val="ListParagraph"/>
        <w:numPr>
          <w:ilvl w:val="0"/>
          <w:numId w:val="1"/>
        </w:numPr>
        <w:tabs>
          <w:tab w:pos="981" w:val="left" w:leader="none"/>
        </w:tabs>
        <w:spacing w:line="256" w:lineRule="auto" w:before="158" w:after="0"/>
        <w:ind w:left="981" w:right="260" w:hanging="360"/>
        <w:jc w:val="both"/>
        <w:rPr>
          <w:sz w:val="20"/>
        </w:rPr>
      </w:pPr>
      <w:r>
        <w:rPr>
          <w:sz w:val="20"/>
        </w:rPr>
        <w:t>1.3 Ancho de Banda y Rendimiento: * Ancho de Banda: La capacidad máxima de un medio para transportar datos.</w:t>
      </w:r>
    </w:p>
    <w:p>
      <w:pPr>
        <w:pStyle w:val="ListParagraph"/>
        <w:numPr>
          <w:ilvl w:val="1"/>
          <w:numId w:val="1"/>
        </w:numPr>
        <w:tabs>
          <w:tab w:pos="1702" w:val="left" w:leader="none"/>
        </w:tabs>
        <w:spacing w:line="261" w:lineRule="auto" w:before="162" w:after="0"/>
        <w:ind w:left="1702" w:right="264" w:hanging="360"/>
        <w:jc w:val="left"/>
        <w:rPr>
          <w:sz w:val="20"/>
        </w:rPr>
      </w:pPr>
      <w:r>
        <w:rPr>
          <w:sz w:val="20"/>
        </w:rPr>
        <w:t>Rendimiento (Rendimiento): La cantidad real de datos que llega a su destino en un tiempo determinado, afectada por el tráfico y la latencia.</w:t>
      </w:r>
    </w:p>
    <w:p>
      <w:pPr>
        <w:pStyle w:val="BodyText"/>
        <w:spacing w:before="0"/>
        <w:ind w:left="0"/>
      </w:pPr>
    </w:p>
    <w:p>
      <w:pPr>
        <w:pStyle w:val="BodyText"/>
        <w:spacing w:before="104"/>
        <w:ind w:left="0"/>
      </w:pPr>
    </w:p>
    <w:p>
      <w:pPr>
        <w:pStyle w:val="Heading1"/>
      </w:pPr>
      <w:r>
        <w:rPr/>
        <w:t>Módulo</w:t>
      </w:r>
      <w:r>
        <w:rPr>
          <w:spacing w:val="-5"/>
        </w:rPr>
        <w:t> </w:t>
      </w:r>
      <w:r>
        <w:rPr/>
        <w:t>2:</w:t>
      </w:r>
      <w:r>
        <w:rPr>
          <w:spacing w:val="-6"/>
        </w:rPr>
        <w:t> </w:t>
      </w:r>
      <w:r>
        <w:rPr/>
        <w:t>Componentes,</w:t>
      </w:r>
      <w:r>
        <w:rPr>
          <w:spacing w:val="-9"/>
        </w:rPr>
        <w:t> </w:t>
      </w:r>
      <w:r>
        <w:rPr/>
        <w:t>Tipos</w:t>
      </w:r>
      <w:r>
        <w:rPr>
          <w:spacing w:val="-7"/>
        </w:rPr>
        <w:t> </w:t>
      </w:r>
      <w:r>
        <w:rPr/>
        <w:t>y</w:t>
      </w:r>
      <w:r>
        <w:rPr>
          <w:spacing w:val="-4"/>
        </w:rPr>
        <w:t> </w:t>
      </w:r>
      <w:r>
        <w:rPr/>
        <w:t>Conexiones</w:t>
      </w:r>
      <w:r>
        <w:rPr>
          <w:spacing w:val="-7"/>
        </w:rPr>
        <w:t> </w:t>
      </w:r>
      <w:r>
        <w:rPr/>
        <w:t>de</w:t>
      </w:r>
      <w:r>
        <w:rPr>
          <w:spacing w:val="-6"/>
        </w:rPr>
        <w:t> </w:t>
      </w:r>
      <w:r>
        <w:rPr>
          <w:spacing w:val="-5"/>
        </w:rPr>
        <w:t>Red</w:t>
      </w:r>
    </w:p>
    <w:p>
      <w:pPr>
        <w:pStyle w:val="BodyText"/>
      </w:pPr>
      <w:r>
        <w:rPr/>
        <w:t>Este</w:t>
      </w:r>
      <w:r>
        <w:rPr>
          <w:spacing w:val="-5"/>
        </w:rPr>
        <w:t> </w:t>
      </w:r>
      <w:r>
        <w:rPr/>
        <w:t>módulo</w:t>
      </w:r>
      <w:r>
        <w:rPr>
          <w:spacing w:val="-3"/>
        </w:rPr>
        <w:t> </w:t>
      </w:r>
      <w:r>
        <w:rPr/>
        <w:t>se</w:t>
      </w:r>
      <w:r>
        <w:rPr>
          <w:spacing w:val="-4"/>
        </w:rPr>
        <w:t> </w:t>
      </w:r>
      <w:r>
        <w:rPr/>
        <w:t>enfoca</w:t>
      </w:r>
      <w:r>
        <w:rPr>
          <w:spacing w:val="-4"/>
        </w:rPr>
        <w:t> </w:t>
      </w:r>
      <w:r>
        <w:rPr/>
        <w:t>en</w:t>
      </w:r>
      <w:r>
        <w:rPr>
          <w:spacing w:val="-5"/>
        </w:rPr>
        <w:t> </w:t>
      </w:r>
      <w:r>
        <w:rPr/>
        <w:t>la</w:t>
      </w:r>
      <w:r>
        <w:rPr>
          <w:spacing w:val="-4"/>
        </w:rPr>
        <w:t> </w:t>
      </w:r>
      <w:r>
        <w:rPr/>
        <w:t>infraestructura</w:t>
      </w:r>
      <w:r>
        <w:rPr>
          <w:spacing w:val="-5"/>
        </w:rPr>
        <w:t> </w:t>
      </w:r>
      <w:r>
        <w:rPr/>
        <w:t>física</w:t>
      </w:r>
      <w:r>
        <w:rPr>
          <w:spacing w:val="-4"/>
        </w:rPr>
        <w:t> </w:t>
      </w:r>
      <w:r>
        <w:rPr/>
        <w:t>y</w:t>
      </w:r>
      <w:r>
        <w:rPr>
          <w:spacing w:val="-3"/>
        </w:rPr>
        <w:t> </w:t>
      </w:r>
      <w:r>
        <w:rPr/>
        <w:t>lógica</w:t>
      </w:r>
      <w:r>
        <w:rPr>
          <w:spacing w:val="-4"/>
        </w:rPr>
        <w:t> </w:t>
      </w:r>
      <w:r>
        <w:rPr/>
        <w:t>que</w:t>
      </w:r>
      <w:r>
        <w:rPr>
          <w:spacing w:val="-4"/>
        </w:rPr>
        <w:t> </w:t>
      </w:r>
      <w:r>
        <w:rPr/>
        <w:t>permite</w:t>
      </w:r>
      <w:r>
        <w:rPr>
          <w:spacing w:val="-5"/>
        </w:rPr>
        <w:t> </w:t>
      </w:r>
      <w:r>
        <w:rPr/>
        <w:t>la</w:t>
      </w:r>
      <w:r>
        <w:rPr>
          <w:spacing w:val="-4"/>
        </w:rPr>
        <w:t> </w:t>
      </w:r>
      <w:r>
        <w:rPr>
          <w:spacing w:val="-2"/>
        </w:rPr>
        <w:t>conectividad.</w:t>
      </w:r>
    </w:p>
    <w:p>
      <w:pPr>
        <w:pStyle w:val="ListParagraph"/>
        <w:numPr>
          <w:ilvl w:val="0"/>
          <w:numId w:val="1"/>
        </w:numPr>
        <w:tabs>
          <w:tab w:pos="981" w:val="left" w:leader="none"/>
        </w:tabs>
        <w:spacing w:line="259" w:lineRule="auto" w:before="178" w:after="0"/>
        <w:ind w:left="981" w:right="260" w:hanging="360"/>
        <w:jc w:val="both"/>
        <w:rPr>
          <w:sz w:val="20"/>
        </w:rPr>
      </w:pPr>
      <w:r>
        <w:rPr>
          <w:sz w:val="20"/>
        </w:rPr>
        <w:t>2.1 Clientes y Servidores: Define la arquitectura Client-Server. El cliente es quien solicita servicios (como</w:t>
      </w:r>
      <w:r>
        <w:rPr>
          <w:spacing w:val="-7"/>
          <w:sz w:val="20"/>
        </w:rPr>
        <w:t> </w:t>
      </w:r>
      <w:r>
        <w:rPr>
          <w:sz w:val="20"/>
        </w:rPr>
        <w:t>tú</w:t>
      </w:r>
      <w:r>
        <w:rPr>
          <w:spacing w:val="-7"/>
          <w:sz w:val="20"/>
        </w:rPr>
        <w:t> </w:t>
      </w:r>
      <w:r>
        <w:rPr>
          <w:sz w:val="20"/>
        </w:rPr>
        <w:t>navegando</w:t>
      </w:r>
      <w:r>
        <w:rPr>
          <w:spacing w:val="-4"/>
          <w:sz w:val="20"/>
        </w:rPr>
        <w:t> </w:t>
      </w:r>
      <w:r>
        <w:rPr>
          <w:sz w:val="20"/>
        </w:rPr>
        <w:t>en</w:t>
      </w:r>
      <w:r>
        <w:rPr>
          <w:spacing w:val="-7"/>
          <w:sz w:val="20"/>
        </w:rPr>
        <w:t> </w:t>
      </w:r>
      <w:r>
        <w:rPr>
          <w:sz w:val="20"/>
        </w:rPr>
        <w:t>una</w:t>
      </w:r>
      <w:r>
        <w:rPr>
          <w:spacing w:val="-7"/>
          <w:sz w:val="20"/>
        </w:rPr>
        <w:t> </w:t>
      </w:r>
      <w:r>
        <w:rPr>
          <w:sz w:val="20"/>
        </w:rPr>
        <w:t>web)</w:t>
      </w:r>
      <w:r>
        <w:rPr>
          <w:spacing w:val="-7"/>
          <w:sz w:val="20"/>
        </w:rPr>
        <w:t> </w:t>
      </w:r>
      <w:r>
        <w:rPr>
          <w:sz w:val="20"/>
        </w:rPr>
        <w:t>y</w:t>
      </w:r>
      <w:r>
        <w:rPr>
          <w:spacing w:val="-4"/>
          <w:sz w:val="20"/>
        </w:rPr>
        <w:t> </w:t>
      </w:r>
      <w:r>
        <w:rPr>
          <w:sz w:val="20"/>
        </w:rPr>
        <w:t>el</w:t>
      </w:r>
      <w:r>
        <w:rPr>
          <w:spacing w:val="-8"/>
          <w:sz w:val="20"/>
        </w:rPr>
        <w:t> </w:t>
      </w:r>
      <w:r>
        <w:rPr>
          <w:sz w:val="20"/>
        </w:rPr>
        <w:t>servidor</w:t>
      </w:r>
      <w:r>
        <w:rPr>
          <w:spacing w:val="-5"/>
          <w:sz w:val="20"/>
        </w:rPr>
        <w:t> </w:t>
      </w:r>
      <w:r>
        <w:rPr>
          <w:sz w:val="20"/>
        </w:rPr>
        <w:t>es</w:t>
      </w:r>
      <w:r>
        <w:rPr>
          <w:spacing w:val="-8"/>
          <w:sz w:val="20"/>
        </w:rPr>
        <w:t> </w:t>
      </w:r>
      <w:r>
        <w:rPr>
          <w:sz w:val="20"/>
        </w:rPr>
        <w:t>quien</w:t>
      </w:r>
      <w:r>
        <w:rPr>
          <w:spacing w:val="-6"/>
          <w:sz w:val="20"/>
        </w:rPr>
        <w:t> </w:t>
      </w:r>
      <w:r>
        <w:rPr>
          <w:sz w:val="20"/>
        </w:rPr>
        <w:t>provee</w:t>
      </w:r>
      <w:r>
        <w:rPr>
          <w:spacing w:val="-5"/>
          <w:sz w:val="20"/>
        </w:rPr>
        <w:t> </w:t>
      </w:r>
      <w:r>
        <w:rPr>
          <w:sz w:val="20"/>
        </w:rPr>
        <w:t>el</w:t>
      </w:r>
      <w:r>
        <w:rPr>
          <w:spacing w:val="-5"/>
          <w:sz w:val="20"/>
        </w:rPr>
        <w:t> </w:t>
      </w:r>
      <w:r>
        <w:rPr>
          <w:sz w:val="20"/>
        </w:rPr>
        <w:t>recurso</w:t>
      </w:r>
      <w:r>
        <w:rPr>
          <w:spacing w:val="-7"/>
          <w:sz w:val="20"/>
        </w:rPr>
        <w:t> </w:t>
      </w:r>
      <w:r>
        <w:rPr>
          <w:sz w:val="20"/>
        </w:rPr>
        <w:t>(la</w:t>
      </w:r>
      <w:r>
        <w:rPr>
          <w:spacing w:val="-8"/>
          <w:sz w:val="20"/>
        </w:rPr>
        <w:t> </w:t>
      </w:r>
      <w:r>
        <w:rPr>
          <w:sz w:val="20"/>
        </w:rPr>
        <w:t>página</w:t>
      </w:r>
      <w:r>
        <w:rPr>
          <w:spacing w:val="-7"/>
          <w:sz w:val="20"/>
        </w:rPr>
        <w:t> </w:t>
      </w:r>
      <w:r>
        <w:rPr>
          <w:sz w:val="20"/>
        </w:rPr>
        <w:t>web</w:t>
      </w:r>
      <w:r>
        <w:rPr>
          <w:spacing w:val="-6"/>
          <w:sz w:val="20"/>
        </w:rPr>
        <w:t> </w:t>
      </w:r>
      <w:r>
        <w:rPr>
          <w:sz w:val="20"/>
        </w:rPr>
        <w:t>o</w:t>
      </w:r>
      <w:r>
        <w:rPr>
          <w:spacing w:val="-9"/>
          <w:sz w:val="20"/>
        </w:rPr>
        <w:t> </w:t>
      </w:r>
      <w:r>
        <w:rPr>
          <w:sz w:val="20"/>
        </w:rPr>
        <w:t>el</w:t>
      </w:r>
      <w:r>
        <w:rPr>
          <w:spacing w:val="-5"/>
          <w:sz w:val="20"/>
        </w:rPr>
        <w:t> </w:t>
      </w:r>
      <w:r>
        <w:rPr>
          <w:sz w:val="20"/>
        </w:rPr>
        <w:t>archivo). También se mencionan las redes Peer-to-Peer (P2P) donde los equipos actúan como ambos.</w:t>
      </w:r>
    </w:p>
    <w:p>
      <w:pPr>
        <w:pStyle w:val="ListParagraph"/>
        <w:numPr>
          <w:ilvl w:val="0"/>
          <w:numId w:val="1"/>
        </w:numPr>
        <w:tabs>
          <w:tab w:pos="981" w:val="left" w:leader="none"/>
        </w:tabs>
        <w:spacing w:line="240" w:lineRule="auto" w:before="158" w:after="0"/>
        <w:ind w:left="981" w:right="0" w:hanging="360"/>
        <w:jc w:val="left"/>
        <w:rPr>
          <w:sz w:val="20"/>
        </w:rPr>
      </w:pPr>
      <w:r>
        <w:rPr>
          <w:sz w:val="20"/>
        </w:rPr>
        <w:t>2.2</w:t>
      </w:r>
      <w:r>
        <w:rPr>
          <w:spacing w:val="-3"/>
          <w:sz w:val="20"/>
        </w:rPr>
        <w:t> </w:t>
      </w:r>
      <w:r>
        <w:rPr>
          <w:sz w:val="20"/>
        </w:rPr>
        <w:t>Componentes</w:t>
      </w:r>
      <w:r>
        <w:rPr>
          <w:spacing w:val="-5"/>
          <w:sz w:val="20"/>
        </w:rPr>
        <w:t> </w:t>
      </w:r>
      <w:r>
        <w:rPr>
          <w:sz w:val="20"/>
        </w:rPr>
        <w:t>de</w:t>
      </w:r>
      <w:r>
        <w:rPr>
          <w:spacing w:val="-4"/>
          <w:sz w:val="20"/>
        </w:rPr>
        <w:t> </w:t>
      </w:r>
      <w:r>
        <w:rPr>
          <w:sz w:val="20"/>
        </w:rPr>
        <w:t>la</w:t>
      </w:r>
      <w:r>
        <w:rPr>
          <w:spacing w:val="-4"/>
          <w:sz w:val="20"/>
        </w:rPr>
        <w:t> </w:t>
      </w:r>
      <w:r>
        <w:rPr>
          <w:sz w:val="20"/>
        </w:rPr>
        <w:t>Red:</w:t>
      </w:r>
      <w:r>
        <w:rPr>
          <w:spacing w:val="-1"/>
          <w:sz w:val="20"/>
        </w:rPr>
        <w:t> </w:t>
      </w:r>
      <w:r>
        <w:rPr>
          <w:sz w:val="20"/>
        </w:rPr>
        <w:t>*</w:t>
      </w:r>
      <w:r>
        <w:rPr>
          <w:spacing w:val="-5"/>
          <w:sz w:val="20"/>
        </w:rPr>
        <w:t> </w:t>
      </w:r>
      <w:r>
        <w:rPr>
          <w:sz w:val="20"/>
        </w:rPr>
        <w:t>Dispositivos</w:t>
      </w:r>
      <w:r>
        <w:rPr>
          <w:spacing w:val="-5"/>
          <w:sz w:val="20"/>
        </w:rPr>
        <w:t> </w:t>
      </w:r>
      <w:r>
        <w:rPr>
          <w:sz w:val="20"/>
        </w:rPr>
        <w:t>Finales:</w:t>
      </w:r>
      <w:r>
        <w:rPr>
          <w:spacing w:val="-3"/>
          <w:sz w:val="20"/>
        </w:rPr>
        <w:t> </w:t>
      </w:r>
      <w:r>
        <w:rPr>
          <w:sz w:val="20"/>
        </w:rPr>
        <w:t>Equipos</w:t>
      </w:r>
      <w:r>
        <w:rPr>
          <w:spacing w:val="-5"/>
          <w:sz w:val="20"/>
        </w:rPr>
        <w:t> </w:t>
      </w:r>
      <w:r>
        <w:rPr>
          <w:sz w:val="20"/>
        </w:rPr>
        <w:t>con</w:t>
      </w:r>
      <w:r>
        <w:rPr>
          <w:spacing w:val="-3"/>
          <w:sz w:val="20"/>
        </w:rPr>
        <w:t> </w:t>
      </w:r>
      <w:r>
        <w:rPr>
          <w:sz w:val="20"/>
        </w:rPr>
        <w:t>los</w:t>
      </w:r>
      <w:r>
        <w:rPr>
          <w:spacing w:val="-5"/>
          <w:sz w:val="20"/>
        </w:rPr>
        <w:t> </w:t>
      </w:r>
      <w:r>
        <w:rPr>
          <w:sz w:val="20"/>
        </w:rPr>
        <w:t>que</w:t>
      </w:r>
      <w:r>
        <w:rPr>
          <w:spacing w:val="-4"/>
          <w:sz w:val="20"/>
        </w:rPr>
        <w:t> </w:t>
      </w:r>
      <w:r>
        <w:rPr>
          <w:sz w:val="20"/>
        </w:rPr>
        <w:t>el</w:t>
      </w:r>
      <w:r>
        <w:rPr>
          <w:spacing w:val="-4"/>
          <w:sz w:val="20"/>
        </w:rPr>
        <w:t> </w:t>
      </w:r>
      <w:r>
        <w:rPr>
          <w:sz w:val="20"/>
        </w:rPr>
        <w:t>usuario</w:t>
      </w:r>
      <w:r>
        <w:rPr>
          <w:spacing w:val="-5"/>
          <w:sz w:val="20"/>
        </w:rPr>
        <w:t> </w:t>
      </w:r>
      <w:r>
        <w:rPr>
          <w:spacing w:val="-2"/>
          <w:sz w:val="20"/>
        </w:rPr>
        <w:t>interactúa.</w:t>
      </w:r>
    </w:p>
    <w:p>
      <w:pPr>
        <w:pStyle w:val="ListParagraph"/>
        <w:numPr>
          <w:ilvl w:val="1"/>
          <w:numId w:val="1"/>
        </w:numPr>
        <w:tabs>
          <w:tab w:pos="1701" w:val="left" w:leader="none"/>
        </w:tabs>
        <w:spacing w:line="240" w:lineRule="auto" w:before="177" w:after="0"/>
        <w:ind w:left="1701" w:right="0" w:hanging="359"/>
        <w:jc w:val="left"/>
        <w:rPr>
          <w:sz w:val="20"/>
        </w:rPr>
      </w:pPr>
      <w:r>
        <w:rPr>
          <w:sz w:val="20"/>
        </w:rPr>
        <w:t>Dispositivos</w:t>
      </w:r>
      <w:r>
        <w:rPr>
          <w:spacing w:val="-7"/>
          <w:sz w:val="20"/>
        </w:rPr>
        <w:t> </w:t>
      </w:r>
      <w:r>
        <w:rPr>
          <w:sz w:val="20"/>
        </w:rPr>
        <w:t>Intermedios:</w:t>
      </w:r>
      <w:r>
        <w:rPr>
          <w:spacing w:val="-2"/>
          <w:sz w:val="20"/>
        </w:rPr>
        <w:t> </w:t>
      </w:r>
      <w:r>
        <w:rPr>
          <w:sz w:val="20"/>
        </w:rPr>
        <w:t>Routers</w:t>
      </w:r>
      <w:r>
        <w:rPr>
          <w:spacing w:val="-6"/>
          <w:sz w:val="20"/>
        </w:rPr>
        <w:t> </w:t>
      </w:r>
      <w:r>
        <w:rPr>
          <w:sz w:val="20"/>
        </w:rPr>
        <w:t>y</w:t>
      </w:r>
      <w:r>
        <w:rPr>
          <w:spacing w:val="-4"/>
          <w:sz w:val="20"/>
        </w:rPr>
        <w:t> </w:t>
      </w:r>
      <w:r>
        <w:rPr>
          <w:sz w:val="20"/>
        </w:rPr>
        <w:t>switches</w:t>
      </w:r>
      <w:r>
        <w:rPr>
          <w:spacing w:val="-6"/>
          <w:sz w:val="20"/>
        </w:rPr>
        <w:t> </w:t>
      </w:r>
      <w:r>
        <w:rPr>
          <w:sz w:val="20"/>
        </w:rPr>
        <w:t>que</w:t>
      </w:r>
      <w:r>
        <w:rPr>
          <w:spacing w:val="-5"/>
          <w:sz w:val="20"/>
        </w:rPr>
        <w:t> </w:t>
      </w:r>
      <w:r>
        <w:rPr>
          <w:sz w:val="20"/>
        </w:rPr>
        <w:t>dirigen</w:t>
      </w:r>
      <w:r>
        <w:rPr>
          <w:spacing w:val="-5"/>
          <w:sz w:val="20"/>
        </w:rPr>
        <w:t> </w:t>
      </w:r>
      <w:r>
        <w:rPr>
          <w:sz w:val="20"/>
        </w:rPr>
        <w:t>el</w:t>
      </w:r>
      <w:r>
        <w:rPr>
          <w:spacing w:val="-5"/>
          <w:sz w:val="20"/>
        </w:rPr>
        <w:t> </w:t>
      </w:r>
      <w:r>
        <w:rPr>
          <w:spacing w:val="-2"/>
          <w:sz w:val="20"/>
        </w:rPr>
        <w:t>tráfico.</w:t>
      </w:r>
    </w:p>
    <w:p>
      <w:pPr>
        <w:pStyle w:val="ListParagraph"/>
        <w:numPr>
          <w:ilvl w:val="1"/>
          <w:numId w:val="1"/>
        </w:numPr>
        <w:tabs>
          <w:tab w:pos="1701" w:val="left" w:leader="none"/>
        </w:tabs>
        <w:spacing w:line="240" w:lineRule="auto" w:before="178" w:after="0"/>
        <w:ind w:left="1701" w:right="0" w:hanging="359"/>
        <w:jc w:val="left"/>
        <w:rPr>
          <w:sz w:val="20"/>
        </w:rPr>
      </w:pPr>
      <w:r>
        <w:rPr>
          <w:sz w:val="20"/>
        </w:rPr>
        <w:t>Medios:</w:t>
      </w:r>
      <w:r>
        <w:rPr>
          <w:spacing w:val="-4"/>
          <w:sz w:val="20"/>
        </w:rPr>
        <w:t> </w:t>
      </w:r>
      <w:r>
        <w:rPr>
          <w:sz w:val="20"/>
        </w:rPr>
        <w:t>El</w:t>
      </w:r>
      <w:r>
        <w:rPr>
          <w:spacing w:val="-5"/>
          <w:sz w:val="20"/>
        </w:rPr>
        <w:t> </w:t>
      </w:r>
      <w:r>
        <w:rPr>
          <w:sz w:val="20"/>
        </w:rPr>
        <w:t>soporte</w:t>
      </w:r>
      <w:r>
        <w:rPr>
          <w:spacing w:val="-4"/>
          <w:sz w:val="20"/>
        </w:rPr>
        <w:t> </w:t>
      </w:r>
      <w:r>
        <w:rPr>
          <w:sz w:val="20"/>
        </w:rPr>
        <w:t>físico</w:t>
      </w:r>
      <w:r>
        <w:rPr>
          <w:spacing w:val="-3"/>
          <w:sz w:val="20"/>
        </w:rPr>
        <w:t> </w:t>
      </w:r>
      <w:r>
        <w:rPr>
          <w:sz w:val="20"/>
        </w:rPr>
        <w:t>(cables</w:t>
      </w:r>
      <w:r>
        <w:rPr>
          <w:spacing w:val="-5"/>
          <w:sz w:val="20"/>
        </w:rPr>
        <w:t> </w:t>
      </w:r>
      <w:r>
        <w:rPr>
          <w:sz w:val="20"/>
        </w:rPr>
        <w:t>de</w:t>
      </w:r>
      <w:r>
        <w:rPr>
          <w:spacing w:val="-4"/>
          <w:sz w:val="20"/>
        </w:rPr>
        <w:t> </w:t>
      </w:r>
      <w:r>
        <w:rPr>
          <w:sz w:val="20"/>
        </w:rPr>
        <w:t>cobre,</w:t>
      </w:r>
      <w:r>
        <w:rPr>
          <w:spacing w:val="-6"/>
          <w:sz w:val="20"/>
        </w:rPr>
        <w:t> </w:t>
      </w:r>
      <w:r>
        <w:rPr>
          <w:sz w:val="20"/>
        </w:rPr>
        <w:t>fibra</w:t>
      </w:r>
      <w:r>
        <w:rPr>
          <w:spacing w:val="-6"/>
          <w:sz w:val="20"/>
        </w:rPr>
        <w:t> </w:t>
      </w:r>
      <w:r>
        <w:rPr>
          <w:sz w:val="20"/>
        </w:rPr>
        <w:t>óptica</w:t>
      </w:r>
      <w:r>
        <w:rPr>
          <w:spacing w:val="-4"/>
          <w:sz w:val="20"/>
        </w:rPr>
        <w:t> </w:t>
      </w:r>
      <w:r>
        <w:rPr>
          <w:sz w:val="20"/>
        </w:rPr>
        <w:t>u</w:t>
      </w:r>
      <w:r>
        <w:rPr>
          <w:spacing w:val="-5"/>
          <w:sz w:val="20"/>
        </w:rPr>
        <w:t> </w:t>
      </w:r>
      <w:r>
        <w:rPr>
          <w:sz w:val="20"/>
        </w:rPr>
        <w:t>ondas</w:t>
      </w:r>
      <w:r>
        <w:rPr>
          <w:spacing w:val="-5"/>
          <w:sz w:val="20"/>
        </w:rPr>
        <w:t> </w:t>
      </w:r>
      <w:r>
        <w:rPr>
          <w:sz w:val="20"/>
        </w:rPr>
        <w:t>de</w:t>
      </w:r>
      <w:r>
        <w:rPr>
          <w:spacing w:val="-4"/>
          <w:sz w:val="20"/>
        </w:rPr>
        <w:t> </w:t>
      </w:r>
      <w:r>
        <w:rPr>
          <w:spacing w:val="-2"/>
          <w:sz w:val="20"/>
        </w:rPr>
        <w:t>radio).</w:t>
      </w:r>
    </w:p>
    <w:p>
      <w:pPr>
        <w:pStyle w:val="ListParagraph"/>
        <w:numPr>
          <w:ilvl w:val="0"/>
          <w:numId w:val="1"/>
        </w:numPr>
        <w:tabs>
          <w:tab w:pos="981" w:val="left" w:leader="none"/>
        </w:tabs>
        <w:spacing w:line="259" w:lineRule="auto" w:before="179" w:after="0"/>
        <w:ind w:left="981" w:right="258" w:hanging="360"/>
        <w:jc w:val="both"/>
        <w:rPr>
          <w:sz w:val="20"/>
        </w:rPr>
      </w:pPr>
      <w:r>
        <w:rPr>
          <w:spacing w:val="-2"/>
          <w:sz w:val="20"/>
        </w:rPr>
        <w:t>2.3</w:t>
      </w:r>
      <w:r>
        <w:rPr>
          <w:spacing w:val="-3"/>
          <w:sz w:val="20"/>
        </w:rPr>
        <w:t> </w:t>
      </w:r>
      <w:r>
        <w:rPr>
          <w:spacing w:val="-2"/>
          <w:sz w:val="20"/>
        </w:rPr>
        <w:t>Opciones</w:t>
      </w:r>
      <w:r>
        <w:rPr>
          <w:spacing w:val="-4"/>
          <w:sz w:val="20"/>
        </w:rPr>
        <w:t> </w:t>
      </w:r>
      <w:r>
        <w:rPr>
          <w:spacing w:val="-2"/>
          <w:sz w:val="20"/>
        </w:rPr>
        <w:t>de</w:t>
      </w:r>
      <w:r>
        <w:rPr>
          <w:spacing w:val="-4"/>
          <w:sz w:val="20"/>
        </w:rPr>
        <w:t> </w:t>
      </w:r>
      <w:r>
        <w:rPr>
          <w:spacing w:val="-2"/>
          <w:sz w:val="20"/>
        </w:rPr>
        <w:t>Conectividad</w:t>
      </w:r>
      <w:r>
        <w:rPr>
          <w:spacing w:val="-6"/>
          <w:sz w:val="20"/>
        </w:rPr>
        <w:t> </w:t>
      </w:r>
      <w:r>
        <w:rPr>
          <w:spacing w:val="-2"/>
          <w:sz w:val="20"/>
        </w:rPr>
        <w:t>al</w:t>
      </w:r>
      <w:r>
        <w:rPr>
          <w:spacing w:val="-4"/>
          <w:sz w:val="20"/>
        </w:rPr>
        <w:t> </w:t>
      </w:r>
      <w:r>
        <w:rPr>
          <w:spacing w:val="-2"/>
          <w:sz w:val="20"/>
        </w:rPr>
        <w:t>ISP: Explica</w:t>
      </w:r>
      <w:r>
        <w:rPr>
          <w:spacing w:val="-4"/>
          <w:sz w:val="20"/>
        </w:rPr>
        <w:t> </w:t>
      </w:r>
      <w:r>
        <w:rPr>
          <w:spacing w:val="-2"/>
          <w:sz w:val="20"/>
        </w:rPr>
        <w:t>cómo</w:t>
      </w:r>
      <w:r>
        <w:rPr>
          <w:spacing w:val="-6"/>
          <w:sz w:val="20"/>
        </w:rPr>
        <w:t> </w:t>
      </w:r>
      <w:r>
        <w:rPr>
          <w:spacing w:val="-2"/>
          <w:sz w:val="20"/>
        </w:rPr>
        <w:t>nos</w:t>
      </w:r>
      <w:r>
        <w:rPr>
          <w:spacing w:val="-6"/>
          <w:sz w:val="20"/>
        </w:rPr>
        <w:t> </w:t>
      </w:r>
      <w:r>
        <w:rPr>
          <w:spacing w:val="-2"/>
          <w:sz w:val="20"/>
        </w:rPr>
        <w:t>conectamos</w:t>
      </w:r>
      <w:r>
        <w:rPr>
          <w:spacing w:val="-6"/>
          <w:sz w:val="20"/>
        </w:rPr>
        <w:t> </w:t>
      </w:r>
      <w:r>
        <w:rPr>
          <w:spacing w:val="-2"/>
          <w:sz w:val="20"/>
        </w:rPr>
        <w:t>a</w:t>
      </w:r>
      <w:r>
        <w:rPr>
          <w:spacing w:val="-4"/>
          <w:sz w:val="20"/>
        </w:rPr>
        <w:t> </w:t>
      </w:r>
      <w:r>
        <w:rPr>
          <w:spacing w:val="-2"/>
          <w:sz w:val="20"/>
        </w:rPr>
        <w:t>Internet</w:t>
      </w:r>
      <w:r>
        <w:rPr>
          <w:spacing w:val="-4"/>
          <w:sz w:val="20"/>
        </w:rPr>
        <w:t> </w:t>
      </w:r>
      <w:r>
        <w:rPr>
          <w:spacing w:val="-2"/>
          <w:sz w:val="20"/>
        </w:rPr>
        <w:t>a</w:t>
      </w:r>
      <w:r>
        <w:rPr>
          <w:spacing w:val="-4"/>
          <w:sz w:val="20"/>
        </w:rPr>
        <w:t> </w:t>
      </w:r>
      <w:r>
        <w:rPr>
          <w:spacing w:val="-2"/>
          <w:sz w:val="20"/>
        </w:rPr>
        <w:t>través</w:t>
      </w:r>
      <w:r>
        <w:rPr>
          <w:spacing w:val="-8"/>
          <w:sz w:val="20"/>
        </w:rPr>
        <w:t> </w:t>
      </w:r>
      <w:r>
        <w:rPr>
          <w:spacing w:val="-2"/>
          <w:sz w:val="20"/>
        </w:rPr>
        <w:t>de</w:t>
      </w:r>
      <w:r>
        <w:rPr>
          <w:spacing w:val="-4"/>
          <w:sz w:val="20"/>
        </w:rPr>
        <w:t> </w:t>
      </w:r>
      <w:r>
        <w:rPr>
          <w:spacing w:val="-2"/>
          <w:sz w:val="20"/>
        </w:rPr>
        <w:t>un</w:t>
      </w:r>
      <w:r>
        <w:rPr>
          <w:spacing w:val="-3"/>
          <w:sz w:val="20"/>
        </w:rPr>
        <w:t> </w:t>
      </w:r>
      <w:r>
        <w:rPr>
          <w:spacing w:val="-2"/>
          <w:sz w:val="20"/>
        </w:rPr>
        <w:t>Proveedor </w:t>
      </w:r>
      <w:r>
        <w:rPr>
          <w:sz w:val="20"/>
        </w:rPr>
        <w:t>de</w:t>
      </w:r>
      <w:r>
        <w:rPr>
          <w:spacing w:val="-1"/>
          <w:sz w:val="20"/>
        </w:rPr>
        <w:t> </w:t>
      </w:r>
      <w:r>
        <w:rPr>
          <w:sz w:val="20"/>
        </w:rPr>
        <w:t>Servicios.</w:t>
      </w:r>
      <w:r>
        <w:rPr>
          <w:spacing w:val="-2"/>
          <w:sz w:val="20"/>
        </w:rPr>
        <w:t> </w:t>
      </w:r>
      <w:r>
        <w:rPr>
          <w:sz w:val="20"/>
        </w:rPr>
        <w:t>Las</w:t>
      </w:r>
      <w:r>
        <w:rPr>
          <w:spacing w:val="-2"/>
          <w:sz w:val="20"/>
        </w:rPr>
        <w:t> </w:t>
      </w:r>
      <w:r>
        <w:rPr>
          <w:sz w:val="20"/>
        </w:rPr>
        <w:t>opciones</w:t>
      </w:r>
      <w:r>
        <w:rPr>
          <w:spacing w:val="-2"/>
          <w:sz w:val="20"/>
        </w:rPr>
        <w:t> </w:t>
      </w:r>
      <w:r>
        <w:rPr>
          <w:sz w:val="20"/>
        </w:rPr>
        <w:t>varían</w:t>
      </w:r>
      <w:r>
        <w:rPr>
          <w:spacing w:val="-1"/>
          <w:sz w:val="20"/>
        </w:rPr>
        <w:t> </w:t>
      </w:r>
      <w:r>
        <w:rPr>
          <w:sz w:val="20"/>
        </w:rPr>
        <w:t>desde</w:t>
      </w:r>
      <w:r>
        <w:rPr>
          <w:spacing w:val="-1"/>
          <w:sz w:val="20"/>
        </w:rPr>
        <w:t> </w:t>
      </w:r>
      <w:r>
        <w:rPr>
          <w:sz w:val="20"/>
        </w:rPr>
        <w:t>conexiones</w:t>
      </w:r>
      <w:r>
        <w:rPr>
          <w:spacing w:val="-2"/>
          <w:sz w:val="20"/>
        </w:rPr>
        <w:t> </w:t>
      </w:r>
      <w:r>
        <w:rPr>
          <w:sz w:val="20"/>
        </w:rPr>
        <w:t>residenciales</w:t>
      </w:r>
      <w:r>
        <w:rPr>
          <w:spacing w:val="-2"/>
          <w:sz w:val="20"/>
        </w:rPr>
        <w:t> </w:t>
      </w:r>
      <w:r>
        <w:rPr>
          <w:sz w:val="20"/>
        </w:rPr>
        <w:t>(DSL,</w:t>
      </w:r>
      <w:r>
        <w:rPr>
          <w:spacing w:val="-1"/>
          <w:sz w:val="20"/>
        </w:rPr>
        <w:t> </w:t>
      </w:r>
      <w:r>
        <w:rPr>
          <w:sz w:val="20"/>
        </w:rPr>
        <w:t>Cable,</w:t>
      </w:r>
      <w:r>
        <w:rPr>
          <w:spacing w:val="-1"/>
          <w:sz w:val="20"/>
        </w:rPr>
        <w:t> </w:t>
      </w:r>
      <w:r>
        <w:rPr>
          <w:sz w:val="20"/>
        </w:rPr>
        <w:t>Fibra,</w:t>
      </w:r>
      <w:r>
        <w:rPr>
          <w:spacing w:val="-1"/>
          <w:sz w:val="20"/>
        </w:rPr>
        <w:t> </w:t>
      </w:r>
      <w:r>
        <w:rPr>
          <w:sz w:val="20"/>
        </w:rPr>
        <w:t>Satelital)</w:t>
      </w:r>
      <w:r>
        <w:rPr>
          <w:spacing w:val="-1"/>
          <w:sz w:val="20"/>
        </w:rPr>
        <w:t> </w:t>
      </w:r>
      <w:r>
        <w:rPr>
          <w:sz w:val="20"/>
        </w:rPr>
        <w:t>hasta conexiones empresariales dedicadas (Líneas arrendadas, Metro Ethernet).</w:t>
      </w:r>
    </w:p>
    <w:p>
      <w:pPr>
        <w:pStyle w:val="BodyText"/>
        <w:spacing w:before="0"/>
        <w:ind w:left="0"/>
      </w:pPr>
    </w:p>
    <w:p>
      <w:pPr>
        <w:pStyle w:val="BodyText"/>
        <w:spacing w:before="106"/>
        <w:ind w:left="0"/>
      </w:pPr>
    </w:p>
    <w:p>
      <w:pPr>
        <w:pStyle w:val="Heading1"/>
      </w:pPr>
      <w:r>
        <w:rPr/>
        <w:t>Conclusiones:</w:t>
      </w:r>
      <w:r>
        <w:rPr>
          <w:spacing w:val="-7"/>
        </w:rPr>
        <w:t> </w:t>
      </w:r>
      <w:r>
        <w:rPr/>
        <w:t>Módulo</w:t>
      </w:r>
      <w:r>
        <w:rPr>
          <w:spacing w:val="-6"/>
        </w:rPr>
        <w:t> </w:t>
      </w:r>
      <w:r>
        <w:rPr/>
        <w:t>1</w:t>
      </w:r>
      <w:r>
        <w:rPr>
          <w:spacing w:val="-5"/>
        </w:rPr>
        <w:t> </w:t>
      </w:r>
      <w:r>
        <w:rPr/>
        <w:t>y</w:t>
      </w:r>
      <w:r>
        <w:rPr>
          <w:spacing w:val="-6"/>
        </w:rPr>
        <w:t> </w:t>
      </w:r>
      <w:r>
        <w:rPr/>
        <w:t>Módulo</w:t>
      </w:r>
      <w:r>
        <w:rPr>
          <w:spacing w:val="-6"/>
        </w:rPr>
        <w:t> </w:t>
      </w:r>
      <w:r>
        <w:rPr>
          <w:spacing w:val="-10"/>
        </w:rPr>
        <w:t>2</w:t>
      </w:r>
    </w:p>
    <w:p>
      <w:pPr>
        <w:pStyle w:val="ListParagraph"/>
        <w:numPr>
          <w:ilvl w:val="0"/>
          <w:numId w:val="2"/>
        </w:numPr>
        <w:tabs>
          <w:tab w:pos="462" w:val="left" w:leader="none"/>
        </w:tabs>
        <w:spacing w:line="240" w:lineRule="auto" w:before="178" w:after="0"/>
        <w:ind w:left="462" w:right="0" w:hanging="200"/>
        <w:jc w:val="left"/>
        <w:rPr>
          <w:sz w:val="20"/>
        </w:rPr>
      </w:pPr>
      <w:r>
        <w:rPr>
          <w:sz w:val="20"/>
        </w:rPr>
        <w:t>La</w:t>
      </w:r>
      <w:r>
        <w:rPr>
          <w:spacing w:val="-5"/>
          <w:sz w:val="20"/>
        </w:rPr>
        <w:t> </w:t>
      </w:r>
      <w:r>
        <w:rPr>
          <w:sz w:val="20"/>
        </w:rPr>
        <w:t>Red</w:t>
      </w:r>
      <w:r>
        <w:rPr>
          <w:spacing w:val="-4"/>
          <w:sz w:val="20"/>
        </w:rPr>
        <w:t> </w:t>
      </w:r>
      <w:r>
        <w:rPr>
          <w:sz w:val="20"/>
        </w:rPr>
        <w:t>como</w:t>
      </w:r>
      <w:r>
        <w:rPr>
          <w:spacing w:val="-4"/>
          <w:sz w:val="20"/>
        </w:rPr>
        <w:t> </w:t>
      </w:r>
      <w:r>
        <w:rPr>
          <w:sz w:val="20"/>
        </w:rPr>
        <w:t>Soporte</w:t>
      </w:r>
      <w:r>
        <w:rPr>
          <w:spacing w:val="-4"/>
          <w:sz w:val="20"/>
        </w:rPr>
        <w:t> </w:t>
      </w:r>
      <w:r>
        <w:rPr>
          <w:spacing w:val="-2"/>
          <w:sz w:val="20"/>
        </w:rPr>
        <w:t>Global</w:t>
      </w:r>
    </w:p>
    <w:p>
      <w:pPr>
        <w:pStyle w:val="BodyText"/>
        <w:spacing w:line="259" w:lineRule="auto"/>
        <w:ind w:right="259"/>
        <w:jc w:val="both"/>
      </w:pPr>
      <w:r>
        <w:rPr/>
        <w:t>La red ha dejado de ser una herramienta opcional para convertirse en la plataforma esencial que sostiene la comunicación</w:t>
      </w:r>
      <w:r>
        <w:rPr>
          <w:spacing w:val="-13"/>
        </w:rPr>
        <w:t> </w:t>
      </w:r>
      <w:r>
        <w:rPr/>
        <w:t>humana</w:t>
      </w:r>
      <w:r>
        <w:rPr>
          <w:spacing w:val="-12"/>
        </w:rPr>
        <w:t> </w:t>
      </w:r>
      <w:r>
        <w:rPr/>
        <w:t>y</w:t>
      </w:r>
      <w:r>
        <w:rPr>
          <w:spacing w:val="-13"/>
        </w:rPr>
        <w:t> </w:t>
      </w:r>
      <w:r>
        <w:rPr/>
        <w:t>empresarial.</w:t>
      </w:r>
      <w:r>
        <w:rPr>
          <w:spacing w:val="-10"/>
        </w:rPr>
        <w:t> </w:t>
      </w:r>
      <w:r>
        <w:rPr/>
        <w:t>Una</w:t>
      </w:r>
      <w:r>
        <w:rPr>
          <w:spacing w:val="-11"/>
        </w:rPr>
        <w:t> </w:t>
      </w:r>
      <w:r>
        <w:rPr/>
        <w:t>red</w:t>
      </w:r>
      <w:r>
        <w:rPr>
          <w:spacing w:val="-10"/>
        </w:rPr>
        <w:t> </w:t>
      </w:r>
      <w:r>
        <w:rPr/>
        <w:t>moderna</w:t>
      </w:r>
      <w:r>
        <w:rPr>
          <w:spacing w:val="-13"/>
        </w:rPr>
        <w:t> </w:t>
      </w:r>
      <w:r>
        <w:rPr/>
        <w:t>debe</w:t>
      </w:r>
      <w:r>
        <w:rPr>
          <w:spacing w:val="-12"/>
        </w:rPr>
        <w:t> </w:t>
      </w:r>
      <w:r>
        <w:rPr/>
        <w:t>ser</w:t>
      </w:r>
      <w:r>
        <w:rPr>
          <w:spacing w:val="-5"/>
        </w:rPr>
        <w:t> </w:t>
      </w:r>
      <w:r>
        <w:rPr/>
        <w:t>tolerante</w:t>
      </w:r>
      <w:r>
        <w:rPr>
          <w:spacing w:val="-13"/>
        </w:rPr>
        <w:t> </w:t>
      </w:r>
      <w:r>
        <w:rPr/>
        <w:t>a</w:t>
      </w:r>
      <w:r>
        <w:rPr>
          <w:spacing w:val="-10"/>
        </w:rPr>
        <w:t> </w:t>
      </w:r>
      <w:r>
        <w:rPr/>
        <w:t>fallas,</w:t>
      </w:r>
      <w:r>
        <w:rPr>
          <w:spacing w:val="-11"/>
        </w:rPr>
        <w:t> </w:t>
      </w:r>
      <w:r>
        <w:rPr/>
        <w:t>escalable,</w:t>
      </w:r>
      <w:r>
        <w:rPr>
          <w:spacing w:val="-13"/>
        </w:rPr>
        <w:t> </w:t>
      </w:r>
      <w:r>
        <w:rPr/>
        <w:t>segura</w:t>
      </w:r>
      <w:r>
        <w:rPr>
          <w:spacing w:val="-12"/>
        </w:rPr>
        <w:t> </w:t>
      </w:r>
      <w:r>
        <w:rPr/>
        <w:t>y</w:t>
      </w:r>
      <w:r>
        <w:rPr>
          <w:spacing w:val="-12"/>
        </w:rPr>
        <w:t> </w:t>
      </w:r>
      <w:r>
        <w:rPr/>
        <w:t>garantizar la calidad de servicio (QoS) para ser considerada confiable.</w:t>
      </w:r>
    </w:p>
    <w:p>
      <w:pPr>
        <w:pStyle w:val="BodyText"/>
        <w:spacing w:after="0" w:line="259" w:lineRule="auto"/>
        <w:jc w:val="both"/>
        <w:sectPr>
          <w:type w:val="continuous"/>
          <w:pgSz w:w="12240" w:h="15840"/>
          <w:pgMar w:top="1360" w:bottom="280" w:left="1440" w:right="1440"/>
        </w:sectPr>
      </w:pPr>
    </w:p>
    <w:p>
      <w:pPr>
        <w:pStyle w:val="ListParagraph"/>
        <w:numPr>
          <w:ilvl w:val="0"/>
          <w:numId w:val="2"/>
        </w:numPr>
        <w:tabs>
          <w:tab w:pos="462" w:val="left" w:leader="none"/>
        </w:tabs>
        <w:spacing w:line="240" w:lineRule="auto" w:before="77" w:after="0"/>
        <w:ind w:left="462" w:right="0" w:hanging="200"/>
        <w:jc w:val="left"/>
        <w:rPr>
          <w:sz w:val="20"/>
        </w:rPr>
      </w:pPr>
      <w:r>
        <w:rPr>
          <w:sz w:val="20"/>
        </w:rPr>
        <w:t>Clasificación</w:t>
      </w:r>
      <w:r>
        <w:rPr>
          <w:spacing w:val="-7"/>
          <w:sz w:val="20"/>
        </w:rPr>
        <w:t> </w:t>
      </w:r>
      <w:r>
        <w:rPr>
          <w:sz w:val="20"/>
        </w:rPr>
        <w:t>por</w:t>
      </w:r>
      <w:r>
        <w:rPr>
          <w:spacing w:val="-13"/>
          <w:sz w:val="20"/>
        </w:rPr>
        <w:t> </w:t>
      </w:r>
      <w:r>
        <w:rPr>
          <w:sz w:val="20"/>
        </w:rPr>
        <w:t>Alcance</w:t>
      </w:r>
      <w:r>
        <w:rPr>
          <w:spacing w:val="-5"/>
          <w:sz w:val="20"/>
        </w:rPr>
        <w:t> </w:t>
      </w:r>
      <w:r>
        <w:rPr>
          <w:sz w:val="20"/>
        </w:rPr>
        <w:t>y</w:t>
      </w:r>
      <w:r>
        <w:rPr>
          <w:spacing w:val="-6"/>
          <w:sz w:val="20"/>
        </w:rPr>
        <w:t> </w:t>
      </w:r>
      <w:r>
        <w:rPr>
          <w:spacing w:val="-2"/>
          <w:sz w:val="20"/>
        </w:rPr>
        <w:t>Función</w:t>
      </w:r>
    </w:p>
    <w:p>
      <w:pPr>
        <w:pStyle w:val="BodyText"/>
        <w:spacing w:line="259" w:lineRule="auto"/>
        <w:ind w:right="259"/>
        <w:jc w:val="both"/>
      </w:pPr>
      <w:r>
        <w:rPr/>
        <w:t>Aprendimos que no todas las redes son iguales: las LAN conectan dispositivos en áreas limitadas (hogares u oficinas), mientras que las WAN son las encargadas de interconectar estas redes locales a través de grandes distancias geográficas. Internet funciona como la "red de redes" que une ambas arquitecturas.</w:t>
      </w:r>
    </w:p>
    <w:p>
      <w:pPr>
        <w:pStyle w:val="ListParagraph"/>
        <w:numPr>
          <w:ilvl w:val="0"/>
          <w:numId w:val="2"/>
        </w:numPr>
        <w:tabs>
          <w:tab w:pos="462" w:val="left" w:leader="none"/>
        </w:tabs>
        <w:spacing w:line="240" w:lineRule="auto" w:before="159" w:after="0"/>
        <w:ind w:left="462" w:right="0" w:hanging="200"/>
        <w:jc w:val="left"/>
        <w:rPr>
          <w:sz w:val="20"/>
        </w:rPr>
      </w:pPr>
      <w:r>
        <w:rPr>
          <w:sz w:val="20"/>
        </w:rPr>
        <w:t>El</w:t>
      </w:r>
      <w:r>
        <w:rPr>
          <w:spacing w:val="-3"/>
          <w:sz w:val="20"/>
        </w:rPr>
        <w:t> </w:t>
      </w:r>
      <w:r>
        <w:rPr>
          <w:sz w:val="20"/>
        </w:rPr>
        <w:t>Rol</w:t>
      </w:r>
      <w:r>
        <w:rPr>
          <w:spacing w:val="-3"/>
          <w:sz w:val="20"/>
        </w:rPr>
        <w:t> </w:t>
      </w:r>
      <w:r>
        <w:rPr>
          <w:sz w:val="20"/>
        </w:rPr>
        <w:t>de</w:t>
      </w:r>
      <w:r>
        <w:rPr>
          <w:spacing w:val="-2"/>
          <w:sz w:val="20"/>
        </w:rPr>
        <w:t> </w:t>
      </w:r>
      <w:r>
        <w:rPr>
          <w:sz w:val="20"/>
        </w:rPr>
        <w:t>los</w:t>
      </w:r>
      <w:r>
        <w:rPr>
          <w:spacing w:val="-3"/>
          <w:sz w:val="20"/>
        </w:rPr>
        <w:t> </w:t>
      </w:r>
      <w:r>
        <w:rPr>
          <w:spacing w:val="-2"/>
          <w:sz w:val="20"/>
        </w:rPr>
        <w:t>Componentes</w:t>
      </w:r>
    </w:p>
    <w:p>
      <w:pPr>
        <w:pStyle w:val="BodyText"/>
        <w:spacing w:line="259" w:lineRule="auto"/>
        <w:ind w:right="256"/>
        <w:jc w:val="both"/>
      </w:pPr>
      <w:r>
        <w:rPr/>
        <w:t>Para</w:t>
      </w:r>
      <w:r>
        <w:rPr>
          <w:spacing w:val="-6"/>
        </w:rPr>
        <w:t> </w:t>
      </w:r>
      <w:r>
        <w:rPr/>
        <w:t>que</w:t>
      </w:r>
      <w:r>
        <w:rPr>
          <w:spacing w:val="-8"/>
        </w:rPr>
        <w:t> </w:t>
      </w:r>
      <w:r>
        <w:rPr/>
        <w:t>la</w:t>
      </w:r>
      <w:r>
        <w:rPr>
          <w:spacing w:val="-6"/>
        </w:rPr>
        <w:t> </w:t>
      </w:r>
      <w:r>
        <w:rPr/>
        <w:t>comunicación</w:t>
      </w:r>
      <w:r>
        <w:rPr>
          <w:spacing w:val="-8"/>
        </w:rPr>
        <w:t> </w:t>
      </w:r>
      <w:r>
        <w:rPr/>
        <w:t>ocurra,</w:t>
      </w:r>
      <w:r>
        <w:rPr>
          <w:spacing w:val="-6"/>
        </w:rPr>
        <w:t> </w:t>
      </w:r>
      <w:r>
        <w:rPr/>
        <w:t>se</w:t>
      </w:r>
      <w:r>
        <w:rPr>
          <w:spacing w:val="-6"/>
        </w:rPr>
        <w:t> </w:t>
      </w:r>
      <w:r>
        <w:rPr/>
        <w:t>requiere</w:t>
      </w:r>
      <w:r>
        <w:rPr>
          <w:spacing w:val="-6"/>
        </w:rPr>
        <w:t> </w:t>
      </w:r>
      <w:r>
        <w:rPr/>
        <w:t>la</w:t>
      </w:r>
      <w:r>
        <w:rPr>
          <w:spacing w:val="-9"/>
        </w:rPr>
        <w:t> </w:t>
      </w:r>
      <w:r>
        <w:rPr/>
        <w:t>interacción</w:t>
      </w:r>
      <w:r>
        <w:rPr>
          <w:spacing w:val="-5"/>
        </w:rPr>
        <w:t> </w:t>
      </w:r>
      <w:r>
        <w:rPr/>
        <w:t>de</w:t>
      </w:r>
      <w:r>
        <w:rPr>
          <w:spacing w:val="-6"/>
        </w:rPr>
        <w:t> </w:t>
      </w:r>
      <w:r>
        <w:rPr/>
        <w:t>tres</w:t>
      </w:r>
      <w:r>
        <w:rPr>
          <w:spacing w:val="-7"/>
        </w:rPr>
        <w:t> </w:t>
      </w:r>
      <w:r>
        <w:rPr/>
        <w:t>elementos</w:t>
      </w:r>
      <w:r>
        <w:rPr>
          <w:spacing w:val="-7"/>
        </w:rPr>
        <w:t> </w:t>
      </w:r>
      <w:r>
        <w:rPr/>
        <w:t>clave:</w:t>
      </w:r>
      <w:r>
        <w:rPr>
          <w:spacing w:val="-2"/>
        </w:rPr>
        <w:t> </w:t>
      </w:r>
      <w:r>
        <w:rPr/>
        <w:t>dispositivos</w:t>
      </w:r>
      <w:r>
        <w:rPr>
          <w:spacing w:val="-7"/>
        </w:rPr>
        <w:t> </w:t>
      </w:r>
      <w:r>
        <w:rPr/>
        <w:t>finales</w:t>
      </w:r>
      <w:r>
        <w:rPr>
          <w:spacing w:val="-4"/>
        </w:rPr>
        <w:t> </w:t>
      </w:r>
      <w:r>
        <w:rPr/>
        <w:t>(donde se origina y recibe el dato), dispositivos intermedios (que dirigen el tráfico como switches y routers) y los medios de red (fibra, cobre o aire).</w:t>
      </w:r>
    </w:p>
    <w:p>
      <w:pPr>
        <w:pStyle w:val="ListParagraph"/>
        <w:numPr>
          <w:ilvl w:val="0"/>
          <w:numId w:val="2"/>
        </w:numPr>
        <w:tabs>
          <w:tab w:pos="462" w:val="left" w:leader="none"/>
        </w:tabs>
        <w:spacing w:line="240" w:lineRule="auto" w:before="160" w:after="0"/>
        <w:ind w:left="462" w:right="0" w:hanging="200"/>
        <w:jc w:val="left"/>
        <w:rPr>
          <w:sz w:val="20"/>
        </w:rPr>
      </w:pPr>
      <w:r>
        <w:rPr>
          <w:sz w:val="20"/>
        </w:rPr>
        <w:t>Capacidad</w:t>
      </w:r>
      <w:r>
        <w:rPr>
          <w:spacing w:val="-5"/>
          <w:sz w:val="20"/>
        </w:rPr>
        <w:t> </w:t>
      </w:r>
      <w:r>
        <w:rPr>
          <w:sz w:val="20"/>
        </w:rPr>
        <w:t>vs.</w:t>
      </w:r>
      <w:r>
        <w:rPr>
          <w:spacing w:val="-5"/>
          <w:sz w:val="20"/>
        </w:rPr>
        <w:t> </w:t>
      </w:r>
      <w:r>
        <w:rPr>
          <w:sz w:val="20"/>
        </w:rPr>
        <w:t>Realidad</w:t>
      </w:r>
      <w:r>
        <w:rPr>
          <w:spacing w:val="-6"/>
          <w:sz w:val="20"/>
        </w:rPr>
        <w:t> </w:t>
      </w:r>
      <w:r>
        <w:rPr>
          <w:sz w:val="20"/>
        </w:rPr>
        <w:t>(Ancho</w:t>
      </w:r>
      <w:r>
        <w:rPr>
          <w:spacing w:val="-4"/>
          <w:sz w:val="20"/>
        </w:rPr>
        <w:t> </w:t>
      </w:r>
      <w:r>
        <w:rPr>
          <w:sz w:val="20"/>
        </w:rPr>
        <w:t>de</w:t>
      </w:r>
      <w:r>
        <w:rPr>
          <w:spacing w:val="-5"/>
          <w:sz w:val="20"/>
        </w:rPr>
        <w:t> </w:t>
      </w:r>
      <w:r>
        <w:rPr>
          <w:spacing w:val="-2"/>
          <w:sz w:val="20"/>
        </w:rPr>
        <w:t>Banda)</w:t>
      </w:r>
    </w:p>
    <w:p>
      <w:pPr>
        <w:pStyle w:val="BodyText"/>
        <w:spacing w:line="259" w:lineRule="auto"/>
        <w:ind w:right="257"/>
        <w:jc w:val="both"/>
      </w:pPr>
      <w:r>
        <w:rPr/>
        <w:t>Es</w:t>
      </w:r>
      <w:r>
        <w:rPr>
          <w:spacing w:val="-13"/>
        </w:rPr>
        <w:t> </w:t>
      </w:r>
      <w:r>
        <w:rPr/>
        <w:t>fundamental</w:t>
      </w:r>
      <w:r>
        <w:rPr>
          <w:spacing w:val="-12"/>
        </w:rPr>
        <w:t> </w:t>
      </w:r>
      <w:r>
        <w:rPr/>
        <w:t>distinguir</w:t>
      </w:r>
      <w:r>
        <w:rPr>
          <w:spacing w:val="-13"/>
        </w:rPr>
        <w:t> </w:t>
      </w:r>
      <w:r>
        <w:rPr/>
        <w:t>entre</w:t>
      </w:r>
      <w:r>
        <w:rPr>
          <w:spacing w:val="-12"/>
        </w:rPr>
        <w:t> </w:t>
      </w:r>
      <w:r>
        <w:rPr/>
        <w:t>el</w:t>
      </w:r>
      <w:r>
        <w:rPr>
          <w:spacing w:val="-13"/>
        </w:rPr>
        <w:t> </w:t>
      </w:r>
      <w:r>
        <w:rPr/>
        <w:t>Ancho</w:t>
      </w:r>
      <w:r>
        <w:rPr>
          <w:spacing w:val="-12"/>
        </w:rPr>
        <w:t> </w:t>
      </w:r>
      <w:r>
        <w:rPr/>
        <w:t>de</w:t>
      </w:r>
      <w:r>
        <w:rPr>
          <w:spacing w:val="-13"/>
        </w:rPr>
        <w:t> </w:t>
      </w:r>
      <w:r>
        <w:rPr/>
        <w:t>Banda</w:t>
      </w:r>
      <w:r>
        <w:rPr>
          <w:spacing w:val="-12"/>
        </w:rPr>
        <w:t> </w:t>
      </w:r>
      <w:r>
        <w:rPr/>
        <w:t>(la</w:t>
      </w:r>
      <w:r>
        <w:rPr>
          <w:spacing w:val="-13"/>
        </w:rPr>
        <w:t> </w:t>
      </w:r>
      <w:r>
        <w:rPr/>
        <w:t>capacidad</w:t>
      </w:r>
      <w:r>
        <w:rPr>
          <w:spacing w:val="-12"/>
        </w:rPr>
        <w:t> </w:t>
      </w:r>
      <w:r>
        <w:rPr/>
        <w:t>teórica</w:t>
      </w:r>
      <w:r>
        <w:rPr>
          <w:spacing w:val="-13"/>
        </w:rPr>
        <w:t> </w:t>
      </w:r>
      <w:r>
        <w:rPr/>
        <w:t>máxima</w:t>
      </w:r>
      <w:r>
        <w:rPr>
          <w:spacing w:val="-12"/>
        </w:rPr>
        <w:t> </w:t>
      </w:r>
      <w:r>
        <w:rPr/>
        <w:t>de</w:t>
      </w:r>
      <w:r>
        <w:rPr>
          <w:spacing w:val="-13"/>
        </w:rPr>
        <w:t> </w:t>
      </w:r>
      <w:r>
        <w:rPr/>
        <w:t>un</w:t>
      </w:r>
      <w:r>
        <w:rPr>
          <w:spacing w:val="-12"/>
        </w:rPr>
        <w:t> </w:t>
      </w:r>
      <w:r>
        <w:rPr/>
        <w:t>enlace)</w:t>
      </w:r>
      <w:r>
        <w:rPr>
          <w:spacing w:val="-13"/>
        </w:rPr>
        <w:t> </w:t>
      </w:r>
      <w:r>
        <w:rPr/>
        <w:t>y</w:t>
      </w:r>
      <w:r>
        <w:rPr>
          <w:spacing w:val="-12"/>
        </w:rPr>
        <w:t> </w:t>
      </w:r>
      <w:r>
        <w:rPr/>
        <w:t>el</w:t>
      </w:r>
      <w:r>
        <w:rPr>
          <w:spacing w:val="-13"/>
        </w:rPr>
        <w:t> </w:t>
      </w:r>
      <w:r>
        <w:rPr/>
        <w:t>Rendimiento o</w:t>
      </w:r>
      <w:r>
        <w:rPr>
          <w:spacing w:val="-8"/>
        </w:rPr>
        <w:t> </w:t>
      </w:r>
      <w:r>
        <w:rPr/>
        <w:t>Throughput</w:t>
      </w:r>
      <w:r>
        <w:rPr>
          <w:spacing w:val="-3"/>
        </w:rPr>
        <w:t> </w:t>
      </w:r>
      <w:r>
        <w:rPr/>
        <w:t>(la</w:t>
      </w:r>
      <w:r>
        <w:rPr>
          <w:spacing w:val="-4"/>
        </w:rPr>
        <w:t> </w:t>
      </w:r>
      <w:r>
        <w:rPr/>
        <w:t>cantidad</w:t>
      </w:r>
      <w:r>
        <w:rPr>
          <w:spacing w:val="-3"/>
        </w:rPr>
        <w:t> </w:t>
      </w:r>
      <w:r>
        <w:rPr/>
        <w:t>real</w:t>
      </w:r>
      <w:r>
        <w:rPr>
          <w:spacing w:val="-7"/>
        </w:rPr>
        <w:t> </w:t>
      </w:r>
      <w:r>
        <w:rPr/>
        <w:t>de</w:t>
      </w:r>
      <w:r>
        <w:rPr>
          <w:spacing w:val="-4"/>
        </w:rPr>
        <w:t> </w:t>
      </w:r>
      <w:r>
        <w:rPr/>
        <w:t>datos</w:t>
      </w:r>
      <w:r>
        <w:rPr>
          <w:spacing w:val="-5"/>
        </w:rPr>
        <w:t> </w:t>
      </w:r>
      <w:r>
        <w:rPr/>
        <w:t>que</w:t>
      </w:r>
      <w:r>
        <w:rPr>
          <w:spacing w:val="-4"/>
        </w:rPr>
        <w:t> </w:t>
      </w:r>
      <w:r>
        <w:rPr/>
        <w:t>logran</w:t>
      </w:r>
      <w:r>
        <w:rPr>
          <w:spacing w:val="-3"/>
        </w:rPr>
        <w:t> </w:t>
      </w:r>
      <w:r>
        <w:rPr/>
        <w:t>llegar</w:t>
      </w:r>
      <w:r>
        <w:rPr>
          <w:spacing w:val="-3"/>
        </w:rPr>
        <w:t> </w:t>
      </w:r>
      <w:r>
        <w:rPr/>
        <w:t>a</w:t>
      </w:r>
      <w:r>
        <w:rPr>
          <w:spacing w:val="-4"/>
        </w:rPr>
        <w:t> </w:t>
      </w:r>
      <w:r>
        <w:rPr/>
        <w:t>su</w:t>
      </w:r>
      <w:r>
        <w:rPr>
          <w:spacing w:val="-3"/>
        </w:rPr>
        <w:t> </w:t>
      </w:r>
      <w:r>
        <w:rPr/>
        <w:t>destino).</w:t>
      </w:r>
      <w:r>
        <w:rPr>
          <w:spacing w:val="-4"/>
        </w:rPr>
        <w:t> </w:t>
      </w:r>
      <w:r>
        <w:rPr/>
        <w:t>Factores</w:t>
      </w:r>
      <w:r>
        <w:rPr>
          <w:spacing w:val="-5"/>
        </w:rPr>
        <w:t> </w:t>
      </w:r>
      <w:r>
        <w:rPr/>
        <w:t>como</w:t>
      </w:r>
      <w:r>
        <w:rPr>
          <w:spacing w:val="-3"/>
        </w:rPr>
        <w:t> </w:t>
      </w:r>
      <w:r>
        <w:rPr/>
        <w:t>el</w:t>
      </w:r>
      <w:r>
        <w:rPr>
          <w:spacing w:val="-4"/>
        </w:rPr>
        <w:t> </w:t>
      </w:r>
      <w:r>
        <w:rPr/>
        <w:t>tráfico</w:t>
      </w:r>
      <w:r>
        <w:rPr>
          <w:spacing w:val="-3"/>
        </w:rPr>
        <w:t> </w:t>
      </w:r>
      <w:r>
        <w:rPr/>
        <w:t>y</w:t>
      </w:r>
      <w:r>
        <w:rPr>
          <w:spacing w:val="-3"/>
        </w:rPr>
        <w:t> </w:t>
      </w:r>
      <w:r>
        <w:rPr/>
        <w:t>la</w:t>
      </w:r>
      <w:r>
        <w:rPr>
          <w:spacing w:val="-4"/>
        </w:rPr>
        <w:t> </w:t>
      </w:r>
      <w:r>
        <w:rPr/>
        <w:t>tecnología del ISP determinan la experiencia final del usuario.</w:t>
      </w:r>
    </w:p>
    <w:p>
      <w:pPr>
        <w:pStyle w:val="ListParagraph"/>
        <w:numPr>
          <w:ilvl w:val="0"/>
          <w:numId w:val="2"/>
        </w:numPr>
        <w:tabs>
          <w:tab w:pos="462" w:val="left" w:leader="none"/>
        </w:tabs>
        <w:spacing w:line="240" w:lineRule="auto" w:before="160" w:after="0"/>
        <w:ind w:left="462" w:right="0" w:hanging="200"/>
        <w:jc w:val="left"/>
        <w:rPr>
          <w:sz w:val="20"/>
        </w:rPr>
      </w:pPr>
      <w:r>
        <w:rPr>
          <w:sz w:val="20"/>
        </w:rPr>
        <w:t>Flexibilidad</w:t>
      </w:r>
      <w:r>
        <w:rPr>
          <w:spacing w:val="-4"/>
          <w:sz w:val="20"/>
        </w:rPr>
        <w:t> </w:t>
      </w:r>
      <w:r>
        <w:rPr>
          <w:sz w:val="20"/>
        </w:rPr>
        <w:t>en</w:t>
      </w:r>
      <w:r>
        <w:rPr>
          <w:spacing w:val="-5"/>
          <w:sz w:val="20"/>
        </w:rPr>
        <w:t> </w:t>
      </w:r>
      <w:r>
        <w:rPr>
          <w:sz w:val="20"/>
        </w:rPr>
        <w:t>la</w:t>
      </w:r>
      <w:r>
        <w:rPr>
          <w:spacing w:val="-4"/>
          <w:sz w:val="20"/>
        </w:rPr>
        <w:t> </w:t>
      </w:r>
      <w:r>
        <w:rPr>
          <w:spacing w:val="-2"/>
          <w:sz w:val="20"/>
        </w:rPr>
        <w:t>Conectividad</w:t>
      </w:r>
    </w:p>
    <w:p>
      <w:pPr>
        <w:pStyle w:val="BodyText"/>
        <w:spacing w:line="259" w:lineRule="auto"/>
        <w:ind w:right="266"/>
        <w:jc w:val="both"/>
      </w:pPr>
      <w:r>
        <w:rPr/>
        <w:t>Existen múltiples formas de conectarse a un ISP (DSL, Cable, Fibra, Satélite), y la elección depende de la ubicación</w:t>
      </w:r>
      <w:r>
        <w:rPr>
          <w:spacing w:val="-4"/>
        </w:rPr>
        <w:t> </w:t>
      </w:r>
      <w:r>
        <w:rPr/>
        <w:t>y</w:t>
      </w:r>
      <w:r>
        <w:rPr>
          <w:spacing w:val="-2"/>
        </w:rPr>
        <w:t> </w:t>
      </w:r>
      <w:r>
        <w:rPr/>
        <w:t>las</w:t>
      </w:r>
      <w:r>
        <w:rPr>
          <w:spacing w:val="-6"/>
        </w:rPr>
        <w:t> </w:t>
      </w:r>
      <w:r>
        <w:rPr/>
        <w:t>necesidades</w:t>
      </w:r>
      <w:r>
        <w:rPr>
          <w:spacing w:val="-4"/>
        </w:rPr>
        <w:t> </w:t>
      </w:r>
      <w:r>
        <w:rPr/>
        <w:t>de</w:t>
      </w:r>
      <w:r>
        <w:rPr>
          <w:spacing w:val="-5"/>
        </w:rPr>
        <w:t> </w:t>
      </w:r>
      <w:r>
        <w:rPr/>
        <w:t>ancho</w:t>
      </w:r>
      <w:r>
        <w:rPr>
          <w:spacing w:val="-2"/>
        </w:rPr>
        <w:t> </w:t>
      </w:r>
      <w:r>
        <w:rPr/>
        <w:t>de</w:t>
      </w:r>
      <w:r>
        <w:rPr>
          <w:spacing w:val="-5"/>
        </w:rPr>
        <w:t> </w:t>
      </w:r>
      <w:r>
        <w:rPr/>
        <w:t>banda.</w:t>
      </w:r>
      <w:r>
        <w:rPr>
          <w:spacing w:val="-5"/>
        </w:rPr>
        <w:t> </w:t>
      </w:r>
      <w:r>
        <w:rPr/>
        <w:t>En</w:t>
      </w:r>
      <w:r>
        <w:rPr>
          <w:spacing w:val="-4"/>
        </w:rPr>
        <w:t> </w:t>
      </w:r>
      <w:r>
        <w:rPr/>
        <w:t>el</w:t>
      </w:r>
      <w:r>
        <w:rPr>
          <w:spacing w:val="-3"/>
        </w:rPr>
        <w:t> </w:t>
      </w:r>
      <w:r>
        <w:rPr/>
        <w:t>ámbito</w:t>
      </w:r>
      <w:r>
        <w:rPr>
          <w:spacing w:val="-5"/>
        </w:rPr>
        <w:t> </w:t>
      </w:r>
      <w:r>
        <w:rPr/>
        <w:t>empresarial,</w:t>
      </w:r>
      <w:r>
        <w:rPr>
          <w:spacing w:val="-5"/>
        </w:rPr>
        <w:t> </w:t>
      </w:r>
      <w:r>
        <w:rPr/>
        <w:t>las</w:t>
      </w:r>
      <w:r>
        <w:rPr>
          <w:spacing w:val="-4"/>
        </w:rPr>
        <w:t> </w:t>
      </w:r>
      <w:r>
        <w:rPr/>
        <w:t>conexiones</w:t>
      </w:r>
      <w:r>
        <w:rPr>
          <w:spacing w:val="-4"/>
        </w:rPr>
        <w:t> </w:t>
      </w:r>
      <w:r>
        <w:rPr/>
        <w:t>dedicadas</w:t>
      </w:r>
      <w:r>
        <w:rPr>
          <w:spacing w:val="-4"/>
        </w:rPr>
        <w:t> </w:t>
      </w:r>
      <w:r>
        <w:rPr/>
        <w:t>son</w:t>
      </w:r>
      <w:r>
        <w:rPr>
          <w:spacing w:val="-4"/>
        </w:rPr>
        <w:t> </w:t>
      </w:r>
      <w:r>
        <w:rPr/>
        <w:t>vitales para garantizar la disponibilidad que exigen servicios críticos como los bancarios.</w:t>
      </w:r>
    </w:p>
    <w:sectPr>
      <w:pgSz w:w="12240" w:h="15840"/>
      <w:pgMar w:top="134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463" w:hanging="201"/>
        <w:jc w:val="left"/>
      </w:pPr>
      <w:rPr>
        <w:rFonts w:hint="default" w:ascii="Times New Roman" w:hAnsi="Times New Roman" w:eastAsia="Times New Roman" w:cs="Times New Roman"/>
        <w:b w:val="0"/>
        <w:bCs w:val="0"/>
        <w:i w:val="0"/>
        <w:iCs w:val="0"/>
        <w:spacing w:val="0"/>
        <w:w w:val="99"/>
        <w:sz w:val="20"/>
        <w:szCs w:val="20"/>
        <w:lang w:val="es-ES" w:eastAsia="en-US" w:bidi="ar-SA"/>
      </w:rPr>
    </w:lvl>
    <w:lvl w:ilvl="1">
      <w:start w:val="0"/>
      <w:numFmt w:val="bullet"/>
      <w:lvlText w:val="•"/>
      <w:lvlJc w:val="left"/>
      <w:pPr>
        <w:ind w:left="1350" w:hanging="201"/>
      </w:pPr>
      <w:rPr>
        <w:rFonts w:hint="default"/>
        <w:lang w:val="es-ES" w:eastAsia="en-US" w:bidi="ar-SA"/>
      </w:rPr>
    </w:lvl>
    <w:lvl w:ilvl="2">
      <w:start w:val="0"/>
      <w:numFmt w:val="bullet"/>
      <w:lvlText w:val="•"/>
      <w:lvlJc w:val="left"/>
      <w:pPr>
        <w:ind w:left="2240" w:hanging="201"/>
      </w:pPr>
      <w:rPr>
        <w:rFonts w:hint="default"/>
        <w:lang w:val="es-ES" w:eastAsia="en-US" w:bidi="ar-SA"/>
      </w:rPr>
    </w:lvl>
    <w:lvl w:ilvl="3">
      <w:start w:val="0"/>
      <w:numFmt w:val="bullet"/>
      <w:lvlText w:val="•"/>
      <w:lvlJc w:val="left"/>
      <w:pPr>
        <w:ind w:left="3130" w:hanging="201"/>
      </w:pPr>
      <w:rPr>
        <w:rFonts w:hint="default"/>
        <w:lang w:val="es-ES" w:eastAsia="en-US" w:bidi="ar-SA"/>
      </w:rPr>
    </w:lvl>
    <w:lvl w:ilvl="4">
      <w:start w:val="0"/>
      <w:numFmt w:val="bullet"/>
      <w:lvlText w:val="•"/>
      <w:lvlJc w:val="left"/>
      <w:pPr>
        <w:ind w:left="4020" w:hanging="201"/>
      </w:pPr>
      <w:rPr>
        <w:rFonts w:hint="default"/>
        <w:lang w:val="es-ES" w:eastAsia="en-US" w:bidi="ar-SA"/>
      </w:rPr>
    </w:lvl>
    <w:lvl w:ilvl="5">
      <w:start w:val="0"/>
      <w:numFmt w:val="bullet"/>
      <w:lvlText w:val="•"/>
      <w:lvlJc w:val="left"/>
      <w:pPr>
        <w:ind w:left="4910" w:hanging="201"/>
      </w:pPr>
      <w:rPr>
        <w:rFonts w:hint="default"/>
        <w:lang w:val="es-ES" w:eastAsia="en-US" w:bidi="ar-SA"/>
      </w:rPr>
    </w:lvl>
    <w:lvl w:ilvl="6">
      <w:start w:val="0"/>
      <w:numFmt w:val="bullet"/>
      <w:lvlText w:val="•"/>
      <w:lvlJc w:val="left"/>
      <w:pPr>
        <w:ind w:left="5800" w:hanging="201"/>
      </w:pPr>
      <w:rPr>
        <w:rFonts w:hint="default"/>
        <w:lang w:val="es-ES" w:eastAsia="en-US" w:bidi="ar-SA"/>
      </w:rPr>
    </w:lvl>
    <w:lvl w:ilvl="7">
      <w:start w:val="0"/>
      <w:numFmt w:val="bullet"/>
      <w:lvlText w:val="•"/>
      <w:lvlJc w:val="left"/>
      <w:pPr>
        <w:ind w:left="6690" w:hanging="201"/>
      </w:pPr>
      <w:rPr>
        <w:rFonts w:hint="default"/>
        <w:lang w:val="es-ES" w:eastAsia="en-US" w:bidi="ar-SA"/>
      </w:rPr>
    </w:lvl>
    <w:lvl w:ilvl="8">
      <w:start w:val="0"/>
      <w:numFmt w:val="bullet"/>
      <w:lvlText w:val="•"/>
      <w:lvlJc w:val="left"/>
      <w:pPr>
        <w:ind w:left="7580" w:hanging="201"/>
      </w:pPr>
      <w:rPr>
        <w:rFonts w:hint="default"/>
        <w:lang w:val="es-ES" w:eastAsia="en-US" w:bidi="ar-SA"/>
      </w:rPr>
    </w:lvl>
  </w:abstractNum>
  <w:abstractNum w:abstractNumId="0">
    <w:multiLevelType w:val="hybridMultilevel"/>
    <w:lvl w:ilvl="0">
      <w:start w:val="0"/>
      <w:numFmt w:val="bullet"/>
      <w:lvlText w:val=""/>
      <w:lvlJc w:val="left"/>
      <w:pPr>
        <w:ind w:left="982"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1702" w:hanging="360"/>
      </w:pPr>
      <w:rPr>
        <w:rFonts w:hint="default" w:ascii="Wingdings" w:hAnsi="Wingdings" w:eastAsia="Wingdings" w:cs="Wingdings"/>
        <w:b w:val="0"/>
        <w:bCs w:val="0"/>
        <w:i w:val="0"/>
        <w:iCs w:val="0"/>
        <w:spacing w:val="0"/>
        <w:w w:val="99"/>
        <w:sz w:val="20"/>
        <w:szCs w:val="20"/>
        <w:lang w:val="es-ES" w:eastAsia="en-US" w:bidi="ar-SA"/>
      </w:rPr>
    </w:lvl>
    <w:lvl w:ilvl="2">
      <w:start w:val="0"/>
      <w:numFmt w:val="bullet"/>
      <w:lvlText w:val="•"/>
      <w:lvlJc w:val="left"/>
      <w:pPr>
        <w:ind w:left="2551" w:hanging="360"/>
      </w:pPr>
      <w:rPr>
        <w:rFonts w:hint="default"/>
        <w:lang w:val="es-ES" w:eastAsia="en-US" w:bidi="ar-SA"/>
      </w:rPr>
    </w:lvl>
    <w:lvl w:ilvl="3">
      <w:start w:val="0"/>
      <w:numFmt w:val="bullet"/>
      <w:lvlText w:val="•"/>
      <w:lvlJc w:val="left"/>
      <w:pPr>
        <w:ind w:left="3402" w:hanging="360"/>
      </w:pPr>
      <w:rPr>
        <w:rFonts w:hint="default"/>
        <w:lang w:val="es-ES" w:eastAsia="en-US" w:bidi="ar-SA"/>
      </w:rPr>
    </w:lvl>
    <w:lvl w:ilvl="4">
      <w:start w:val="0"/>
      <w:numFmt w:val="bullet"/>
      <w:lvlText w:val="•"/>
      <w:lvlJc w:val="left"/>
      <w:pPr>
        <w:ind w:left="4253" w:hanging="360"/>
      </w:pPr>
      <w:rPr>
        <w:rFonts w:hint="default"/>
        <w:lang w:val="es-ES" w:eastAsia="en-US" w:bidi="ar-SA"/>
      </w:rPr>
    </w:lvl>
    <w:lvl w:ilvl="5">
      <w:start w:val="0"/>
      <w:numFmt w:val="bullet"/>
      <w:lvlText w:val="•"/>
      <w:lvlJc w:val="left"/>
      <w:pPr>
        <w:ind w:left="5104" w:hanging="360"/>
      </w:pPr>
      <w:rPr>
        <w:rFonts w:hint="default"/>
        <w:lang w:val="es-ES" w:eastAsia="en-US" w:bidi="ar-SA"/>
      </w:rPr>
    </w:lvl>
    <w:lvl w:ilvl="6">
      <w:start w:val="0"/>
      <w:numFmt w:val="bullet"/>
      <w:lvlText w:val="•"/>
      <w:lvlJc w:val="left"/>
      <w:pPr>
        <w:ind w:left="5955" w:hanging="360"/>
      </w:pPr>
      <w:rPr>
        <w:rFonts w:hint="default"/>
        <w:lang w:val="es-ES" w:eastAsia="en-US" w:bidi="ar-SA"/>
      </w:rPr>
    </w:lvl>
    <w:lvl w:ilvl="7">
      <w:start w:val="0"/>
      <w:numFmt w:val="bullet"/>
      <w:lvlText w:val="•"/>
      <w:lvlJc w:val="left"/>
      <w:pPr>
        <w:ind w:left="6806" w:hanging="360"/>
      </w:pPr>
      <w:rPr>
        <w:rFonts w:hint="default"/>
        <w:lang w:val="es-ES" w:eastAsia="en-US" w:bidi="ar-SA"/>
      </w:rPr>
    </w:lvl>
    <w:lvl w:ilvl="8">
      <w:start w:val="0"/>
      <w:numFmt w:val="bullet"/>
      <w:lvlText w:val="•"/>
      <w:lvlJc w:val="left"/>
      <w:pPr>
        <w:ind w:left="7657" w:hanging="360"/>
      </w:pPr>
      <w:rPr>
        <w:rFonts w:hint="default"/>
        <w:lang w:val="es-E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BodyText" w:type="paragraph">
    <w:name w:val="Body Text"/>
    <w:basedOn w:val="Normal"/>
    <w:uiPriority w:val="1"/>
    <w:qFormat/>
    <w:pPr>
      <w:spacing w:before="178"/>
      <w:ind w:left="262"/>
    </w:pPr>
    <w:rPr>
      <w:rFonts w:ascii="Times New Roman" w:hAnsi="Times New Roman" w:eastAsia="Times New Roman" w:cs="Times New Roman"/>
      <w:sz w:val="20"/>
      <w:szCs w:val="20"/>
      <w:lang w:val="es-ES" w:eastAsia="en-US" w:bidi="ar-SA"/>
    </w:rPr>
  </w:style>
  <w:style w:styleId="Heading1" w:type="paragraph">
    <w:name w:val="Heading 1"/>
    <w:basedOn w:val="Normal"/>
    <w:uiPriority w:val="1"/>
    <w:qFormat/>
    <w:pPr>
      <w:ind w:left="262"/>
      <w:outlineLvl w:val="1"/>
    </w:pPr>
    <w:rPr>
      <w:rFonts w:ascii="Times New Roman" w:hAnsi="Times New Roman" w:eastAsia="Times New Roman" w:cs="Times New Roman"/>
      <w:b/>
      <w:bCs/>
      <w:sz w:val="20"/>
      <w:szCs w:val="20"/>
      <w:lang w:val="es-ES" w:eastAsia="en-US" w:bidi="ar-SA"/>
    </w:rPr>
  </w:style>
  <w:style w:styleId="Title" w:type="paragraph">
    <w:name w:val="Title"/>
    <w:basedOn w:val="Normal"/>
    <w:uiPriority w:val="1"/>
    <w:qFormat/>
    <w:pPr>
      <w:spacing w:before="57"/>
      <w:ind w:left="4047" w:hanging="3695"/>
    </w:pPr>
    <w:rPr>
      <w:rFonts w:ascii="Times New Roman" w:hAnsi="Times New Roman" w:eastAsia="Times New Roman" w:cs="Times New Roman"/>
      <w:b/>
      <w:bCs/>
      <w:sz w:val="40"/>
      <w:szCs w:val="40"/>
      <w:lang w:val="es-ES" w:eastAsia="en-US" w:bidi="ar-SA"/>
    </w:rPr>
  </w:style>
  <w:style w:styleId="ListParagraph" w:type="paragraph">
    <w:name w:val="List Paragraph"/>
    <w:basedOn w:val="Normal"/>
    <w:uiPriority w:val="1"/>
    <w:qFormat/>
    <w:pPr>
      <w:spacing w:before="178"/>
      <w:ind w:left="981" w:hanging="360"/>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Brayan Ivan Ribon Quintero</dc:creator>
  <dcterms:created xsi:type="dcterms:W3CDTF">2026-03-19T19:14:37Z</dcterms:created>
  <dcterms:modified xsi:type="dcterms:W3CDTF">2026-03-19T19:14:37Z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2026-03-07T00:00:00Z</vt:filetime>
  </property>
  <property fmtid="{D5CDD505-2E9C-101B-9397-08002B2CF9AE}" pid="3" name="Creator">
    <vt:lpwstr>Microsoft® Word para Microsoft 365</vt:lpwstr>
  </property>
  <property fmtid="{D5CDD505-2E9C-101B-9397-08002B2CF9AE}" pid="4" name="LastSaved">
    <vt:filetime>2026-03-19T00:00:00Z</vt:filetime>
  </property>
  <property fmtid="{D5CDD505-2E9C-101B-9397-08002B2CF9AE}" pid="5" name="Producer">
    <vt:lpwstr>Microsoft® Word para Microsoft 365</vt:lpwstr>
  </property>
</Properties>
</file>