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3C25" w14:textId="339C1E20" w:rsidR="009F6FFD" w:rsidRDefault="00D00AF6" w:rsidP="00576BCE">
      <w:pPr>
        <w:pStyle w:val="Ttulo1"/>
        <w:rPr>
          <w:lang w:val="es-CL"/>
        </w:rPr>
      </w:pPr>
      <w:r>
        <w:rPr>
          <w:lang w:val="es-CL"/>
        </w:rPr>
        <w:t>Propuesta de sustentabilidad</w:t>
      </w:r>
    </w:p>
    <w:p w14:paraId="39A51B8F" w14:textId="41DEC394" w:rsidR="00D00AF6" w:rsidRPr="00D00AF6" w:rsidRDefault="00D00AF6">
      <w:pPr>
        <w:rPr>
          <w:b/>
          <w:bCs/>
          <w:lang w:val="es-CL"/>
        </w:rPr>
      </w:pPr>
      <w:r>
        <w:rPr>
          <w:b/>
          <w:bCs/>
          <w:lang w:val="es-CL"/>
        </w:rPr>
        <w:t xml:space="preserve">Fecha de entrega para revisión evaluada: </w:t>
      </w:r>
      <w:r w:rsidR="00066C1A">
        <w:rPr>
          <w:b/>
          <w:bCs/>
          <w:lang w:val="es-CL"/>
        </w:rPr>
        <w:t>martes 27 de junio 2023</w:t>
      </w:r>
    </w:p>
    <w:p w14:paraId="01FF8913" w14:textId="57964FE4" w:rsidR="000B0D6E" w:rsidRDefault="00B37752">
      <w:pPr>
        <w:rPr>
          <w:lang w:val="es-CL"/>
        </w:rPr>
      </w:pPr>
      <w:r>
        <w:rPr>
          <w:lang w:val="es-CL"/>
        </w:rPr>
        <w:t>Para</w:t>
      </w:r>
      <w:r w:rsidR="000B0D6E">
        <w:rPr>
          <w:lang w:val="es-CL"/>
        </w:rPr>
        <w:t xml:space="preserve"> este curso se </w:t>
      </w:r>
      <w:r w:rsidR="00D00AF6">
        <w:rPr>
          <w:lang w:val="es-CL"/>
        </w:rPr>
        <w:t>solicita a cada grupo seleccionar un proceso productivo</w:t>
      </w:r>
      <w:r w:rsidR="00D34C07">
        <w:rPr>
          <w:lang w:val="es-CL"/>
        </w:rPr>
        <w:t xml:space="preserve">, frente </w:t>
      </w:r>
      <w:r w:rsidR="00D00AF6">
        <w:rPr>
          <w:lang w:val="es-CL"/>
        </w:rPr>
        <w:t>al que dicho grupo deberá desarrollar una propuesta de sustentabilidad</w:t>
      </w:r>
      <w:r w:rsidR="000B0D6E">
        <w:rPr>
          <w:lang w:val="es-CL"/>
        </w:rPr>
        <w:t>.</w:t>
      </w:r>
      <w:r w:rsidR="00277866">
        <w:rPr>
          <w:lang w:val="es-CL"/>
        </w:rPr>
        <w:t xml:space="preserve"> Las respuestas entregadas y sus anexos deben permitir evaluar el nivel de dominio de los resultados de aprendizaje del grupo, así como expresar un nivel de utilidad para la resolución del desafío descrito en lo procedente. Se entregará el puntaje según los criterios de cada pregunta, usando sólo lo respondido dentro del recuadro de respuesta y sus anexos, en el caso que así se indique en la pregunta y éstos estén debidamente referenciados dentro del recuadro de respuesta.</w:t>
      </w:r>
    </w:p>
    <w:p w14:paraId="2FA848B2" w14:textId="56E683A5" w:rsidR="00B6575E" w:rsidRDefault="00B6575E">
      <w:pPr>
        <w:rPr>
          <w:lang w:val="es-CL"/>
        </w:rPr>
      </w:pPr>
      <w:r>
        <w:rPr>
          <w:lang w:val="es-CL"/>
        </w:rPr>
        <w:t>Los resultados de aprendizaje que se evaluarán a través de esta entrega corresponden a los RA</w:t>
      </w:r>
      <w:r w:rsidR="00B37752">
        <w:rPr>
          <w:lang w:val="es-CL"/>
        </w:rPr>
        <w:t>3</w:t>
      </w:r>
      <w:r>
        <w:rPr>
          <w:lang w:val="es-CL"/>
        </w:rPr>
        <w:t xml:space="preserve"> “</w:t>
      </w:r>
      <w:r w:rsidR="00565031" w:rsidRPr="00565031">
        <w:rPr>
          <w:lang w:val="es-CL"/>
        </w:rPr>
        <w:t>Explica conceptos básicos de producción limpia identificando las regulaciones e indicadores (huellas de agua y CO2) en el ámbito de los procesos, productos y servicios que permitan minimizar los impactos en el medioambiente y promuevan un desarrollo sostenible</w:t>
      </w:r>
      <w:r w:rsidR="00D00AF6">
        <w:rPr>
          <w:lang w:val="es-CL"/>
        </w:rPr>
        <w:t>,</w:t>
      </w:r>
      <w:r>
        <w:rPr>
          <w:lang w:val="es-CL"/>
        </w:rPr>
        <w:t>” RA</w:t>
      </w:r>
      <w:r w:rsidR="00B37752">
        <w:rPr>
          <w:lang w:val="es-CL"/>
        </w:rPr>
        <w:t>4</w:t>
      </w:r>
      <w:r>
        <w:rPr>
          <w:lang w:val="es-CL"/>
        </w:rPr>
        <w:t xml:space="preserve"> “</w:t>
      </w:r>
      <w:r w:rsidR="00565031" w:rsidRPr="00565031">
        <w:rPr>
          <w:lang w:val="es-CL"/>
        </w:rPr>
        <w:t>Explica conceptos básicos de economía circular, identificando incentivos y tecnologías innovadoras que promueven el desarrollo sostenible y fomenten iniciativas de emprendimiento</w:t>
      </w:r>
      <w:r w:rsidR="00D00AF6">
        <w:rPr>
          <w:lang w:val="es-CL"/>
        </w:rPr>
        <w:t xml:space="preserve">, </w:t>
      </w:r>
      <w:r>
        <w:rPr>
          <w:lang w:val="es-CL"/>
        </w:rPr>
        <w:t>”</w:t>
      </w:r>
      <w:r w:rsidR="00D00AF6">
        <w:rPr>
          <w:lang w:val="es-CL"/>
        </w:rPr>
        <w:t xml:space="preserve"> y RA 5 “Diferencia conceptos relacionados con sistemas de gestión integrada (calidad, seguridad y salud ocupacional, medio ambiente y comunidad) en el sector productivo.”</w:t>
      </w:r>
    </w:p>
    <w:p w14:paraId="44FDD43C" w14:textId="340EDD7B" w:rsidR="00277866" w:rsidRDefault="00277866" w:rsidP="00277866">
      <w:pPr>
        <w:pStyle w:val="Ttulo1"/>
        <w:rPr>
          <w:lang w:val="es-CL"/>
        </w:rPr>
      </w:pPr>
      <w:proofErr w:type="gramStart"/>
      <w:r>
        <w:rPr>
          <w:lang w:val="es-CL"/>
        </w:rPr>
        <w:t>Preguntas a responder</w:t>
      </w:r>
      <w:proofErr w:type="gramEnd"/>
    </w:p>
    <w:p w14:paraId="366A3CF6" w14:textId="6482E460" w:rsidR="00715F86" w:rsidRDefault="00715F86" w:rsidP="00715F86">
      <w:pPr>
        <w:rPr>
          <w:lang w:val="es-CL"/>
        </w:rPr>
      </w:pPr>
      <w:r>
        <w:rPr>
          <w:lang w:val="es-CL"/>
        </w:rPr>
        <w:t xml:space="preserve">A continuación, se encuentra una serie de preguntas a responder por el equipo e indicaciones a seguir, se solicita rellenar sólo los campos definidos en amarillo, sin modificar el resto del formato y entregarlo en </w:t>
      </w:r>
      <w:r w:rsidRPr="008F41D9">
        <w:rPr>
          <w:b/>
          <w:bCs/>
          <w:lang w:val="es-CL"/>
        </w:rPr>
        <w:t>formato .DOCX</w:t>
      </w:r>
      <w:r>
        <w:rPr>
          <w:lang w:val="es-CL"/>
        </w:rPr>
        <w:t xml:space="preserve"> para incorporar los puntajes y la nota de la evaluación dentro de este mismo documento. Se requiere adicionalmente </w:t>
      </w:r>
      <w:r w:rsidRPr="008F41D9">
        <w:rPr>
          <w:b/>
          <w:bCs/>
          <w:lang w:val="es-CL"/>
        </w:rPr>
        <w:t>anexar un informe</w:t>
      </w:r>
      <w:r w:rsidR="00985A8E" w:rsidRPr="008F41D9">
        <w:rPr>
          <w:b/>
          <w:bCs/>
          <w:lang w:val="es-CL"/>
        </w:rPr>
        <w:t xml:space="preserve"> en formato PDF</w:t>
      </w:r>
      <w:r>
        <w:rPr>
          <w:lang w:val="es-CL"/>
        </w:rPr>
        <w:t xml:space="preserve"> con los detalles solicitados en cada pregunta, a los cuales debe hacerse referencia dentro de cada recuadro de respuesta para ser considerados.</w:t>
      </w:r>
    </w:p>
    <w:p w14:paraId="337E4C59" w14:textId="3D33C144" w:rsidR="00576BCE" w:rsidRDefault="00576BCE">
      <w:pPr>
        <w:rPr>
          <w:lang w:val="es-CL"/>
        </w:rPr>
      </w:pPr>
      <w:r>
        <w:rPr>
          <w:lang w:val="es-CL"/>
        </w:rPr>
        <w:t>No cumplir con la indicación anterior implicará la nota mínima en la entrega.</w:t>
      </w:r>
    </w:p>
    <w:tbl>
      <w:tblPr>
        <w:tblStyle w:val="Tablaconcuadrcula"/>
        <w:tblW w:w="0" w:type="auto"/>
        <w:tblLook w:val="04A0" w:firstRow="1" w:lastRow="0" w:firstColumn="1" w:lastColumn="0" w:noHBand="0" w:noVBand="1"/>
      </w:tblPr>
      <w:tblGrid>
        <w:gridCol w:w="2605"/>
        <w:gridCol w:w="6745"/>
      </w:tblGrid>
      <w:tr w:rsidR="00576BCE" w:rsidRPr="00081496" w14:paraId="320A7089" w14:textId="4F744840" w:rsidTr="00576BCE">
        <w:tc>
          <w:tcPr>
            <w:tcW w:w="2605" w:type="dxa"/>
            <w:vAlign w:val="center"/>
          </w:tcPr>
          <w:p w14:paraId="41854DE7" w14:textId="48E45224" w:rsidR="00576BCE" w:rsidRDefault="00576BCE" w:rsidP="00576BCE">
            <w:pPr>
              <w:rPr>
                <w:lang w:val="es-CL"/>
              </w:rPr>
            </w:pPr>
            <w:r>
              <w:rPr>
                <w:lang w:val="es-CL"/>
              </w:rPr>
              <w:t>Pregunta N°1</w:t>
            </w:r>
          </w:p>
        </w:tc>
        <w:tc>
          <w:tcPr>
            <w:tcW w:w="6745" w:type="dxa"/>
            <w:vAlign w:val="center"/>
          </w:tcPr>
          <w:p w14:paraId="3B04A873" w14:textId="709544CB" w:rsidR="00576BCE" w:rsidRDefault="00576BCE" w:rsidP="00576BCE">
            <w:pPr>
              <w:rPr>
                <w:lang w:val="es-CL"/>
              </w:rPr>
            </w:pPr>
            <w:r>
              <w:rPr>
                <w:lang w:val="es-CL"/>
              </w:rPr>
              <w:t>Nombre del grupo</w:t>
            </w:r>
            <w:r w:rsidR="0073727B">
              <w:rPr>
                <w:lang w:val="es-CL"/>
              </w:rPr>
              <w:t xml:space="preserve"> y número</w:t>
            </w:r>
          </w:p>
        </w:tc>
      </w:tr>
      <w:tr w:rsidR="00576BCE" w:rsidRPr="00081496" w14:paraId="75311185" w14:textId="3CBF1E84" w:rsidTr="00576BCE">
        <w:trPr>
          <w:trHeight w:val="1295"/>
        </w:trPr>
        <w:tc>
          <w:tcPr>
            <w:tcW w:w="2605" w:type="dxa"/>
            <w:vAlign w:val="center"/>
          </w:tcPr>
          <w:p w14:paraId="558BF489" w14:textId="5D0474C2" w:rsidR="00576BCE" w:rsidRDefault="00576BCE" w:rsidP="00576BCE">
            <w:pPr>
              <w:rPr>
                <w:lang w:val="es-CL"/>
              </w:rPr>
            </w:pPr>
            <w:r>
              <w:rPr>
                <w:lang w:val="es-CL"/>
              </w:rPr>
              <w:t>Respuesta N°1</w:t>
            </w:r>
          </w:p>
        </w:tc>
        <w:tc>
          <w:tcPr>
            <w:tcW w:w="6745" w:type="dxa"/>
            <w:shd w:val="clear" w:color="auto" w:fill="FFD966" w:themeFill="accent4" w:themeFillTint="99"/>
            <w:vAlign w:val="center"/>
          </w:tcPr>
          <w:p w14:paraId="07E4A70C" w14:textId="1106C935" w:rsidR="00B2120E" w:rsidRPr="00B2120E" w:rsidRDefault="00B2120E" w:rsidP="00576BCE">
            <w:pPr>
              <w:rPr>
                <w:rFonts w:ascii="Calibri" w:hAnsi="Calibri" w:cs="Calibri"/>
                <w:color w:val="000000"/>
                <w:lang w:val="es-CL"/>
              </w:rPr>
            </w:pPr>
            <w:r w:rsidRPr="4BF003B7">
              <w:rPr>
                <w:rFonts w:ascii="Calibri" w:hAnsi="Calibri" w:cs="Calibri"/>
                <w:color w:val="000000" w:themeColor="text1"/>
                <w:lang w:val="es-CL"/>
              </w:rPr>
              <w:t xml:space="preserve">Nombre de grupo: Aqua </w:t>
            </w:r>
            <w:proofErr w:type="spellStart"/>
            <w:r w:rsidRPr="4BF003B7">
              <w:rPr>
                <w:rFonts w:ascii="Calibri" w:hAnsi="Calibri" w:cs="Calibri"/>
                <w:color w:val="000000" w:themeColor="text1"/>
                <w:lang w:val="es-CL"/>
              </w:rPr>
              <w:t>Cycle</w:t>
            </w:r>
            <w:proofErr w:type="spellEnd"/>
          </w:p>
          <w:p w14:paraId="0B028686" w14:textId="20F2ADC7" w:rsidR="00576BCE" w:rsidRDefault="00B2120E" w:rsidP="00576BCE">
            <w:pPr>
              <w:rPr>
                <w:rFonts w:ascii="Calibri" w:hAnsi="Calibri" w:cs="Calibri"/>
                <w:color w:val="000000" w:themeColor="text1"/>
                <w:lang w:val="es-CL"/>
              </w:rPr>
            </w:pPr>
            <w:r w:rsidRPr="568B4068">
              <w:rPr>
                <w:rFonts w:ascii="Calibri" w:hAnsi="Calibri" w:cs="Calibri"/>
                <w:color w:val="000000" w:themeColor="text1"/>
                <w:lang w:val="es-CL"/>
              </w:rPr>
              <w:t>Numero: G9</w:t>
            </w:r>
          </w:p>
        </w:tc>
      </w:tr>
      <w:tr w:rsidR="00576BCE" w:rsidRPr="00081496" w14:paraId="4395E50C" w14:textId="7AEF6A9D" w:rsidTr="00576BCE">
        <w:tc>
          <w:tcPr>
            <w:tcW w:w="2605" w:type="dxa"/>
            <w:vAlign w:val="center"/>
          </w:tcPr>
          <w:p w14:paraId="767A0EC7" w14:textId="208A4689" w:rsidR="00576BCE" w:rsidRDefault="00576BCE" w:rsidP="00576BCE">
            <w:pPr>
              <w:rPr>
                <w:lang w:val="es-CL"/>
              </w:rPr>
            </w:pPr>
            <w:r>
              <w:rPr>
                <w:lang w:val="es-CL"/>
              </w:rPr>
              <w:t>Criterio N°1</w:t>
            </w:r>
          </w:p>
        </w:tc>
        <w:tc>
          <w:tcPr>
            <w:tcW w:w="6745" w:type="dxa"/>
            <w:vAlign w:val="center"/>
          </w:tcPr>
          <w:p w14:paraId="1E1B7FF6" w14:textId="256F2511" w:rsidR="00576BCE" w:rsidRDefault="00576BCE" w:rsidP="00576BCE">
            <w:pPr>
              <w:rPr>
                <w:lang w:val="es-CL"/>
              </w:rPr>
            </w:pPr>
            <w:r>
              <w:rPr>
                <w:lang w:val="es-CL"/>
              </w:rPr>
              <w:t>0 pt: No escribe un nombre, o no cumple con el formato solicitado.</w:t>
            </w:r>
          </w:p>
          <w:p w14:paraId="4DDA021E" w14:textId="69BFFF76" w:rsidR="00576BCE" w:rsidRDefault="00576BCE" w:rsidP="00576BCE">
            <w:pPr>
              <w:rPr>
                <w:lang w:val="es-CL"/>
              </w:rPr>
            </w:pPr>
            <w:r>
              <w:rPr>
                <w:lang w:val="es-CL"/>
              </w:rPr>
              <w:t xml:space="preserve">1 pt: Se </w:t>
            </w:r>
            <w:r w:rsidR="0073727B">
              <w:rPr>
                <w:lang w:val="es-CL"/>
              </w:rPr>
              <w:t>indica el nombre del grupo y su número.</w:t>
            </w:r>
          </w:p>
        </w:tc>
      </w:tr>
    </w:tbl>
    <w:p w14:paraId="258857F6" w14:textId="22D6206D" w:rsidR="00576BCE" w:rsidRDefault="00576BCE">
      <w:pPr>
        <w:rPr>
          <w:lang w:val="es-CL"/>
        </w:rPr>
      </w:pPr>
    </w:p>
    <w:p w14:paraId="142F89E3" w14:textId="77777777" w:rsidR="0073727B" w:rsidRDefault="0073727B" w:rsidP="0073727B">
      <w:pPr>
        <w:rPr>
          <w:lang w:val="es-CL"/>
        </w:rPr>
      </w:pPr>
    </w:p>
    <w:tbl>
      <w:tblPr>
        <w:tblStyle w:val="Tablaconcuadrcula"/>
        <w:tblW w:w="0" w:type="auto"/>
        <w:tblLook w:val="04A0" w:firstRow="1" w:lastRow="0" w:firstColumn="1" w:lastColumn="0" w:noHBand="0" w:noVBand="1"/>
      </w:tblPr>
      <w:tblGrid>
        <w:gridCol w:w="2605"/>
        <w:gridCol w:w="6745"/>
      </w:tblGrid>
      <w:tr w:rsidR="0073727B" w:rsidRPr="00081496" w14:paraId="48F00072" w14:textId="77777777">
        <w:tc>
          <w:tcPr>
            <w:tcW w:w="2605" w:type="dxa"/>
            <w:vAlign w:val="center"/>
          </w:tcPr>
          <w:p w14:paraId="7EC986FA" w14:textId="1F98AAF3" w:rsidR="0073727B" w:rsidRDefault="0073727B">
            <w:pPr>
              <w:rPr>
                <w:lang w:val="es-CL"/>
              </w:rPr>
            </w:pPr>
            <w:r>
              <w:rPr>
                <w:lang w:val="es-CL"/>
              </w:rPr>
              <w:t>Pregunta N°2</w:t>
            </w:r>
          </w:p>
        </w:tc>
        <w:tc>
          <w:tcPr>
            <w:tcW w:w="6745" w:type="dxa"/>
            <w:vAlign w:val="center"/>
          </w:tcPr>
          <w:p w14:paraId="144C29E5" w14:textId="17D2E665" w:rsidR="0073727B" w:rsidRPr="00B6575E" w:rsidRDefault="00951C09">
            <w:pPr>
              <w:rPr>
                <w:highlight w:val="yellow"/>
                <w:lang w:val="es-CL"/>
              </w:rPr>
            </w:pPr>
            <w:r>
              <w:rPr>
                <w:lang w:val="es-CL"/>
              </w:rPr>
              <w:t>Mejores prácticas en producción limpia</w:t>
            </w:r>
          </w:p>
        </w:tc>
      </w:tr>
      <w:tr w:rsidR="0073727B" w:rsidRPr="00081496" w14:paraId="2515A07B" w14:textId="77777777">
        <w:tc>
          <w:tcPr>
            <w:tcW w:w="2605" w:type="dxa"/>
            <w:vAlign w:val="center"/>
          </w:tcPr>
          <w:p w14:paraId="3A4DEF7B" w14:textId="25D9054C" w:rsidR="0073727B" w:rsidRDefault="0073727B">
            <w:pPr>
              <w:rPr>
                <w:lang w:val="es-CL"/>
              </w:rPr>
            </w:pPr>
            <w:r>
              <w:rPr>
                <w:lang w:val="es-CL"/>
              </w:rPr>
              <w:lastRenderedPageBreak/>
              <w:t>Indicación pregunta N°2</w:t>
            </w:r>
          </w:p>
        </w:tc>
        <w:tc>
          <w:tcPr>
            <w:tcW w:w="6745" w:type="dxa"/>
            <w:vAlign w:val="center"/>
          </w:tcPr>
          <w:p w14:paraId="37FAA195" w14:textId="4B76AB5A" w:rsidR="0073727B" w:rsidRPr="00B6575E" w:rsidRDefault="0073727B">
            <w:pPr>
              <w:rPr>
                <w:highlight w:val="yellow"/>
                <w:lang w:val="es-CL"/>
              </w:rPr>
            </w:pPr>
            <w:r w:rsidRPr="00A6782C">
              <w:rPr>
                <w:lang w:val="es-CL"/>
              </w:rPr>
              <w:t xml:space="preserve">Incorporar al recuadro de respuesta, </w:t>
            </w:r>
            <w:r w:rsidR="00F96787" w:rsidRPr="00A6782C">
              <w:rPr>
                <w:lang w:val="es-CL"/>
              </w:rPr>
              <w:t xml:space="preserve">la descripción de </w:t>
            </w:r>
            <w:r w:rsidR="00715F86">
              <w:rPr>
                <w:lang w:val="es-CL"/>
              </w:rPr>
              <w:t>seis</w:t>
            </w:r>
            <w:r w:rsidR="00F96787" w:rsidRPr="00A6782C">
              <w:rPr>
                <w:lang w:val="es-CL"/>
              </w:rPr>
              <w:t xml:space="preserve"> prácticas de producción limpia que se estén aplicando en la industria, que sean de relevancia para el desafío planteado</w:t>
            </w:r>
            <w:r w:rsidRPr="00A6782C">
              <w:rPr>
                <w:lang w:val="es-CL"/>
              </w:rPr>
              <w:t>.</w:t>
            </w:r>
            <w:r w:rsidR="00F96787" w:rsidRPr="00A6782C">
              <w:rPr>
                <w:lang w:val="es-CL"/>
              </w:rPr>
              <w:t xml:space="preserve"> Incluir una breve reseña de la historia del desarrollo de la práctica, sus impactos a la fecha y las dificultades o barreras de implementación que debe o ha debido superar. Resumir en un párrafo final los méritos de la producción limpia y las razones por las que </w:t>
            </w:r>
            <w:r w:rsidR="00A6782C" w:rsidRPr="00A6782C">
              <w:rPr>
                <w:lang w:val="es-CL"/>
              </w:rPr>
              <w:t>la empresa en caso debiera considerar su implementación.</w:t>
            </w:r>
            <w:r>
              <w:rPr>
                <w:lang w:val="es-CL"/>
              </w:rPr>
              <w:t xml:space="preserve"> </w:t>
            </w:r>
          </w:p>
        </w:tc>
      </w:tr>
      <w:tr w:rsidR="0073727B" w:rsidRPr="00081496" w14:paraId="39D7760F" w14:textId="77777777">
        <w:trPr>
          <w:trHeight w:val="1295"/>
        </w:trPr>
        <w:tc>
          <w:tcPr>
            <w:tcW w:w="2605" w:type="dxa"/>
            <w:vAlign w:val="center"/>
          </w:tcPr>
          <w:p w14:paraId="49BA4FDF" w14:textId="349D7FA5" w:rsidR="0073727B" w:rsidRDefault="0073727B">
            <w:pPr>
              <w:rPr>
                <w:lang w:val="es-CL"/>
              </w:rPr>
            </w:pPr>
            <w:r>
              <w:rPr>
                <w:lang w:val="es-CL"/>
              </w:rPr>
              <w:t>Respuesta N°2</w:t>
            </w:r>
          </w:p>
        </w:tc>
        <w:tc>
          <w:tcPr>
            <w:tcW w:w="6745" w:type="dxa"/>
            <w:shd w:val="clear" w:color="auto" w:fill="FFD966" w:themeFill="accent4" w:themeFillTint="99"/>
            <w:vAlign w:val="center"/>
          </w:tcPr>
          <w:p w14:paraId="0F7C6B71" w14:textId="519BE263" w:rsidR="00F731F9" w:rsidRDefault="00F731F9">
            <w:pPr>
              <w:rPr>
                <w:lang w:val="es-CL"/>
              </w:rPr>
            </w:pPr>
            <w:r>
              <w:rPr>
                <w:lang w:val="es-CL"/>
              </w:rPr>
              <w:t xml:space="preserve">                                       </w:t>
            </w:r>
            <w:r w:rsidR="00132D02" w:rsidRPr="00132D02">
              <w:rPr>
                <w:lang w:val="es-CL"/>
              </w:rPr>
              <w:t>Práctica de producción limpia</w:t>
            </w:r>
            <w:r w:rsidR="00132D02">
              <w:rPr>
                <w:lang w:val="es-CL"/>
              </w:rPr>
              <w:t xml:space="preserve"> </w:t>
            </w:r>
            <w:r w:rsidR="003A3B73">
              <w:rPr>
                <w:lang w:val="es-CL"/>
              </w:rPr>
              <w:t>N°</w:t>
            </w:r>
            <w:r w:rsidR="00132D02">
              <w:rPr>
                <w:lang w:val="es-CL"/>
              </w:rPr>
              <w:t>1</w:t>
            </w:r>
          </w:p>
          <w:p w14:paraId="1C3B5DEE" w14:textId="69014442" w:rsidR="0073727B" w:rsidRPr="00F731F9" w:rsidRDefault="00F731F9">
            <w:pPr>
              <w:rPr>
                <w:b/>
                <w:bCs/>
                <w:u w:val="single"/>
                <w:lang w:val="es-CL"/>
              </w:rPr>
            </w:pPr>
            <w:r w:rsidRPr="0071183B">
              <w:rPr>
                <w:b/>
                <w:bCs/>
                <w:lang w:val="es-CL"/>
              </w:rPr>
              <w:t xml:space="preserve">      </w:t>
            </w:r>
            <w:r w:rsidR="0071183B" w:rsidRPr="0071183B">
              <w:rPr>
                <w:b/>
                <w:bCs/>
                <w:lang w:val="es-CL"/>
              </w:rPr>
              <w:t xml:space="preserve"> </w:t>
            </w:r>
            <w:r w:rsidR="006A5BA6">
              <w:rPr>
                <w:b/>
                <w:bCs/>
                <w:lang w:val="es-CL"/>
              </w:rPr>
              <w:t xml:space="preserve">      </w:t>
            </w:r>
            <w:r w:rsidR="00132D02" w:rsidRPr="00F731F9">
              <w:rPr>
                <w:b/>
                <w:bCs/>
                <w:u w:val="single"/>
                <w:lang w:val="es-CL"/>
              </w:rPr>
              <w:t>Reducción del consumo de agua en la fabricación de papel</w:t>
            </w:r>
          </w:p>
          <w:p w14:paraId="40601C7F" w14:textId="2494F6CF" w:rsidR="00132D02" w:rsidRDefault="004B371F">
            <w:pPr>
              <w:rPr>
                <w:lang w:val="es-CL"/>
              </w:rPr>
            </w:pPr>
            <w:r>
              <w:rPr>
                <w:b/>
                <w:bCs/>
                <w:lang w:val="es-CL"/>
              </w:rPr>
              <w:t>D</w:t>
            </w:r>
            <w:r w:rsidRPr="00F731F9">
              <w:rPr>
                <w:b/>
                <w:bCs/>
                <w:lang w:val="es-CL"/>
              </w:rPr>
              <w:t>escripción</w:t>
            </w:r>
            <w:r w:rsidR="004208BB" w:rsidRPr="002E3B2E">
              <w:rPr>
                <w:b/>
                <w:bCs/>
                <w:lang w:val="es-CL"/>
              </w:rPr>
              <w:t>:</w:t>
            </w:r>
            <w:r w:rsidR="004208BB">
              <w:rPr>
                <w:lang w:val="es-CL"/>
              </w:rPr>
              <w:t xml:space="preserve"> </w:t>
            </w:r>
            <w:r w:rsidR="004208BB" w:rsidRPr="004208BB">
              <w:rPr>
                <w:lang w:val="es-CL"/>
              </w:rPr>
              <w:t>Esta práctica se enfoca en implementar tecnologías y procesos que permitan reducir significativamente el consumo de agua en las diferentes etapas de la fabricación de papel, como el lavado de fibras, la preparación de pulpa y el proceso de secado.</w:t>
            </w:r>
          </w:p>
          <w:p w14:paraId="25361BAE" w14:textId="77777777" w:rsidR="00132D02" w:rsidRDefault="007A7944">
            <w:pPr>
              <w:rPr>
                <w:lang w:val="es-CL"/>
              </w:rPr>
            </w:pPr>
            <w:r w:rsidRPr="008730C4">
              <w:rPr>
                <w:b/>
                <w:bCs/>
                <w:lang w:val="es-CL"/>
              </w:rPr>
              <w:t>Historia del desarrollo</w:t>
            </w:r>
            <w:r w:rsidRPr="002E3B2E">
              <w:rPr>
                <w:b/>
                <w:bCs/>
                <w:lang w:val="es-CL"/>
              </w:rPr>
              <w:t>:</w:t>
            </w:r>
            <w:r>
              <w:rPr>
                <w:lang w:val="es-CL"/>
              </w:rPr>
              <w:t xml:space="preserve"> </w:t>
            </w:r>
            <w:r w:rsidR="008730C4" w:rsidRPr="008730C4">
              <w:rPr>
                <w:lang w:val="es-CL"/>
              </w:rPr>
              <w:t>A lo largo de los años, se han desarrollado sistemas de recirculación y filtración de agua, así como técnicas de reutilización y ahorro de agua en la fabricación de papel. Esto ha llevado a una disminución considerable en el consumo de agua en el proceso productivo.</w:t>
            </w:r>
          </w:p>
          <w:p w14:paraId="61A3D0B9" w14:textId="77777777" w:rsidR="004B371F" w:rsidRDefault="004B371F">
            <w:pPr>
              <w:rPr>
                <w:lang w:val="es-CL"/>
              </w:rPr>
            </w:pPr>
            <w:r w:rsidRPr="004B371F">
              <w:rPr>
                <w:b/>
                <w:bCs/>
                <w:lang w:val="es-CL"/>
              </w:rPr>
              <w:t>Impacto a la fecha</w:t>
            </w:r>
            <w:r>
              <w:rPr>
                <w:b/>
                <w:bCs/>
                <w:lang w:val="es-CL"/>
              </w:rPr>
              <w:t xml:space="preserve">: </w:t>
            </w:r>
            <w:r w:rsidR="00F448F9">
              <w:rPr>
                <w:lang w:val="es-CL"/>
              </w:rPr>
              <w:t xml:space="preserve">La reducción del consumo de agua </w:t>
            </w:r>
            <w:r w:rsidR="00DD35CE">
              <w:rPr>
                <w:lang w:val="es-CL"/>
              </w:rPr>
              <w:t xml:space="preserve">ha contribuido a la conservación </w:t>
            </w:r>
            <w:r w:rsidR="004009CB">
              <w:rPr>
                <w:lang w:val="es-CL"/>
              </w:rPr>
              <w:t xml:space="preserve">de este recurso hídrico, </w:t>
            </w:r>
            <w:r w:rsidR="004974E1">
              <w:rPr>
                <w:lang w:val="es-CL"/>
              </w:rPr>
              <w:t xml:space="preserve">y ha disminuido el impacto </w:t>
            </w:r>
            <w:r w:rsidR="00585AD0">
              <w:rPr>
                <w:lang w:val="es-CL"/>
              </w:rPr>
              <w:t>en las fuentes de agua dulce</w:t>
            </w:r>
            <w:r w:rsidR="00731D9E">
              <w:rPr>
                <w:lang w:val="es-CL"/>
              </w:rPr>
              <w:t xml:space="preserve"> </w:t>
            </w:r>
            <w:r w:rsidR="00C204B2">
              <w:rPr>
                <w:lang w:val="es-CL"/>
              </w:rPr>
              <w:t>además</w:t>
            </w:r>
            <w:r w:rsidR="000630AF">
              <w:rPr>
                <w:lang w:val="es-CL"/>
              </w:rPr>
              <w:t xml:space="preserve"> ha generado </w:t>
            </w:r>
            <w:r w:rsidR="0055254F">
              <w:rPr>
                <w:lang w:val="es-CL"/>
              </w:rPr>
              <w:t xml:space="preserve">ahorros </w:t>
            </w:r>
            <w:r w:rsidR="00863D52">
              <w:rPr>
                <w:lang w:val="es-CL"/>
              </w:rPr>
              <w:t xml:space="preserve">en costos </w:t>
            </w:r>
            <w:r w:rsidR="00C204B2">
              <w:rPr>
                <w:lang w:val="es-CL"/>
              </w:rPr>
              <w:t>de suministro y tratamiento de agua.</w:t>
            </w:r>
          </w:p>
          <w:p w14:paraId="04C71AC7" w14:textId="1DE8864E" w:rsidR="002E3B2E" w:rsidRPr="002E3B2E" w:rsidRDefault="002E3B2E">
            <w:pPr>
              <w:rPr>
                <w:lang w:val="es-CL"/>
              </w:rPr>
            </w:pPr>
            <w:r w:rsidRPr="002E3B2E">
              <w:rPr>
                <w:b/>
                <w:bCs/>
                <w:lang w:val="es-CL"/>
              </w:rPr>
              <w:t>Dificultades de implementación:</w:t>
            </w:r>
            <w:r w:rsidRPr="002E3B2E">
              <w:rPr>
                <w:lang w:val="es-CL"/>
              </w:rPr>
              <w:t xml:space="preserve"> Algunas dificultades incluyen la necesidad de inversión en tecnologías más eficientes y la adaptación de los procesos existentes para reducir el uso de agua</w:t>
            </w:r>
            <w:r w:rsidR="00DA0F39">
              <w:rPr>
                <w:lang w:val="es-CL"/>
              </w:rPr>
              <w:t xml:space="preserve">, ya que estos pueden tener un costo elevado al principio debido a su reciente </w:t>
            </w:r>
            <w:r w:rsidR="00AD4BA5">
              <w:rPr>
                <w:lang w:val="es-CL"/>
              </w:rPr>
              <w:t>fabricación e implementación.</w:t>
            </w:r>
          </w:p>
          <w:p w14:paraId="497E8D03" w14:textId="77777777" w:rsidR="00C204B2" w:rsidRDefault="00C204B2">
            <w:pPr>
              <w:rPr>
                <w:lang w:val="es-CL"/>
              </w:rPr>
            </w:pPr>
          </w:p>
          <w:p w14:paraId="5379E85F" w14:textId="3712E260" w:rsidR="00C204B2" w:rsidRDefault="00C204B2" w:rsidP="00C204B2">
            <w:pPr>
              <w:rPr>
                <w:lang w:val="es-CL"/>
              </w:rPr>
            </w:pPr>
            <w:r>
              <w:rPr>
                <w:lang w:val="es-CL"/>
              </w:rPr>
              <w:t xml:space="preserve">                                        </w:t>
            </w:r>
            <w:r w:rsidRPr="00132D02">
              <w:rPr>
                <w:lang w:val="es-CL"/>
              </w:rPr>
              <w:t>Práctica de producción limpia</w:t>
            </w:r>
            <w:r>
              <w:rPr>
                <w:lang w:val="es-CL"/>
              </w:rPr>
              <w:t xml:space="preserve"> </w:t>
            </w:r>
            <w:r w:rsidR="003A3B73">
              <w:rPr>
                <w:lang w:val="es-CL"/>
              </w:rPr>
              <w:t>N°</w:t>
            </w:r>
            <w:r>
              <w:rPr>
                <w:lang w:val="es-CL"/>
              </w:rPr>
              <w:t>2</w:t>
            </w:r>
          </w:p>
          <w:p w14:paraId="5AC923B9" w14:textId="6A83404F" w:rsidR="00C204B2" w:rsidRDefault="00645DE5" w:rsidP="00C204B2">
            <w:pPr>
              <w:rPr>
                <w:b/>
                <w:bCs/>
                <w:u w:val="single"/>
                <w:lang w:val="es-CL"/>
              </w:rPr>
            </w:pPr>
            <w:r w:rsidRPr="00146A01">
              <w:rPr>
                <w:b/>
                <w:bCs/>
                <w:lang w:val="es-CL"/>
              </w:rPr>
              <w:t xml:space="preserve">                          </w:t>
            </w:r>
            <w:r w:rsidR="00FA75C9" w:rsidRPr="00146A01">
              <w:rPr>
                <w:b/>
                <w:bCs/>
                <w:lang w:val="es-CL"/>
              </w:rPr>
              <w:t xml:space="preserve">                </w:t>
            </w:r>
            <w:r w:rsidRPr="00645DE5">
              <w:rPr>
                <w:b/>
                <w:bCs/>
                <w:u w:val="single"/>
                <w:lang w:val="es-CL"/>
              </w:rPr>
              <w:t>Uso de materiales reciclados</w:t>
            </w:r>
          </w:p>
          <w:p w14:paraId="5D4DE96D" w14:textId="3C213B1E" w:rsidR="00146A01" w:rsidRDefault="00146A01" w:rsidP="00C204B2">
            <w:pPr>
              <w:rPr>
                <w:lang w:val="es-CL"/>
              </w:rPr>
            </w:pPr>
            <w:r>
              <w:rPr>
                <w:b/>
                <w:bCs/>
                <w:lang w:val="es-CL"/>
              </w:rPr>
              <w:t>D</w:t>
            </w:r>
            <w:r w:rsidRPr="00F731F9">
              <w:rPr>
                <w:b/>
                <w:bCs/>
                <w:lang w:val="es-CL"/>
              </w:rPr>
              <w:t>escripción</w:t>
            </w:r>
            <w:r>
              <w:rPr>
                <w:b/>
                <w:bCs/>
                <w:lang w:val="es-CL"/>
              </w:rPr>
              <w:t xml:space="preserve">: </w:t>
            </w:r>
            <w:r w:rsidR="007D2DEB" w:rsidRPr="007D2DEB">
              <w:rPr>
                <w:lang w:val="es-CL"/>
              </w:rPr>
              <w:t>Esta práctica consiste en promover la utilización de papel reciclado y fibras de papel provenientes de fuentes de manejo forestal sostenible, en lugar de utilizar exclusivamente madera virgen en la fabricación de papel.</w:t>
            </w:r>
          </w:p>
          <w:p w14:paraId="3241C9D9" w14:textId="30A3669C" w:rsidR="00AD4BA5" w:rsidRDefault="0000027A" w:rsidP="00C204B2">
            <w:pPr>
              <w:rPr>
                <w:lang w:val="es-CL"/>
              </w:rPr>
            </w:pPr>
            <w:r w:rsidRPr="00D42AE8">
              <w:rPr>
                <w:b/>
                <w:bCs/>
                <w:lang w:val="es-CL"/>
              </w:rPr>
              <w:t>Historia del desarrollo:</w:t>
            </w:r>
            <w:r w:rsidRPr="0000027A">
              <w:rPr>
                <w:lang w:val="es-CL"/>
              </w:rPr>
              <w:t xml:space="preserve"> </w:t>
            </w:r>
            <w:r w:rsidR="005417B2" w:rsidRPr="005417B2">
              <w:rPr>
                <w:lang w:val="es-CL"/>
              </w:rPr>
              <w:t>A medida que ha aumentado la conciencia sobre la importancia de la conservación de los recursos forestales</w:t>
            </w:r>
            <w:r>
              <w:rPr>
                <w:lang w:val="es-CL"/>
              </w:rPr>
              <w:t xml:space="preserve"> y el recicla</w:t>
            </w:r>
            <w:r w:rsidR="00D9356B">
              <w:rPr>
                <w:lang w:val="es-CL"/>
              </w:rPr>
              <w:t>je en general</w:t>
            </w:r>
            <w:r w:rsidR="005417B2" w:rsidRPr="005417B2">
              <w:rPr>
                <w:lang w:val="es-CL"/>
              </w:rPr>
              <w:t>, se ha incentivado el uso de materiales reciclados y fibras de papel provenientes de fuentes sostenibles.</w:t>
            </w:r>
          </w:p>
          <w:p w14:paraId="3A19480C" w14:textId="00210295" w:rsidR="00D42AE8" w:rsidRDefault="00D42AE8" w:rsidP="00C204B2">
            <w:pPr>
              <w:rPr>
                <w:lang w:val="es-CL"/>
              </w:rPr>
            </w:pPr>
            <w:r w:rsidRPr="004B371F">
              <w:rPr>
                <w:b/>
                <w:bCs/>
                <w:lang w:val="es-CL"/>
              </w:rPr>
              <w:t>Impacto a la fecha</w:t>
            </w:r>
            <w:r>
              <w:rPr>
                <w:b/>
                <w:bCs/>
                <w:lang w:val="es-CL"/>
              </w:rPr>
              <w:t xml:space="preserve">: </w:t>
            </w:r>
            <w:r w:rsidR="00C7555A" w:rsidRPr="00C7555A">
              <w:rPr>
                <w:lang w:val="es-CL"/>
              </w:rPr>
              <w:t>El uso de materiales reciclados y fibras de papel sostenibles ha contribuido a la reducción de la deforestación, la conservación de los ecosistemas forestales y la disminución de la huella de carbono en la fabricación de papel.</w:t>
            </w:r>
          </w:p>
          <w:p w14:paraId="682CF7A9" w14:textId="24D179F2" w:rsidR="00C41330" w:rsidRDefault="00C41330" w:rsidP="00C204B2">
            <w:pPr>
              <w:rPr>
                <w:lang w:val="es-CL"/>
              </w:rPr>
            </w:pPr>
            <w:r w:rsidRPr="002E3B2E">
              <w:rPr>
                <w:b/>
                <w:bCs/>
                <w:lang w:val="es-CL"/>
              </w:rPr>
              <w:lastRenderedPageBreak/>
              <w:t>Dificultades de implementación:</w:t>
            </w:r>
            <w:r>
              <w:rPr>
                <w:b/>
                <w:bCs/>
                <w:lang w:val="es-CL"/>
              </w:rPr>
              <w:t xml:space="preserve"> </w:t>
            </w:r>
            <w:r w:rsidR="009F281C" w:rsidRPr="009F281C">
              <w:rPr>
                <w:lang w:val="es-CL"/>
              </w:rPr>
              <w:t>Algunos desafíos incluyen la disponibilidad y calidad de los materiales reciclados, así como la necesidad de educar a los consumidores sobre la importancia de optar por productos de papel reciclado</w:t>
            </w:r>
            <w:r w:rsidR="00B87B89">
              <w:rPr>
                <w:lang w:val="es-CL"/>
              </w:rPr>
              <w:t xml:space="preserve"> ya que estas </w:t>
            </w:r>
            <w:r w:rsidR="004E1F57">
              <w:rPr>
                <w:lang w:val="es-CL"/>
              </w:rPr>
              <w:t xml:space="preserve">nuevas </w:t>
            </w:r>
            <w:proofErr w:type="gramStart"/>
            <w:r w:rsidR="004E1F57">
              <w:rPr>
                <w:lang w:val="es-CL"/>
              </w:rPr>
              <w:t xml:space="preserve">alternativas </w:t>
            </w:r>
            <w:r w:rsidR="00B87B89">
              <w:rPr>
                <w:lang w:val="es-CL"/>
              </w:rPr>
              <w:t xml:space="preserve"> al</w:t>
            </w:r>
            <w:proofErr w:type="gramEnd"/>
            <w:r w:rsidR="00B87B89">
              <w:rPr>
                <w:lang w:val="es-CL"/>
              </w:rPr>
              <w:t xml:space="preserve"> principio no son bien aceptadas debido a que las personas ya están acostumbradas a un sistema</w:t>
            </w:r>
            <w:r w:rsidR="00AC641B">
              <w:rPr>
                <w:lang w:val="es-CL"/>
              </w:rPr>
              <w:t>.</w:t>
            </w:r>
          </w:p>
          <w:p w14:paraId="33A43780" w14:textId="24D179F2" w:rsidR="007172C0" w:rsidRDefault="007172C0" w:rsidP="00C204B2">
            <w:pPr>
              <w:rPr>
                <w:lang w:val="es-CL"/>
              </w:rPr>
            </w:pPr>
          </w:p>
          <w:p w14:paraId="0014AE4F" w14:textId="2067B02E" w:rsidR="00AC641B" w:rsidRPr="009F281C" w:rsidRDefault="007172C0" w:rsidP="0022722D">
            <w:pPr>
              <w:jc w:val="center"/>
              <w:rPr>
                <w:lang w:val="es-CL"/>
              </w:rPr>
            </w:pPr>
            <w:r w:rsidRPr="00132D02">
              <w:rPr>
                <w:lang w:val="es-CL"/>
              </w:rPr>
              <w:t>Práctica de producción limpia</w:t>
            </w:r>
            <w:r>
              <w:rPr>
                <w:lang w:val="es-CL"/>
              </w:rPr>
              <w:t xml:space="preserve"> N°3</w:t>
            </w:r>
          </w:p>
          <w:p w14:paraId="27B3C81E" w14:textId="44DE9AEB" w:rsidR="003A3B73" w:rsidRPr="00622C25" w:rsidRDefault="00CB00F4" w:rsidP="0022722D">
            <w:pPr>
              <w:jc w:val="center"/>
              <w:rPr>
                <w:b/>
                <w:bCs/>
                <w:u w:val="single"/>
                <w:lang w:val="es-CL"/>
              </w:rPr>
            </w:pPr>
            <w:r w:rsidRPr="00622C25">
              <w:rPr>
                <w:b/>
                <w:bCs/>
                <w:u w:val="single"/>
                <w:lang w:val="es-CL"/>
              </w:rPr>
              <w:t>Implementación de energías renovables en las fábricas de papel</w:t>
            </w:r>
          </w:p>
          <w:p w14:paraId="5CBF576E" w14:textId="4C42AD34" w:rsidR="001077A0" w:rsidRDefault="00CB00F4" w:rsidP="00C204B2">
            <w:pPr>
              <w:rPr>
                <w:lang w:val="es-CL"/>
              </w:rPr>
            </w:pPr>
            <w:r>
              <w:rPr>
                <w:b/>
                <w:bCs/>
                <w:lang w:val="es-CL"/>
              </w:rPr>
              <w:t>D</w:t>
            </w:r>
            <w:r w:rsidRPr="00F731F9">
              <w:rPr>
                <w:b/>
                <w:bCs/>
                <w:lang w:val="es-CL"/>
              </w:rPr>
              <w:t>escripción</w:t>
            </w:r>
            <w:r>
              <w:rPr>
                <w:b/>
                <w:bCs/>
                <w:lang w:val="es-CL"/>
              </w:rPr>
              <w:t xml:space="preserve">: </w:t>
            </w:r>
            <w:r w:rsidR="008B62A6" w:rsidRPr="008B62A6">
              <w:rPr>
                <w:lang w:val="es-CL"/>
              </w:rPr>
              <w:t>Esta práctica implica la adopción de fuentes de energía renovables, como la energía solar</w:t>
            </w:r>
            <w:r w:rsidR="003870A3">
              <w:rPr>
                <w:lang w:val="es-CL"/>
              </w:rPr>
              <w:t xml:space="preserve"> y/o</w:t>
            </w:r>
            <w:r w:rsidR="008B62A6" w:rsidRPr="008B62A6">
              <w:rPr>
                <w:lang w:val="es-CL"/>
              </w:rPr>
              <w:t xml:space="preserve"> eólica, para abastecer las necesidades energéticas de las fábricas de papel.</w:t>
            </w:r>
          </w:p>
          <w:p w14:paraId="0F54BE1E" w14:textId="0E957A59" w:rsidR="00C204B2" w:rsidRDefault="00FC028B">
            <w:pPr>
              <w:rPr>
                <w:lang w:val="es-CL"/>
              </w:rPr>
            </w:pPr>
            <w:r w:rsidRPr="00D42AE8">
              <w:rPr>
                <w:b/>
                <w:bCs/>
                <w:lang w:val="es-CL"/>
              </w:rPr>
              <w:t>Historia del desarrollo:</w:t>
            </w:r>
            <w:r>
              <w:rPr>
                <w:b/>
                <w:bCs/>
                <w:lang w:val="es-CL"/>
              </w:rPr>
              <w:t xml:space="preserve"> </w:t>
            </w:r>
            <w:r w:rsidR="00D16660">
              <w:rPr>
                <w:lang w:val="es-CL"/>
              </w:rPr>
              <w:t xml:space="preserve">Debido a la preocupación por el cambio climático en los últimos años </w:t>
            </w:r>
            <w:r w:rsidR="006E6DF2">
              <w:rPr>
                <w:lang w:val="es-CL"/>
              </w:rPr>
              <w:t xml:space="preserve">y la </w:t>
            </w:r>
            <w:r w:rsidR="006B2DCB">
              <w:rPr>
                <w:lang w:val="es-CL"/>
              </w:rPr>
              <w:t xml:space="preserve">reducción de </w:t>
            </w:r>
            <w:r w:rsidR="00CE2CA8">
              <w:rPr>
                <w:lang w:val="es-CL"/>
              </w:rPr>
              <w:t>los gases de efecto invernadero</w:t>
            </w:r>
            <w:r w:rsidR="008A51CF">
              <w:rPr>
                <w:lang w:val="es-CL"/>
              </w:rPr>
              <w:t xml:space="preserve">, las </w:t>
            </w:r>
            <w:proofErr w:type="spellStart"/>
            <w:r w:rsidR="008A51CF">
              <w:rPr>
                <w:lang w:val="es-CL"/>
              </w:rPr>
              <w:t>fabricas</w:t>
            </w:r>
            <w:proofErr w:type="spellEnd"/>
            <w:r w:rsidR="008A51CF">
              <w:rPr>
                <w:lang w:val="es-CL"/>
              </w:rPr>
              <w:t xml:space="preserve"> de papel al igual que </w:t>
            </w:r>
            <w:proofErr w:type="gramStart"/>
            <w:r w:rsidR="008A51CF">
              <w:rPr>
                <w:lang w:val="es-CL"/>
              </w:rPr>
              <w:t>muchas otra empresas</w:t>
            </w:r>
            <w:proofErr w:type="gramEnd"/>
            <w:r w:rsidR="008A51CF">
              <w:rPr>
                <w:lang w:val="es-CL"/>
              </w:rPr>
              <w:t xml:space="preserve"> de otros rubros se han sumado </w:t>
            </w:r>
            <w:r w:rsidR="00592AED">
              <w:rPr>
                <w:lang w:val="es-CL"/>
              </w:rPr>
              <w:t xml:space="preserve">a buscar alternativas </w:t>
            </w:r>
            <w:proofErr w:type="spellStart"/>
            <w:r w:rsidR="00592AED">
              <w:rPr>
                <w:lang w:val="es-CL"/>
              </w:rPr>
              <w:t>mas</w:t>
            </w:r>
            <w:proofErr w:type="spellEnd"/>
            <w:r w:rsidR="00592AED">
              <w:rPr>
                <w:lang w:val="es-CL"/>
              </w:rPr>
              <w:t xml:space="preserve"> sostenibles en términos de suministro energético.</w:t>
            </w:r>
          </w:p>
          <w:p w14:paraId="0F3F022D" w14:textId="3F3840DB" w:rsidR="00A412BE" w:rsidRDefault="00A412BE">
            <w:pPr>
              <w:rPr>
                <w:lang w:val="es-CL"/>
              </w:rPr>
            </w:pPr>
            <w:r w:rsidRPr="004B371F">
              <w:rPr>
                <w:b/>
                <w:bCs/>
                <w:lang w:val="es-CL"/>
              </w:rPr>
              <w:t>Impacto a la fecha</w:t>
            </w:r>
            <w:r>
              <w:rPr>
                <w:b/>
                <w:bCs/>
                <w:lang w:val="es-CL"/>
              </w:rPr>
              <w:t xml:space="preserve">: </w:t>
            </w:r>
            <w:r w:rsidR="00FC6816" w:rsidRPr="00FC6816">
              <w:rPr>
                <w:lang w:val="es-CL"/>
              </w:rPr>
              <w:t xml:space="preserve">La implementación de </w:t>
            </w:r>
            <w:r w:rsidR="0061679C">
              <w:rPr>
                <w:lang w:val="es-CL"/>
              </w:rPr>
              <w:t xml:space="preserve">estas </w:t>
            </w:r>
            <w:r w:rsidR="00FC6816" w:rsidRPr="00FC6816">
              <w:rPr>
                <w:lang w:val="es-CL"/>
              </w:rPr>
              <w:t>energías renovables ha permitido reducir las emisiones de gases de efecto invernadero y disminuir la dependencia de fuentes de energía no renovables, contribuyendo así a la mitigación del cambio climático.</w:t>
            </w:r>
          </w:p>
          <w:p w14:paraId="65CA1EBF" w14:textId="612A74F2" w:rsidR="00276AE9" w:rsidRDefault="00276AE9">
            <w:pPr>
              <w:rPr>
                <w:lang w:val="es-CL"/>
              </w:rPr>
            </w:pPr>
            <w:r w:rsidRPr="002E3B2E">
              <w:rPr>
                <w:b/>
                <w:bCs/>
                <w:lang w:val="es-CL"/>
              </w:rPr>
              <w:t>Dificultades de implementación:</w:t>
            </w:r>
            <w:r>
              <w:rPr>
                <w:b/>
                <w:bCs/>
                <w:lang w:val="es-CL"/>
              </w:rPr>
              <w:t xml:space="preserve"> </w:t>
            </w:r>
            <w:r w:rsidR="00B23096">
              <w:rPr>
                <w:lang w:val="es-CL"/>
              </w:rPr>
              <w:t>L</w:t>
            </w:r>
            <w:r w:rsidR="00FB5679" w:rsidRPr="00FB5679">
              <w:rPr>
                <w:lang w:val="es-CL"/>
              </w:rPr>
              <w:t>os altos costos iniciales de inversión en infraestructuras de energías renovables y la necesidad de adaptar los sistemas energéticos existentes en las fábricas de papel</w:t>
            </w:r>
            <w:r w:rsidR="005F5E25">
              <w:rPr>
                <w:lang w:val="es-CL"/>
              </w:rPr>
              <w:t xml:space="preserve"> es una de las principales dificultades a la cual se enfrenta esta práctica de producción limpia.</w:t>
            </w:r>
          </w:p>
          <w:p w14:paraId="60CF5F93" w14:textId="612A74F2" w:rsidR="003749C7" w:rsidRDefault="003749C7">
            <w:pPr>
              <w:rPr>
                <w:lang w:val="es-CL"/>
              </w:rPr>
            </w:pPr>
          </w:p>
          <w:p w14:paraId="057C327F" w14:textId="2AEA0AC8" w:rsidR="003749C7" w:rsidRDefault="003749C7" w:rsidP="0022722D">
            <w:pPr>
              <w:jc w:val="center"/>
              <w:rPr>
                <w:lang w:val="es-CL"/>
              </w:rPr>
            </w:pPr>
            <w:r w:rsidRPr="00132D02">
              <w:rPr>
                <w:lang w:val="es-CL"/>
              </w:rPr>
              <w:t>Práctica de producción limpia</w:t>
            </w:r>
            <w:r>
              <w:rPr>
                <w:lang w:val="es-CL"/>
              </w:rPr>
              <w:t xml:space="preserve"> N°4</w:t>
            </w:r>
          </w:p>
          <w:p w14:paraId="0F01F016" w14:textId="689B2770" w:rsidR="006617E0" w:rsidRDefault="006617E0" w:rsidP="00FB1091">
            <w:pPr>
              <w:jc w:val="center"/>
              <w:rPr>
                <w:b/>
                <w:bCs/>
                <w:u w:val="single"/>
                <w:lang w:val="es-CL"/>
              </w:rPr>
            </w:pPr>
            <w:r w:rsidRPr="00FB1091">
              <w:rPr>
                <w:b/>
                <w:bCs/>
                <w:u w:val="single"/>
                <w:lang w:val="es-CL"/>
              </w:rPr>
              <w:t xml:space="preserve">Optimización del uso de productos químicos en los procesos de                          </w:t>
            </w:r>
            <w:r w:rsidR="00FB1091" w:rsidRPr="00FB1091">
              <w:rPr>
                <w:b/>
                <w:bCs/>
                <w:u w:val="single"/>
                <w:lang w:val="es-CL"/>
              </w:rPr>
              <w:t xml:space="preserve">        </w:t>
            </w:r>
            <w:r w:rsidRPr="00FB1091">
              <w:rPr>
                <w:b/>
                <w:bCs/>
                <w:u w:val="single"/>
                <w:lang w:val="es-CL"/>
              </w:rPr>
              <w:t>fabricación de papel</w:t>
            </w:r>
          </w:p>
          <w:p w14:paraId="1ED1F9E5" w14:textId="29D642B0" w:rsidR="00FB1091" w:rsidRDefault="0050200D" w:rsidP="00FB1091">
            <w:pPr>
              <w:rPr>
                <w:lang w:val="es-CL"/>
              </w:rPr>
            </w:pPr>
            <w:r>
              <w:rPr>
                <w:b/>
                <w:bCs/>
                <w:lang w:val="es-CL"/>
              </w:rPr>
              <w:t>D</w:t>
            </w:r>
            <w:r w:rsidRPr="00F731F9">
              <w:rPr>
                <w:b/>
                <w:bCs/>
                <w:lang w:val="es-CL"/>
              </w:rPr>
              <w:t>escripción</w:t>
            </w:r>
            <w:r>
              <w:rPr>
                <w:b/>
                <w:bCs/>
                <w:lang w:val="es-CL"/>
              </w:rPr>
              <w:t xml:space="preserve">: </w:t>
            </w:r>
            <w:r>
              <w:rPr>
                <w:lang w:val="es-CL"/>
              </w:rPr>
              <w:t>Se</w:t>
            </w:r>
            <w:r w:rsidRPr="0050200D">
              <w:rPr>
                <w:lang w:val="es-CL"/>
              </w:rPr>
              <w:t xml:space="preserve"> busca reducir la cantidad de productos químicos utilizados en los procesos de blanqueo y tratamiento de la pulpa, a través de la implementación de tecnologías más eficientes y el uso de alternativas más sostenibles.</w:t>
            </w:r>
          </w:p>
          <w:p w14:paraId="31B79A00" w14:textId="5344BE79" w:rsidR="000A7769" w:rsidRDefault="000A7769" w:rsidP="00FB1091">
            <w:pPr>
              <w:rPr>
                <w:lang w:val="es-CL"/>
              </w:rPr>
            </w:pPr>
            <w:r w:rsidRPr="00D42AE8">
              <w:rPr>
                <w:b/>
                <w:bCs/>
                <w:lang w:val="es-CL"/>
              </w:rPr>
              <w:t>Historia del desarrollo:</w:t>
            </w:r>
            <w:r w:rsidR="001350FD">
              <w:rPr>
                <w:b/>
                <w:bCs/>
                <w:lang w:val="es-CL"/>
              </w:rPr>
              <w:t xml:space="preserve"> </w:t>
            </w:r>
            <w:r w:rsidR="00544403">
              <w:rPr>
                <w:lang w:val="es-CL"/>
              </w:rPr>
              <w:t xml:space="preserve">El uso de productos químicos implica </w:t>
            </w:r>
            <w:r w:rsidR="00411641">
              <w:rPr>
                <w:lang w:val="es-CL"/>
              </w:rPr>
              <w:t xml:space="preserve">riesgos para la salud y </w:t>
            </w:r>
            <w:r w:rsidR="009710E5">
              <w:rPr>
                <w:lang w:val="es-CL"/>
              </w:rPr>
              <w:t>r</w:t>
            </w:r>
            <w:r w:rsidR="00B3632A">
              <w:rPr>
                <w:lang w:val="es-CL"/>
              </w:rPr>
              <w:t>iesgos ambientales</w:t>
            </w:r>
            <w:r w:rsidR="00A360EC">
              <w:rPr>
                <w:lang w:val="es-CL"/>
              </w:rPr>
              <w:t xml:space="preserve">, es por esto </w:t>
            </w:r>
            <w:proofErr w:type="gramStart"/>
            <w:r w:rsidR="00A360EC">
              <w:rPr>
                <w:lang w:val="es-CL"/>
              </w:rPr>
              <w:t>que</w:t>
            </w:r>
            <w:proofErr w:type="gramEnd"/>
            <w:r w:rsidR="00A360EC">
              <w:rPr>
                <w:lang w:val="es-CL"/>
              </w:rPr>
              <w:t xml:space="preserve"> se ha desarrollado técnicas de blanqueo </w:t>
            </w:r>
            <w:r w:rsidR="000353A8">
              <w:rPr>
                <w:lang w:val="es-CL"/>
              </w:rPr>
              <w:t>sin cloro</w:t>
            </w:r>
            <w:r w:rsidR="00931499">
              <w:rPr>
                <w:lang w:val="es-CL"/>
              </w:rPr>
              <w:t xml:space="preserve"> y métodos de tratamiento de pulpa </w:t>
            </w:r>
            <w:r w:rsidR="00BD05F1">
              <w:rPr>
                <w:lang w:val="es-CL"/>
              </w:rPr>
              <w:t>más</w:t>
            </w:r>
            <w:r w:rsidR="00931499">
              <w:rPr>
                <w:lang w:val="es-CL"/>
              </w:rPr>
              <w:t xml:space="preserve"> sostenible.</w:t>
            </w:r>
            <w:r w:rsidR="00BD05F1" w:rsidRPr="00081496">
              <w:rPr>
                <w:lang w:val="es-CL"/>
              </w:rPr>
              <w:br/>
            </w:r>
            <w:r w:rsidR="00BD05F1" w:rsidRPr="004B371F">
              <w:rPr>
                <w:b/>
                <w:bCs/>
                <w:lang w:val="es-CL"/>
              </w:rPr>
              <w:t>Impacto a la fecha</w:t>
            </w:r>
            <w:r w:rsidR="00BD05F1">
              <w:rPr>
                <w:b/>
                <w:bCs/>
                <w:lang w:val="es-CL"/>
              </w:rPr>
              <w:t xml:space="preserve">: </w:t>
            </w:r>
            <w:r w:rsidR="00616D27">
              <w:rPr>
                <w:lang w:val="es-CL"/>
              </w:rPr>
              <w:t xml:space="preserve">Esta implementación </w:t>
            </w:r>
            <w:r w:rsidR="00E721B4">
              <w:rPr>
                <w:lang w:val="es-CL"/>
              </w:rPr>
              <w:t xml:space="preserve">ha </w:t>
            </w:r>
            <w:r w:rsidR="00EB5D48">
              <w:rPr>
                <w:lang w:val="es-CL"/>
              </w:rPr>
              <w:t xml:space="preserve">permitido reducir la generación de residuos tóxicos y disminuir la contaminación </w:t>
            </w:r>
            <w:r w:rsidR="003E32B9">
              <w:rPr>
                <w:lang w:val="es-CL"/>
              </w:rPr>
              <w:t xml:space="preserve">del agua </w:t>
            </w:r>
            <w:r w:rsidR="001000D6">
              <w:rPr>
                <w:lang w:val="es-CL"/>
              </w:rPr>
              <w:t>y del aire en los procesos de fabricación de papel.</w:t>
            </w:r>
          </w:p>
          <w:p w14:paraId="3049AB8F" w14:textId="2482F65B" w:rsidR="00417D40" w:rsidRDefault="00417D40" w:rsidP="00FB1091">
            <w:pPr>
              <w:rPr>
                <w:lang w:val="es-CL"/>
              </w:rPr>
            </w:pPr>
            <w:r w:rsidRPr="002E3B2E">
              <w:rPr>
                <w:b/>
                <w:bCs/>
                <w:lang w:val="es-CL"/>
              </w:rPr>
              <w:t>Dificultades de implementación:</w:t>
            </w:r>
            <w:r w:rsidRPr="008263CA">
              <w:rPr>
                <w:lang w:val="es-CL"/>
              </w:rPr>
              <w:t xml:space="preserve"> </w:t>
            </w:r>
            <w:r w:rsidR="008263CA">
              <w:rPr>
                <w:lang w:val="es-CL"/>
              </w:rPr>
              <w:t>Se</w:t>
            </w:r>
            <w:r w:rsidR="008263CA" w:rsidRPr="008263CA">
              <w:rPr>
                <w:lang w:val="es-CL"/>
              </w:rPr>
              <w:t xml:space="preserve"> incluye la necesidad de encontrar </w:t>
            </w:r>
            <w:r w:rsidR="008263CA" w:rsidRPr="00D22484">
              <w:rPr>
                <w:u w:val="single"/>
                <w:lang w:val="es-CL"/>
              </w:rPr>
              <w:t>alternativas viables</w:t>
            </w:r>
            <w:r w:rsidR="008263CA" w:rsidRPr="008263CA">
              <w:rPr>
                <w:lang w:val="es-CL"/>
              </w:rPr>
              <w:t xml:space="preserve"> a los productos químicos tradicionales y garantizar la calidad y el rendimiento del papel fabricado.</w:t>
            </w:r>
          </w:p>
          <w:p w14:paraId="061CB0E8" w14:textId="753B64C1" w:rsidR="00D22484" w:rsidRPr="008263CA" w:rsidRDefault="00D22484" w:rsidP="00FB1091">
            <w:pPr>
              <w:rPr>
                <w:lang w:val="es-CL"/>
              </w:rPr>
            </w:pPr>
          </w:p>
          <w:p w14:paraId="63101841" w14:textId="6FAC5339" w:rsidR="00592AED" w:rsidRDefault="005215AB" w:rsidP="0022722D">
            <w:pPr>
              <w:jc w:val="center"/>
              <w:rPr>
                <w:lang w:val="es-CL"/>
              </w:rPr>
            </w:pPr>
            <w:r w:rsidRPr="00132D02">
              <w:rPr>
                <w:lang w:val="es-CL"/>
              </w:rPr>
              <w:t>Práctica de producción limpia</w:t>
            </w:r>
            <w:r>
              <w:rPr>
                <w:lang w:val="es-CL"/>
              </w:rPr>
              <w:t xml:space="preserve"> N°</w:t>
            </w:r>
            <w:r w:rsidR="00952D42">
              <w:rPr>
                <w:lang w:val="es-CL"/>
              </w:rPr>
              <w:t>5</w:t>
            </w:r>
          </w:p>
          <w:p w14:paraId="7180085A" w14:textId="77777777" w:rsidR="008A5C7A" w:rsidRPr="000F31A4" w:rsidRDefault="008A5C7A" w:rsidP="008A5C7A">
            <w:pPr>
              <w:jc w:val="center"/>
              <w:rPr>
                <w:b/>
                <w:bCs/>
                <w:u w:val="single"/>
                <w:lang w:val="es-CL"/>
              </w:rPr>
            </w:pPr>
            <w:r w:rsidRPr="000F31A4">
              <w:rPr>
                <w:b/>
                <w:bCs/>
                <w:u w:val="single"/>
                <w:lang w:val="es-CL"/>
              </w:rPr>
              <w:t>Implementación de medidas de reutilización de agua en los procesos de fabricación de papel</w:t>
            </w:r>
          </w:p>
          <w:p w14:paraId="294D57CA" w14:textId="05730F79" w:rsidR="008A5C7A" w:rsidRDefault="000F31A4" w:rsidP="008A5C7A">
            <w:pPr>
              <w:rPr>
                <w:lang w:val="es-CL"/>
              </w:rPr>
            </w:pPr>
            <w:r>
              <w:rPr>
                <w:b/>
                <w:bCs/>
                <w:lang w:val="es-CL"/>
              </w:rPr>
              <w:t>D</w:t>
            </w:r>
            <w:r w:rsidRPr="00F731F9">
              <w:rPr>
                <w:b/>
                <w:bCs/>
                <w:lang w:val="es-CL"/>
              </w:rPr>
              <w:t>escripción</w:t>
            </w:r>
            <w:r>
              <w:rPr>
                <w:b/>
                <w:bCs/>
                <w:lang w:val="es-CL"/>
              </w:rPr>
              <w:t xml:space="preserve">: </w:t>
            </w:r>
            <w:r w:rsidR="00214454">
              <w:rPr>
                <w:lang w:val="es-CL"/>
              </w:rPr>
              <w:t>Se busca</w:t>
            </w:r>
            <w:r w:rsidR="001E0981">
              <w:rPr>
                <w:lang w:val="es-CL"/>
              </w:rPr>
              <w:t xml:space="preserve"> la</w:t>
            </w:r>
            <w:r w:rsidR="00214454" w:rsidRPr="00214454">
              <w:rPr>
                <w:lang w:val="es-CL"/>
              </w:rPr>
              <w:t xml:space="preserve"> implementación de sistemas de tratamiento y reutilización de agua en los diferentes procesos de la fabricación de papel, como el lavado de fibras y el enfriamiento de equipos, con el fin de </w:t>
            </w:r>
            <w:r w:rsidR="00214454" w:rsidRPr="00432EAA">
              <w:rPr>
                <w:u w:val="single"/>
                <w:lang w:val="es-CL"/>
              </w:rPr>
              <w:t>minimizar</w:t>
            </w:r>
            <w:r w:rsidR="00214454" w:rsidRPr="00214454">
              <w:rPr>
                <w:lang w:val="es-CL"/>
              </w:rPr>
              <w:t xml:space="preserve"> el consumo de agua fresca.</w:t>
            </w:r>
          </w:p>
          <w:p w14:paraId="3DE34134" w14:textId="27D35854" w:rsidR="00432EAA" w:rsidRDefault="00214BFD" w:rsidP="008A5C7A">
            <w:pPr>
              <w:rPr>
                <w:lang w:val="es-CL"/>
              </w:rPr>
            </w:pPr>
            <w:r w:rsidRPr="00D42AE8">
              <w:rPr>
                <w:b/>
                <w:bCs/>
                <w:lang w:val="es-CL"/>
              </w:rPr>
              <w:t>Historia del desarrollo:</w:t>
            </w:r>
            <w:r>
              <w:rPr>
                <w:b/>
                <w:bCs/>
                <w:lang w:val="es-CL"/>
              </w:rPr>
              <w:t xml:space="preserve"> </w:t>
            </w:r>
            <w:r w:rsidR="005F738A" w:rsidRPr="005F738A">
              <w:rPr>
                <w:lang w:val="es-CL"/>
              </w:rPr>
              <w:t>A medida que se ha incrementado la conciencia sobre la escasez de agua, se han desarrollado sistemas de tratamiento y filtración avanzados que permiten reutilizar el agua utilizada en los procesos de fabricación de papel.</w:t>
            </w:r>
          </w:p>
          <w:p w14:paraId="03FD549E" w14:textId="405BA1BA" w:rsidR="005307B6" w:rsidRDefault="005307B6" w:rsidP="008A5C7A">
            <w:pPr>
              <w:rPr>
                <w:lang w:val="es-CL"/>
              </w:rPr>
            </w:pPr>
            <w:r w:rsidRPr="004B371F">
              <w:rPr>
                <w:b/>
                <w:bCs/>
                <w:lang w:val="es-CL"/>
              </w:rPr>
              <w:t>Impacto a la fecha</w:t>
            </w:r>
            <w:r>
              <w:rPr>
                <w:b/>
                <w:bCs/>
                <w:lang w:val="es-CL"/>
              </w:rPr>
              <w:t xml:space="preserve">: </w:t>
            </w:r>
            <w:r w:rsidR="00C031A5">
              <w:rPr>
                <w:lang w:val="es-CL"/>
              </w:rPr>
              <w:t xml:space="preserve">La correcta implementación de medidas de reutilización de agua en la industria </w:t>
            </w:r>
            <w:r w:rsidR="00EB2805">
              <w:rPr>
                <w:lang w:val="es-CL"/>
              </w:rPr>
              <w:t xml:space="preserve">ha reducido significativamente el consumo de </w:t>
            </w:r>
            <w:proofErr w:type="spellStart"/>
            <w:r w:rsidR="00EB2805">
              <w:rPr>
                <w:lang w:val="es-CL"/>
              </w:rPr>
              <w:t>esta</w:t>
            </w:r>
            <w:proofErr w:type="spellEnd"/>
            <w:r w:rsidR="00EB2805">
              <w:rPr>
                <w:lang w:val="es-CL"/>
              </w:rPr>
              <w:t xml:space="preserve"> </w:t>
            </w:r>
            <w:r w:rsidR="00960760">
              <w:rPr>
                <w:lang w:val="es-CL"/>
              </w:rPr>
              <w:t>contribuyendo a la conservación de este recurso natural.</w:t>
            </w:r>
          </w:p>
          <w:p w14:paraId="18C1B562" w14:textId="2316DE4E" w:rsidR="00952D42" w:rsidRDefault="00952D42" w:rsidP="008A5C7A">
            <w:pPr>
              <w:rPr>
                <w:lang w:val="es-CL"/>
              </w:rPr>
            </w:pPr>
            <w:r w:rsidRPr="002E3B2E">
              <w:rPr>
                <w:b/>
                <w:bCs/>
                <w:lang w:val="es-CL"/>
              </w:rPr>
              <w:t>Dificultades de implementación:</w:t>
            </w:r>
            <w:r>
              <w:rPr>
                <w:b/>
                <w:bCs/>
                <w:lang w:val="es-CL"/>
              </w:rPr>
              <w:t xml:space="preserve"> </w:t>
            </w:r>
            <w:r w:rsidR="00B259B6" w:rsidRPr="00B259B6">
              <w:rPr>
                <w:lang w:val="es-CL"/>
              </w:rPr>
              <w:t>Algunas barreras incluyen los costos asociados a la implementación de sistemas de tratamiento y filtración, así como la necesidad de garantizar la calidad del agua reutilizada</w:t>
            </w:r>
            <w:r w:rsidR="00833770">
              <w:rPr>
                <w:lang w:val="es-CL"/>
              </w:rPr>
              <w:t xml:space="preserve"> debido a que la </w:t>
            </w:r>
            <w:r w:rsidR="006A3CF2">
              <w:rPr>
                <w:lang w:val="es-CL"/>
              </w:rPr>
              <w:t>calidad del</w:t>
            </w:r>
            <w:r w:rsidR="00EC1B42">
              <w:rPr>
                <w:lang w:val="es-CL"/>
              </w:rPr>
              <w:t xml:space="preserve"> agua </w:t>
            </w:r>
            <w:r w:rsidR="00833770">
              <w:rPr>
                <w:lang w:val="es-CL"/>
              </w:rPr>
              <w:t>influye directamente al producto final.</w:t>
            </w:r>
          </w:p>
          <w:p w14:paraId="42BBDB88" w14:textId="77777777" w:rsidR="00A95020" w:rsidRDefault="00A95020" w:rsidP="008A5C7A">
            <w:pPr>
              <w:rPr>
                <w:lang w:val="es-CL"/>
              </w:rPr>
            </w:pPr>
          </w:p>
          <w:p w14:paraId="1A56EDE9" w14:textId="79DF2048" w:rsidR="00A95020" w:rsidRDefault="00A95020" w:rsidP="00A95020">
            <w:pPr>
              <w:jc w:val="center"/>
              <w:rPr>
                <w:lang w:val="es-CL"/>
              </w:rPr>
            </w:pPr>
            <w:r w:rsidRPr="00132D02">
              <w:rPr>
                <w:lang w:val="es-CL"/>
              </w:rPr>
              <w:t>Práctica de producción limpia</w:t>
            </w:r>
            <w:r>
              <w:rPr>
                <w:lang w:val="es-CL"/>
              </w:rPr>
              <w:t xml:space="preserve"> N°</w:t>
            </w:r>
            <w:r w:rsidR="0022722D">
              <w:rPr>
                <w:lang w:val="es-CL"/>
              </w:rPr>
              <w:t>6</w:t>
            </w:r>
          </w:p>
          <w:p w14:paraId="624C0B35" w14:textId="7B344C7F" w:rsidR="00A95020" w:rsidRPr="0022722D" w:rsidRDefault="0022722D" w:rsidP="0022722D">
            <w:pPr>
              <w:jc w:val="center"/>
              <w:rPr>
                <w:b/>
                <w:bCs/>
                <w:u w:val="single"/>
                <w:lang w:val="es-CL"/>
              </w:rPr>
            </w:pPr>
            <w:r w:rsidRPr="0022722D">
              <w:rPr>
                <w:b/>
                <w:bCs/>
                <w:u w:val="single"/>
                <w:lang w:val="es-CL"/>
              </w:rPr>
              <w:t>Implementación de sistemas de gestión de la cadena de suministro sostenible</w:t>
            </w:r>
          </w:p>
          <w:p w14:paraId="52FAF6FE" w14:textId="1EBEF3C7" w:rsidR="00960760" w:rsidRDefault="00A96795" w:rsidP="008A5C7A">
            <w:pPr>
              <w:rPr>
                <w:lang w:val="es-CL"/>
              </w:rPr>
            </w:pPr>
            <w:r>
              <w:rPr>
                <w:b/>
                <w:bCs/>
                <w:lang w:val="es-CL"/>
              </w:rPr>
              <w:t>D</w:t>
            </w:r>
            <w:r w:rsidRPr="00F731F9">
              <w:rPr>
                <w:b/>
                <w:bCs/>
                <w:lang w:val="es-CL"/>
              </w:rPr>
              <w:t>escripción</w:t>
            </w:r>
            <w:r>
              <w:rPr>
                <w:b/>
                <w:bCs/>
                <w:lang w:val="es-CL"/>
              </w:rPr>
              <w:t xml:space="preserve">: </w:t>
            </w:r>
            <w:r w:rsidR="000C0A8E">
              <w:rPr>
                <w:lang w:val="es-CL"/>
              </w:rPr>
              <w:t xml:space="preserve">Con esta </w:t>
            </w:r>
            <w:r w:rsidR="00CC0701">
              <w:rPr>
                <w:lang w:val="es-CL"/>
              </w:rPr>
              <w:t>práctica de</w:t>
            </w:r>
            <w:r w:rsidR="00B37148">
              <w:rPr>
                <w:lang w:val="es-CL"/>
              </w:rPr>
              <w:t xml:space="preserve"> producción limpia </w:t>
            </w:r>
            <w:r w:rsidR="00852236">
              <w:rPr>
                <w:lang w:val="es-CL"/>
              </w:rPr>
              <w:t xml:space="preserve">se busca </w:t>
            </w:r>
            <w:r w:rsidR="000C0A8E" w:rsidRPr="000C0A8E">
              <w:rPr>
                <w:lang w:val="es-CL"/>
              </w:rPr>
              <w:t>promover prácticas sostenibles en toda la cadena de suministro de papel, desde la obtención de materias primas hasta la distribución y el transporte.</w:t>
            </w:r>
          </w:p>
          <w:p w14:paraId="3A26742F" w14:textId="578C6837" w:rsidR="00450141" w:rsidRDefault="00450141" w:rsidP="008A5C7A">
            <w:pPr>
              <w:rPr>
                <w:lang w:val="es-CL"/>
              </w:rPr>
            </w:pPr>
            <w:r w:rsidRPr="00D42AE8">
              <w:rPr>
                <w:b/>
                <w:bCs/>
                <w:lang w:val="es-CL"/>
              </w:rPr>
              <w:t>Historia del desarrollo:</w:t>
            </w:r>
            <w:r>
              <w:rPr>
                <w:b/>
                <w:bCs/>
                <w:lang w:val="es-CL"/>
              </w:rPr>
              <w:t xml:space="preserve"> </w:t>
            </w:r>
            <w:r w:rsidR="00373550">
              <w:rPr>
                <w:lang w:val="es-CL"/>
              </w:rPr>
              <w:t xml:space="preserve">A lo largo de los últimos años ha tomado mucha relevancia </w:t>
            </w:r>
            <w:r w:rsidR="00516995">
              <w:rPr>
                <w:lang w:val="es-CL"/>
              </w:rPr>
              <w:t xml:space="preserve">una cadena de suministros sostenible debido a que </w:t>
            </w:r>
            <w:r w:rsidR="005C0D7D">
              <w:rPr>
                <w:lang w:val="es-CL"/>
              </w:rPr>
              <w:t xml:space="preserve">este es un punto y pilar </w:t>
            </w:r>
            <w:proofErr w:type="spellStart"/>
            <w:r w:rsidR="005C0D7D">
              <w:rPr>
                <w:lang w:val="es-CL"/>
              </w:rPr>
              <w:t>critico</w:t>
            </w:r>
            <w:proofErr w:type="spellEnd"/>
            <w:r w:rsidR="005C0D7D">
              <w:rPr>
                <w:lang w:val="es-CL"/>
              </w:rPr>
              <w:t xml:space="preserve"> para el correcto funcionamiento de la empresa</w:t>
            </w:r>
            <w:r w:rsidR="00C37F2F">
              <w:rPr>
                <w:lang w:val="es-CL"/>
              </w:rPr>
              <w:t xml:space="preserve"> </w:t>
            </w:r>
            <w:r w:rsidR="00CC0701">
              <w:rPr>
                <w:lang w:val="es-CL"/>
              </w:rPr>
              <w:t>contando con</w:t>
            </w:r>
            <w:r w:rsidR="00C37F2F">
              <w:rPr>
                <w:lang w:val="es-CL"/>
              </w:rPr>
              <w:t xml:space="preserve"> alto</w:t>
            </w:r>
            <w:r w:rsidR="004C1247">
              <w:rPr>
                <w:lang w:val="es-CL"/>
              </w:rPr>
              <w:t xml:space="preserve">s estándares y certificaciones </w:t>
            </w:r>
            <w:r w:rsidR="00111F56">
              <w:rPr>
                <w:lang w:val="es-CL"/>
              </w:rPr>
              <w:t xml:space="preserve">que </w:t>
            </w:r>
            <w:r w:rsidR="00CC0701">
              <w:rPr>
                <w:lang w:val="es-CL"/>
              </w:rPr>
              <w:t>garanticen</w:t>
            </w:r>
            <w:r w:rsidR="00111F56">
              <w:rPr>
                <w:lang w:val="es-CL"/>
              </w:rPr>
              <w:t xml:space="preserve"> la trazabilidad </w:t>
            </w:r>
            <w:r w:rsidR="001E7DC9">
              <w:rPr>
                <w:lang w:val="es-CL"/>
              </w:rPr>
              <w:t xml:space="preserve">y cumplimiento de criterios ambientales </w:t>
            </w:r>
            <w:r w:rsidR="00CC0701">
              <w:rPr>
                <w:lang w:val="es-CL"/>
              </w:rPr>
              <w:t>en la producción de papel.</w:t>
            </w:r>
          </w:p>
          <w:p w14:paraId="6A27A2E9" w14:textId="1C0AC633" w:rsidR="00D12853" w:rsidRDefault="00D12853" w:rsidP="008A5C7A">
            <w:pPr>
              <w:rPr>
                <w:lang w:val="es-CL"/>
              </w:rPr>
            </w:pPr>
            <w:r w:rsidRPr="004B371F">
              <w:rPr>
                <w:b/>
                <w:bCs/>
                <w:lang w:val="es-CL"/>
              </w:rPr>
              <w:t>Impacto a la fecha</w:t>
            </w:r>
            <w:r>
              <w:rPr>
                <w:b/>
                <w:bCs/>
                <w:lang w:val="es-CL"/>
              </w:rPr>
              <w:t xml:space="preserve">: </w:t>
            </w:r>
            <w:r w:rsidR="00441947" w:rsidRPr="00441947">
              <w:rPr>
                <w:lang w:val="es-CL"/>
              </w:rPr>
              <w:t>La implementación de sistemas de gestión de la cadena de suministro sostenible permite reducir los impactos ambientales asociados con la obtención de materias primas, promover prácticas justas y éticas, y mejorar la reputación de la empresa en términos de sostenibilidad.</w:t>
            </w:r>
          </w:p>
          <w:p w14:paraId="3DE0D17B" w14:textId="3896E11B" w:rsidR="006A3CF2" w:rsidRPr="00FE14B4" w:rsidRDefault="006A3CF2" w:rsidP="008A5C7A">
            <w:pPr>
              <w:rPr>
                <w:lang w:val="es-CL"/>
              </w:rPr>
            </w:pPr>
            <w:r w:rsidRPr="002E3B2E">
              <w:rPr>
                <w:b/>
                <w:bCs/>
                <w:lang w:val="es-CL"/>
              </w:rPr>
              <w:t>Dificultades de implementación:</w:t>
            </w:r>
            <w:r>
              <w:rPr>
                <w:b/>
                <w:bCs/>
                <w:lang w:val="es-CL"/>
              </w:rPr>
              <w:t xml:space="preserve"> </w:t>
            </w:r>
            <w:r w:rsidR="00FE14B4">
              <w:rPr>
                <w:lang w:val="es-CL"/>
              </w:rPr>
              <w:t xml:space="preserve">Algunas dificultades </w:t>
            </w:r>
            <w:proofErr w:type="gramStart"/>
            <w:r w:rsidR="00FE14B4">
              <w:rPr>
                <w:lang w:val="es-CL"/>
              </w:rPr>
              <w:t xml:space="preserve">son </w:t>
            </w:r>
            <w:r w:rsidR="00FE14B4" w:rsidRPr="00FE14B4">
              <w:rPr>
                <w:lang w:val="es-CL"/>
              </w:rPr>
              <w:t xml:space="preserve"> la</w:t>
            </w:r>
            <w:proofErr w:type="gramEnd"/>
            <w:r w:rsidR="00FE14B4" w:rsidRPr="00FE14B4">
              <w:rPr>
                <w:lang w:val="es-CL"/>
              </w:rPr>
              <w:t xml:space="preserve"> necesidad de establecer colaboraciones sólidas con proveedores, garantizar el cumplimiento de los estándares establecidos y asegurar la trazabilidad de los productos a lo largo de la cadena de suministro.</w:t>
            </w:r>
          </w:p>
          <w:p w14:paraId="6534D9E1" w14:textId="77777777" w:rsidR="000F31A4" w:rsidRDefault="000F31A4" w:rsidP="008A5C7A">
            <w:pPr>
              <w:rPr>
                <w:u w:val="single"/>
                <w:lang w:val="es-CL"/>
              </w:rPr>
            </w:pPr>
          </w:p>
          <w:p w14:paraId="3797B08E" w14:textId="77777777" w:rsidR="00207613" w:rsidRDefault="00207613" w:rsidP="008A5C7A">
            <w:pPr>
              <w:rPr>
                <w:lang w:val="es-CL"/>
              </w:rPr>
            </w:pPr>
          </w:p>
          <w:p w14:paraId="0B96F8E7" w14:textId="6648073A" w:rsidR="00540D88" w:rsidRPr="00177632" w:rsidRDefault="00C639D0" w:rsidP="008A5C7A">
            <w:pPr>
              <w:rPr>
                <w:lang w:val="es-CL"/>
              </w:rPr>
            </w:pPr>
            <w:r>
              <w:rPr>
                <w:lang w:val="es-CL"/>
              </w:rPr>
              <w:lastRenderedPageBreak/>
              <w:t>L</w:t>
            </w:r>
            <w:r w:rsidR="006D2EB0">
              <w:rPr>
                <w:lang w:val="es-CL"/>
              </w:rPr>
              <w:t xml:space="preserve">a producción limpia en el tema elegido de la fabricación de papel ofrece beneficios </w:t>
            </w:r>
            <w:r w:rsidR="00751C27">
              <w:rPr>
                <w:lang w:val="es-CL"/>
              </w:rPr>
              <w:t>ambientales al reducir el consumo de recursos y las emisiones contaminantes</w:t>
            </w:r>
            <w:r w:rsidR="00D423BF">
              <w:rPr>
                <w:lang w:val="es-CL"/>
              </w:rPr>
              <w:t xml:space="preserve"> </w:t>
            </w:r>
            <w:r w:rsidR="0082275E">
              <w:rPr>
                <w:lang w:val="es-CL"/>
              </w:rPr>
              <w:t>además</w:t>
            </w:r>
            <w:r w:rsidR="00D423BF">
              <w:rPr>
                <w:lang w:val="es-CL"/>
              </w:rPr>
              <w:t xml:space="preserve"> de generar ahorros </w:t>
            </w:r>
            <w:r w:rsidR="008100F6">
              <w:rPr>
                <w:lang w:val="es-CL"/>
              </w:rPr>
              <w:t xml:space="preserve">económicos entre </w:t>
            </w:r>
            <w:r w:rsidR="0082275E">
              <w:rPr>
                <w:lang w:val="es-CL"/>
              </w:rPr>
              <w:t>otros. Es</w:t>
            </w:r>
            <w:r w:rsidR="00A55B90">
              <w:rPr>
                <w:lang w:val="es-CL"/>
              </w:rPr>
              <w:t xml:space="preserve"> por esto</w:t>
            </w:r>
            <w:r w:rsidR="00AA5DC4">
              <w:rPr>
                <w:lang w:val="es-CL"/>
              </w:rPr>
              <w:t xml:space="preserve"> </w:t>
            </w:r>
            <w:proofErr w:type="gramStart"/>
            <w:r w:rsidR="00AA5DC4">
              <w:rPr>
                <w:lang w:val="es-CL"/>
              </w:rPr>
              <w:t>que</w:t>
            </w:r>
            <w:proofErr w:type="gramEnd"/>
            <w:r w:rsidR="00AA5DC4">
              <w:rPr>
                <w:lang w:val="es-CL"/>
              </w:rPr>
              <w:t xml:space="preserve"> es fundamental que la empresa considere </w:t>
            </w:r>
            <w:r w:rsidR="0082275E">
              <w:rPr>
                <w:lang w:val="es-CL"/>
              </w:rPr>
              <w:t>su implementación como parte de su enfoque hacia la sustentabilidad y el desarrollo sostenible.</w:t>
            </w:r>
          </w:p>
        </w:tc>
      </w:tr>
      <w:tr w:rsidR="0073727B" w:rsidRPr="00081496" w14:paraId="7EFB25B1" w14:textId="77777777">
        <w:tc>
          <w:tcPr>
            <w:tcW w:w="2605" w:type="dxa"/>
            <w:vAlign w:val="center"/>
          </w:tcPr>
          <w:p w14:paraId="19D8E383" w14:textId="5FA50FA4" w:rsidR="0073727B" w:rsidRDefault="0073727B">
            <w:pPr>
              <w:rPr>
                <w:lang w:val="es-CL"/>
              </w:rPr>
            </w:pPr>
            <w:r>
              <w:rPr>
                <w:lang w:val="es-CL"/>
              </w:rPr>
              <w:lastRenderedPageBreak/>
              <w:t>Criterio N°2</w:t>
            </w:r>
          </w:p>
        </w:tc>
        <w:tc>
          <w:tcPr>
            <w:tcW w:w="6745" w:type="dxa"/>
            <w:vAlign w:val="center"/>
          </w:tcPr>
          <w:p w14:paraId="309CC5B3" w14:textId="77777777" w:rsidR="0073727B" w:rsidRPr="00A6782C" w:rsidRDefault="0073727B">
            <w:pPr>
              <w:rPr>
                <w:lang w:val="es-CL"/>
              </w:rPr>
            </w:pPr>
            <w:r w:rsidRPr="00A6782C">
              <w:rPr>
                <w:lang w:val="es-CL"/>
              </w:rPr>
              <w:t>Se asignará el puntaje en función del siguiente criterio:</w:t>
            </w:r>
          </w:p>
          <w:p w14:paraId="3BE72A84" w14:textId="4BEAD113" w:rsidR="0073727B" w:rsidRPr="00A6782C" w:rsidRDefault="0073727B" w:rsidP="00A6782C">
            <w:pPr>
              <w:pStyle w:val="Prrafodelista"/>
              <w:numPr>
                <w:ilvl w:val="0"/>
                <w:numId w:val="5"/>
              </w:numPr>
              <w:rPr>
                <w:lang w:val="es-CL"/>
              </w:rPr>
            </w:pPr>
            <w:r w:rsidRPr="00A6782C">
              <w:rPr>
                <w:lang w:val="es-CL"/>
              </w:rPr>
              <w:t xml:space="preserve">1 pt </w:t>
            </w:r>
            <w:r w:rsidR="00A6782C" w:rsidRPr="00A6782C">
              <w:rPr>
                <w:lang w:val="es-CL"/>
              </w:rPr>
              <w:t>por cada práctica de producción limpia descrita con el nivel de detalle indicado</w:t>
            </w:r>
            <w:r w:rsidRPr="00A6782C">
              <w:rPr>
                <w:lang w:val="es-CL"/>
              </w:rPr>
              <w:t xml:space="preserve"> (</w:t>
            </w:r>
            <w:r w:rsidR="00715F86">
              <w:rPr>
                <w:lang w:val="es-CL"/>
              </w:rPr>
              <w:t>6</w:t>
            </w:r>
            <w:r w:rsidRPr="00A6782C">
              <w:rPr>
                <w:lang w:val="es-CL"/>
              </w:rPr>
              <w:t xml:space="preserve"> puntos máximo).</w:t>
            </w:r>
          </w:p>
          <w:p w14:paraId="2E56DEB3" w14:textId="7BC328F8" w:rsidR="0073727B" w:rsidRPr="00A6782C" w:rsidRDefault="00715F86">
            <w:pPr>
              <w:pStyle w:val="Prrafodelista"/>
              <w:numPr>
                <w:ilvl w:val="0"/>
                <w:numId w:val="5"/>
              </w:numPr>
              <w:rPr>
                <w:lang w:val="es-CL"/>
              </w:rPr>
            </w:pPr>
            <w:r>
              <w:rPr>
                <w:lang w:val="es-CL"/>
              </w:rPr>
              <w:t>4</w:t>
            </w:r>
            <w:r w:rsidR="0073727B" w:rsidRPr="00A6782C">
              <w:rPr>
                <w:lang w:val="es-CL"/>
              </w:rPr>
              <w:t xml:space="preserve"> </w:t>
            </w:r>
            <w:proofErr w:type="spellStart"/>
            <w:r w:rsidR="00A6782C" w:rsidRPr="00A6782C">
              <w:rPr>
                <w:lang w:val="es-CL"/>
              </w:rPr>
              <w:t>pt</w:t>
            </w:r>
            <w:r>
              <w:rPr>
                <w:lang w:val="es-CL"/>
              </w:rPr>
              <w:t>s</w:t>
            </w:r>
            <w:proofErr w:type="spellEnd"/>
            <w:r w:rsidR="00A6782C" w:rsidRPr="00A6782C">
              <w:rPr>
                <w:lang w:val="es-CL"/>
              </w:rPr>
              <w:t xml:space="preserve"> por el resumen final con argumentos fundados en las prácticas previamente descritas, que orienten a la empresa en el desafío del caso</w:t>
            </w:r>
            <w:r w:rsidR="0073727B" w:rsidRPr="00A6782C">
              <w:rPr>
                <w:lang w:val="es-CL"/>
              </w:rPr>
              <w:t>.</w:t>
            </w:r>
          </w:p>
          <w:p w14:paraId="55AA3D36" w14:textId="2282C2F9" w:rsidR="0073727B" w:rsidRPr="00B6575E" w:rsidRDefault="0073727B">
            <w:pPr>
              <w:rPr>
                <w:highlight w:val="yellow"/>
                <w:lang w:val="es-CL"/>
              </w:rPr>
            </w:pPr>
            <w:r>
              <w:rPr>
                <w:lang w:val="es-CL"/>
              </w:rPr>
              <w:t xml:space="preserve">Esta pregunta tiene </w:t>
            </w:r>
            <w:r w:rsidR="00715F86">
              <w:rPr>
                <w:lang w:val="es-CL"/>
              </w:rPr>
              <w:t>10</w:t>
            </w:r>
            <w:r>
              <w:rPr>
                <w:lang w:val="es-CL"/>
              </w:rPr>
              <w:t xml:space="preserve"> puntos en total.</w:t>
            </w:r>
          </w:p>
        </w:tc>
      </w:tr>
    </w:tbl>
    <w:p w14:paraId="0BA6AC60" w14:textId="77777777" w:rsidR="0073727B" w:rsidRDefault="0073727B">
      <w:pPr>
        <w:rPr>
          <w:lang w:val="es-CL"/>
        </w:rPr>
      </w:pPr>
    </w:p>
    <w:tbl>
      <w:tblPr>
        <w:tblStyle w:val="Tablaconcuadrcula"/>
        <w:tblW w:w="0" w:type="auto"/>
        <w:tblLook w:val="04A0" w:firstRow="1" w:lastRow="0" w:firstColumn="1" w:lastColumn="0" w:noHBand="0" w:noVBand="1"/>
      </w:tblPr>
      <w:tblGrid>
        <w:gridCol w:w="2605"/>
        <w:gridCol w:w="6745"/>
      </w:tblGrid>
      <w:tr w:rsidR="000B0D6E" w:rsidRPr="00D34C07" w14:paraId="56B1CE6E" w14:textId="77777777" w:rsidTr="0F84B0FE">
        <w:tc>
          <w:tcPr>
            <w:tcW w:w="2605" w:type="dxa"/>
            <w:vAlign w:val="center"/>
          </w:tcPr>
          <w:p w14:paraId="6D44CA1F" w14:textId="2F43CFDE" w:rsidR="000B0D6E" w:rsidRDefault="000B0D6E" w:rsidP="00DB1DA3">
            <w:pPr>
              <w:rPr>
                <w:lang w:val="es-CL"/>
              </w:rPr>
            </w:pPr>
            <w:r>
              <w:rPr>
                <w:lang w:val="es-CL"/>
              </w:rPr>
              <w:t>Pregunta N°</w:t>
            </w:r>
            <w:r w:rsidR="0073727B">
              <w:rPr>
                <w:lang w:val="es-CL"/>
              </w:rPr>
              <w:t>3</w:t>
            </w:r>
          </w:p>
        </w:tc>
        <w:tc>
          <w:tcPr>
            <w:tcW w:w="6745" w:type="dxa"/>
            <w:vAlign w:val="center"/>
          </w:tcPr>
          <w:p w14:paraId="030AF6FC" w14:textId="1F3F2D1D" w:rsidR="000B0D6E" w:rsidRDefault="00951C09" w:rsidP="00DB1DA3">
            <w:pPr>
              <w:rPr>
                <w:lang w:val="es-CL"/>
              </w:rPr>
            </w:pPr>
            <w:r>
              <w:rPr>
                <w:lang w:val="es-CL"/>
              </w:rPr>
              <w:t>Tendencias en economía circular</w:t>
            </w:r>
          </w:p>
        </w:tc>
      </w:tr>
      <w:tr w:rsidR="000B0D6E" w:rsidRPr="00081496" w14:paraId="333BFB2C" w14:textId="77777777" w:rsidTr="0F84B0FE">
        <w:tc>
          <w:tcPr>
            <w:tcW w:w="2605" w:type="dxa"/>
            <w:vAlign w:val="center"/>
          </w:tcPr>
          <w:p w14:paraId="7E49243B" w14:textId="6DBE989A" w:rsidR="000B0D6E" w:rsidRDefault="000B0D6E" w:rsidP="00DB1DA3">
            <w:pPr>
              <w:rPr>
                <w:lang w:val="es-CL"/>
              </w:rPr>
            </w:pPr>
            <w:r>
              <w:rPr>
                <w:lang w:val="es-CL"/>
              </w:rPr>
              <w:t>Indicación pregunta N°</w:t>
            </w:r>
            <w:r w:rsidR="0073727B">
              <w:rPr>
                <w:lang w:val="es-CL"/>
              </w:rPr>
              <w:t>3</w:t>
            </w:r>
          </w:p>
        </w:tc>
        <w:tc>
          <w:tcPr>
            <w:tcW w:w="6745" w:type="dxa"/>
            <w:vAlign w:val="center"/>
          </w:tcPr>
          <w:p w14:paraId="3A6909B6" w14:textId="6769D32C" w:rsidR="00A6782C" w:rsidRPr="00CC7134" w:rsidRDefault="00715F86" w:rsidP="007D33CE">
            <w:pPr>
              <w:rPr>
                <w:lang w:val="es-CL"/>
              </w:rPr>
            </w:pPr>
            <w:r>
              <w:rPr>
                <w:lang w:val="es-CL"/>
              </w:rPr>
              <w:t>Incorporar al informe anexo las</w:t>
            </w:r>
            <w:r w:rsidR="00A6782C" w:rsidRPr="00CC7134">
              <w:rPr>
                <w:lang w:val="es-CL"/>
              </w:rPr>
              <w:t xml:space="preserve"> tendencias de economía circular, aplicado </w:t>
            </w:r>
            <w:r w:rsidR="00E92F5B" w:rsidRPr="00CC7134">
              <w:rPr>
                <w:lang w:val="es-CL"/>
              </w:rPr>
              <w:t>a la industria en caso, incluyendo al menos los siguientes elementos:</w:t>
            </w:r>
          </w:p>
          <w:p w14:paraId="52DD930B" w14:textId="0923F657" w:rsidR="00CC7134" w:rsidRPr="00CC7134" w:rsidRDefault="00715F86" w:rsidP="00E92F5B">
            <w:pPr>
              <w:pStyle w:val="Prrafodelista"/>
              <w:numPr>
                <w:ilvl w:val="0"/>
                <w:numId w:val="8"/>
              </w:numPr>
              <w:rPr>
                <w:lang w:val="es-CL"/>
              </w:rPr>
            </w:pPr>
            <w:r>
              <w:rPr>
                <w:lang w:val="es-CL"/>
              </w:rPr>
              <w:t>Seis</w:t>
            </w:r>
            <w:r w:rsidR="00E92F5B" w:rsidRPr="00CC7134">
              <w:rPr>
                <w:lang w:val="es-CL"/>
              </w:rPr>
              <w:t xml:space="preserve"> tendencias de economía circular que describan el material del que se hacen cargo, el ciclo de vida del producto que reemplazan o modifican y la etapa en la que este afecta.</w:t>
            </w:r>
          </w:p>
          <w:p w14:paraId="5B4FFC93" w14:textId="67AC8670" w:rsidR="00E92F5B" w:rsidRPr="00CC7134" w:rsidRDefault="00E92F5B" w:rsidP="00E92F5B">
            <w:pPr>
              <w:pStyle w:val="Prrafodelista"/>
              <w:numPr>
                <w:ilvl w:val="0"/>
                <w:numId w:val="8"/>
              </w:numPr>
              <w:rPr>
                <w:lang w:val="es-CL"/>
              </w:rPr>
            </w:pPr>
            <w:r w:rsidRPr="00CC7134">
              <w:rPr>
                <w:lang w:val="es-CL"/>
              </w:rPr>
              <w:t>Clasificar cada tendencia de economía circular</w:t>
            </w:r>
            <w:r w:rsidR="00CC7134" w:rsidRPr="00CC7134">
              <w:rPr>
                <w:lang w:val="es-CL"/>
              </w:rPr>
              <w:t xml:space="preserve"> según los criterios utilizados en clases.</w:t>
            </w:r>
          </w:p>
          <w:p w14:paraId="56FFED35" w14:textId="5A731259" w:rsidR="007D33CE" w:rsidRPr="00951C09" w:rsidRDefault="007D33CE" w:rsidP="007D33CE">
            <w:pPr>
              <w:rPr>
                <w:highlight w:val="yellow"/>
                <w:lang w:val="es-CL"/>
              </w:rPr>
            </w:pPr>
            <w:r w:rsidRPr="00CC7134">
              <w:rPr>
                <w:lang w:val="es-CL"/>
              </w:rPr>
              <w:t xml:space="preserve">Incorporar en el recuadro de respuesta una síntesis de lo expuesto en </w:t>
            </w:r>
            <w:r w:rsidR="004F605A" w:rsidRPr="00CC7134">
              <w:rPr>
                <w:lang w:val="es-CL"/>
              </w:rPr>
              <w:t xml:space="preserve">el </w:t>
            </w:r>
            <w:r w:rsidR="00715F86">
              <w:rPr>
                <w:lang w:val="es-CL"/>
              </w:rPr>
              <w:t xml:space="preserve">informe </w:t>
            </w:r>
            <w:r w:rsidR="004F605A" w:rsidRPr="00CC7134">
              <w:rPr>
                <w:lang w:val="es-CL"/>
              </w:rPr>
              <w:t>anexo</w:t>
            </w:r>
            <w:r w:rsidRPr="00CC7134">
              <w:rPr>
                <w:lang w:val="es-CL"/>
              </w:rPr>
              <w:t xml:space="preserve"> (debidamente referenciados) con observaciones y recomendaciones que permitan tomar mejores decisiones </w:t>
            </w:r>
            <w:r w:rsidR="00CC7134" w:rsidRPr="00CC7134">
              <w:rPr>
                <w:lang w:val="es-CL"/>
              </w:rPr>
              <w:t>sobre el modelo de negocios circular</w:t>
            </w:r>
            <w:r w:rsidRPr="00CC7134">
              <w:rPr>
                <w:lang w:val="es-CL"/>
              </w:rPr>
              <w:t>.</w:t>
            </w:r>
          </w:p>
        </w:tc>
      </w:tr>
      <w:tr w:rsidR="000B0D6E" w:rsidRPr="003006AC" w14:paraId="3823EE86" w14:textId="77777777" w:rsidTr="0F84B0FE">
        <w:trPr>
          <w:trHeight w:val="1295"/>
        </w:trPr>
        <w:tc>
          <w:tcPr>
            <w:tcW w:w="2605" w:type="dxa"/>
            <w:vAlign w:val="center"/>
          </w:tcPr>
          <w:p w14:paraId="1F1F9690" w14:textId="17378B44" w:rsidR="000B0D6E" w:rsidRDefault="000B0D6E" w:rsidP="00DB1DA3">
            <w:pPr>
              <w:rPr>
                <w:lang w:val="es-CL"/>
              </w:rPr>
            </w:pPr>
            <w:r>
              <w:rPr>
                <w:lang w:val="es-CL"/>
              </w:rPr>
              <w:t>Respuesta N°</w:t>
            </w:r>
            <w:r w:rsidR="0073727B">
              <w:rPr>
                <w:lang w:val="es-CL"/>
              </w:rPr>
              <w:t>3</w:t>
            </w:r>
          </w:p>
        </w:tc>
        <w:tc>
          <w:tcPr>
            <w:tcW w:w="6745" w:type="dxa"/>
            <w:shd w:val="clear" w:color="auto" w:fill="FFD966" w:themeFill="accent4" w:themeFillTint="99"/>
            <w:vAlign w:val="center"/>
          </w:tcPr>
          <w:p w14:paraId="3BB399AF" w14:textId="2873EC0C" w:rsidR="000B0D6E" w:rsidRPr="0073727B" w:rsidRDefault="0F84B0FE" w:rsidP="0F84B0FE">
            <w:pPr>
              <w:pStyle w:val="Prrafodelista"/>
              <w:numPr>
                <w:ilvl w:val="0"/>
                <w:numId w:val="1"/>
              </w:numPr>
              <w:rPr>
                <w:rFonts w:ascii="Calibri" w:eastAsia="Calibri" w:hAnsi="Calibri" w:cs="Calibri"/>
                <w:color w:val="374151"/>
                <w:sz w:val="24"/>
                <w:szCs w:val="24"/>
                <w:lang w:val="es-CL"/>
              </w:rPr>
            </w:pPr>
            <w:r w:rsidRPr="0F84B0FE">
              <w:rPr>
                <w:rFonts w:ascii="Calibri" w:eastAsia="Calibri" w:hAnsi="Calibri" w:cs="Calibri"/>
                <w:color w:val="374151"/>
                <w:sz w:val="24"/>
                <w:szCs w:val="24"/>
                <w:lang w:val="es-CL"/>
              </w:rPr>
              <w:t xml:space="preserve">Reciclaje de </w:t>
            </w:r>
            <w:proofErr w:type="gramStart"/>
            <w:r w:rsidRPr="0F84B0FE">
              <w:rPr>
                <w:rFonts w:ascii="Calibri" w:eastAsia="Calibri" w:hAnsi="Calibri" w:cs="Calibri"/>
                <w:color w:val="374151"/>
                <w:sz w:val="24"/>
                <w:szCs w:val="24"/>
                <w:lang w:val="es-CL"/>
              </w:rPr>
              <w:t>papel</w:t>
            </w:r>
            <w:r w:rsidR="002351F5">
              <w:rPr>
                <w:rFonts w:ascii="Calibri" w:eastAsia="Calibri" w:hAnsi="Calibri" w:cs="Calibri"/>
                <w:color w:val="374151"/>
                <w:sz w:val="24"/>
                <w:szCs w:val="24"/>
                <w:lang w:val="es-CL"/>
              </w:rPr>
              <w:t>(</w:t>
            </w:r>
            <w:proofErr w:type="gramEnd"/>
            <w:r w:rsidR="00B92064">
              <w:rPr>
                <w:rFonts w:ascii="Calibri" w:eastAsia="Calibri" w:hAnsi="Calibri" w:cs="Calibri"/>
                <w:color w:val="374151"/>
                <w:sz w:val="24"/>
                <w:szCs w:val="24"/>
                <w:lang w:val="es-CL"/>
              </w:rPr>
              <w:t>página</w:t>
            </w:r>
            <w:r w:rsidR="002351F5">
              <w:rPr>
                <w:rFonts w:ascii="Calibri" w:eastAsia="Calibri" w:hAnsi="Calibri" w:cs="Calibri"/>
                <w:color w:val="374151"/>
                <w:sz w:val="24"/>
                <w:szCs w:val="24"/>
                <w:lang w:val="es-CL"/>
              </w:rPr>
              <w:t xml:space="preserve"> 2).</w:t>
            </w:r>
          </w:p>
          <w:p w14:paraId="4DBF71DF" w14:textId="1FA50D43" w:rsidR="000B0D6E" w:rsidRPr="0073727B" w:rsidRDefault="0F84B0FE" w:rsidP="0F84B0FE">
            <w:pPr>
              <w:pStyle w:val="Prrafodelista"/>
              <w:numPr>
                <w:ilvl w:val="0"/>
                <w:numId w:val="1"/>
              </w:numPr>
              <w:rPr>
                <w:rFonts w:ascii="Calibri" w:eastAsia="Calibri" w:hAnsi="Calibri" w:cs="Calibri"/>
                <w:color w:val="374151"/>
                <w:sz w:val="24"/>
                <w:szCs w:val="24"/>
                <w:lang w:val="es-CL"/>
              </w:rPr>
            </w:pPr>
            <w:r w:rsidRPr="0F84B0FE">
              <w:rPr>
                <w:rFonts w:ascii="Calibri" w:eastAsia="Calibri" w:hAnsi="Calibri" w:cs="Calibri"/>
                <w:color w:val="374151"/>
                <w:sz w:val="24"/>
                <w:szCs w:val="24"/>
                <w:lang w:val="es-CL"/>
              </w:rPr>
              <w:t xml:space="preserve">Producción de papel a partir de fibras </w:t>
            </w:r>
            <w:proofErr w:type="gramStart"/>
            <w:r w:rsidRPr="0F84B0FE">
              <w:rPr>
                <w:rFonts w:ascii="Calibri" w:eastAsia="Calibri" w:hAnsi="Calibri" w:cs="Calibri"/>
                <w:color w:val="374151"/>
                <w:sz w:val="24"/>
                <w:szCs w:val="24"/>
                <w:lang w:val="es-CL"/>
              </w:rPr>
              <w:t>alternativas</w:t>
            </w:r>
            <w:r w:rsidR="00651B1F">
              <w:rPr>
                <w:rFonts w:ascii="Calibri" w:eastAsia="Calibri" w:hAnsi="Calibri" w:cs="Calibri"/>
                <w:color w:val="374151"/>
                <w:sz w:val="24"/>
                <w:szCs w:val="24"/>
                <w:lang w:val="es-CL"/>
              </w:rPr>
              <w:t>(</w:t>
            </w:r>
            <w:proofErr w:type="gramEnd"/>
            <w:r w:rsidR="00651B1F">
              <w:rPr>
                <w:rFonts w:ascii="Calibri" w:eastAsia="Calibri" w:hAnsi="Calibri" w:cs="Calibri"/>
                <w:color w:val="374151"/>
                <w:sz w:val="24"/>
                <w:szCs w:val="24"/>
                <w:lang w:val="es-CL"/>
              </w:rPr>
              <w:t>p</w:t>
            </w:r>
            <w:r w:rsidR="00B92064">
              <w:rPr>
                <w:rFonts w:ascii="Calibri" w:eastAsia="Calibri" w:hAnsi="Calibri" w:cs="Calibri"/>
                <w:color w:val="374151"/>
                <w:sz w:val="24"/>
                <w:szCs w:val="24"/>
                <w:lang w:val="es-CL"/>
              </w:rPr>
              <w:t>á</w:t>
            </w:r>
            <w:r w:rsidR="00651B1F">
              <w:rPr>
                <w:rFonts w:ascii="Calibri" w:eastAsia="Calibri" w:hAnsi="Calibri" w:cs="Calibri"/>
                <w:color w:val="374151"/>
                <w:sz w:val="24"/>
                <w:szCs w:val="24"/>
                <w:lang w:val="es-CL"/>
              </w:rPr>
              <w:t>g</w:t>
            </w:r>
            <w:r w:rsidR="00B92064">
              <w:rPr>
                <w:rFonts w:ascii="Calibri" w:eastAsia="Calibri" w:hAnsi="Calibri" w:cs="Calibri"/>
                <w:color w:val="374151"/>
                <w:sz w:val="24"/>
                <w:szCs w:val="24"/>
                <w:lang w:val="es-CL"/>
              </w:rPr>
              <w:t>i</w:t>
            </w:r>
            <w:r w:rsidR="00651B1F">
              <w:rPr>
                <w:rFonts w:ascii="Calibri" w:eastAsia="Calibri" w:hAnsi="Calibri" w:cs="Calibri"/>
                <w:color w:val="374151"/>
                <w:sz w:val="24"/>
                <w:szCs w:val="24"/>
                <w:lang w:val="es-CL"/>
              </w:rPr>
              <w:t>na 2).</w:t>
            </w:r>
          </w:p>
          <w:p w14:paraId="50D8E32D" w14:textId="4F43C4AF" w:rsidR="000B0D6E" w:rsidRPr="0073727B" w:rsidRDefault="0F84B0FE" w:rsidP="0F84B0FE">
            <w:pPr>
              <w:pStyle w:val="Prrafodelista"/>
              <w:numPr>
                <w:ilvl w:val="0"/>
                <w:numId w:val="1"/>
              </w:numPr>
              <w:rPr>
                <w:rFonts w:ascii="Calibri" w:eastAsia="Calibri" w:hAnsi="Calibri" w:cs="Calibri"/>
                <w:color w:val="374151"/>
                <w:sz w:val="24"/>
                <w:szCs w:val="24"/>
                <w:lang w:val="es-CL"/>
              </w:rPr>
            </w:pPr>
            <w:r w:rsidRPr="0F84B0FE">
              <w:rPr>
                <w:rFonts w:ascii="Calibri" w:eastAsia="Calibri" w:hAnsi="Calibri" w:cs="Calibri"/>
                <w:color w:val="374151"/>
                <w:sz w:val="24"/>
                <w:szCs w:val="24"/>
                <w:lang w:val="es-CL"/>
              </w:rPr>
              <w:t xml:space="preserve">Diseño de productos de papel con enfoque en la durabilidad y la </w:t>
            </w:r>
            <w:proofErr w:type="gramStart"/>
            <w:r w:rsidRPr="0F84B0FE">
              <w:rPr>
                <w:rFonts w:ascii="Calibri" w:eastAsia="Calibri" w:hAnsi="Calibri" w:cs="Calibri"/>
                <w:color w:val="374151"/>
                <w:sz w:val="24"/>
                <w:szCs w:val="24"/>
                <w:lang w:val="es-CL"/>
              </w:rPr>
              <w:t>reutilización</w:t>
            </w:r>
            <w:r w:rsidR="00651B1F">
              <w:rPr>
                <w:rFonts w:ascii="Calibri" w:eastAsia="Calibri" w:hAnsi="Calibri" w:cs="Calibri"/>
                <w:color w:val="374151"/>
                <w:sz w:val="24"/>
                <w:szCs w:val="24"/>
                <w:lang w:val="es-CL"/>
              </w:rPr>
              <w:t>(</w:t>
            </w:r>
            <w:proofErr w:type="gramEnd"/>
            <w:r w:rsidR="00B92064">
              <w:rPr>
                <w:rFonts w:ascii="Calibri" w:eastAsia="Calibri" w:hAnsi="Calibri" w:cs="Calibri"/>
                <w:color w:val="374151"/>
                <w:sz w:val="24"/>
                <w:szCs w:val="24"/>
                <w:lang w:val="es-CL"/>
              </w:rPr>
              <w:t>página</w:t>
            </w:r>
            <w:r w:rsidR="00651B1F">
              <w:rPr>
                <w:rFonts w:ascii="Calibri" w:eastAsia="Calibri" w:hAnsi="Calibri" w:cs="Calibri"/>
                <w:color w:val="374151"/>
                <w:sz w:val="24"/>
                <w:szCs w:val="24"/>
                <w:lang w:val="es-CL"/>
              </w:rPr>
              <w:t xml:space="preserve"> 2).</w:t>
            </w:r>
          </w:p>
          <w:p w14:paraId="6C93B541" w14:textId="1C176D7D" w:rsidR="000B0D6E" w:rsidRPr="0073727B" w:rsidRDefault="0F84B0FE" w:rsidP="0F84B0FE">
            <w:pPr>
              <w:pStyle w:val="Prrafodelista"/>
              <w:numPr>
                <w:ilvl w:val="0"/>
                <w:numId w:val="1"/>
              </w:numPr>
              <w:rPr>
                <w:rFonts w:ascii="Calibri" w:eastAsia="Calibri" w:hAnsi="Calibri" w:cs="Calibri"/>
                <w:color w:val="374151"/>
                <w:sz w:val="24"/>
                <w:szCs w:val="24"/>
                <w:lang w:val="es-CL"/>
              </w:rPr>
            </w:pPr>
            <w:r w:rsidRPr="0F84B0FE">
              <w:rPr>
                <w:rFonts w:ascii="Calibri" w:eastAsia="Calibri" w:hAnsi="Calibri" w:cs="Calibri"/>
                <w:color w:val="374151"/>
                <w:sz w:val="24"/>
                <w:szCs w:val="24"/>
                <w:lang w:val="es-CL"/>
              </w:rPr>
              <w:t xml:space="preserve">Biomasa y energía </w:t>
            </w:r>
            <w:proofErr w:type="gramStart"/>
            <w:r w:rsidRPr="0F84B0FE">
              <w:rPr>
                <w:rFonts w:ascii="Calibri" w:eastAsia="Calibri" w:hAnsi="Calibri" w:cs="Calibri"/>
                <w:color w:val="374151"/>
                <w:sz w:val="24"/>
                <w:szCs w:val="24"/>
                <w:lang w:val="es-CL"/>
              </w:rPr>
              <w:t>renovable</w:t>
            </w:r>
            <w:r w:rsidR="003006AC">
              <w:rPr>
                <w:rFonts w:ascii="Calibri" w:eastAsia="Calibri" w:hAnsi="Calibri" w:cs="Calibri"/>
                <w:color w:val="374151"/>
                <w:sz w:val="24"/>
                <w:szCs w:val="24"/>
                <w:lang w:val="es-CL"/>
              </w:rPr>
              <w:t>(</w:t>
            </w:r>
            <w:proofErr w:type="gramEnd"/>
            <w:r w:rsidR="00B92064">
              <w:rPr>
                <w:rFonts w:ascii="Calibri" w:eastAsia="Calibri" w:hAnsi="Calibri" w:cs="Calibri"/>
                <w:color w:val="374151"/>
                <w:sz w:val="24"/>
                <w:szCs w:val="24"/>
                <w:lang w:val="es-CL"/>
              </w:rPr>
              <w:t>página</w:t>
            </w:r>
            <w:r w:rsidR="003006AC">
              <w:rPr>
                <w:rFonts w:ascii="Calibri" w:eastAsia="Calibri" w:hAnsi="Calibri" w:cs="Calibri"/>
                <w:color w:val="374151"/>
                <w:sz w:val="24"/>
                <w:szCs w:val="24"/>
                <w:lang w:val="es-CL"/>
              </w:rPr>
              <w:t xml:space="preserve"> 2).</w:t>
            </w:r>
          </w:p>
          <w:p w14:paraId="412BCA53" w14:textId="4D3E1B89" w:rsidR="000B0D6E" w:rsidRPr="0073727B" w:rsidRDefault="0F84B0FE" w:rsidP="0F84B0FE">
            <w:pPr>
              <w:pStyle w:val="Prrafodelista"/>
              <w:numPr>
                <w:ilvl w:val="0"/>
                <w:numId w:val="1"/>
              </w:numPr>
              <w:rPr>
                <w:rFonts w:ascii="Calibri" w:eastAsia="Calibri" w:hAnsi="Calibri" w:cs="Calibri"/>
                <w:sz w:val="24"/>
                <w:szCs w:val="24"/>
                <w:lang w:val="es-CL"/>
              </w:rPr>
            </w:pPr>
            <w:r w:rsidRPr="0F84B0FE">
              <w:rPr>
                <w:rFonts w:ascii="Calibri" w:eastAsia="Calibri" w:hAnsi="Calibri" w:cs="Calibri"/>
                <w:color w:val="374151"/>
                <w:sz w:val="24"/>
                <w:szCs w:val="24"/>
                <w:lang w:val="es-CL"/>
              </w:rPr>
              <w:t xml:space="preserve">Digitalización y reducción del consumo de </w:t>
            </w:r>
            <w:proofErr w:type="gramStart"/>
            <w:r w:rsidRPr="0F84B0FE">
              <w:rPr>
                <w:rFonts w:ascii="Calibri" w:eastAsia="Calibri" w:hAnsi="Calibri" w:cs="Calibri"/>
                <w:color w:val="374151"/>
                <w:sz w:val="24"/>
                <w:szCs w:val="24"/>
                <w:lang w:val="es-CL"/>
              </w:rPr>
              <w:t>papel</w:t>
            </w:r>
            <w:r w:rsidR="003006AC">
              <w:rPr>
                <w:rFonts w:ascii="Calibri" w:eastAsia="Calibri" w:hAnsi="Calibri" w:cs="Calibri"/>
                <w:color w:val="374151"/>
                <w:sz w:val="24"/>
                <w:szCs w:val="24"/>
                <w:lang w:val="es-CL"/>
              </w:rPr>
              <w:t>(</w:t>
            </w:r>
            <w:proofErr w:type="gramEnd"/>
            <w:r w:rsidR="00B92064">
              <w:rPr>
                <w:rFonts w:ascii="Calibri" w:eastAsia="Calibri" w:hAnsi="Calibri" w:cs="Calibri"/>
                <w:color w:val="374151"/>
                <w:sz w:val="24"/>
                <w:szCs w:val="24"/>
                <w:lang w:val="es-CL"/>
              </w:rPr>
              <w:t>página</w:t>
            </w:r>
            <w:r w:rsidR="003006AC">
              <w:rPr>
                <w:rFonts w:ascii="Calibri" w:eastAsia="Calibri" w:hAnsi="Calibri" w:cs="Calibri"/>
                <w:color w:val="374151"/>
                <w:sz w:val="24"/>
                <w:szCs w:val="24"/>
                <w:lang w:val="es-CL"/>
              </w:rPr>
              <w:t xml:space="preserve"> 3).</w:t>
            </w:r>
          </w:p>
          <w:p w14:paraId="19DFC20B" w14:textId="11F4A479" w:rsidR="000B0D6E" w:rsidRPr="0073727B" w:rsidRDefault="0F84B0FE" w:rsidP="0F84B0FE">
            <w:pPr>
              <w:pStyle w:val="Prrafodelista"/>
              <w:numPr>
                <w:ilvl w:val="0"/>
                <w:numId w:val="1"/>
              </w:numPr>
              <w:rPr>
                <w:rFonts w:ascii="Calibri" w:eastAsia="Calibri" w:hAnsi="Calibri" w:cs="Calibri"/>
                <w:sz w:val="24"/>
                <w:szCs w:val="24"/>
                <w:lang w:val="es-CL"/>
              </w:rPr>
            </w:pPr>
            <w:r w:rsidRPr="0F84B0FE">
              <w:rPr>
                <w:rFonts w:ascii="Calibri" w:eastAsia="Calibri" w:hAnsi="Calibri" w:cs="Calibri"/>
                <w:color w:val="374151"/>
                <w:sz w:val="24"/>
                <w:szCs w:val="24"/>
                <w:lang w:val="es-CL"/>
              </w:rPr>
              <w:t xml:space="preserve">Producción de papel a partir de residuos </w:t>
            </w:r>
            <w:proofErr w:type="gramStart"/>
            <w:r w:rsidRPr="0F84B0FE">
              <w:rPr>
                <w:rFonts w:ascii="Calibri" w:eastAsia="Calibri" w:hAnsi="Calibri" w:cs="Calibri"/>
                <w:color w:val="374151"/>
                <w:sz w:val="24"/>
                <w:szCs w:val="24"/>
                <w:lang w:val="es-CL"/>
              </w:rPr>
              <w:t>agrícolas</w:t>
            </w:r>
            <w:r w:rsidR="003006AC">
              <w:rPr>
                <w:rFonts w:ascii="Calibri" w:eastAsia="Calibri" w:hAnsi="Calibri" w:cs="Calibri"/>
                <w:color w:val="374151"/>
                <w:sz w:val="24"/>
                <w:szCs w:val="24"/>
                <w:lang w:val="es-CL"/>
              </w:rPr>
              <w:t>(</w:t>
            </w:r>
            <w:proofErr w:type="gramEnd"/>
            <w:r w:rsidR="00B92064">
              <w:rPr>
                <w:rFonts w:ascii="Calibri" w:eastAsia="Calibri" w:hAnsi="Calibri" w:cs="Calibri"/>
                <w:color w:val="374151"/>
                <w:sz w:val="24"/>
                <w:szCs w:val="24"/>
                <w:lang w:val="es-CL"/>
              </w:rPr>
              <w:t>página</w:t>
            </w:r>
            <w:r w:rsidR="003006AC">
              <w:rPr>
                <w:rFonts w:ascii="Calibri" w:eastAsia="Calibri" w:hAnsi="Calibri" w:cs="Calibri"/>
                <w:color w:val="374151"/>
                <w:sz w:val="24"/>
                <w:szCs w:val="24"/>
                <w:lang w:val="es-CL"/>
              </w:rPr>
              <w:t xml:space="preserve"> 3)</w:t>
            </w:r>
            <w:r w:rsidR="00B92064">
              <w:rPr>
                <w:rFonts w:ascii="Calibri" w:eastAsia="Calibri" w:hAnsi="Calibri" w:cs="Calibri"/>
                <w:color w:val="374151"/>
                <w:sz w:val="24"/>
                <w:szCs w:val="24"/>
                <w:lang w:val="es-CL"/>
              </w:rPr>
              <w:t>.</w:t>
            </w:r>
          </w:p>
        </w:tc>
      </w:tr>
      <w:tr w:rsidR="000B0D6E" w:rsidRPr="00081496" w14:paraId="3C1957B1" w14:textId="77777777" w:rsidTr="0F84B0FE">
        <w:tc>
          <w:tcPr>
            <w:tcW w:w="2605" w:type="dxa"/>
            <w:vAlign w:val="center"/>
          </w:tcPr>
          <w:p w14:paraId="55824BF1" w14:textId="4C37EDB3" w:rsidR="000B0D6E" w:rsidRDefault="000B0D6E" w:rsidP="00DB1DA3">
            <w:pPr>
              <w:rPr>
                <w:lang w:val="es-CL"/>
              </w:rPr>
            </w:pPr>
            <w:r>
              <w:rPr>
                <w:lang w:val="es-CL"/>
              </w:rPr>
              <w:t>Criterio N°</w:t>
            </w:r>
            <w:r w:rsidR="0073727B">
              <w:rPr>
                <w:lang w:val="es-CL"/>
              </w:rPr>
              <w:t>3</w:t>
            </w:r>
          </w:p>
        </w:tc>
        <w:tc>
          <w:tcPr>
            <w:tcW w:w="6745" w:type="dxa"/>
            <w:vAlign w:val="center"/>
          </w:tcPr>
          <w:p w14:paraId="03F72FF7" w14:textId="77777777" w:rsidR="000B0D6E" w:rsidRPr="00CC7134" w:rsidRDefault="007D33CE" w:rsidP="00DB1DA3">
            <w:pPr>
              <w:rPr>
                <w:lang w:val="es-CL"/>
              </w:rPr>
            </w:pPr>
            <w:r w:rsidRPr="00CC7134">
              <w:rPr>
                <w:lang w:val="es-CL"/>
              </w:rPr>
              <w:t>Se asignará el puntaje en función del siguiente criterio:</w:t>
            </w:r>
          </w:p>
          <w:p w14:paraId="75B7AA6C" w14:textId="080FD4CA" w:rsidR="007D33CE" w:rsidRPr="00CC7134" w:rsidRDefault="00715F86" w:rsidP="00784D5C">
            <w:pPr>
              <w:pStyle w:val="Prrafodelista"/>
              <w:numPr>
                <w:ilvl w:val="0"/>
                <w:numId w:val="5"/>
              </w:numPr>
              <w:rPr>
                <w:lang w:val="es-CL"/>
              </w:rPr>
            </w:pPr>
            <w:r>
              <w:rPr>
                <w:lang w:val="es-CL"/>
              </w:rPr>
              <w:t>2</w:t>
            </w:r>
            <w:r w:rsidR="007D33CE" w:rsidRPr="00CC7134">
              <w:rPr>
                <w:lang w:val="es-CL"/>
              </w:rPr>
              <w:t xml:space="preserve"> pt por cada uno de los elementos </w:t>
            </w:r>
            <w:r w:rsidR="00784D5C" w:rsidRPr="00CC7134">
              <w:rPr>
                <w:lang w:val="es-CL"/>
              </w:rPr>
              <w:t xml:space="preserve">indicados para el </w:t>
            </w:r>
            <w:r w:rsidR="00CC7134" w:rsidRPr="00CC7134">
              <w:rPr>
                <w:lang w:val="es-CL"/>
              </w:rPr>
              <w:t>informe</w:t>
            </w:r>
            <w:r w:rsidR="00784D5C" w:rsidRPr="00CC7134">
              <w:rPr>
                <w:lang w:val="es-CL"/>
              </w:rPr>
              <w:t xml:space="preserve">, que sean expresados de forma clara dentro del anexo y sean discutidos dentro de la síntesis, estableciendo </w:t>
            </w:r>
            <w:r w:rsidR="00CC7134" w:rsidRPr="00CC7134">
              <w:rPr>
                <w:lang w:val="es-CL"/>
              </w:rPr>
              <w:t>su aplicabilidad para la industria en caso</w:t>
            </w:r>
            <w:r w:rsidR="00784D5C" w:rsidRPr="00CC7134">
              <w:rPr>
                <w:lang w:val="es-CL"/>
              </w:rPr>
              <w:t>.</w:t>
            </w:r>
          </w:p>
          <w:p w14:paraId="0B6EFE2A" w14:textId="6D1FA483" w:rsidR="007D33CE" w:rsidRPr="0073727B" w:rsidRDefault="007D33CE" w:rsidP="007D33CE">
            <w:pPr>
              <w:rPr>
                <w:highlight w:val="yellow"/>
                <w:lang w:val="es-CL"/>
              </w:rPr>
            </w:pPr>
            <w:r w:rsidRPr="00784D5C">
              <w:rPr>
                <w:lang w:val="es-CL"/>
              </w:rPr>
              <w:t xml:space="preserve">Esta pregunta tiene </w:t>
            </w:r>
            <w:r w:rsidR="00715F86">
              <w:rPr>
                <w:lang w:val="es-CL"/>
              </w:rPr>
              <w:t>12</w:t>
            </w:r>
            <w:r w:rsidRPr="00784D5C">
              <w:rPr>
                <w:lang w:val="es-CL"/>
              </w:rPr>
              <w:t xml:space="preserve"> puntos en total.</w:t>
            </w:r>
          </w:p>
        </w:tc>
      </w:tr>
    </w:tbl>
    <w:p w14:paraId="23AD8FAB" w14:textId="77777777" w:rsidR="000C66A7" w:rsidRDefault="000C66A7" w:rsidP="000C66A7">
      <w:pPr>
        <w:rPr>
          <w:lang w:val="es-CL"/>
        </w:rPr>
      </w:pPr>
    </w:p>
    <w:tbl>
      <w:tblPr>
        <w:tblStyle w:val="Tablaconcuadrcula"/>
        <w:tblW w:w="9350" w:type="dxa"/>
        <w:tblLook w:val="04A0" w:firstRow="1" w:lastRow="0" w:firstColumn="1" w:lastColumn="0" w:noHBand="0" w:noVBand="1"/>
      </w:tblPr>
      <w:tblGrid>
        <w:gridCol w:w="2605"/>
        <w:gridCol w:w="6745"/>
      </w:tblGrid>
      <w:tr w:rsidR="000C66A7" w:rsidRPr="00081496" w14:paraId="4A3CA1FE" w14:textId="77777777">
        <w:tc>
          <w:tcPr>
            <w:tcW w:w="2605" w:type="dxa"/>
            <w:vAlign w:val="center"/>
          </w:tcPr>
          <w:p w14:paraId="546D544F" w14:textId="52C272EF" w:rsidR="000C66A7" w:rsidRDefault="000C66A7">
            <w:pPr>
              <w:rPr>
                <w:lang w:val="es-CL"/>
              </w:rPr>
            </w:pPr>
            <w:r>
              <w:rPr>
                <w:lang w:val="es-CL"/>
              </w:rPr>
              <w:t>Pregunta N°4</w:t>
            </w:r>
          </w:p>
        </w:tc>
        <w:tc>
          <w:tcPr>
            <w:tcW w:w="6745" w:type="dxa"/>
            <w:vAlign w:val="center"/>
          </w:tcPr>
          <w:p w14:paraId="01483597" w14:textId="77777777" w:rsidR="000C66A7" w:rsidRPr="00B6575E" w:rsidRDefault="000C66A7">
            <w:pPr>
              <w:rPr>
                <w:highlight w:val="yellow"/>
                <w:lang w:val="es-CL"/>
              </w:rPr>
            </w:pPr>
            <w:r>
              <w:rPr>
                <w:lang w:val="es-CL"/>
              </w:rPr>
              <w:t>Esquema del sistema de gestión de triple impacto</w:t>
            </w:r>
          </w:p>
        </w:tc>
      </w:tr>
      <w:tr w:rsidR="000C66A7" w:rsidRPr="00081496" w14:paraId="326BA302" w14:textId="77777777">
        <w:tc>
          <w:tcPr>
            <w:tcW w:w="2605" w:type="dxa"/>
            <w:vAlign w:val="center"/>
          </w:tcPr>
          <w:p w14:paraId="131F79B3" w14:textId="682B0FCE" w:rsidR="000C66A7" w:rsidRDefault="000C66A7">
            <w:pPr>
              <w:rPr>
                <w:lang w:val="es-CL"/>
              </w:rPr>
            </w:pPr>
            <w:r>
              <w:rPr>
                <w:lang w:val="es-CL"/>
              </w:rPr>
              <w:t>Indicación pregunta N°4</w:t>
            </w:r>
          </w:p>
        </w:tc>
        <w:tc>
          <w:tcPr>
            <w:tcW w:w="6745" w:type="dxa"/>
            <w:vAlign w:val="center"/>
          </w:tcPr>
          <w:p w14:paraId="398C8099" w14:textId="77777777" w:rsidR="000C66A7" w:rsidRPr="000E0ADB" w:rsidRDefault="000C66A7">
            <w:pPr>
              <w:rPr>
                <w:lang w:val="es-CL"/>
              </w:rPr>
            </w:pPr>
            <w:r w:rsidRPr="000E0ADB">
              <w:rPr>
                <w:lang w:val="es-CL"/>
              </w:rPr>
              <w:t>Elaborar un esquema general del sistema de gestión de triple impacto, que permita visualizar la cantidad de procedimientos y registros que requerirá el sistema, además de su interacción.</w:t>
            </w:r>
          </w:p>
          <w:p w14:paraId="5E2E4CBD" w14:textId="77777777" w:rsidR="000C66A7" w:rsidRPr="000E0ADB" w:rsidRDefault="000C66A7">
            <w:pPr>
              <w:rPr>
                <w:lang w:val="es-CL"/>
              </w:rPr>
            </w:pPr>
            <w:r>
              <w:rPr>
                <w:lang w:val="es-CL"/>
              </w:rPr>
              <w:t>Incluir en el informe anexo</w:t>
            </w:r>
            <w:r w:rsidRPr="000E0ADB">
              <w:rPr>
                <w:lang w:val="es-CL"/>
              </w:rPr>
              <w:t xml:space="preserve"> el esquema propuesto, </w:t>
            </w:r>
            <w:r>
              <w:rPr>
                <w:lang w:val="es-CL"/>
              </w:rPr>
              <w:t xml:space="preserve">con </w:t>
            </w:r>
            <w:r w:rsidRPr="000E0ADB">
              <w:rPr>
                <w:lang w:val="es-CL"/>
              </w:rPr>
              <w:t>al menos los siguientes elementos:</w:t>
            </w:r>
          </w:p>
          <w:p w14:paraId="3142E2BA" w14:textId="77777777" w:rsidR="000C66A7" w:rsidRPr="000E0ADB" w:rsidRDefault="000C66A7">
            <w:pPr>
              <w:pStyle w:val="Prrafodelista"/>
              <w:numPr>
                <w:ilvl w:val="0"/>
                <w:numId w:val="7"/>
              </w:numPr>
              <w:rPr>
                <w:lang w:val="es-CL"/>
              </w:rPr>
            </w:pPr>
            <w:r w:rsidRPr="000E0ADB">
              <w:rPr>
                <w:lang w:val="es-CL"/>
              </w:rPr>
              <w:t>Proceso base para la gestión de los impactos de la organización, incluyendo monitoreo, control y medidas correctivas.</w:t>
            </w:r>
          </w:p>
          <w:p w14:paraId="6E00BAE8" w14:textId="77777777" w:rsidR="000C66A7" w:rsidRPr="000E0ADB" w:rsidRDefault="000C66A7">
            <w:pPr>
              <w:pStyle w:val="Prrafodelista"/>
              <w:numPr>
                <w:ilvl w:val="0"/>
                <w:numId w:val="7"/>
              </w:numPr>
              <w:rPr>
                <w:lang w:val="es-CL"/>
              </w:rPr>
            </w:pPr>
            <w:r w:rsidRPr="000E0ADB">
              <w:rPr>
                <w:lang w:val="es-CL"/>
              </w:rPr>
              <w:t>Proceso base para la incorporación de diversidad de opinión en grupos de interés.</w:t>
            </w:r>
          </w:p>
          <w:p w14:paraId="2D0F3F1B" w14:textId="77777777" w:rsidR="000C66A7" w:rsidRPr="000E0ADB" w:rsidRDefault="000C66A7">
            <w:pPr>
              <w:pStyle w:val="Prrafodelista"/>
              <w:numPr>
                <w:ilvl w:val="0"/>
                <w:numId w:val="7"/>
              </w:numPr>
              <w:rPr>
                <w:lang w:val="es-CL"/>
              </w:rPr>
            </w:pPr>
            <w:r w:rsidRPr="000E0ADB">
              <w:rPr>
                <w:lang w:val="es-CL"/>
              </w:rPr>
              <w:t>Proceso de base para asegurar la transparencia y la protección de los valores organizacionales.</w:t>
            </w:r>
          </w:p>
          <w:p w14:paraId="3CF4CD25" w14:textId="77777777" w:rsidR="000C66A7" w:rsidRPr="000E0ADB" w:rsidRDefault="000C66A7">
            <w:pPr>
              <w:pStyle w:val="Prrafodelista"/>
              <w:numPr>
                <w:ilvl w:val="0"/>
                <w:numId w:val="7"/>
              </w:numPr>
              <w:rPr>
                <w:lang w:val="es-CL"/>
              </w:rPr>
            </w:pPr>
            <w:r w:rsidRPr="000E0ADB">
              <w:rPr>
                <w:lang w:val="es-CL"/>
              </w:rPr>
              <w:t>Procedimientos para la ejecución de las principales actividades del sistema de gestión.</w:t>
            </w:r>
          </w:p>
          <w:p w14:paraId="166ED238" w14:textId="77777777" w:rsidR="000C66A7" w:rsidRPr="000E0ADB" w:rsidRDefault="000C66A7">
            <w:pPr>
              <w:pStyle w:val="Prrafodelista"/>
              <w:numPr>
                <w:ilvl w:val="0"/>
                <w:numId w:val="7"/>
              </w:numPr>
              <w:rPr>
                <w:lang w:val="es-CL"/>
              </w:rPr>
            </w:pPr>
            <w:r>
              <w:rPr>
                <w:lang w:val="es-CL"/>
              </w:rPr>
              <w:t>Listado de r</w:t>
            </w:r>
            <w:r w:rsidRPr="000E0ADB">
              <w:rPr>
                <w:lang w:val="es-CL"/>
              </w:rPr>
              <w:t>egistros asociados a los procedimientos propuestos,</w:t>
            </w:r>
            <w:r>
              <w:rPr>
                <w:lang w:val="es-CL"/>
              </w:rPr>
              <w:t xml:space="preserve"> con al menos cuatro registros,</w:t>
            </w:r>
            <w:r w:rsidRPr="000E0ADB">
              <w:rPr>
                <w:lang w:val="es-CL"/>
              </w:rPr>
              <w:t xml:space="preserve"> que permitan levantar la información necesaria para los análisis de impacto. </w:t>
            </w:r>
          </w:p>
          <w:p w14:paraId="348376A7" w14:textId="77777777" w:rsidR="000C66A7" w:rsidRPr="00B6575E" w:rsidRDefault="000C66A7">
            <w:pPr>
              <w:rPr>
                <w:highlight w:val="yellow"/>
                <w:lang w:val="es-CL"/>
              </w:rPr>
            </w:pPr>
            <w:r w:rsidRPr="000E0ADB">
              <w:rPr>
                <w:lang w:val="es-CL"/>
              </w:rPr>
              <w:t xml:space="preserve">Incorporar en el recuadro de respuesta una síntesis de lo expuesto en el </w:t>
            </w:r>
            <w:r>
              <w:rPr>
                <w:lang w:val="es-CL"/>
              </w:rPr>
              <w:t xml:space="preserve">informe </w:t>
            </w:r>
            <w:r w:rsidRPr="000E0ADB">
              <w:rPr>
                <w:lang w:val="es-CL"/>
              </w:rPr>
              <w:t>anexo (debidamente referenciados) con observaciones y recomendaciones que permitan asegurar el cumplimiento de lo requerido por la evaluación de impacto B para la certificación de empresa B.</w:t>
            </w:r>
          </w:p>
        </w:tc>
      </w:tr>
      <w:tr w:rsidR="000C66A7" w:rsidRPr="006C4D8A" w14:paraId="61DC89B9" w14:textId="77777777">
        <w:trPr>
          <w:trHeight w:val="1295"/>
        </w:trPr>
        <w:tc>
          <w:tcPr>
            <w:tcW w:w="2605" w:type="dxa"/>
            <w:vAlign w:val="center"/>
          </w:tcPr>
          <w:p w14:paraId="6659625C" w14:textId="3DE3CA61" w:rsidR="000C66A7" w:rsidRDefault="000C66A7">
            <w:pPr>
              <w:rPr>
                <w:lang w:val="es-CL"/>
              </w:rPr>
            </w:pPr>
            <w:r>
              <w:rPr>
                <w:lang w:val="es-CL"/>
              </w:rPr>
              <w:t>Respuesta N°4</w:t>
            </w:r>
          </w:p>
        </w:tc>
        <w:tc>
          <w:tcPr>
            <w:tcW w:w="6745" w:type="dxa"/>
            <w:shd w:val="clear" w:color="auto" w:fill="FFD966" w:themeFill="accent4" w:themeFillTint="99"/>
            <w:vAlign w:val="center"/>
          </w:tcPr>
          <w:p w14:paraId="19ADDD57" w14:textId="4A135D88" w:rsidR="000C66A7" w:rsidRPr="00F658D3" w:rsidRDefault="00F66FFC" w:rsidP="006C4D8A">
            <w:pPr>
              <w:pStyle w:val="Prrafodelista"/>
              <w:numPr>
                <w:ilvl w:val="0"/>
                <w:numId w:val="10"/>
              </w:numPr>
              <w:rPr>
                <w:highlight w:val="yellow"/>
                <w:lang w:val="es-CL"/>
              </w:rPr>
            </w:pPr>
            <w:r w:rsidRPr="00F66FFC">
              <w:rPr>
                <w:lang w:val="es-CL"/>
              </w:rPr>
              <w:t xml:space="preserve">Proceso base para la gestión de los impactos de la </w:t>
            </w:r>
            <w:proofErr w:type="gramStart"/>
            <w:r w:rsidRPr="00F66FFC">
              <w:rPr>
                <w:lang w:val="es-CL"/>
              </w:rPr>
              <w:t>organización</w:t>
            </w:r>
            <w:r w:rsidR="00FF0C35">
              <w:rPr>
                <w:lang w:val="es-CL"/>
              </w:rPr>
              <w:t>(</w:t>
            </w:r>
            <w:proofErr w:type="gramEnd"/>
            <w:r w:rsidR="006322E0">
              <w:rPr>
                <w:lang w:val="es-CL"/>
              </w:rPr>
              <w:t>página</w:t>
            </w:r>
            <w:r w:rsidR="00FF0C35">
              <w:rPr>
                <w:lang w:val="es-CL"/>
              </w:rPr>
              <w:t xml:space="preserve"> 5).</w:t>
            </w:r>
          </w:p>
          <w:p w14:paraId="7F7F766F" w14:textId="5CEFB79A" w:rsidR="00F658D3" w:rsidRPr="00271839" w:rsidRDefault="00271839" w:rsidP="006C4D8A">
            <w:pPr>
              <w:pStyle w:val="Prrafodelista"/>
              <w:numPr>
                <w:ilvl w:val="0"/>
                <w:numId w:val="10"/>
              </w:numPr>
              <w:rPr>
                <w:highlight w:val="yellow"/>
                <w:lang w:val="es-CL"/>
              </w:rPr>
            </w:pPr>
            <w:r w:rsidRPr="00271839">
              <w:rPr>
                <w:lang w:val="es-CL"/>
              </w:rPr>
              <w:t xml:space="preserve">Proceso base para la incorporación de diversidad de opinión en grupos de </w:t>
            </w:r>
            <w:proofErr w:type="gramStart"/>
            <w:r w:rsidRPr="00271839">
              <w:rPr>
                <w:lang w:val="es-CL"/>
              </w:rPr>
              <w:t>interés</w:t>
            </w:r>
            <w:r w:rsidR="004E6668">
              <w:rPr>
                <w:lang w:val="es-CL"/>
              </w:rPr>
              <w:t>(</w:t>
            </w:r>
            <w:proofErr w:type="gramEnd"/>
            <w:r w:rsidR="006322E0">
              <w:rPr>
                <w:lang w:val="es-CL"/>
              </w:rPr>
              <w:t>página</w:t>
            </w:r>
            <w:r w:rsidR="004E6668">
              <w:rPr>
                <w:lang w:val="es-CL"/>
              </w:rPr>
              <w:t xml:space="preserve"> 5).</w:t>
            </w:r>
          </w:p>
          <w:p w14:paraId="73777E6E" w14:textId="1A0F5B7F" w:rsidR="00271839" w:rsidRPr="00271839" w:rsidRDefault="00271839" w:rsidP="006C4D8A">
            <w:pPr>
              <w:pStyle w:val="Prrafodelista"/>
              <w:numPr>
                <w:ilvl w:val="0"/>
                <w:numId w:val="10"/>
              </w:numPr>
              <w:rPr>
                <w:highlight w:val="yellow"/>
                <w:lang w:val="es-CL"/>
              </w:rPr>
            </w:pPr>
            <w:r w:rsidRPr="00271839">
              <w:rPr>
                <w:lang w:val="es-CL"/>
              </w:rPr>
              <w:t xml:space="preserve">Proceso base para asegurar la transparencia y la protección de los valores </w:t>
            </w:r>
            <w:proofErr w:type="gramStart"/>
            <w:r w:rsidRPr="00271839">
              <w:rPr>
                <w:lang w:val="es-CL"/>
              </w:rPr>
              <w:t>organizacionales</w:t>
            </w:r>
            <w:r w:rsidR="004E6668">
              <w:rPr>
                <w:lang w:val="es-CL"/>
              </w:rPr>
              <w:t>(</w:t>
            </w:r>
            <w:proofErr w:type="gramEnd"/>
            <w:r w:rsidR="006322E0">
              <w:rPr>
                <w:lang w:val="es-CL"/>
              </w:rPr>
              <w:t>página</w:t>
            </w:r>
            <w:r w:rsidR="004E6668">
              <w:rPr>
                <w:lang w:val="es-CL"/>
              </w:rPr>
              <w:t xml:space="preserve"> 5).</w:t>
            </w:r>
          </w:p>
          <w:p w14:paraId="463A4D17" w14:textId="727A15E7" w:rsidR="00271839" w:rsidRPr="00710ADA" w:rsidRDefault="00710ADA" w:rsidP="006C4D8A">
            <w:pPr>
              <w:pStyle w:val="Prrafodelista"/>
              <w:numPr>
                <w:ilvl w:val="0"/>
                <w:numId w:val="10"/>
              </w:numPr>
              <w:rPr>
                <w:highlight w:val="yellow"/>
                <w:lang w:val="es-CL"/>
              </w:rPr>
            </w:pPr>
            <w:r w:rsidRPr="00710ADA">
              <w:rPr>
                <w:lang w:val="es-CL"/>
              </w:rPr>
              <w:t xml:space="preserve">Procedimientos para la ejecución de las principales actividades del sistema de </w:t>
            </w:r>
            <w:proofErr w:type="gramStart"/>
            <w:r w:rsidRPr="00710ADA">
              <w:rPr>
                <w:lang w:val="es-CL"/>
              </w:rPr>
              <w:t>gestión</w:t>
            </w:r>
            <w:r w:rsidR="004E6668">
              <w:rPr>
                <w:lang w:val="es-CL"/>
              </w:rPr>
              <w:t>(</w:t>
            </w:r>
            <w:proofErr w:type="gramEnd"/>
            <w:r w:rsidR="006322E0">
              <w:rPr>
                <w:lang w:val="es-CL"/>
              </w:rPr>
              <w:t>página</w:t>
            </w:r>
            <w:r w:rsidR="004E6668">
              <w:rPr>
                <w:lang w:val="es-CL"/>
              </w:rPr>
              <w:t xml:space="preserve"> 5).</w:t>
            </w:r>
          </w:p>
          <w:p w14:paraId="0E1F4D13" w14:textId="3989ACE4" w:rsidR="00710ADA" w:rsidRPr="006C4D8A" w:rsidRDefault="00FF0C35" w:rsidP="006C4D8A">
            <w:pPr>
              <w:pStyle w:val="Prrafodelista"/>
              <w:numPr>
                <w:ilvl w:val="0"/>
                <w:numId w:val="10"/>
              </w:numPr>
              <w:rPr>
                <w:highlight w:val="yellow"/>
                <w:lang w:val="es-CL"/>
              </w:rPr>
            </w:pPr>
            <w:r w:rsidRPr="00FF0C35">
              <w:rPr>
                <w:lang w:val="es-CL"/>
              </w:rPr>
              <w:t xml:space="preserve">Listado de registros asociados a los procedimientos </w:t>
            </w:r>
            <w:proofErr w:type="gramStart"/>
            <w:r w:rsidRPr="00FF0C35">
              <w:rPr>
                <w:lang w:val="es-CL"/>
              </w:rPr>
              <w:t>propuestos</w:t>
            </w:r>
            <w:r w:rsidR="004E6668">
              <w:rPr>
                <w:lang w:val="es-CL"/>
              </w:rPr>
              <w:t>(</w:t>
            </w:r>
            <w:proofErr w:type="gramEnd"/>
            <w:r w:rsidR="006322E0">
              <w:rPr>
                <w:lang w:val="es-CL"/>
              </w:rPr>
              <w:t>página</w:t>
            </w:r>
            <w:r w:rsidR="004E6668">
              <w:rPr>
                <w:lang w:val="es-CL"/>
              </w:rPr>
              <w:t xml:space="preserve"> 5).</w:t>
            </w:r>
          </w:p>
        </w:tc>
      </w:tr>
      <w:tr w:rsidR="000C66A7" w:rsidRPr="00081496" w14:paraId="188FD462" w14:textId="77777777">
        <w:tc>
          <w:tcPr>
            <w:tcW w:w="2605" w:type="dxa"/>
            <w:vAlign w:val="center"/>
          </w:tcPr>
          <w:p w14:paraId="649C6468" w14:textId="7F349BFC" w:rsidR="000C66A7" w:rsidRDefault="000C66A7">
            <w:pPr>
              <w:rPr>
                <w:lang w:val="es-CL"/>
              </w:rPr>
            </w:pPr>
            <w:r>
              <w:rPr>
                <w:lang w:val="es-CL"/>
              </w:rPr>
              <w:t>Criterio N°4</w:t>
            </w:r>
          </w:p>
        </w:tc>
        <w:tc>
          <w:tcPr>
            <w:tcW w:w="6745" w:type="dxa"/>
            <w:vAlign w:val="center"/>
          </w:tcPr>
          <w:p w14:paraId="5EC4E0B1" w14:textId="77777777" w:rsidR="000C66A7" w:rsidRPr="000E0ADB" w:rsidRDefault="000C66A7">
            <w:pPr>
              <w:rPr>
                <w:lang w:val="es-CL"/>
              </w:rPr>
            </w:pPr>
            <w:r w:rsidRPr="000E0ADB">
              <w:rPr>
                <w:lang w:val="es-CL"/>
              </w:rPr>
              <w:t>Se asignará el puntaje en función del siguiente criterio:</w:t>
            </w:r>
          </w:p>
          <w:p w14:paraId="41ECCA41" w14:textId="77777777" w:rsidR="000C66A7" w:rsidRPr="000E0ADB" w:rsidRDefault="000C66A7">
            <w:pPr>
              <w:pStyle w:val="Prrafodelista"/>
              <w:numPr>
                <w:ilvl w:val="0"/>
                <w:numId w:val="5"/>
              </w:numPr>
              <w:rPr>
                <w:lang w:val="es-CL"/>
              </w:rPr>
            </w:pPr>
            <w:r>
              <w:rPr>
                <w:lang w:val="es-CL"/>
              </w:rPr>
              <w:t>2</w:t>
            </w:r>
            <w:r w:rsidRPr="000E0ADB">
              <w:rPr>
                <w:lang w:val="es-CL"/>
              </w:rPr>
              <w:t xml:space="preserve"> </w:t>
            </w:r>
            <w:proofErr w:type="spellStart"/>
            <w:r w:rsidRPr="000E0ADB">
              <w:rPr>
                <w:lang w:val="es-CL"/>
              </w:rPr>
              <w:t>pt</w:t>
            </w:r>
            <w:r>
              <w:rPr>
                <w:lang w:val="es-CL"/>
              </w:rPr>
              <w:t>s</w:t>
            </w:r>
            <w:proofErr w:type="spellEnd"/>
            <w:r w:rsidRPr="000E0ADB">
              <w:rPr>
                <w:lang w:val="es-CL"/>
              </w:rPr>
              <w:t xml:space="preserve"> por cada uno de los elementos indicados para el esquema del sistema de gestión de triple impacto, que sean expresados de forma clara dentro del anexo y sean discutidos dentro de la síntesis, estableciendo el impacto que tiene cada uno de ellos </w:t>
            </w:r>
            <w:r>
              <w:rPr>
                <w:lang w:val="es-CL"/>
              </w:rPr>
              <w:t>en asegurar el cumplimiento de los requisitos para la certificación de empresa B</w:t>
            </w:r>
            <w:r w:rsidRPr="000E0ADB">
              <w:rPr>
                <w:lang w:val="es-CL"/>
              </w:rPr>
              <w:t>.</w:t>
            </w:r>
          </w:p>
          <w:p w14:paraId="3418054B" w14:textId="77777777" w:rsidR="000C66A7" w:rsidRPr="00B6575E" w:rsidRDefault="000C66A7">
            <w:pPr>
              <w:rPr>
                <w:highlight w:val="yellow"/>
                <w:lang w:val="es-CL"/>
              </w:rPr>
            </w:pPr>
            <w:r w:rsidRPr="00784D5C">
              <w:rPr>
                <w:lang w:val="es-CL"/>
              </w:rPr>
              <w:t xml:space="preserve">Esta pregunta tiene </w:t>
            </w:r>
            <w:r>
              <w:rPr>
                <w:lang w:val="es-CL"/>
              </w:rPr>
              <w:t>10</w:t>
            </w:r>
            <w:r w:rsidRPr="00784D5C">
              <w:rPr>
                <w:lang w:val="es-CL"/>
              </w:rPr>
              <w:t xml:space="preserve"> puntos en total.</w:t>
            </w:r>
          </w:p>
        </w:tc>
      </w:tr>
    </w:tbl>
    <w:p w14:paraId="0F04D515" w14:textId="77777777" w:rsidR="000C66A7" w:rsidRDefault="000C66A7" w:rsidP="000C66A7">
      <w:pPr>
        <w:rPr>
          <w:lang w:val="es-CL"/>
        </w:rPr>
      </w:pPr>
    </w:p>
    <w:tbl>
      <w:tblPr>
        <w:tblStyle w:val="Tablaconcuadrcula"/>
        <w:tblW w:w="0" w:type="auto"/>
        <w:tblLook w:val="04A0" w:firstRow="1" w:lastRow="0" w:firstColumn="1" w:lastColumn="0" w:noHBand="0" w:noVBand="1"/>
      </w:tblPr>
      <w:tblGrid>
        <w:gridCol w:w="2605"/>
        <w:gridCol w:w="6745"/>
      </w:tblGrid>
      <w:tr w:rsidR="000C66A7" w:rsidRPr="00081496" w14:paraId="690EFCCB" w14:textId="77777777">
        <w:tc>
          <w:tcPr>
            <w:tcW w:w="2605" w:type="dxa"/>
            <w:vAlign w:val="center"/>
          </w:tcPr>
          <w:p w14:paraId="476F4126" w14:textId="696BA9B3" w:rsidR="000C66A7" w:rsidRDefault="000C66A7">
            <w:pPr>
              <w:rPr>
                <w:lang w:val="es-CL"/>
              </w:rPr>
            </w:pPr>
            <w:r>
              <w:rPr>
                <w:lang w:val="es-CL"/>
              </w:rPr>
              <w:t>Pregunta N°</w:t>
            </w:r>
            <w:r w:rsidR="008F41D9">
              <w:rPr>
                <w:lang w:val="es-CL"/>
              </w:rPr>
              <w:t>5</w:t>
            </w:r>
          </w:p>
        </w:tc>
        <w:tc>
          <w:tcPr>
            <w:tcW w:w="6745" w:type="dxa"/>
            <w:vAlign w:val="center"/>
          </w:tcPr>
          <w:p w14:paraId="12232354" w14:textId="77777777" w:rsidR="000C66A7" w:rsidRPr="00B6575E" w:rsidRDefault="000C66A7">
            <w:pPr>
              <w:rPr>
                <w:highlight w:val="yellow"/>
                <w:lang w:val="es-CL"/>
              </w:rPr>
            </w:pPr>
            <w:r>
              <w:rPr>
                <w:lang w:val="es-CL"/>
              </w:rPr>
              <w:t>Resumen ejecutivo y perfil de proyecto de implementación</w:t>
            </w:r>
          </w:p>
        </w:tc>
      </w:tr>
      <w:tr w:rsidR="000C66A7" w:rsidRPr="00081496" w14:paraId="1CE72549" w14:textId="77777777">
        <w:tc>
          <w:tcPr>
            <w:tcW w:w="2605" w:type="dxa"/>
            <w:vAlign w:val="center"/>
          </w:tcPr>
          <w:p w14:paraId="7F04E92F" w14:textId="37324361" w:rsidR="000C66A7" w:rsidRDefault="000C66A7">
            <w:pPr>
              <w:rPr>
                <w:lang w:val="es-CL"/>
              </w:rPr>
            </w:pPr>
            <w:r>
              <w:rPr>
                <w:lang w:val="es-CL"/>
              </w:rPr>
              <w:lastRenderedPageBreak/>
              <w:t>Indicación pregunta N°</w:t>
            </w:r>
            <w:r w:rsidR="008F41D9">
              <w:rPr>
                <w:lang w:val="es-CL"/>
              </w:rPr>
              <w:t>5</w:t>
            </w:r>
          </w:p>
        </w:tc>
        <w:tc>
          <w:tcPr>
            <w:tcW w:w="6745" w:type="dxa"/>
            <w:vAlign w:val="center"/>
          </w:tcPr>
          <w:p w14:paraId="7A72B06C" w14:textId="6B89F650" w:rsidR="000C66A7" w:rsidRPr="00B6575E" w:rsidRDefault="000C66A7">
            <w:pPr>
              <w:rPr>
                <w:highlight w:val="yellow"/>
                <w:lang w:val="es-CL"/>
              </w:rPr>
            </w:pPr>
            <w:r w:rsidRPr="00683564">
              <w:rPr>
                <w:lang w:val="es-CL"/>
              </w:rPr>
              <w:t xml:space="preserve">Incorporar en el recuadro de respuesta un resumen ejecutivo del sistema de gestión de triple impacto y un perfil de proyecto para su implementación, incluyendo todos los elementos descriptivos necesarios para desarrollar posteriormente un proyecto formal que pueda ejecutarse </w:t>
            </w:r>
            <w:r>
              <w:rPr>
                <w:lang w:val="es-CL"/>
              </w:rPr>
              <w:t xml:space="preserve">viablemente y </w:t>
            </w:r>
            <w:r w:rsidRPr="00683564">
              <w:rPr>
                <w:lang w:val="es-CL"/>
              </w:rPr>
              <w:t>a la brevedad.</w:t>
            </w:r>
          </w:p>
        </w:tc>
      </w:tr>
      <w:tr w:rsidR="000C66A7" w:rsidRPr="00C16143" w14:paraId="1017327F" w14:textId="77777777">
        <w:trPr>
          <w:trHeight w:val="1295"/>
        </w:trPr>
        <w:tc>
          <w:tcPr>
            <w:tcW w:w="2605" w:type="dxa"/>
            <w:vAlign w:val="center"/>
          </w:tcPr>
          <w:p w14:paraId="6A8E1358" w14:textId="70806704" w:rsidR="000C66A7" w:rsidRDefault="000C66A7">
            <w:pPr>
              <w:rPr>
                <w:lang w:val="es-CL"/>
              </w:rPr>
            </w:pPr>
            <w:r>
              <w:rPr>
                <w:lang w:val="es-CL"/>
              </w:rPr>
              <w:t>Respuesta N°</w:t>
            </w:r>
            <w:r w:rsidR="008F41D9">
              <w:rPr>
                <w:lang w:val="es-CL"/>
              </w:rPr>
              <w:t>5</w:t>
            </w:r>
          </w:p>
        </w:tc>
        <w:tc>
          <w:tcPr>
            <w:tcW w:w="6745" w:type="dxa"/>
            <w:shd w:val="clear" w:color="auto" w:fill="FFD966" w:themeFill="accent4" w:themeFillTint="99"/>
            <w:vAlign w:val="center"/>
          </w:tcPr>
          <w:p w14:paraId="1B8367E9" w14:textId="4E19B086" w:rsidR="000C66A7" w:rsidRPr="00B6575E" w:rsidRDefault="1BD02931" w:rsidP="1BD02931">
            <w:pPr>
              <w:rPr>
                <w:lang w:val="es-CL"/>
              </w:rPr>
            </w:pPr>
            <w:r w:rsidRPr="55CD4CF5">
              <w:rPr>
                <w:lang w:val="es-CL"/>
              </w:rPr>
              <w:t>El sistema de gestión de triple impacto para el reciclaje de papel tiene como objetivo mejorar el desempeño económico, social y ambiental de la empresa, promoviendo prácticas sostenibles en el manejo de los residuos de papel. Este sistema se enfoca en reducir el consumo de agua en la fabricación de papel, fomentar el uso de materiales reciclados, implementar energías renovables, optimizar el uso de productos químicos, reutilizar agua y establecer una cadena de suministro sostenible.</w:t>
            </w:r>
          </w:p>
          <w:p w14:paraId="2BA3538A" w14:textId="73518AAD" w:rsidR="000C66A7" w:rsidRPr="00B6575E" w:rsidRDefault="1BD02931" w:rsidP="1BD02931">
            <w:pPr>
              <w:rPr>
                <w:lang w:val="es-CL"/>
              </w:rPr>
            </w:pPr>
            <w:r w:rsidRPr="55CD4CF5">
              <w:rPr>
                <w:lang w:val="es-CL"/>
              </w:rPr>
              <w:t>La reducción del consumo de agua en la fabricación de papel se logra mediante la implementación de tecnologías y procesos que permiten un uso más eficiente del agua en las diferentes etapas de producción. Esto contribuye a la conservación del recurso hídrico y genera ahorros en los costos de suministro y tratamiento de agua.</w:t>
            </w:r>
          </w:p>
          <w:p w14:paraId="1A03ABA4" w14:textId="3D849E4D" w:rsidR="000C66A7" w:rsidRPr="00B6575E" w:rsidRDefault="1BD02931" w:rsidP="1BD02931">
            <w:pPr>
              <w:rPr>
                <w:lang w:val="es-CL"/>
              </w:rPr>
            </w:pPr>
            <w:r w:rsidRPr="55CD4CF5">
              <w:rPr>
                <w:lang w:val="es-CL"/>
              </w:rPr>
              <w:t>El uso de materiales reciclados y fibras de papel provenientes de fuentes sostenibles reduce la deforestación, conserva los ecosistemas forestales y disminuye la huella de carbono en la fabricación de papel. Sin embargo, se enfrentan desafíos como la disponibilidad y calidad de los materiales reciclados, así como la necesidad de educar a los consumidores sobre la importancia de optar por productos de papel reciclado.</w:t>
            </w:r>
          </w:p>
          <w:p w14:paraId="273022F0" w14:textId="70B783B5" w:rsidR="000C66A7" w:rsidRPr="00B6575E" w:rsidRDefault="1BD02931" w:rsidP="1BD02931">
            <w:pPr>
              <w:rPr>
                <w:lang w:val="es-CL"/>
              </w:rPr>
            </w:pPr>
            <w:r w:rsidRPr="55CD4CF5">
              <w:rPr>
                <w:lang w:val="es-CL"/>
              </w:rPr>
              <w:t xml:space="preserve">La implementación de energías renovables en las fábricas de papel contribuye a la reducción de las emisiones de gases de efecto invernadero y disminuye la dependencia de fuentes de energía no renovables. Los altos costos iniciales de inversión y la adaptación de los sistemas energéticos existentes son </w:t>
            </w:r>
            <w:proofErr w:type="gramStart"/>
            <w:r w:rsidRPr="55CD4CF5">
              <w:rPr>
                <w:lang w:val="es-CL"/>
              </w:rPr>
              <w:t>desafíos a superar</w:t>
            </w:r>
            <w:proofErr w:type="gramEnd"/>
            <w:r w:rsidRPr="55CD4CF5">
              <w:rPr>
                <w:lang w:val="es-CL"/>
              </w:rPr>
              <w:t>.</w:t>
            </w:r>
          </w:p>
          <w:p w14:paraId="30F99228" w14:textId="1C0D2994" w:rsidR="000C66A7" w:rsidRPr="00B6575E" w:rsidRDefault="1BD02931" w:rsidP="1BD02931">
            <w:pPr>
              <w:rPr>
                <w:lang w:val="es-CL"/>
              </w:rPr>
            </w:pPr>
            <w:r w:rsidRPr="55CD4CF5">
              <w:rPr>
                <w:lang w:val="es-CL"/>
              </w:rPr>
              <w:t>La optimización del uso de productos químicos implica la implementación de tecnologías más eficientes y el uso de alternativas más sostenibles en los procesos de blanqueo y tratamiento de la pulpa. Esto reduce la generación de residuos tóxicos y disminuye la contaminación del agua y del aire en la fabricación de papel.</w:t>
            </w:r>
          </w:p>
          <w:p w14:paraId="11E0D5C6" w14:textId="62D2A783" w:rsidR="000C66A7" w:rsidRPr="00B6575E" w:rsidRDefault="1BD02931" w:rsidP="1BD02931">
            <w:pPr>
              <w:rPr>
                <w:lang w:val="es-CL"/>
              </w:rPr>
            </w:pPr>
            <w:r w:rsidRPr="55CD4CF5">
              <w:rPr>
                <w:lang w:val="es-CL"/>
              </w:rPr>
              <w:t>La implementación de medidas de reutilización de agua en los procesos de fabricación de papel, como sistemas de tratamiento y filtración avanzados, permite minimizar el consumo de agua fresca y contribuye a la conservación de este recurso natural. Se deben superar barreras como los costos asociados a la implementación de sistemas de tratamiento y filtración, así como garantizar la calidad del agua reutilizada.</w:t>
            </w:r>
          </w:p>
          <w:p w14:paraId="5927A34E" w14:textId="068747C6" w:rsidR="000C66A7" w:rsidRPr="00B6575E" w:rsidRDefault="1BD02931" w:rsidP="1BD02931">
            <w:pPr>
              <w:rPr>
                <w:lang w:val="es-CL"/>
              </w:rPr>
            </w:pPr>
            <w:r w:rsidRPr="55CD4CF5">
              <w:rPr>
                <w:lang w:val="es-CL"/>
              </w:rPr>
              <w:t xml:space="preserve">La implementación de sistemas de gestión de la cadena de suministro sostenible promueve prácticas sostenibles en toda la cadena de suministro de papel. Esto incluye el cumplimiento de estándares </w:t>
            </w:r>
            <w:r w:rsidRPr="55CD4CF5">
              <w:rPr>
                <w:lang w:val="es-CL"/>
              </w:rPr>
              <w:lastRenderedPageBreak/>
              <w:t>ambientales, garantizar prácticas justas y éticas, y mejorar la reputación de la empresa en términos de sostenibilidad. Se requiere establecer colaboraciones sólidas con proveedores y asegurar la trazabilidad de los productos a lo largo de la cadena de suministro.</w:t>
            </w:r>
          </w:p>
          <w:p w14:paraId="626B7FC3" w14:textId="694544B0" w:rsidR="000C66A7" w:rsidRPr="00B6575E" w:rsidRDefault="1BD02931" w:rsidP="1BD02931">
            <w:pPr>
              <w:rPr>
                <w:lang w:val="es-CL"/>
              </w:rPr>
            </w:pPr>
            <w:r w:rsidRPr="55CD4CF5">
              <w:rPr>
                <w:lang w:val="es-CL"/>
              </w:rPr>
              <w:t>El perfil del proyecto para la implementación del sistema de gestión de triple impacto en el reciclaje de papel incluye los siguientes elementos:</w:t>
            </w:r>
          </w:p>
          <w:p w14:paraId="3968063C" w14:textId="6E562079" w:rsidR="000C66A7" w:rsidRPr="0004450C" w:rsidRDefault="1BD02931" w:rsidP="1BD02931">
            <w:pPr>
              <w:rPr>
                <w:lang w:val="es-CL"/>
              </w:rPr>
            </w:pPr>
            <w:r w:rsidRPr="55CD4CF5">
              <w:rPr>
                <w:lang w:val="es-CL"/>
              </w:rPr>
              <w:t>Objetivo del Proyecto: Implementar un Sistema de Gestión de Triple Impacto para el Reciclaje de Papel en [Nombre de la organización] con el fin de mejorar el desempeño económico, social y ambiental de la empresa.</w:t>
            </w:r>
          </w:p>
          <w:p w14:paraId="3E630BD9" w14:textId="7565483A" w:rsidR="000C66A7" w:rsidRPr="0004450C" w:rsidRDefault="1BD02931" w:rsidP="1BD02931">
            <w:pPr>
              <w:rPr>
                <w:lang w:val="es-CL"/>
              </w:rPr>
            </w:pPr>
            <w:r w:rsidRPr="55CD4CF5">
              <w:rPr>
                <w:lang w:val="es-CL"/>
              </w:rPr>
              <w:t>Actividades del Proyecto:</w:t>
            </w:r>
          </w:p>
          <w:p w14:paraId="2A28A1ED" w14:textId="4AA82144" w:rsidR="000C66A7" w:rsidRPr="0004450C" w:rsidRDefault="1BD02931" w:rsidP="1BD02931">
            <w:pPr>
              <w:rPr>
                <w:lang w:val="es-CL"/>
              </w:rPr>
            </w:pPr>
            <w:r w:rsidRPr="55CD4CF5">
              <w:rPr>
                <w:lang w:val="es-CL"/>
              </w:rPr>
              <w:t>Realizar una evaluación del impacto actual de la organización en términos económicos, sociales y ambientales.</w:t>
            </w:r>
          </w:p>
          <w:p w14:paraId="71C1973E" w14:textId="064898FA" w:rsidR="000C66A7" w:rsidRPr="0004450C" w:rsidRDefault="1BD02931" w:rsidP="1BD02931">
            <w:pPr>
              <w:rPr>
                <w:lang w:val="es-CL"/>
              </w:rPr>
            </w:pPr>
            <w:r w:rsidRPr="55CD4CF5">
              <w:rPr>
                <w:lang w:val="es-CL"/>
              </w:rPr>
              <w:t>Desarrollar e implementar medidas para reducir el consumo de agua en la fabricación de papel.</w:t>
            </w:r>
          </w:p>
          <w:p w14:paraId="0D5A8B3D" w14:textId="730DA8B6" w:rsidR="000C66A7" w:rsidRPr="0004450C" w:rsidRDefault="1BD02931" w:rsidP="1BD02931">
            <w:pPr>
              <w:rPr>
                <w:lang w:val="es-CL"/>
              </w:rPr>
            </w:pPr>
            <w:r w:rsidRPr="55CD4CF5">
              <w:rPr>
                <w:lang w:val="es-CL"/>
              </w:rPr>
              <w:t>Promover el uso de materiales reciclados y fibras de papel provenientes de fuentes sostenibles.</w:t>
            </w:r>
          </w:p>
          <w:p w14:paraId="349BEF6F" w14:textId="4C3D3F1A" w:rsidR="000C66A7" w:rsidRPr="0004450C" w:rsidRDefault="1BD02931" w:rsidP="1BD02931">
            <w:pPr>
              <w:rPr>
                <w:lang w:val="es-CL"/>
              </w:rPr>
            </w:pPr>
            <w:r w:rsidRPr="55CD4CF5">
              <w:rPr>
                <w:lang w:val="es-CL"/>
              </w:rPr>
              <w:t>Evaluar la viabilidad e implementar fuentes de energía renovables en las fábricas de papel.</w:t>
            </w:r>
          </w:p>
          <w:p w14:paraId="2FD1B7BF" w14:textId="3B30975A" w:rsidR="000C66A7" w:rsidRPr="0004450C" w:rsidRDefault="1BD02931" w:rsidP="1BD02931">
            <w:pPr>
              <w:rPr>
                <w:lang w:val="es-CL"/>
              </w:rPr>
            </w:pPr>
            <w:r w:rsidRPr="55CD4CF5">
              <w:rPr>
                <w:lang w:val="es-CL"/>
              </w:rPr>
              <w:t>Optimizar el uso de productos químicos en los procesos de fabricación de papel.</w:t>
            </w:r>
          </w:p>
          <w:p w14:paraId="46700293" w14:textId="2AF36F38" w:rsidR="000C66A7" w:rsidRPr="0004450C" w:rsidRDefault="1BD02931" w:rsidP="1BD02931">
            <w:pPr>
              <w:rPr>
                <w:lang w:val="es-CL"/>
              </w:rPr>
            </w:pPr>
            <w:r w:rsidRPr="55CD4CF5">
              <w:rPr>
                <w:lang w:val="es-CL"/>
              </w:rPr>
              <w:t>Implementar medidas de reutilización de agua en los procesos de fabricación de papel.</w:t>
            </w:r>
          </w:p>
          <w:p w14:paraId="22CA0DA5" w14:textId="6A83F43E" w:rsidR="000C66A7" w:rsidRPr="0004450C" w:rsidRDefault="1BD02931" w:rsidP="1BD02931">
            <w:pPr>
              <w:rPr>
                <w:lang w:val="es-CL"/>
              </w:rPr>
            </w:pPr>
            <w:r w:rsidRPr="55CD4CF5">
              <w:rPr>
                <w:lang w:val="es-CL"/>
              </w:rPr>
              <w:t>Establecer una cadena de suministro sostenible, incluyendo estándares ambientales y prácticas éticas.</w:t>
            </w:r>
          </w:p>
          <w:p w14:paraId="51894ED6" w14:textId="02904B77" w:rsidR="000C66A7" w:rsidRPr="0004450C" w:rsidRDefault="1BD02931" w:rsidP="1BD02931">
            <w:pPr>
              <w:rPr>
                <w:lang w:val="es-CL"/>
              </w:rPr>
            </w:pPr>
            <w:r w:rsidRPr="55CD4CF5">
              <w:rPr>
                <w:lang w:val="es-CL"/>
              </w:rPr>
              <w:t>Establecer canales de comunicación y participación para recopilar opiniones de grupos de interés relevantes.</w:t>
            </w:r>
          </w:p>
          <w:p w14:paraId="7BA8621E" w14:textId="28510AD9" w:rsidR="000C66A7" w:rsidRPr="0004450C" w:rsidRDefault="1BD02931" w:rsidP="1BD02931">
            <w:pPr>
              <w:rPr>
                <w:lang w:val="es-CL"/>
              </w:rPr>
            </w:pPr>
            <w:r w:rsidRPr="55CD4CF5">
              <w:rPr>
                <w:lang w:val="es-CL"/>
              </w:rPr>
              <w:t>Recursos Necesarios:</w:t>
            </w:r>
          </w:p>
          <w:p w14:paraId="4F70DED3" w14:textId="24FA7ECC" w:rsidR="000C66A7" w:rsidRPr="0004450C" w:rsidRDefault="1BD02931" w:rsidP="1BD02931">
            <w:pPr>
              <w:rPr>
                <w:lang w:val="es-CL"/>
              </w:rPr>
            </w:pPr>
            <w:r w:rsidRPr="55CD4CF5">
              <w:rPr>
                <w:lang w:val="es-CL"/>
              </w:rPr>
              <w:t>Equipo de proyecto con experiencia en gestión ambiental y sostenibilidad.</w:t>
            </w:r>
          </w:p>
          <w:p w14:paraId="232246F8" w14:textId="0F663930" w:rsidR="000C66A7" w:rsidRPr="0004450C" w:rsidRDefault="1BD02931" w:rsidP="1BD02931">
            <w:pPr>
              <w:rPr>
                <w:lang w:val="es-CL"/>
              </w:rPr>
            </w:pPr>
            <w:r w:rsidRPr="55CD4CF5">
              <w:rPr>
                <w:lang w:val="es-CL"/>
              </w:rPr>
              <w:t>Recursos financieros para la inversión en tecnologías más eficientes y sistemas de energía renovable.</w:t>
            </w:r>
          </w:p>
          <w:p w14:paraId="6A9B0E60" w14:textId="0F6DDBBB" w:rsidR="000C66A7" w:rsidRPr="0004450C" w:rsidRDefault="1BD02931" w:rsidP="1BD02931">
            <w:pPr>
              <w:rPr>
                <w:lang w:val="es-CL"/>
              </w:rPr>
            </w:pPr>
            <w:r w:rsidRPr="55CD4CF5">
              <w:rPr>
                <w:lang w:val="es-CL"/>
              </w:rPr>
              <w:t>Colaboración con proveedores de materiales reciclados y fibras de papel sostenibles.</w:t>
            </w:r>
          </w:p>
          <w:p w14:paraId="0CBF851C" w14:textId="0FCD1A03" w:rsidR="000C66A7" w:rsidRPr="0004450C" w:rsidRDefault="1BD02931" w:rsidP="1BD02931">
            <w:pPr>
              <w:rPr>
                <w:lang w:val="es-CL"/>
              </w:rPr>
            </w:pPr>
            <w:r w:rsidRPr="55CD4CF5">
              <w:rPr>
                <w:lang w:val="es-CL"/>
              </w:rPr>
              <w:t>Infraestructura para la implementación de sistemas de tratamiento y filtración de agua.</w:t>
            </w:r>
          </w:p>
          <w:p w14:paraId="556DED46" w14:textId="4E029224" w:rsidR="000C66A7" w:rsidRPr="0004450C" w:rsidRDefault="1BD02931" w:rsidP="1BD02931">
            <w:pPr>
              <w:rPr>
                <w:lang w:val="es-CL"/>
              </w:rPr>
            </w:pPr>
            <w:r w:rsidRPr="55CD4CF5">
              <w:rPr>
                <w:lang w:val="es-CL"/>
              </w:rPr>
              <w:t>Sistemas de monitoreo y medición para evaluar el desempeño del proyecto.</w:t>
            </w:r>
          </w:p>
          <w:p w14:paraId="461D6C16" w14:textId="6AE71FCB" w:rsidR="000C66A7" w:rsidRPr="00B6575E" w:rsidRDefault="772EC19B" w:rsidP="1BD02931">
            <w:pPr>
              <w:rPr>
                <w:lang w:val="es-CL"/>
              </w:rPr>
            </w:pPr>
            <w:r w:rsidRPr="772EC19B">
              <w:rPr>
                <w:lang w:val="es-CL"/>
              </w:rPr>
              <w:t>Beneficios</w:t>
            </w:r>
            <w:r w:rsidR="1BD02931" w:rsidRPr="04CBEAB9">
              <w:rPr>
                <w:lang w:val="es-CL"/>
              </w:rPr>
              <w:t xml:space="preserve"> Esperados:</w:t>
            </w:r>
          </w:p>
          <w:p w14:paraId="690A3790" w14:textId="0500EE3E" w:rsidR="000C66A7" w:rsidRPr="0004450C" w:rsidRDefault="1BD02931" w:rsidP="1BD02931">
            <w:pPr>
              <w:rPr>
                <w:lang w:val="es-CL"/>
              </w:rPr>
            </w:pPr>
            <w:r w:rsidRPr="04CBEAB9">
              <w:rPr>
                <w:lang w:val="es-CL"/>
              </w:rPr>
              <w:t>Mejora del desempeño económico mediante la optimización de costos operativos y desarrollo de nuevos me</w:t>
            </w:r>
            <w:r w:rsidRPr="55CD4CF5">
              <w:rPr>
                <w:lang w:val="es-CL"/>
              </w:rPr>
              <w:t>rcados.</w:t>
            </w:r>
          </w:p>
          <w:p w14:paraId="757633F1" w14:textId="177E6C0A" w:rsidR="000C66A7" w:rsidRPr="0004450C" w:rsidRDefault="1BD02931" w:rsidP="1BD02931">
            <w:pPr>
              <w:rPr>
                <w:lang w:val="es-CL"/>
              </w:rPr>
            </w:pPr>
            <w:r w:rsidRPr="55CD4CF5">
              <w:rPr>
                <w:lang w:val="es-CL"/>
              </w:rPr>
              <w:t>Contribución a la conservación de los recursos naturales y reducción de emisiones de gases de efecto invernadero.</w:t>
            </w:r>
          </w:p>
          <w:p w14:paraId="7457610E" w14:textId="7CA9B54A" w:rsidR="000C66A7" w:rsidRPr="00B6575E" w:rsidRDefault="1BD02931" w:rsidP="1BD02931">
            <w:pPr>
              <w:rPr>
                <w:lang w:val="es-CL"/>
              </w:rPr>
            </w:pPr>
            <w:r w:rsidRPr="55CD4CF5">
              <w:rPr>
                <w:lang w:val="es-CL"/>
              </w:rPr>
              <w:lastRenderedPageBreak/>
              <w:t>Promoción de la diversidad, igualdad de oportunidades y condiciones laborales justas y seguras.</w:t>
            </w:r>
          </w:p>
          <w:p w14:paraId="155ED366" w14:textId="41AECBE9" w:rsidR="000C66A7" w:rsidRPr="00B6575E" w:rsidRDefault="1BD02931" w:rsidP="1BD02931">
            <w:pPr>
              <w:rPr>
                <w:lang w:val="es-CL"/>
              </w:rPr>
            </w:pPr>
            <w:r w:rsidRPr="55CD4CF5">
              <w:rPr>
                <w:lang w:val="es-CL"/>
              </w:rPr>
              <w:t xml:space="preserve">Fomento de la salud y el bienestar de los empleados y </w:t>
            </w:r>
            <w:proofErr w:type="gramStart"/>
            <w:r w:rsidRPr="55CD4CF5">
              <w:rPr>
                <w:lang w:val="es-CL"/>
              </w:rPr>
              <w:t>participación activa</w:t>
            </w:r>
            <w:proofErr w:type="gramEnd"/>
            <w:r w:rsidRPr="55CD4CF5">
              <w:rPr>
                <w:lang w:val="es-CL"/>
              </w:rPr>
              <w:t xml:space="preserve"> en la comunidad local.</w:t>
            </w:r>
          </w:p>
          <w:p w14:paraId="201EF091" w14:textId="3A28FC7E" w:rsidR="000C66A7" w:rsidRPr="00B6575E" w:rsidRDefault="1BD02931" w:rsidP="1BD02931">
            <w:pPr>
              <w:rPr>
                <w:lang w:val="es-CL"/>
              </w:rPr>
            </w:pPr>
            <w:r w:rsidRPr="55CD4CF5">
              <w:rPr>
                <w:lang w:val="es-CL"/>
              </w:rPr>
              <w:t>Mejora de la imagen de marca y promoción de la economía circular.</w:t>
            </w:r>
          </w:p>
          <w:p w14:paraId="1284F699" w14:textId="5C1898DA" w:rsidR="000C66A7" w:rsidRPr="00B6575E" w:rsidRDefault="1BD02931" w:rsidP="1BD02931">
            <w:pPr>
              <w:rPr>
                <w:lang w:val="es-CL"/>
              </w:rPr>
            </w:pPr>
            <w:r w:rsidRPr="55CD4CF5">
              <w:rPr>
                <w:lang w:val="es-CL"/>
              </w:rPr>
              <w:t>El proyecto del sistema de gestión de triple impacto en el reciclaje de papel tiene como objetivo central la implementación de prácticas sostenibles en todas las etapas de la cadena de producción, desde la reducción del consumo de agua hasta la promoción del reciclaje, el uso responsable de energía y la gestión eficiente de residuos. Con este proyecto,</w:t>
            </w:r>
            <w:r w:rsidRPr="55CD4CF5">
              <w:rPr>
                <w:lang w:val="es-CL"/>
              </w:rPr>
              <w:t xml:space="preserve"> </w:t>
            </w:r>
            <w:r w:rsidRPr="55CD4CF5">
              <w:rPr>
                <w:lang w:val="es-CL"/>
              </w:rPr>
              <w:t>se posicionará como una empresa comprometida con la sustentabilidad y el desarrollo sostenible, generando beneficios económicos, sociales y ambientales a largo plazo.</w:t>
            </w:r>
          </w:p>
          <w:p w14:paraId="67890F27" w14:textId="595A6659" w:rsidR="000C66A7" w:rsidRPr="00B6575E" w:rsidRDefault="000C66A7">
            <w:pPr>
              <w:rPr>
                <w:highlight w:val="yellow"/>
                <w:lang w:val="es-CL"/>
              </w:rPr>
            </w:pPr>
          </w:p>
        </w:tc>
      </w:tr>
      <w:tr w:rsidR="000C66A7" w:rsidRPr="00081496" w14:paraId="658CF3C3" w14:textId="77777777">
        <w:tc>
          <w:tcPr>
            <w:tcW w:w="2605" w:type="dxa"/>
            <w:vAlign w:val="center"/>
          </w:tcPr>
          <w:p w14:paraId="64F8F81E" w14:textId="6D6C1591" w:rsidR="000C66A7" w:rsidRDefault="000C66A7">
            <w:pPr>
              <w:rPr>
                <w:lang w:val="es-CL"/>
              </w:rPr>
            </w:pPr>
            <w:r>
              <w:rPr>
                <w:lang w:val="es-CL"/>
              </w:rPr>
              <w:lastRenderedPageBreak/>
              <w:t>Criterio N°</w:t>
            </w:r>
            <w:r w:rsidR="008F41D9">
              <w:rPr>
                <w:lang w:val="es-CL"/>
              </w:rPr>
              <w:t>5</w:t>
            </w:r>
          </w:p>
        </w:tc>
        <w:tc>
          <w:tcPr>
            <w:tcW w:w="6745" w:type="dxa"/>
            <w:vAlign w:val="center"/>
          </w:tcPr>
          <w:p w14:paraId="3E5389C4" w14:textId="77777777" w:rsidR="000C66A7" w:rsidRPr="00C32277" w:rsidRDefault="000C66A7">
            <w:pPr>
              <w:rPr>
                <w:lang w:val="es-CL"/>
              </w:rPr>
            </w:pPr>
            <w:r w:rsidRPr="00C32277">
              <w:rPr>
                <w:lang w:val="es-CL"/>
              </w:rPr>
              <w:t>Se asignará el puntaje en función del siguiente criterio:</w:t>
            </w:r>
          </w:p>
          <w:p w14:paraId="25D8E924" w14:textId="77777777" w:rsidR="000C66A7" w:rsidRPr="00C32277" w:rsidRDefault="000C66A7">
            <w:pPr>
              <w:rPr>
                <w:lang w:val="es-CL"/>
              </w:rPr>
            </w:pPr>
            <w:r w:rsidRPr="00C32277">
              <w:rPr>
                <w:lang w:val="es-CL"/>
              </w:rPr>
              <w:t xml:space="preserve">0 </w:t>
            </w:r>
            <w:proofErr w:type="spellStart"/>
            <w:r w:rsidRPr="00C32277">
              <w:rPr>
                <w:lang w:val="es-CL"/>
              </w:rPr>
              <w:t>pts</w:t>
            </w:r>
            <w:proofErr w:type="spellEnd"/>
            <w:r w:rsidRPr="00C32277">
              <w:rPr>
                <w:lang w:val="es-CL"/>
              </w:rPr>
              <w:t>: no responde o no cumple con el formato.</w:t>
            </w:r>
          </w:p>
          <w:p w14:paraId="0D74C1C1" w14:textId="77777777" w:rsidR="000C66A7" w:rsidRPr="00C32277" w:rsidRDefault="000C66A7">
            <w:pPr>
              <w:rPr>
                <w:lang w:val="es-CL"/>
              </w:rPr>
            </w:pPr>
            <w:r w:rsidRPr="00C32277">
              <w:rPr>
                <w:lang w:val="es-CL"/>
              </w:rPr>
              <w:t>1 pt: El resumen ejecutivo tiene deficiencias fundamentales en lo relacionado con la evaluación de impacto B para certificarse como empresa B, por lo que toda sugerencia carece de sustento y, por lo tanto, de valor para la empresa en caso.</w:t>
            </w:r>
          </w:p>
          <w:p w14:paraId="5339BB04" w14:textId="77777777" w:rsidR="000C66A7" w:rsidRPr="00C32277" w:rsidRDefault="000C66A7">
            <w:pPr>
              <w:rPr>
                <w:lang w:val="es-CL"/>
              </w:rPr>
            </w:pPr>
            <w:r w:rsidRPr="00C32277">
              <w:rPr>
                <w:lang w:val="es-CL"/>
              </w:rPr>
              <w:t xml:space="preserve">2 </w:t>
            </w:r>
            <w:proofErr w:type="spellStart"/>
            <w:r w:rsidRPr="00C32277">
              <w:rPr>
                <w:lang w:val="es-CL"/>
              </w:rPr>
              <w:t>pts</w:t>
            </w:r>
            <w:proofErr w:type="spellEnd"/>
            <w:r w:rsidRPr="00C32277">
              <w:rPr>
                <w:lang w:val="es-CL"/>
              </w:rPr>
              <w:t>: El resumen ejecutivo y el contenido del proyecto son poco claros o no presentan relación explícita entre lo presentado y la evaluación de impacto B para certificarse como empresa B. Los elementos del perfil de proyecto no se relacionan con el contexto y por lo tanto no pueden comprobarse.</w:t>
            </w:r>
          </w:p>
          <w:p w14:paraId="68C8613E" w14:textId="77777777" w:rsidR="000C66A7" w:rsidRPr="00C32277" w:rsidRDefault="000C66A7">
            <w:pPr>
              <w:rPr>
                <w:lang w:val="es-CL"/>
              </w:rPr>
            </w:pPr>
            <w:r w:rsidRPr="00C32277">
              <w:rPr>
                <w:lang w:val="es-CL"/>
              </w:rPr>
              <w:t xml:space="preserve">3 </w:t>
            </w:r>
            <w:proofErr w:type="spellStart"/>
            <w:r w:rsidRPr="00C32277">
              <w:rPr>
                <w:lang w:val="es-CL"/>
              </w:rPr>
              <w:t>pts</w:t>
            </w:r>
            <w:proofErr w:type="spellEnd"/>
            <w:r w:rsidRPr="00C32277">
              <w:rPr>
                <w:lang w:val="es-CL"/>
              </w:rPr>
              <w:t>: El resumen ejecutivo y los elementos del perfil son claros pero débiles en el uso de la evidencia y los análisis presentados previamente. No es posible desarrollar un proyecto de implementación contundente en base a lo presentado.</w:t>
            </w:r>
          </w:p>
          <w:p w14:paraId="6A476ABA" w14:textId="77777777" w:rsidR="000C66A7" w:rsidRPr="00C32277" w:rsidRDefault="000C66A7">
            <w:pPr>
              <w:rPr>
                <w:lang w:val="es-CL"/>
              </w:rPr>
            </w:pPr>
            <w:r w:rsidRPr="00C32277">
              <w:rPr>
                <w:lang w:val="es-CL"/>
              </w:rPr>
              <w:t xml:space="preserve">4 </w:t>
            </w:r>
            <w:proofErr w:type="spellStart"/>
            <w:r w:rsidRPr="00C32277">
              <w:rPr>
                <w:lang w:val="es-CL"/>
              </w:rPr>
              <w:t>pts</w:t>
            </w:r>
            <w:proofErr w:type="spellEnd"/>
            <w:r w:rsidRPr="00C32277">
              <w:rPr>
                <w:lang w:val="es-CL"/>
              </w:rPr>
              <w:t>: El resumen ejecutivo y los elementos del perfil son prolijos en su redacción y presentan información clara basada en evidencia contundente. Sin embargo, las descripciones son superficiales y no aseguran el cumplimiento total de los requisitos de la evaluación de impacto B.</w:t>
            </w:r>
          </w:p>
          <w:p w14:paraId="50D64E4A" w14:textId="77777777" w:rsidR="000C66A7" w:rsidRPr="00C32277" w:rsidRDefault="000C66A7">
            <w:pPr>
              <w:rPr>
                <w:lang w:val="es-CL"/>
              </w:rPr>
            </w:pPr>
            <w:r w:rsidRPr="00C32277">
              <w:rPr>
                <w:lang w:val="es-CL"/>
              </w:rPr>
              <w:t xml:space="preserve">5 </w:t>
            </w:r>
            <w:proofErr w:type="spellStart"/>
            <w:r w:rsidRPr="00C32277">
              <w:rPr>
                <w:lang w:val="es-CL"/>
              </w:rPr>
              <w:t>pts</w:t>
            </w:r>
            <w:proofErr w:type="spellEnd"/>
            <w:r w:rsidRPr="00C32277">
              <w:rPr>
                <w:lang w:val="es-CL"/>
              </w:rPr>
              <w:t>: El resumen ejecutivo y los elementos del perfil gozan de un nivel alto de coherencia, y se sustentan en un trabajo diligente de análisis de la evaluación de impacto B para certificarse como empresa B, que permitirían claramente a la empresa en caso lograr sus objetivos.</w:t>
            </w:r>
          </w:p>
          <w:p w14:paraId="48865C3A" w14:textId="77777777" w:rsidR="000C66A7" w:rsidRPr="00C32277" w:rsidRDefault="000C66A7">
            <w:pPr>
              <w:rPr>
                <w:lang w:val="es-CL"/>
              </w:rPr>
            </w:pPr>
            <w:r w:rsidRPr="00C32277">
              <w:rPr>
                <w:lang w:val="es-CL"/>
              </w:rPr>
              <w:t>Esta pregunta tiene 5 puntos en total.</w:t>
            </w:r>
          </w:p>
        </w:tc>
      </w:tr>
    </w:tbl>
    <w:p w14:paraId="6B705FBF" w14:textId="77777777" w:rsidR="000C66A7" w:rsidRDefault="000C66A7" w:rsidP="000C66A7">
      <w:pPr>
        <w:rPr>
          <w:lang w:val="es-CL"/>
        </w:rPr>
      </w:pPr>
    </w:p>
    <w:p w14:paraId="620A06F7" w14:textId="77777777" w:rsidR="00601E41" w:rsidRDefault="00601E41">
      <w:pPr>
        <w:rPr>
          <w:lang w:val="es-CL"/>
        </w:rPr>
      </w:pPr>
    </w:p>
    <w:p w14:paraId="55C4343D" w14:textId="74269B1A" w:rsidR="00576BCE" w:rsidRDefault="00576BCE" w:rsidP="00576BCE">
      <w:pPr>
        <w:pStyle w:val="Ttulo1"/>
        <w:rPr>
          <w:lang w:val="es-CL"/>
        </w:rPr>
      </w:pPr>
      <w:r>
        <w:rPr>
          <w:lang w:val="es-CL"/>
        </w:rPr>
        <w:lastRenderedPageBreak/>
        <w:t>Revisión</w:t>
      </w:r>
    </w:p>
    <w:tbl>
      <w:tblPr>
        <w:tblStyle w:val="Tablaconcuadrcula"/>
        <w:tblW w:w="0" w:type="auto"/>
        <w:tblLook w:val="04A0" w:firstRow="1" w:lastRow="0" w:firstColumn="1" w:lastColumn="0" w:noHBand="0" w:noVBand="1"/>
      </w:tblPr>
      <w:tblGrid>
        <w:gridCol w:w="1525"/>
        <w:gridCol w:w="1800"/>
        <w:gridCol w:w="6025"/>
      </w:tblGrid>
      <w:tr w:rsidR="00576BCE" w14:paraId="06C6B555" w14:textId="0E723F30" w:rsidTr="00576BCE">
        <w:tc>
          <w:tcPr>
            <w:tcW w:w="1525" w:type="dxa"/>
          </w:tcPr>
          <w:p w14:paraId="35F8FDFF" w14:textId="00CFC999" w:rsidR="00576BCE" w:rsidRPr="00576BCE" w:rsidRDefault="00576BCE">
            <w:pPr>
              <w:rPr>
                <w:b/>
                <w:bCs/>
                <w:lang w:val="es-CL"/>
              </w:rPr>
            </w:pPr>
            <w:r>
              <w:rPr>
                <w:b/>
                <w:bCs/>
                <w:lang w:val="es-CL"/>
              </w:rPr>
              <w:t xml:space="preserve">Pregunta </w:t>
            </w:r>
            <w:proofErr w:type="spellStart"/>
            <w:r>
              <w:rPr>
                <w:b/>
                <w:bCs/>
                <w:lang w:val="es-CL"/>
              </w:rPr>
              <w:t>N°</w:t>
            </w:r>
            <w:proofErr w:type="spellEnd"/>
          </w:p>
        </w:tc>
        <w:tc>
          <w:tcPr>
            <w:tcW w:w="1800" w:type="dxa"/>
          </w:tcPr>
          <w:p w14:paraId="2C34F5CE" w14:textId="70EFB287" w:rsidR="00576BCE" w:rsidRPr="00576BCE" w:rsidRDefault="00576BCE">
            <w:pPr>
              <w:rPr>
                <w:b/>
                <w:bCs/>
                <w:lang w:val="es-CL"/>
              </w:rPr>
            </w:pPr>
            <w:r>
              <w:rPr>
                <w:b/>
                <w:bCs/>
                <w:lang w:val="es-CL"/>
              </w:rPr>
              <w:t>Puntaje asignado</w:t>
            </w:r>
          </w:p>
        </w:tc>
        <w:tc>
          <w:tcPr>
            <w:tcW w:w="6025" w:type="dxa"/>
          </w:tcPr>
          <w:p w14:paraId="4FEEDB18" w14:textId="06E94FCE" w:rsidR="00576BCE" w:rsidRPr="00576BCE" w:rsidRDefault="00576BCE">
            <w:pPr>
              <w:rPr>
                <w:b/>
                <w:bCs/>
                <w:lang w:val="es-CL"/>
              </w:rPr>
            </w:pPr>
            <w:proofErr w:type="spellStart"/>
            <w:r>
              <w:rPr>
                <w:b/>
                <w:bCs/>
                <w:lang w:val="es-CL"/>
              </w:rPr>
              <w:t>Feedback</w:t>
            </w:r>
            <w:proofErr w:type="spellEnd"/>
          </w:p>
        </w:tc>
      </w:tr>
      <w:tr w:rsidR="00576BCE" w14:paraId="1F6AD839" w14:textId="19580C93" w:rsidTr="00576BCE">
        <w:tc>
          <w:tcPr>
            <w:tcW w:w="1525" w:type="dxa"/>
            <w:vAlign w:val="center"/>
          </w:tcPr>
          <w:p w14:paraId="10273B06" w14:textId="3FA749BC" w:rsidR="00576BCE" w:rsidRDefault="00576BCE" w:rsidP="00576BCE">
            <w:pPr>
              <w:jc w:val="center"/>
              <w:rPr>
                <w:lang w:val="es-CL"/>
              </w:rPr>
            </w:pPr>
            <w:r>
              <w:rPr>
                <w:lang w:val="es-CL"/>
              </w:rPr>
              <w:t>1</w:t>
            </w:r>
          </w:p>
        </w:tc>
        <w:tc>
          <w:tcPr>
            <w:tcW w:w="1800" w:type="dxa"/>
            <w:vAlign w:val="center"/>
          </w:tcPr>
          <w:p w14:paraId="4C10110C" w14:textId="4AE9655B" w:rsidR="00576BCE" w:rsidRDefault="00601E41" w:rsidP="00576BCE">
            <w:pPr>
              <w:jc w:val="center"/>
              <w:rPr>
                <w:lang w:val="es-CL"/>
              </w:rPr>
            </w:pPr>
            <w:r>
              <w:rPr>
                <w:lang w:val="es-CL"/>
              </w:rPr>
              <w:t>0/1</w:t>
            </w:r>
          </w:p>
        </w:tc>
        <w:tc>
          <w:tcPr>
            <w:tcW w:w="6025" w:type="dxa"/>
            <w:vAlign w:val="center"/>
          </w:tcPr>
          <w:p w14:paraId="61E7299C" w14:textId="77777777" w:rsidR="00576BCE" w:rsidRDefault="00576BCE" w:rsidP="00576BCE">
            <w:pPr>
              <w:rPr>
                <w:lang w:val="es-CL"/>
              </w:rPr>
            </w:pPr>
          </w:p>
        </w:tc>
      </w:tr>
      <w:tr w:rsidR="00576BCE" w14:paraId="3C45312F" w14:textId="7C342713" w:rsidTr="00576BCE">
        <w:tc>
          <w:tcPr>
            <w:tcW w:w="1525" w:type="dxa"/>
            <w:vAlign w:val="center"/>
          </w:tcPr>
          <w:p w14:paraId="60F5B488" w14:textId="0FC4781B" w:rsidR="00576BCE" w:rsidRDefault="00576BCE" w:rsidP="00576BCE">
            <w:pPr>
              <w:jc w:val="center"/>
              <w:rPr>
                <w:lang w:val="es-CL"/>
              </w:rPr>
            </w:pPr>
            <w:r>
              <w:rPr>
                <w:lang w:val="es-CL"/>
              </w:rPr>
              <w:t>2</w:t>
            </w:r>
          </w:p>
        </w:tc>
        <w:tc>
          <w:tcPr>
            <w:tcW w:w="1800" w:type="dxa"/>
            <w:vAlign w:val="center"/>
          </w:tcPr>
          <w:p w14:paraId="4D1BBD97" w14:textId="7931DCFB" w:rsidR="00576BCE" w:rsidRDefault="00601E41" w:rsidP="00576BCE">
            <w:pPr>
              <w:jc w:val="center"/>
              <w:rPr>
                <w:lang w:val="es-CL"/>
              </w:rPr>
            </w:pPr>
            <w:r>
              <w:rPr>
                <w:lang w:val="es-CL"/>
              </w:rPr>
              <w:t>0/</w:t>
            </w:r>
            <w:r w:rsidR="00715F86">
              <w:rPr>
                <w:lang w:val="es-CL"/>
              </w:rPr>
              <w:t>10</w:t>
            </w:r>
          </w:p>
        </w:tc>
        <w:tc>
          <w:tcPr>
            <w:tcW w:w="6025" w:type="dxa"/>
            <w:vAlign w:val="center"/>
          </w:tcPr>
          <w:p w14:paraId="77CC0932" w14:textId="77777777" w:rsidR="00576BCE" w:rsidRDefault="00576BCE" w:rsidP="00576BCE">
            <w:pPr>
              <w:rPr>
                <w:lang w:val="es-CL"/>
              </w:rPr>
            </w:pPr>
          </w:p>
        </w:tc>
      </w:tr>
      <w:tr w:rsidR="00576BCE" w14:paraId="1CC86294" w14:textId="6989C8C2" w:rsidTr="00576BCE">
        <w:tc>
          <w:tcPr>
            <w:tcW w:w="1525" w:type="dxa"/>
            <w:vAlign w:val="center"/>
          </w:tcPr>
          <w:p w14:paraId="457C9E0F" w14:textId="7F40703B" w:rsidR="00576BCE" w:rsidRDefault="00576BCE" w:rsidP="00576BCE">
            <w:pPr>
              <w:jc w:val="center"/>
              <w:rPr>
                <w:lang w:val="es-CL"/>
              </w:rPr>
            </w:pPr>
            <w:r>
              <w:rPr>
                <w:lang w:val="es-CL"/>
              </w:rPr>
              <w:t>3</w:t>
            </w:r>
          </w:p>
        </w:tc>
        <w:tc>
          <w:tcPr>
            <w:tcW w:w="1800" w:type="dxa"/>
            <w:vAlign w:val="center"/>
          </w:tcPr>
          <w:p w14:paraId="58C871F3" w14:textId="31C0BAB5" w:rsidR="00576BCE" w:rsidRDefault="00601E41" w:rsidP="00576BCE">
            <w:pPr>
              <w:jc w:val="center"/>
              <w:rPr>
                <w:lang w:val="es-CL"/>
              </w:rPr>
            </w:pPr>
            <w:r>
              <w:rPr>
                <w:lang w:val="es-CL"/>
              </w:rPr>
              <w:t>0/</w:t>
            </w:r>
            <w:r w:rsidR="00715F86">
              <w:rPr>
                <w:lang w:val="es-CL"/>
              </w:rPr>
              <w:t>12</w:t>
            </w:r>
          </w:p>
        </w:tc>
        <w:tc>
          <w:tcPr>
            <w:tcW w:w="6025" w:type="dxa"/>
            <w:vAlign w:val="center"/>
          </w:tcPr>
          <w:p w14:paraId="65E7B595" w14:textId="77777777" w:rsidR="00576BCE" w:rsidRDefault="00576BCE" w:rsidP="00576BCE">
            <w:pPr>
              <w:rPr>
                <w:lang w:val="es-CL"/>
              </w:rPr>
            </w:pPr>
          </w:p>
        </w:tc>
      </w:tr>
      <w:tr w:rsidR="00576BCE" w14:paraId="29A5406F" w14:textId="052DFFAE" w:rsidTr="00576BCE">
        <w:tc>
          <w:tcPr>
            <w:tcW w:w="1525" w:type="dxa"/>
            <w:vAlign w:val="center"/>
          </w:tcPr>
          <w:p w14:paraId="4E7A7F70" w14:textId="661E9220" w:rsidR="00576BCE" w:rsidRDefault="00576BCE" w:rsidP="00576BCE">
            <w:pPr>
              <w:jc w:val="center"/>
              <w:rPr>
                <w:lang w:val="es-CL"/>
              </w:rPr>
            </w:pPr>
            <w:r>
              <w:rPr>
                <w:lang w:val="es-CL"/>
              </w:rPr>
              <w:t>4</w:t>
            </w:r>
          </w:p>
        </w:tc>
        <w:tc>
          <w:tcPr>
            <w:tcW w:w="1800" w:type="dxa"/>
            <w:vAlign w:val="center"/>
          </w:tcPr>
          <w:p w14:paraId="4C77C3F4" w14:textId="39019AFD" w:rsidR="00576BCE" w:rsidRDefault="00601E41" w:rsidP="00576BCE">
            <w:pPr>
              <w:jc w:val="center"/>
              <w:rPr>
                <w:lang w:val="es-CL"/>
              </w:rPr>
            </w:pPr>
            <w:r>
              <w:rPr>
                <w:lang w:val="es-CL"/>
              </w:rPr>
              <w:t>0/</w:t>
            </w:r>
            <w:r w:rsidR="000C66A7">
              <w:rPr>
                <w:lang w:val="es-CL"/>
              </w:rPr>
              <w:t>10</w:t>
            </w:r>
          </w:p>
        </w:tc>
        <w:tc>
          <w:tcPr>
            <w:tcW w:w="6025" w:type="dxa"/>
            <w:vAlign w:val="center"/>
          </w:tcPr>
          <w:p w14:paraId="50B674ED" w14:textId="77777777" w:rsidR="00576BCE" w:rsidRDefault="00576BCE" w:rsidP="00576BCE">
            <w:pPr>
              <w:rPr>
                <w:lang w:val="es-CL"/>
              </w:rPr>
            </w:pPr>
          </w:p>
        </w:tc>
      </w:tr>
      <w:tr w:rsidR="000C66A7" w14:paraId="2C274221" w14:textId="77777777" w:rsidTr="00576BCE">
        <w:tc>
          <w:tcPr>
            <w:tcW w:w="1525" w:type="dxa"/>
            <w:vAlign w:val="center"/>
          </w:tcPr>
          <w:p w14:paraId="5049E0A5" w14:textId="7920AB13" w:rsidR="000C66A7" w:rsidRDefault="000C66A7" w:rsidP="00576BCE">
            <w:pPr>
              <w:jc w:val="center"/>
              <w:rPr>
                <w:lang w:val="es-CL"/>
              </w:rPr>
            </w:pPr>
            <w:r>
              <w:rPr>
                <w:lang w:val="es-CL"/>
              </w:rPr>
              <w:t>5</w:t>
            </w:r>
          </w:p>
        </w:tc>
        <w:tc>
          <w:tcPr>
            <w:tcW w:w="1800" w:type="dxa"/>
            <w:vAlign w:val="center"/>
          </w:tcPr>
          <w:p w14:paraId="3D3BF86D" w14:textId="7C83D28D" w:rsidR="000C66A7" w:rsidRDefault="000C66A7" w:rsidP="00576BCE">
            <w:pPr>
              <w:jc w:val="center"/>
              <w:rPr>
                <w:lang w:val="es-CL"/>
              </w:rPr>
            </w:pPr>
            <w:r>
              <w:rPr>
                <w:lang w:val="es-CL"/>
              </w:rPr>
              <w:t>0/</w:t>
            </w:r>
            <w:r w:rsidR="008F41D9">
              <w:rPr>
                <w:lang w:val="es-CL"/>
              </w:rPr>
              <w:t>5</w:t>
            </w:r>
          </w:p>
        </w:tc>
        <w:tc>
          <w:tcPr>
            <w:tcW w:w="6025" w:type="dxa"/>
            <w:vAlign w:val="center"/>
          </w:tcPr>
          <w:p w14:paraId="40B6494F" w14:textId="77777777" w:rsidR="000C66A7" w:rsidRDefault="000C66A7" w:rsidP="00576BCE">
            <w:pPr>
              <w:rPr>
                <w:lang w:val="es-CL"/>
              </w:rPr>
            </w:pPr>
          </w:p>
        </w:tc>
      </w:tr>
      <w:tr w:rsidR="00601E41" w14:paraId="07108E6B" w14:textId="77777777" w:rsidTr="00576BCE">
        <w:tc>
          <w:tcPr>
            <w:tcW w:w="1525" w:type="dxa"/>
            <w:vAlign w:val="center"/>
          </w:tcPr>
          <w:p w14:paraId="019D1AE3" w14:textId="4E6083A8" w:rsidR="00601E41" w:rsidRPr="00601E41" w:rsidRDefault="00601E41" w:rsidP="00576BCE">
            <w:pPr>
              <w:jc w:val="center"/>
              <w:rPr>
                <w:b/>
                <w:bCs/>
                <w:lang w:val="es-CL"/>
              </w:rPr>
            </w:pPr>
            <w:r w:rsidRPr="00601E41">
              <w:rPr>
                <w:b/>
                <w:bCs/>
                <w:lang w:val="es-CL"/>
              </w:rPr>
              <w:t>TOTAL</w:t>
            </w:r>
          </w:p>
        </w:tc>
        <w:tc>
          <w:tcPr>
            <w:tcW w:w="1800" w:type="dxa"/>
            <w:vAlign w:val="center"/>
          </w:tcPr>
          <w:p w14:paraId="031D18F0" w14:textId="77777777" w:rsidR="00601E41" w:rsidRPr="00601E41" w:rsidRDefault="00601E41" w:rsidP="00576BCE">
            <w:pPr>
              <w:jc w:val="center"/>
              <w:rPr>
                <w:b/>
                <w:bCs/>
                <w:lang w:val="es-CL"/>
              </w:rPr>
            </w:pPr>
          </w:p>
        </w:tc>
        <w:tc>
          <w:tcPr>
            <w:tcW w:w="6025" w:type="dxa"/>
            <w:vAlign w:val="center"/>
          </w:tcPr>
          <w:p w14:paraId="0E525196" w14:textId="77777777" w:rsidR="00601E41" w:rsidRPr="00601E41" w:rsidRDefault="00601E41" w:rsidP="00576BCE">
            <w:pPr>
              <w:rPr>
                <w:b/>
                <w:bCs/>
                <w:lang w:val="es-CL"/>
              </w:rPr>
            </w:pPr>
          </w:p>
        </w:tc>
      </w:tr>
      <w:tr w:rsidR="00601E41" w14:paraId="637B82A5" w14:textId="77777777" w:rsidTr="00576BCE">
        <w:tc>
          <w:tcPr>
            <w:tcW w:w="1525" w:type="dxa"/>
            <w:vAlign w:val="center"/>
          </w:tcPr>
          <w:p w14:paraId="21345C6D" w14:textId="0752FA6F" w:rsidR="00601E41" w:rsidRPr="00601E41" w:rsidRDefault="00601E41" w:rsidP="00576BCE">
            <w:pPr>
              <w:jc w:val="center"/>
              <w:rPr>
                <w:b/>
                <w:bCs/>
                <w:lang w:val="es-CL"/>
              </w:rPr>
            </w:pPr>
            <w:r w:rsidRPr="00601E41">
              <w:rPr>
                <w:b/>
                <w:bCs/>
                <w:lang w:val="es-CL"/>
              </w:rPr>
              <w:t>NOTA</w:t>
            </w:r>
          </w:p>
        </w:tc>
        <w:tc>
          <w:tcPr>
            <w:tcW w:w="1800" w:type="dxa"/>
            <w:vAlign w:val="center"/>
          </w:tcPr>
          <w:p w14:paraId="70CA909B" w14:textId="77777777" w:rsidR="00601E41" w:rsidRPr="00601E41" w:rsidRDefault="00601E41" w:rsidP="00576BCE">
            <w:pPr>
              <w:jc w:val="center"/>
              <w:rPr>
                <w:b/>
                <w:bCs/>
                <w:lang w:val="es-CL"/>
              </w:rPr>
            </w:pPr>
          </w:p>
        </w:tc>
        <w:tc>
          <w:tcPr>
            <w:tcW w:w="6025" w:type="dxa"/>
            <w:vAlign w:val="center"/>
          </w:tcPr>
          <w:p w14:paraId="261A8C0D" w14:textId="77777777" w:rsidR="00601E41" w:rsidRPr="00601E41" w:rsidRDefault="00601E41" w:rsidP="00576BCE">
            <w:pPr>
              <w:rPr>
                <w:b/>
                <w:bCs/>
                <w:lang w:val="es-CL"/>
              </w:rPr>
            </w:pPr>
          </w:p>
        </w:tc>
      </w:tr>
    </w:tbl>
    <w:p w14:paraId="7EAF1507" w14:textId="77777777" w:rsidR="00576BCE" w:rsidRPr="00576BCE" w:rsidRDefault="00576BCE">
      <w:pPr>
        <w:rPr>
          <w:lang w:val="es-CL"/>
        </w:rPr>
      </w:pPr>
    </w:p>
    <w:sectPr w:rsidR="00576BCE" w:rsidRPr="00576BC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4816" w14:textId="77777777" w:rsidR="007C63C9" w:rsidRDefault="007C63C9" w:rsidP="00576BCE">
      <w:pPr>
        <w:spacing w:after="0" w:line="240" w:lineRule="auto"/>
      </w:pPr>
      <w:r>
        <w:separator/>
      </w:r>
    </w:p>
  </w:endnote>
  <w:endnote w:type="continuationSeparator" w:id="0">
    <w:p w14:paraId="26966638" w14:textId="77777777" w:rsidR="007C63C9" w:rsidRDefault="007C63C9" w:rsidP="00576BCE">
      <w:pPr>
        <w:spacing w:after="0" w:line="240" w:lineRule="auto"/>
      </w:pPr>
      <w:r>
        <w:continuationSeparator/>
      </w:r>
    </w:p>
  </w:endnote>
  <w:endnote w:type="continuationNotice" w:id="1">
    <w:p w14:paraId="0507FF6B" w14:textId="77777777" w:rsidR="007C63C9" w:rsidRDefault="007C63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0826" w14:textId="77777777" w:rsidR="007C63C9" w:rsidRDefault="007C63C9" w:rsidP="00576BCE">
      <w:pPr>
        <w:spacing w:after="0" w:line="240" w:lineRule="auto"/>
      </w:pPr>
      <w:r>
        <w:separator/>
      </w:r>
    </w:p>
  </w:footnote>
  <w:footnote w:type="continuationSeparator" w:id="0">
    <w:p w14:paraId="25895195" w14:textId="77777777" w:rsidR="007C63C9" w:rsidRDefault="007C63C9" w:rsidP="00576BCE">
      <w:pPr>
        <w:spacing w:after="0" w:line="240" w:lineRule="auto"/>
      </w:pPr>
      <w:r>
        <w:continuationSeparator/>
      </w:r>
    </w:p>
  </w:footnote>
  <w:footnote w:type="continuationNotice" w:id="1">
    <w:p w14:paraId="7342E771" w14:textId="77777777" w:rsidR="007C63C9" w:rsidRDefault="007C63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060"/>
      <w:gridCol w:w="4770"/>
    </w:tblGrid>
    <w:tr w:rsidR="00DB1DA3" w:rsidRPr="00081496" w14:paraId="2934FA06" w14:textId="77777777" w:rsidTr="00576BCE">
      <w:tc>
        <w:tcPr>
          <w:tcW w:w="1530" w:type="dxa"/>
        </w:tcPr>
        <w:p w14:paraId="2239EB96" w14:textId="180020D6" w:rsidR="00DB1DA3" w:rsidRDefault="00DB1DA3">
          <w:pPr>
            <w:pStyle w:val="Encabezado"/>
          </w:pPr>
          <w:r w:rsidRPr="00576BCE">
            <w:rPr>
              <w:noProof/>
            </w:rPr>
            <w:drawing>
              <wp:inline distT="0" distB="0" distL="0" distR="0" wp14:anchorId="57F87C4B" wp14:editId="781B6DDD">
                <wp:extent cx="800100" cy="814380"/>
                <wp:effectExtent l="0" t="0" r="0" b="5080"/>
                <wp:docPr id="5" name="Imagen 5">
                  <a:extLst xmlns:a="http://schemas.openxmlformats.org/drawingml/2006/main">
                    <a:ext uri="{FF2B5EF4-FFF2-40B4-BE49-F238E27FC236}">
                      <a16:creationId xmlns:a16="http://schemas.microsoft.com/office/drawing/2014/main" id="{6038E17E-E81F-4D3C-B33F-25F74D31A0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038E17E-E81F-4D3C-B33F-25F74D31A07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5741" cy="820122"/>
                        </a:xfrm>
                        <a:prstGeom prst="ellipse">
                          <a:avLst/>
                        </a:prstGeom>
                      </pic:spPr>
                    </pic:pic>
                  </a:graphicData>
                </a:graphic>
              </wp:inline>
            </w:drawing>
          </w:r>
        </w:p>
      </w:tc>
      <w:tc>
        <w:tcPr>
          <w:tcW w:w="3060" w:type="dxa"/>
          <w:vAlign w:val="center"/>
        </w:tcPr>
        <w:p w14:paraId="5C7C49D4" w14:textId="77777777" w:rsidR="00DB1DA3" w:rsidRPr="000B0D6E" w:rsidRDefault="00DB1DA3" w:rsidP="00576BCE">
          <w:pPr>
            <w:pStyle w:val="Encabezado"/>
            <w:rPr>
              <w:b/>
              <w:bCs/>
              <w:lang w:val="es-CL"/>
            </w:rPr>
          </w:pPr>
          <w:r w:rsidRPr="000B0D6E">
            <w:rPr>
              <w:b/>
              <w:bCs/>
              <w:lang w:val="es-CL"/>
            </w:rPr>
            <w:t>Universidad Católica del Norte</w:t>
          </w:r>
        </w:p>
        <w:p w14:paraId="2057B044" w14:textId="77777777" w:rsidR="00DB1DA3" w:rsidRPr="000B0D6E" w:rsidRDefault="00DB1DA3" w:rsidP="00576BCE">
          <w:pPr>
            <w:pStyle w:val="Encabezado"/>
            <w:rPr>
              <w:lang w:val="es-CL"/>
            </w:rPr>
          </w:pPr>
          <w:r w:rsidRPr="000B0D6E">
            <w:rPr>
              <w:lang w:val="es-CL"/>
            </w:rPr>
            <w:t>Escuela de Ingeniería Civil</w:t>
          </w:r>
        </w:p>
        <w:p w14:paraId="2D0349D6" w14:textId="5D6CEA1A" w:rsidR="00DB1DA3" w:rsidRDefault="00DB1DA3" w:rsidP="00576BCE">
          <w:pPr>
            <w:pStyle w:val="Encabezado"/>
          </w:pPr>
          <w:proofErr w:type="spellStart"/>
          <w:r>
            <w:t>Docente</w:t>
          </w:r>
          <w:proofErr w:type="spellEnd"/>
          <w:r>
            <w:t xml:space="preserve">: Rafael Quezada </w:t>
          </w:r>
          <w:proofErr w:type="spellStart"/>
          <w:r>
            <w:t>Gaete</w:t>
          </w:r>
          <w:proofErr w:type="spellEnd"/>
        </w:p>
      </w:tc>
      <w:tc>
        <w:tcPr>
          <w:tcW w:w="4770" w:type="dxa"/>
          <w:vAlign w:val="center"/>
        </w:tcPr>
        <w:p w14:paraId="262E4F69" w14:textId="35078DCF" w:rsidR="00DB1DA3" w:rsidRPr="000B0D6E" w:rsidRDefault="00DB1DA3" w:rsidP="00576BCE">
          <w:pPr>
            <w:pStyle w:val="Encabezado"/>
            <w:jc w:val="right"/>
            <w:rPr>
              <w:lang w:val="es-CL"/>
            </w:rPr>
          </w:pPr>
          <w:r w:rsidRPr="000B0D6E">
            <w:rPr>
              <w:lang w:val="es-CL"/>
            </w:rPr>
            <w:t xml:space="preserve">ECIN </w:t>
          </w:r>
          <w:r w:rsidR="00565031">
            <w:rPr>
              <w:lang w:val="es-CL"/>
            </w:rPr>
            <w:t>800</w:t>
          </w:r>
        </w:p>
        <w:p w14:paraId="3EDB51A8" w14:textId="5D891120" w:rsidR="00DB1DA3" w:rsidRPr="000B0D6E" w:rsidRDefault="00565031" w:rsidP="00576BCE">
          <w:pPr>
            <w:pStyle w:val="Encabezado"/>
            <w:jc w:val="right"/>
            <w:rPr>
              <w:b/>
              <w:bCs/>
              <w:lang w:val="es-CL"/>
            </w:rPr>
          </w:pPr>
          <w:r>
            <w:rPr>
              <w:b/>
              <w:bCs/>
              <w:lang w:val="es-CL"/>
            </w:rPr>
            <w:t>Ingeniería y Desarrollo Sustentable</w:t>
          </w:r>
          <w:r w:rsidR="00715F86">
            <w:rPr>
              <w:b/>
              <w:bCs/>
              <w:lang w:val="es-CL"/>
            </w:rPr>
            <w:br/>
          </w:r>
          <w:r w:rsidR="00066C1A">
            <w:rPr>
              <w:b/>
              <w:bCs/>
              <w:lang w:val="es-CL"/>
            </w:rPr>
            <w:t>1</w:t>
          </w:r>
          <w:r w:rsidR="00715F86">
            <w:rPr>
              <w:b/>
              <w:bCs/>
              <w:lang w:val="es-CL"/>
            </w:rPr>
            <w:t>° semestre 202</w:t>
          </w:r>
          <w:r w:rsidR="00066C1A">
            <w:rPr>
              <w:b/>
              <w:bCs/>
              <w:lang w:val="es-CL"/>
            </w:rPr>
            <w:t>3</w:t>
          </w:r>
        </w:p>
        <w:p w14:paraId="36DE71BE" w14:textId="2B9CE45C" w:rsidR="00DB1DA3" w:rsidRPr="000B0D6E" w:rsidRDefault="00DB1DA3" w:rsidP="00576BCE">
          <w:pPr>
            <w:pStyle w:val="Encabezado"/>
            <w:jc w:val="right"/>
            <w:rPr>
              <w:lang w:val="es-CL"/>
            </w:rPr>
          </w:pPr>
          <w:r w:rsidRPr="000B0D6E">
            <w:rPr>
              <w:lang w:val="es-CL"/>
            </w:rPr>
            <w:t xml:space="preserve">Entrega </w:t>
          </w:r>
          <w:r w:rsidR="00151564">
            <w:rPr>
              <w:lang w:val="es-CL"/>
            </w:rPr>
            <w:t>N°4 Sumativa</w:t>
          </w:r>
        </w:p>
        <w:p w14:paraId="230F9E34" w14:textId="6A0AB594" w:rsidR="00DB1DA3" w:rsidRPr="000B0D6E" w:rsidRDefault="008F41D9" w:rsidP="00576BCE">
          <w:pPr>
            <w:pStyle w:val="Encabezado"/>
            <w:jc w:val="right"/>
            <w:rPr>
              <w:lang w:val="es-CL"/>
            </w:rPr>
          </w:pPr>
          <w:r>
            <w:rPr>
              <w:lang w:val="es-CL"/>
            </w:rPr>
            <w:t>Propuesta de sustentabilidad</w:t>
          </w:r>
        </w:p>
      </w:tc>
    </w:tr>
  </w:tbl>
  <w:p w14:paraId="73478097" w14:textId="77777777" w:rsidR="00DB1DA3" w:rsidRPr="000B0D6E" w:rsidRDefault="00DB1DA3">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5C37"/>
    <w:multiLevelType w:val="hybridMultilevel"/>
    <w:tmpl w:val="F50C5BA2"/>
    <w:lvl w:ilvl="0" w:tplc="340A000F">
      <w:start w:val="1"/>
      <w:numFmt w:val="decimal"/>
      <w:lvlText w:val="%1."/>
      <w:lvlJc w:val="left"/>
      <w:pPr>
        <w:ind w:left="1985" w:hanging="360"/>
      </w:pPr>
      <w:rPr>
        <w:rFonts w:hint="default"/>
      </w:rPr>
    </w:lvl>
    <w:lvl w:ilvl="1" w:tplc="340A0003" w:tentative="1">
      <w:start w:val="1"/>
      <w:numFmt w:val="bullet"/>
      <w:lvlText w:val="o"/>
      <w:lvlJc w:val="left"/>
      <w:pPr>
        <w:ind w:left="2705" w:hanging="360"/>
      </w:pPr>
      <w:rPr>
        <w:rFonts w:ascii="Courier New" w:hAnsi="Courier New" w:cs="Courier New" w:hint="default"/>
      </w:rPr>
    </w:lvl>
    <w:lvl w:ilvl="2" w:tplc="340A0005" w:tentative="1">
      <w:start w:val="1"/>
      <w:numFmt w:val="bullet"/>
      <w:lvlText w:val=""/>
      <w:lvlJc w:val="left"/>
      <w:pPr>
        <w:ind w:left="3425" w:hanging="360"/>
      </w:pPr>
      <w:rPr>
        <w:rFonts w:ascii="Wingdings" w:hAnsi="Wingdings" w:hint="default"/>
      </w:rPr>
    </w:lvl>
    <w:lvl w:ilvl="3" w:tplc="340A0001" w:tentative="1">
      <w:start w:val="1"/>
      <w:numFmt w:val="bullet"/>
      <w:lvlText w:val=""/>
      <w:lvlJc w:val="left"/>
      <w:pPr>
        <w:ind w:left="4145" w:hanging="360"/>
      </w:pPr>
      <w:rPr>
        <w:rFonts w:ascii="Symbol" w:hAnsi="Symbol" w:hint="default"/>
      </w:rPr>
    </w:lvl>
    <w:lvl w:ilvl="4" w:tplc="340A0003" w:tentative="1">
      <w:start w:val="1"/>
      <w:numFmt w:val="bullet"/>
      <w:lvlText w:val="o"/>
      <w:lvlJc w:val="left"/>
      <w:pPr>
        <w:ind w:left="4865" w:hanging="360"/>
      </w:pPr>
      <w:rPr>
        <w:rFonts w:ascii="Courier New" w:hAnsi="Courier New" w:cs="Courier New" w:hint="default"/>
      </w:rPr>
    </w:lvl>
    <w:lvl w:ilvl="5" w:tplc="340A0005" w:tentative="1">
      <w:start w:val="1"/>
      <w:numFmt w:val="bullet"/>
      <w:lvlText w:val=""/>
      <w:lvlJc w:val="left"/>
      <w:pPr>
        <w:ind w:left="5585" w:hanging="360"/>
      </w:pPr>
      <w:rPr>
        <w:rFonts w:ascii="Wingdings" w:hAnsi="Wingdings" w:hint="default"/>
      </w:rPr>
    </w:lvl>
    <w:lvl w:ilvl="6" w:tplc="340A0001" w:tentative="1">
      <w:start w:val="1"/>
      <w:numFmt w:val="bullet"/>
      <w:lvlText w:val=""/>
      <w:lvlJc w:val="left"/>
      <w:pPr>
        <w:ind w:left="6305" w:hanging="360"/>
      </w:pPr>
      <w:rPr>
        <w:rFonts w:ascii="Symbol" w:hAnsi="Symbol" w:hint="default"/>
      </w:rPr>
    </w:lvl>
    <w:lvl w:ilvl="7" w:tplc="340A0003" w:tentative="1">
      <w:start w:val="1"/>
      <w:numFmt w:val="bullet"/>
      <w:lvlText w:val="o"/>
      <w:lvlJc w:val="left"/>
      <w:pPr>
        <w:ind w:left="7025" w:hanging="360"/>
      </w:pPr>
      <w:rPr>
        <w:rFonts w:ascii="Courier New" w:hAnsi="Courier New" w:cs="Courier New" w:hint="default"/>
      </w:rPr>
    </w:lvl>
    <w:lvl w:ilvl="8" w:tplc="340A0005" w:tentative="1">
      <w:start w:val="1"/>
      <w:numFmt w:val="bullet"/>
      <w:lvlText w:val=""/>
      <w:lvlJc w:val="left"/>
      <w:pPr>
        <w:ind w:left="7745" w:hanging="360"/>
      </w:pPr>
      <w:rPr>
        <w:rFonts w:ascii="Wingdings" w:hAnsi="Wingdings" w:hint="default"/>
      </w:rPr>
    </w:lvl>
  </w:abstractNum>
  <w:abstractNum w:abstractNumId="1" w15:restartNumberingAfterBreak="0">
    <w:nsid w:val="17D3374D"/>
    <w:multiLevelType w:val="hybridMultilevel"/>
    <w:tmpl w:val="E0F6D5D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31B7B4E"/>
    <w:multiLevelType w:val="hybridMultilevel"/>
    <w:tmpl w:val="68FC1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69969AC"/>
    <w:multiLevelType w:val="hybridMultilevel"/>
    <w:tmpl w:val="4D54E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2A530D8"/>
    <w:multiLevelType w:val="hybridMultilevel"/>
    <w:tmpl w:val="FAFA09F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CC008B"/>
    <w:multiLevelType w:val="hybridMultilevel"/>
    <w:tmpl w:val="E89C3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CF709B8"/>
    <w:multiLevelType w:val="hybridMultilevel"/>
    <w:tmpl w:val="31C6FD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EC1A81"/>
    <w:multiLevelType w:val="hybridMultilevel"/>
    <w:tmpl w:val="FFFFFFFF"/>
    <w:lvl w:ilvl="0" w:tplc="23E2FD78">
      <w:start w:val="1"/>
      <w:numFmt w:val="decimal"/>
      <w:lvlText w:val="%1."/>
      <w:lvlJc w:val="left"/>
      <w:pPr>
        <w:ind w:left="720" w:hanging="360"/>
      </w:pPr>
      <w:rPr>
        <w:rFonts w:hint="default"/>
      </w:rPr>
    </w:lvl>
    <w:lvl w:ilvl="1" w:tplc="AF721532">
      <w:start w:val="1"/>
      <w:numFmt w:val="bullet"/>
      <w:lvlText w:val="o"/>
      <w:lvlJc w:val="left"/>
      <w:pPr>
        <w:ind w:left="1440" w:hanging="360"/>
      </w:pPr>
      <w:rPr>
        <w:rFonts w:ascii="Courier New" w:hAnsi="Courier New" w:hint="default"/>
      </w:rPr>
    </w:lvl>
    <w:lvl w:ilvl="2" w:tplc="80085524">
      <w:start w:val="1"/>
      <w:numFmt w:val="bullet"/>
      <w:lvlText w:val=""/>
      <w:lvlJc w:val="left"/>
      <w:pPr>
        <w:ind w:left="2160" w:hanging="360"/>
      </w:pPr>
      <w:rPr>
        <w:rFonts w:ascii="Wingdings" w:hAnsi="Wingdings" w:hint="default"/>
      </w:rPr>
    </w:lvl>
    <w:lvl w:ilvl="3" w:tplc="B268F3D4">
      <w:start w:val="1"/>
      <w:numFmt w:val="bullet"/>
      <w:lvlText w:val=""/>
      <w:lvlJc w:val="left"/>
      <w:pPr>
        <w:ind w:left="2880" w:hanging="360"/>
      </w:pPr>
      <w:rPr>
        <w:rFonts w:ascii="Symbol" w:hAnsi="Symbol" w:hint="default"/>
      </w:rPr>
    </w:lvl>
    <w:lvl w:ilvl="4" w:tplc="907414C0">
      <w:start w:val="1"/>
      <w:numFmt w:val="bullet"/>
      <w:lvlText w:val="o"/>
      <w:lvlJc w:val="left"/>
      <w:pPr>
        <w:ind w:left="3600" w:hanging="360"/>
      </w:pPr>
      <w:rPr>
        <w:rFonts w:ascii="Courier New" w:hAnsi="Courier New" w:hint="default"/>
      </w:rPr>
    </w:lvl>
    <w:lvl w:ilvl="5" w:tplc="4DD20B5E">
      <w:start w:val="1"/>
      <w:numFmt w:val="bullet"/>
      <w:lvlText w:val=""/>
      <w:lvlJc w:val="left"/>
      <w:pPr>
        <w:ind w:left="4320" w:hanging="360"/>
      </w:pPr>
      <w:rPr>
        <w:rFonts w:ascii="Wingdings" w:hAnsi="Wingdings" w:hint="default"/>
      </w:rPr>
    </w:lvl>
    <w:lvl w:ilvl="6" w:tplc="90FEF4DE">
      <w:start w:val="1"/>
      <w:numFmt w:val="bullet"/>
      <w:lvlText w:val=""/>
      <w:lvlJc w:val="left"/>
      <w:pPr>
        <w:ind w:left="5040" w:hanging="360"/>
      </w:pPr>
      <w:rPr>
        <w:rFonts w:ascii="Symbol" w:hAnsi="Symbol" w:hint="default"/>
      </w:rPr>
    </w:lvl>
    <w:lvl w:ilvl="7" w:tplc="B0A8997E">
      <w:start w:val="1"/>
      <w:numFmt w:val="bullet"/>
      <w:lvlText w:val="o"/>
      <w:lvlJc w:val="left"/>
      <w:pPr>
        <w:ind w:left="5760" w:hanging="360"/>
      </w:pPr>
      <w:rPr>
        <w:rFonts w:ascii="Courier New" w:hAnsi="Courier New" w:hint="default"/>
      </w:rPr>
    </w:lvl>
    <w:lvl w:ilvl="8" w:tplc="1D6C2932">
      <w:start w:val="1"/>
      <w:numFmt w:val="bullet"/>
      <w:lvlText w:val=""/>
      <w:lvlJc w:val="left"/>
      <w:pPr>
        <w:ind w:left="6480" w:hanging="360"/>
      </w:pPr>
      <w:rPr>
        <w:rFonts w:ascii="Wingdings" w:hAnsi="Wingdings" w:hint="default"/>
      </w:rPr>
    </w:lvl>
  </w:abstractNum>
  <w:abstractNum w:abstractNumId="8" w15:restartNumberingAfterBreak="0">
    <w:nsid w:val="768B7B9C"/>
    <w:multiLevelType w:val="hybridMultilevel"/>
    <w:tmpl w:val="C1FA3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BC46EA4"/>
    <w:multiLevelType w:val="hybridMultilevel"/>
    <w:tmpl w:val="E89C3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84325958">
    <w:abstractNumId w:val="7"/>
  </w:num>
  <w:num w:numId="2" w16cid:durableId="515925263">
    <w:abstractNumId w:val="5"/>
  </w:num>
  <w:num w:numId="3" w16cid:durableId="724331853">
    <w:abstractNumId w:val="9"/>
  </w:num>
  <w:num w:numId="4" w16cid:durableId="674960889">
    <w:abstractNumId w:val="2"/>
  </w:num>
  <w:num w:numId="5" w16cid:durableId="1525747151">
    <w:abstractNumId w:val="6"/>
  </w:num>
  <w:num w:numId="6" w16cid:durableId="1483691717">
    <w:abstractNumId w:val="0"/>
  </w:num>
  <w:num w:numId="7" w16cid:durableId="426124209">
    <w:abstractNumId w:val="8"/>
  </w:num>
  <w:num w:numId="8" w16cid:durableId="145246063">
    <w:abstractNumId w:val="3"/>
  </w:num>
  <w:num w:numId="9" w16cid:durableId="1634210842">
    <w:abstractNumId w:val="4"/>
  </w:num>
  <w:num w:numId="10" w16cid:durableId="259726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54"/>
    <w:rsid w:val="0000027A"/>
    <w:rsid w:val="00017E15"/>
    <w:rsid w:val="000201F0"/>
    <w:rsid w:val="000353A8"/>
    <w:rsid w:val="00041F08"/>
    <w:rsid w:val="0004450C"/>
    <w:rsid w:val="000529B1"/>
    <w:rsid w:val="0005DB98"/>
    <w:rsid w:val="00061943"/>
    <w:rsid w:val="000630AF"/>
    <w:rsid w:val="00066BEA"/>
    <w:rsid w:val="00066C1A"/>
    <w:rsid w:val="00081496"/>
    <w:rsid w:val="00090BFD"/>
    <w:rsid w:val="00097BD9"/>
    <w:rsid w:val="000A378F"/>
    <w:rsid w:val="000A49B5"/>
    <w:rsid w:val="000A7769"/>
    <w:rsid w:val="000B0D6E"/>
    <w:rsid w:val="000C0A8E"/>
    <w:rsid w:val="000C22B3"/>
    <w:rsid w:val="000C66A7"/>
    <w:rsid w:val="000C78B1"/>
    <w:rsid w:val="000F31A4"/>
    <w:rsid w:val="001000D6"/>
    <w:rsid w:val="00102F59"/>
    <w:rsid w:val="001077A0"/>
    <w:rsid w:val="00107C41"/>
    <w:rsid w:val="00111F56"/>
    <w:rsid w:val="001126F4"/>
    <w:rsid w:val="001220C5"/>
    <w:rsid w:val="00132D02"/>
    <w:rsid w:val="001350FD"/>
    <w:rsid w:val="001410DE"/>
    <w:rsid w:val="0014512B"/>
    <w:rsid w:val="00146A01"/>
    <w:rsid w:val="00151564"/>
    <w:rsid w:val="0015202B"/>
    <w:rsid w:val="0016668D"/>
    <w:rsid w:val="00177632"/>
    <w:rsid w:val="00181265"/>
    <w:rsid w:val="00184C76"/>
    <w:rsid w:val="00194E59"/>
    <w:rsid w:val="00197386"/>
    <w:rsid w:val="001D131E"/>
    <w:rsid w:val="001D23AF"/>
    <w:rsid w:val="001D53FB"/>
    <w:rsid w:val="001E0981"/>
    <w:rsid w:val="001E1DFF"/>
    <w:rsid w:val="001E7DC9"/>
    <w:rsid w:val="001F386B"/>
    <w:rsid w:val="00207613"/>
    <w:rsid w:val="00214454"/>
    <w:rsid w:val="00214BFD"/>
    <w:rsid w:val="00222412"/>
    <w:rsid w:val="002254E7"/>
    <w:rsid w:val="0022722D"/>
    <w:rsid w:val="002351F5"/>
    <w:rsid w:val="002449C6"/>
    <w:rsid w:val="00254748"/>
    <w:rsid w:val="0026219C"/>
    <w:rsid w:val="0026293F"/>
    <w:rsid w:val="00271839"/>
    <w:rsid w:val="00272D47"/>
    <w:rsid w:val="00276AE9"/>
    <w:rsid w:val="00277866"/>
    <w:rsid w:val="00286F76"/>
    <w:rsid w:val="002870D4"/>
    <w:rsid w:val="002971A9"/>
    <w:rsid w:val="002B6CB1"/>
    <w:rsid w:val="002C2FFB"/>
    <w:rsid w:val="002D28C7"/>
    <w:rsid w:val="002E3B2E"/>
    <w:rsid w:val="003006AC"/>
    <w:rsid w:val="0031037B"/>
    <w:rsid w:val="003133CB"/>
    <w:rsid w:val="00317BE3"/>
    <w:rsid w:val="00321D78"/>
    <w:rsid w:val="00332948"/>
    <w:rsid w:val="003349E9"/>
    <w:rsid w:val="00343EF1"/>
    <w:rsid w:val="00346887"/>
    <w:rsid w:val="00347DD6"/>
    <w:rsid w:val="003501B2"/>
    <w:rsid w:val="003564D5"/>
    <w:rsid w:val="003632A9"/>
    <w:rsid w:val="003663D7"/>
    <w:rsid w:val="0037231A"/>
    <w:rsid w:val="00373550"/>
    <w:rsid w:val="003749C7"/>
    <w:rsid w:val="00374C63"/>
    <w:rsid w:val="00380BBE"/>
    <w:rsid w:val="00384124"/>
    <w:rsid w:val="003870A3"/>
    <w:rsid w:val="003941E0"/>
    <w:rsid w:val="003943CB"/>
    <w:rsid w:val="003A3B73"/>
    <w:rsid w:val="003D51E9"/>
    <w:rsid w:val="003D701B"/>
    <w:rsid w:val="003E15A7"/>
    <w:rsid w:val="003E32B9"/>
    <w:rsid w:val="003E72DE"/>
    <w:rsid w:val="003F48A4"/>
    <w:rsid w:val="004009CB"/>
    <w:rsid w:val="004038EB"/>
    <w:rsid w:val="0041098D"/>
    <w:rsid w:val="00411641"/>
    <w:rsid w:val="00413E6B"/>
    <w:rsid w:val="00417D40"/>
    <w:rsid w:val="004208BB"/>
    <w:rsid w:val="00423452"/>
    <w:rsid w:val="00432EAA"/>
    <w:rsid w:val="00441947"/>
    <w:rsid w:val="0044474F"/>
    <w:rsid w:val="00445057"/>
    <w:rsid w:val="00446CC0"/>
    <w:rsid w:val="00450141"/>
    <w:rsid w:val="004624A7"/>
    <w:rsid w:val="00474713"/>
    <w:rsid w:val="00477583"/>
    <w:rsid w:val="004974E1"/>
    <w:rsid w:val="00497F05"/>
    <w:rsid w:val="004B371F"/>
    <w:rsid w:val="004C1247"/>
    <w:rsid w:val="004E1F57"/>
    <w:rsid w:val="004E50FA"/>
    <w:rsid w:val="004E6668"/>
    <w:rsid w:val="004F605A"/>
    <w:rsid w:val="0050200D"/>
    <w:rsid w:val="00516995"/>
    <w:rsid w:val="005215AB"/>
    <w:rsid w:val="005225E9"/>
    <w:rsid w:val="005307B6"/>
    <w:rsid w:val="005346D3"/>
    <w:rsid w:val="00536629"/>
    <w:rsid w:val="00540D88"/>
    <w:rsid w:val="005417B2"/>
    <w:rsid w:val="005434A0"/>
    <w:rsid w:val="00544403"/>
    <w:rsid w:val="0055254F"/>
    <w:rsid w:val="00554FD5"/>
    <w:rsid w:val="0055764B"/>
    <w:rsid w:val="00563799"/>
    <w:rsid w:val="00564E4C"/>
    <w:rsid w:val="00565031"/>
    <w:rsid w:val="00567BC7"/>
    <w:rsid w:val="0057372E"/>
    <w:rsid w:val="0057491D"/>
    <w:rsid w:val="00576BCE"/>
    <w:rsid w:val="00585AD0"/>
    <w:rsid w:val="0058600C"/>
    <w:rsid w:val="00592AED"/>
    <w:rsid w:val="00594811"/>
    <w:rsid w:val="0059555D"/>
    <w:rsid w:val="005A710F"/>
    <w:rsid w:val="005B59DB"/>
    <w:rsid w:val="005B79CF"/>
    <w:rsid w:val="005C0D7D"/>
    <w:rsid w:val="005C1CC9"/>
    <w:rsid w:val="005C2DCE"/>
    <w:rsid w:val="005D4AA9"/>
    <w:rsid w:val="005E174A"/>
    <w:rsid w:val="005F5E25"/>
    <w:rsid w:val="005F738A"/>
    <w:rsid w:val="00601E41"/>
    <w:rsid w:val="00603C71"/>
    <w:rsid w:val="00611677"/>
    <w:rsid w:val="0061679C"/>
    <w:rsid w:val="006168E3"/>
    <w:rsid w:val="00616D27"/>
    <w:rsid w:val="00622C25"/>
    <w:rsid w:val="0062369E"/>
    <w:rsid w:val="006322E0"/>
    <w:rsid w:val="00636C68"/>
    <w:rsid w:val="00645DE5"/>
    <w:rsid w:val="00651749"/>
    <w:rsid w:val="00651B1F"/>
    <w:rsid w:val="00652B43"/>
    <w:rsid w:val="006617E0"/>
    <w:rsid w:val="00671CE6"/>
    <w:rsid w:val="00674127"/>
    <w:rsid w:val="00692D8B"/>
    <w:rsid w:val="006A3CF2"/>
    <w:rsid w:val="006A5BA6"/>
    <w:rsid w:val="006A5F06"/>
    <w:rsid w:val="006B2DCB"/>
    <w:rsid w:val="006B7194"/>
    <w:rsid w:val="006C4D8A"/>
    <w:rsid w:val="006D1845"/>
    <w:rsid w:val="006D2EB0"/>
    <w:rsid w:val="006E1CDC"/>
    <w:rsid w:val="006E2F8F"/>
    <w:rsid w:val="006E6DF2"/>
    <w:rsid w:val="006F0680"/>
    <w:rsid w:val="006F6B49"/>
    <w:rsid w:val="006F745E"/>
    <w:rsid w:val="00700431"/>
    <w:rsid w:val="007036DC"/>
    <w:rsid w:val="00710ADA"/>
    <w:rsid w:val="0071183B"/>
    <w:rsid w:val="00715F86"/>
    <w:rsid w:val="007172C0"/>
    <w:rsid w:val="00731D9E"/>
    <w:rsid w:val="00735036"/>
    <w:rsid w:val="00736854"/>
    <w:rsid w:val="0073727B"/>
    <w:rsid w:val="0074237E"/>
    <w:rsid w:val="00751C27"/>
    <w:rsid w:val="007653A1"/>
    <w:rsid w:val="00783A1D"/>
    <w:rsid w:val="00784172"/>
    <w:rsid w:val="00784D5C"/>
    <w:rsid w:val="00793C8A"/>
    <w:rsid w:val="007A162E"/>
    <w:rsid w:val="007A7944"/>
    <w:rsid w:val="007B1A8A"/>
    <w:rsid w:val="007C0FB6"/>
    <w:rsid w:val="007C2CD7"/>
    <w:rsid w:val="007C604F"/>
    <w:rsid w:val="007C63C9"/>
    <w:rsid w:val="007D2DEB"/>
    <w:rsid w:val="007D33CE"/>
    <w:rsid w:val="007F422F"/>
    <w:rsid w:val="007F6FBF"/>
    <w:rsid w:val="008100F6"/>
    <w:rsid w:val="00810445"/>
    <w:rsid w:val="00814205"/>
    <w:rsid w:val="00821AC7"/>
    <w:rsid w:val="0082275E"/>
    <w:rsid w:val="0082278B"/>
    <w:rsid w:val="008263CA"/>
    <w:rsid w:val="00833770"/>
    <w:rsid w:val="00834B9A"/>
    <w:rsid w:val="00841644"/>
    <w:rsid w:val="00847D2D"/>
    <w:rsid w:val="008501AB"/>
    <w:rsid w:val="00852236"/>
    <w:rsid w:val="008615B3"/>
    <w:rsid w:val="00863D52"/>
    <w:rsid w:val="00870A11"/>
    <w:rsid w:val="008730C4"/>
    <w:rsid w:val="00876E67"/>
    <w:rsid w:val="00880B07"/>
    <w:rsid w:val="0088415B"/>
    <w:rsid w:val="00890DE9"/>
    <w:rsid w:val="008915A3"/>
    <w:rsid w:val="0089617D"/>
    <w:rsid w:val="008A4913"/>
    <w:rsid w:val="008A51CF"/>
    <w:rsid w:val="008A5C7A"/>
    <w:rsid w:val="008B62A6"/>
    <w:rsid w:val="008C39FC"/>
    <w:rsid w:val="008C4E04"/>
    <w:rsid w:val="008E064B"/>
    <w:rsid w:val="008E2687"/>
    <w:rsid w:val="008F41D9"/>
    <w:rsid w:val="0090005F"/>
    <w:rsid w:val="00914BC6"/>
    <w:rsid w:val="009310BC"/>
    <w:rsid w:val="00931499"/>
    <w:rsid w:val="0093279B"/>
    <w:rsid w:val="00951C09"/>
    <w:rsid w:val="00952D42"/>
    <w:rsid w:val="00954948"/>
    <w:rsid w:val="0095608C"/>
    <w:rsid w:val="00956D79"/>
    <w:rsid w:val="00960760"/>
    <w:rsid w:val="00963DD3"/>
    <w:rsid w:val="009710E5"/>
    <w:rsid w:val="00985A8E"/>
    <w:rsid w:val="009A37C8"/>
    <w:rsid w:val="009C002E"/>
    <w:rsid w:val="009C5D16"/>
    <w:rsid w:val="009D41DF"/>
    <w:rsid w:val="009F281C"/>
    <w:rsid w:val="009F6FFD"/>
    <w:rsid w:val="00A20369"/>
    <w:rsid w:val="00A32B65"/>
    <w:rsid w:val="00A337B2"/>
    <w:rsid w:val="00A360EC"/>
    <w:rsid w:val="00A412BE"/>
    <w:rsid w:val="00A46081"/>
    <w:rsid w:val="00A5164E"/>
    <w:rsid w:val="00A55B90"/>
    <w:rsid w:val="00A56FFA"/>
    <w:rsid w:val="00A6782C"/>
    <w:rsid w:val="00A7037C"/>
    <w:rsid w:val="00A70F9B"/>
    <w:rsid w:val="00A91E44"/>
    <w:rsid w:val="00A95020"/>
    <w:rsid w:val="00A96795"/>
    <w:rsid w:val="00AA5DC4"/>
    <w:rsid w:val="00AB284B"/>
    <w:rsid w:val="00AC0B92"/>
    <w:rsid w:val="00AC641B"/>
    <w:rsid w:val="00AD0245"/>
    <w:rsid w:val="00AD4BA5"/>
    <w:rsid w:val="00AE6DAC"/>
    <w:rsid w:val="00AF1017"/>
    <w:rsid w:val="00B06C4E"/>
    <w:rsid w:val="00B12FCA"/>
    <w:rsid w:val="00B2120E"/>
    <w:rsid w:val="00B23096"/>
    <w:rsid w:val="00B259B6"/>
    <w:rsid w:val="00B323A6"/>
    <w:rsid w:val="00B32FCB"/>
    <w:rsid w:val="00B3632A"/>
    <w:rsid w:val="00B36BA0"/>
    <w:rsid w:val="00B37148"/>
    <w:rsid w:val="00B37752"/>
    <w:rsid w:val="00B6575E"/>
    <w:rsid w:val="00B83E27"/>
    <w:rsid w:val="00B87B89"/>
    <w:rsid w:val="00B92064"/>
    <w:rsid w:val="00BB2190"/>
    <w:rsid w:val="00BD05F1"/>
    <w:rsid w:val="00BD1A56"/>
    <w:rsid w:val="00BE10A9"/>
    <w:rsid w:val="00BF3A35"/>
    <w:rsid w:val="00BF6FD2"/>
    <w:rsid w:val="00C031A5"/>
    <w:rsid w:val="00C13DFE"/>
    <w:rsid w:val="00C14E74"/>
    <w:rsid w:val="00C16143"/>
    <w:rsid w:val="00C204B2"/>
    <w:rsid w:val="00C205D7"/>
    <w:rsid w:val="00C21ED9"/>
    <w:rsid w:val="00C21F66"/>
    <w:rsid w:val="00C33EC7"/>
    <w:rsid w:val="00C37F2F"/>
    <w:rsid w:val="00C41330"/>
    <w:rsid w:val="00C538AA"/>
    <w:rsid w:val="00C639D0"/>
    <w:rsid w:val="00C65105"/>
    <w:rsid w:val="00C67484"/>
    <w:rsid w:val="00C7257B"/>
    <w:rsid w:val="00C7555A"/>
    <w:rsid w:val="00C859DB"/>
    <w:rsid w:val="00C921DE"/>
    <w:rsid w:val="00CA1E5C"/>
    <w:rsid w:val="00CB00F4"/>
    <w:rsid w:val="00CB3F6E"/>
    <w:rsid w:val="00CC0701"/>
    <w:rsid w:val="00CC16B6"/>
    <w:rsid w:val="00CC7134"/>
    <w:rsid w:val="00CD72E3"/>
    <w:rsid w:val="00CE2CA8"/>
    <w:rsid w:val="00CF1D4D"/>
    <w:rsid w:val="00D00AF6"/>
    <w:rsid w:val="00D00CAE"/>
    <w:rsid w:val="00D12853"/>
    <w:rsid w:val="00D16660"/>
    <w:rsid w:val="00D177F8"/>
    <w:rsid w:val="00D21B8D"/>
    <w:rsid w:val="00D22484"/>
    <w:rsid w:val="00D238F9"/>
    <w:rsid w:val="00D34C07"/>
    <w:rsid w:val="00D423BF"/>
    <w:rsid w:val="00D42AE8"/>
    <w:rsid w:val="00D75A8A"/>
    <w:rsid w:val="00D91416"/>
    <w:rsid w:val="00D923A9"/>
    <w:rsid w:val="00D92CA4"/>
    <w:rsid w:val="00D9356B"/>
    <w:rsid w:val="00DA0F39"/>
    <w:rsid w:val="00DA265E"/>
    <w:rsid w:val="00DA4F72"/>
    <w:rsid w:val="00DB04C5"/>
    <w:rsid w:val="00DB1DA3"/>
    <w:rsid w:val="00DB430A"/>
    <w:rsid w:val="00DB7A16"/>
    <w:rsid w:val="00DD342B"/>
    <w:rsid w:val="00DD35CE"/>
    <w:rsid w:val="00DD6DD3"/>
    <w:rsid w:val="00DE1AF5"/>
    <w:rsid w:val="00DE549C"/>
    <w:rsid w:val="00DF2809"/>
    <w:rsid w:val="00E124B8"/>
    <w:rsid w:val="00E2538A"/>
    <w:rsid w:val="00E37F32"/>
    <w:rsid w:val="00E5170E"/>
    <w:rsid w:val="00E67F0E"/>
    <w:rsid w:val="00E721B4"/>
    <w:rsid w:val="00E77DCD"/>
    <w:rsid w:val="00E822C1"/>
    <w:rsid w:val="00E90763"/>
    <w:rsid w:val="00E92F5B"/>
    <w:rsid w:val="00EA1BB1"/>
    <w:rsid w:val="00EA7E7A"/>
    <w:rsid w:val="00EB2805"/>
    <w:rsid w:val="00EB4B93"/>
    <w:rsid w:val="00EB5D48"/>
    <w:rsid w:val="00EB626F"/>
    <w:rsid w:val="00EC1B42"/>
    <w:rsid w:val="00EC332C"/>
    <w:rsid w:val="00EE191D"/>
    <w:rsid w:val="00EE7ED0"/>
    <w:rsid w:val="00EF0A29"/>
    <w:rsid w:val="00F448F9"/>
    <w:rsid w:val="00F50CC4"/>
    <w:rsid w:val="00F6530F"/>
    <w:rsid w:val="00F658D3"/>
    <w:rsid w:val="00F66FFC"/>
    <w:rsid w:val="00F731F9"/>
    <w:rsid w:val="00F737A5"/>
    <w:rsid w:val="00F96787"/>
    <w:rsid w:val="00FA75C9"/>
    <w:rsid w:val="00FB1091"/>
    <w:rsid w:val="00FB5679"/>
    <w:rsid w:val="00FC028B"/>
    <w:rsid w:val="00FC3F71"/>
    <w:rsid w:val="00FC6816"/>
    <w:rsid w:val="00FE14B4"/>
    <w:rsid w:val="00FE2F71"/>
    <w:rsid w:val="00FE404A"/>
    <w:rsid w:val="00FF0C35"/>
    <w:rsid w:val="04CBEAB9"/>
    <w:rsid w:val="0F84B0FE"/>
    <w:rsid w:val="19D38507"/>
    <w:rsid w:val="19EE4B93"/>
    <w:rsid w:val="1BD02931"/>
    <w:rsid w:val="1D4D5A31"/>
    <w:rsid w:val="216D11BA"/>
    <w:rsid w:val="27A39FF3"/>
    <w:rsid w:val="2F8A0588"/>
    <w:rsid w:val="36973CE0"/>
    <w:rsid w:val="39831171"/>
    <w:rsid w:val="48DC1326"/>
    <w:rsid w:val="4BF003B7"/>
    <w:rsid w:val="52FDD287"/>
    <w:rsid w:val="55CD4CF5"/>
    <w:rsid w:val="568B4068"/>
    <w:rsid w:val="5AFBE80C"/>
    <w:rsid w:val="5FAFBCB4"/>
    <w:rsid w:val="5FE58C34"/>
    <w:rsid w:val="6613EA7F"/>
    <w:rsid w:val="70D36DDE"/>
    <w:rsid w:val="772EC19B"/>
    <w:rsid w:val="779A41EE"/>
    <w:rsid w:val="7C3A67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BB8EC"/>
  <w15:chartTrackingRefBased/>
  <w15:docId w15:val="{99FC03BB-F8E0-4C5C-90FC-90854907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B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76BCE"/>
  </w:style>
  <w:style w:type="paragraph" w:styleId="Piedepgina">
    <w:name w:val="footer"/>
    <w:basedOn w:val="Normal"/>
    <w:link w:val="PiedepginaCar"/>
    <w:uiPriority w:val="99"/>
    <w:unhideWhenUsed/>
    <w:rsid w:val="00576B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76BCE"/>
  </w:style>
  <w:style w:type="table" w:styleId="Tablaconcuadrcula">
    <w:name w:val="Table Grid"/>
    <w:basedOn w:val="Tablanormal"/>
    <w:uiPriority w:val="39"/>
    <w:rsid w:val="0057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6BC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7f55e5b-6bd9-4e25-a249-b0361bba20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2382E12DE748543BC75BFB7C8771367" ma:contentTypeVersion="8" ma:contentTypeDescription="Crear nuevo documento." ma:contentTypeScope="" ma:versionID="6c37119d0b802678ba9fef8676f56150">
  <xsd:schema xmlns:xsd="http://www.w3.org/2001/XMLSchema" xmlns:xs="http://www.w3.org/2001/XMLSchema" xmlns:p="http://schemas.microsoft.com/office/2006/metadata/properties" xmlns:ns3="07f55e5b-6bd9-4e25-a249-b0361bba209c" xmlns:ns4="a970ddff-32e9-48ce-964f-5a720749c41f" targetNamespace="http://schemas.microsoft.com/office/2006/metadata/properties" ma:root="true" ma:fieldsID="d7afbcbd2bd9937358391cb630034954" ns3:_="" ns4:_="">
    <xsd:import namespace="07f55e5b-6bd9-4e25-a249-b0361bba209c"/>
    <xsd:import namespace="a970ddff-32e9-48ce-964f-5a720749c4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55e5b-6bd9-4e25-a249-b0361bba2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70ddff-32e9-48ce-964f-5a720749c41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57532-E180-4A19-BC2E-EA1DB1328C85}">
  <ds:schemaRefs>
    <ds:schemaRef ds:uri="http://schemas.microsoft.com/sharepoint/v3/contenttype/forms"/>
  </ds:schemaRefs>
</ds:datastoreItem>
</file>

<file path=customXml/itemProps2.xml><?xml version="1.0" encoding="utf-8"?>
<ds:datastoreItem xmlns:ds="http://schemas.openxmlformats.org/officeDocument/2006/customXml" ds:itemID="{2E3756C7-DD11-47E4-8985-EDE5BFA860A1}">
  <ds:schemaRefs>
    <ds:schemaRef ds:uri="http://www.w3.org/XML/1998/namespace"/>
    <ds:schemaRef ds:uri="http://purl.org/dc/elements/1.1/"/>
    <ds:schemaRef ds:uri="http://purl.org/dc/dcmitype/"/>
    <ds:schemaRef ds:uri="http://schemas.microsoft.com/office/2006/documentManagement/types"/>
    <ds:schemaRef ds:uri="a970ddff-32e9-48ce-964f-5a720749c41f"/>
    <ds:schemaRef ds:uri="http://schemas.openxmlformats.org/package/2006/metadata/core-properties"/>
    <ds:schemaRef ds:uri="http://schemas.microsoft.com/office/infopath/2007/PartnerControls"/>
    <ds:schemaRef ds:uri="07f55e5b-6bd9-4e25-a249-b0361bba209c"/>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65222D1-A3F0-4C3D-AE82-30D820D44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55e5b-6bd9-4e25-a249-b0361bba209c"/>
    <ds:schemaRef ds:uri="a970ddff-32e9-48ce-964f-5a720749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3300</Words>
  <Characters>18154</Characters>
  <Application>Microsoft Office Word</Application>
  <DocSecurity>0</DocSecurity>
  <Lines>151</Lines>
  <Paragraphs>42</Paragraphs>
  <ScaleCrop>false</ScaleCrop>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Quezada Gaete</dc:creator>
  <cp:keywords/>
  <dc:description/>
  <cp:lastModifiedBy>Usuario invitado</cp:lastModifiedBy>
  <cp:revision>2</cp:revision>
  <dcterms:created xsi:type="dcterms:W3CDTF">2023-06-27T00:25:00Z</dcterms:created>
  <dcterms:modified xsi:type="dcterms:W3CDTF">2023-06-27T00:25:00Z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0x01010022382E12DE748543BC75BFB7C8771367</vt:lpwstr>
  </property>
</Properties>
</file>