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Administrator Manual (Business Administrators and IT Administrators) · Version 4.12</w:t>
      </w:r>
    </w:p>
    <w:bookmarkStart w:id="9"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with demo data, and new Figure 5 of the business data to be completed (section 11.1).</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user type change from Management &gt; Users was removed, since the team reverted it in the web, the app, and the server: the role is chosen when the account is created (section 10.3). The Registered filter was removed from the users list (section 9.2). Notifications open their detail with a button to go to Bookings or home (section 12.7).</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Review against the code and the server of October 21, 2026: deactivating an account makes its session stop working (sections 9.4, 9.6, and 17.5); the roles tab says that the role decides the access (section 10.1); the cash account and its option for the customer (section 11.4); bookings that close on their own, single count of bookings without an operator, and the assignment lock (sections 12.3 and 12.4); receipt of at most 2 MB (section 12.6); reports with only completed bookings (section 13); automatic backups of the public server (sections 14.6 and 15.2) and security headers (section 17.4). The date and the version of the cover and the row of data that used to be stored only in the browser (Table 12) were corrected.</w:t>
            </w:r>
          </w:p>
        </w:tc>
        <w:tc>
          <w:tcPr/>
          <w:p>
            <w:pPr>
              <w:pStyle w:val="Compact"/>
            </w:pPr>
            <w:r>
              <w:t xml:space="preserve">Development team</w:t>
            </w:r>
          </w:p>
        </w:tc>
      </w:tr>
      <w:tr>
        <w:tc>
          <w:tcPr/>
          <w:p>
            <w:pPr>
              <w:pStyle w:val="Compact"/>
            </w:pPr>
            <w:r>
              <w:t xml:space="preserve">4.6</w:t>
            </w:r>
          </w:p>
        </w:tc>
        <w:tc>
          <w:tcPr/>
          <w:p>
            <w:pPr>
              <w:pStyle w:val="Compact"/>
            </w:pPr>
            <w:r>
              <w:t xml:space="preserve">2026-10-21</w:t>
            </w:r>
          </w:p>
        </w:tc>
        <w:tc>
          <w:tcPr/>
          <w:p>
            <w:pPr>
              <w:pStyle w:val="Compact"/>
            </w:pPr>
            <w:r>
              <w:t xml:space="preserve">Change of the rule for bookings that end without being closed, reviewed by the team on the night of October 21: only a confirmed booking that never had an operator becomes No-show on its own; one that had an operator and nobody recorded goes to the</w:t>
            </w:r>
            <w:r>
              <w:t xml:space="preserve"> </w:t>
            </w:r>
            <w:r>
              <w:rPr>
                <w:b/>
                <w:bCs/>
              </w:rPr>
              <w:t xml:space="preserve">To close</w:t>
            </w:r>
            <w:r>
              <w:t xml:space="preserve"> </w:t>
            </w:r>
            <w:r>
              <w:t xml:space="preserve">card of the home screen (web and mobile app), where the administrator chooses</w:t>
            </w:r>
            <w:r>
              <w:t xml:space="preserve"> </w:t>
            </w:r>
            <w:r>
              <w:rPr>
                <w:b/>
                <w:bCs/>
              </w:rPr>
              <w:t xml:space="preserve">Attended</w:t>
            </w:r>
            <w:r>
              <w:t xml:space="preserve"> </w:t>
            </w:r>
            <w:r>
              <w:t xml:space="preserve">or</w:t>
            </w:r>
            <w:r>
              <w:t xml:space="preserve"> </w:t>
            </w:r>
            <w:r>
              <w:rPr>
                <w:b/>
                <w:bCs/>
              </w:rPr>
              <w:t xml:space="preserve">No-show</w:t>
            </w:r>
            <w:r>
              <w:t xml:space="preserve"> </w:t>
            </w:r>
            <w:r>
              <w:t xml:space="preserve">(sections 6.3, 8.3, 12.3, and 12.7). Bookings without an operator with a single rule in the mobile app too (sections 8.3 and 12.4);</w:t>
            </w:r>
            <w:r>
              <w:t xml:space="preserve"> </w:t>
            </w:r>
            <w:r>
              <w:rPr>
                <w:i/>
                <w:iCs/>
              </w:rPr>
              <w:t xml:space="preserve">FOLLOW_UP_*</w:t>
            </w:r>
            <w:r>
              <w:t xml:space="preserve"> </w:t>
            </w:r>
            <w:r>
              <w:t xml:space="preserve">variables (section 11.6); new incident and glossary term (Tables 18 and 20).</w:t>
            </w:r>
          </w:p>
        </w:tc>
        <w:tc>
          <w:tcPr/>
          <w:p>
            <w:pPr>
              <w:pStyle w:val="Compact"/>
            </w:pPr>
            <w:r>
              <w:t xml:space="preserve">Development team</w:t>
            </w:r>
          </w:p>
        </w:tc>
      </w:tr>
      <w:tr>
        <w:tc>
          <w:tcPr/>
          <w:p>
            <w:pPr>
              <w:pStyle w:val="Compact"/>
            </w:pPr>
            <w:r>
              <w:t xml:space="preserve">4.7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manual backup with</w:t>
            </w:r>
            <w:r>
              <w:t xml:space="preserve"> </w:t>
            </w:r>
            <w:r>
              <w:rPr>
                <w:i/>
                <w:iCs/>
              </w:rPr>
              <w:t xml:space="preserve">backup-db.sh</w:t>
            </w:r>
            <w:r>
              <w:t xml:space="preserve"> </w:t>
            </w:r>
            <w:r>
              <w:t xml:space="preserve">and</w:t>
            </w:r>
            <w:r>
              <w:t xml:space="preserve"> </w:t>
            </w:r>
            <w:r>
              <w:rPr>
                <w:i/>
                <w:iCs/>
              </w:rPr>
              <w:t xml:space="preserve">verify-backup.sh</w:t>
            </w:r>
            <w:r>
              <w:t xml:space="preserve"> </w:t>
            </w:r>
            <w:r>
              <w:t xml:space="preserve">instead of a</w:t>
            </w:r>
            <w:r>
              <w:t xml:space="preserve"> </w:t>
            </w:r>
            <w:r>
              <w:rPr>
                <w:i/>
                <w:iCs/>
              </w:rPr>
              <w:t xml:space="preserve">BACKUP DATABASE</w:t>
            </w:r>
            <w:r>
              <w:t xml:space="preserve"> </w:t>
            </w:r>
            <w:r>
              <w:t xml:space="preserve">with</w:t>
            </w:r>
            <w:r>
              <w:t xml:space="preserve"> </w:t>
            </w:r>
            <w:r>
              <w:rPr>
                <w:i/>
                <w:iCs/>
              </w:rPr>
              <w:t xml:space="preserve">COMPRESSION</w:t>
            </w:r>
            <w:r>
              <w:t xml:space="preserve">, which SQL Server Express does not support (14.3); the daily task is scheduled by</w:t>
            </w:r>
            <w:r>
              <w:t xml:space="preserve"> </w:t>
            </w:r>
            <w:r>
              <w:rPr>
                <w:i/>
                <w:iCs/>
              </w:rPr>
              <w:t xml:space="preserve">setup-server.sh</w:t>
            </w:r>
            <w:r>
              <w:t xml:space="preserve"> </w:t>
            </w:r>
            <w:r>
              <w:t xml:space="preserve">and reads the password from</w:t>
            </w:r>
            <w:r>
              <w:t xml:space="preserve"> </w:t>
            </w:r>
            <w:r>
              <w:rPr>
                <w:i/>
                <w:iCs/>
              </w:rPr>
              <w:t xml:space="preserve">.env.production</w:t>
            </w:r>
            <w:r>
              <w:t xml:space="preserve"> </w:t>
            </w:r>
            <w:r>
              <w:t xml:space="preserve">(14.4); start-up task of the continuous deployment, not yet tested (14.6);</w:t>
            </w:r>
            <w:r>
              <w:t xml:space="preserve"> </w:t>
            </w:r>
            <w:r>
              <w:rPr>
                <w:b/>
                <w:bCs/>
              </w:rPr>
              <w:t xml:space="preserve">To close</w:t>
            </w:r>
            <w:r>
              <w:t xml:space="preserve"> </w:t>
            </w:r>
            <w:r>
              <w:t xml:space="preserve">looks back 28 days (12.3); changing or recovering the password revokes sessions and removing a role cuts the token (9.4, 9.6, and 10.3); a coupon discount goes from 1 to 99 % (12.8); variables the compose file already passes (11.6); broken link in the table of contents (10.3) and reference to the mobile app (6.2). Includes the content of Merari Urbano's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and</w:t>
            </w:r>
            <w:r>
              <w:t xml:space="preserve"> </w:t>
            </w:r>
            <w:r>
              <w:rPr>
                <w:i/>
                <w:iCs/>
              </w:rPr>
              <w:t xml:space="preserve">fix/E-20</w:t>
            </w:r>
            <w:r>
              <w:t xml:space="preserve"> </w:t>
            </w:r>
            <w:r>
              <w:t xml:space="preserve">branches.</w:t>
            </w:r>
          </w:p>
        </w:tc>
        <w:tc>
          <w:tcPr/>
          <w:p>
            <w:pPr>
              <w:pStyle w:val="Compact"/>
            </w:pPr>
            <w:r>
              <w:t xml:space="preserve">Development team</w:t>
            </w:r>
          </w:p>
        </w:tc>
      </w:tr>
      <w:tr>
        <w:tc>
          <w:tcPr/>
          <w:p>
            <w:pPr>
              <w:pStyle w:val="Compact"/>
            </w:pPr>
            <w:r>
              <w:t xml:space="preserve">4.8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the permission matrix is read-only (6.3, 7.3, 10.1, and 17.5); the screens refresh on their own (4.1); request limit on sign-in and attempt cap on the recovery code (11.5 and 17.5); new variables (11.6); schedule or bay changes that clash with bookings (11.2 and 11.3); inactive cash in the counter payment (11.4 and 12.6); price greater than 0 (12.2); warning when changing the services of a booking with a payment, status changes that cancel the reminders, and a 4-hour window for the operator to record (12.3); notes visible to the operator (12.4); changed amount (</w:t>
            </w:r>
            <w:r>
              <w:rPr>
                <w:i/>
                <w:iCs/>
              </w:rPr>
              <w:t xml:space="preserve">AMOUNT_CHANGED</w:t>
            </w:r>
            <w:r>
              <w:t xml:space="preserve">), cancelled-booking notice, and unique reference (12.6); fixed discount in pesos (12.8);</w:t>
            </w:r>
            <w:r>
              <w:t xml:space="preserve"> </w:t>
            </w:r>
            <w:r>
              <w:rPr>
                <w:i/>
                <w:iCs/>
              </w:rPr>
              <w:t xml:space="preserve">:prev</w:t>
            </w:r>
            <w:r>
              <w:t xml:space="preserve"> </w:t>
            </w:r>
            <w:r>
              <w:t xml:space="preserve">images,</w:t>
            </w:r>
            <w:r>
              <w:t xml:space="preserve"> </w:t>
            </w:r>
            <w:r>
              <w:rPr>
                <w:i/>
                <w:iCs/>
              </w:rPr>
              <w:t xml:space="preserve">rollback.sh</w:t>
            </w:r>
            <w:r>
              <w:t xml:space="preserve">, backup retention, and merged continuous deployment (14.6, 15.2, and 15.4); Annex B up to date.</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the payment method appears in the booking detail, digital bookings without a receipt are cancelled automatically with the reason</w:t>
            </w:r>
            <w:r>
              <w:t xml:space="preserve"> </w:t>
            </w:r>
            <w:r>
              <w:rPr>
                <w:i/>
                <w:iCs/>
              </w:rPr>
              <w:t xml:space="preserve">PAYMENT_TIMEOUT</w:t>
            </w:r>
            <w:r>
              <w:t xml:space="preserve">, and the customer has at most one active cash booking (12.3); cash is recorded by the administrator, without a receipt (12.6); new variables (11.6).</w:t>
            </w:r>
          </w:p>
        </w:tc>
        <w:tc>
          <w:tcPr/>
          <w:p>
            <w:pPr>
              <w:pStyle w:val="Compact"/>
            </w:pPr>
            <w:r>
              <w:t xml:space="preserve">Development team</w:t>
            </w:r>
          </w:p>
        </w:tc>
      </w:tr>
      <w:tr>
        <w:tc>
          <w:tcPr/>
          <w:p>
            <w:pPr>
              <w:pStyle w:val="Compact"/>
            </w:pPr>
            <w:r>
              <w:t xml:space="preserve">4.10</w:t>
            </w:r>
          </w:p>
        </w:tc>
        <w:tc>
          <w:tcPr/>
          <w:p>
            <w:pPr>
              <w:pStyle w:val="Compact"/>
            </w:pPr>
            <w:r>
              <w:t xml:space="preserve">2026-10-26</w:t>
            </w:r>
          </w:p>
        </w:tc>
        <w:tc>
          <w:tcPr/>
          <w:p>
            <w:pPr>
              <w:pStyle w:val="Compact"/>
            </w:pPr>
            <w:r>
              <w:t xml:space="preserve">The server boot task is explained with</w:t>
            </w:r>
            <w:r>
              <w:t xml:space="preserve"> </w:t>
            </w:r>
            <w:r>
              <w:rPr>
                <w:i/>
                <w:iCs/>
              </w:rPr>
              <w:t xml:space="preserve">v1.1.0</w:t>
            </w:r>
            <w:r>
              <w:t xml:space="preserve"> </w:t>
            </w:r>
            <w:r>
              <w:t xml:space="preserve">already published on October 26, 2026 (14.6).</w:t>
            </w:r>
          </w:p>
        </w:tc>
        <w:tc>
          <w:tcPr/>
          <w:p>
            <w:pPr>
              <w:pStyle w:val="Compact"/>
            </w:pPr>
            <w:r>
              <w:t xml:space="preserve">Development team</w:t>
            </w:r>
          </w:p>
        </w:tc>
      </w:tr>
      <w:tr>
        <w:tc>
          <w:tcPr/>
          <w:p>
            <w:pPr>
              <w:pStyle w:val="Compact"/>
            </w:pPr>
            <w:r>
              <w:t xml:space="preserve">4.11</w:t>
            </w:r>
          </w:p>
        </w:tc>
        <w:tc>
          <w:tcPr/>
          <w:p>
            <w:pPr>
              <w:pStyle w:val="Compact"/>
            </w:pPr>
            <w:r>
              <w:t xml:space="preserve">2026-10-26</w:t>
            </w:r>
          </w:p>
        </w:tc>
        <w:tc>
          <w:tcPr/>
          <w:p>
            <w:pPr>
              <w:pStyle w:val="Compact"/>
            </w:pPr>
            <w:r>
              <w:t xml:space="preserve">Continuous deployment is active since October 26, 2026 (14.6).</w:t>
            </w:r>
          </w:p>
        </w:tc>
        <w:tc>
          <w:tcPr/>
          <w:p>
            <w:pPr>
              <w:pStyle w:val="Compact"/>
            </w:pPr>
            <w:r>
              <w:t xml:space="preserve">Development team</w:t>
            </w:r>
          </w:p>
        </w:tc>
      </w:tr>
      <w:tr>
        <w:tc>
          <w:tcPr/>
          <w:p>
            <w:pPr>
              <w:pStyle w:val="Compact"/>
            </w:pPr>
            <w:r>
              <w:t xml:space="preserve">4.12</w:t>
            </w:r>
          </w:p>
        </w:tc>
        <w:tc>
          <w:tcPr/>
          <w:p>
            <w:pPr>
              <w:pStyle w:val="Compact"/>
            </w:pPr>
            <w:r>
              <w:t xml:space="preserve">2026-10-27</w:t>
            </w:r>
          </w:p>
        </w:tc>
        <w:tc>
          <w:tcPr/>
          <w:p>
            <w:pPr>
              <w:pStyle w:val="Compact"/>
            </w:pPr>
            <w:r>
              <w:t xml:space="preserve">At most 10 services per booking and alternatives that respect the other bookings of the vehicle (booking management).</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9b302f2aaa8d2c0a7a01c1ef96a04375991b4d4">
        <w:r>
          <w:rPr>
            <w:rStyle w:val="Hyperlink"/>
          </w:rPr>
          <w:t xml:space="preserve">10.3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1"/>
          <w:numId w:val="1012"/>
        </w:numPr>
      </w:pPr>
      <w:hyperlink w:anchor="Xc924d9342ec3f3874b9ca7467a676209c1c748e">
        <w:r>
          <w:rPr>
            <w:rStyle w:val="Hyperlink"/>
          </w:rPr>
          <w:t xml:space="preserve">14.6 Automatic Backups of the Public Server</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11"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21,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informative and, since October 24, 2026, read-only. Since that day the screens refresh on their own: on entering, on returning to the tab, with each new notification, and, on those that wait for another person (for example,</w:t>
      </w:r>
      <w:r>
        <w:t xml:space="preserve"> </w:t>
      </w:r>
      <w:r>
        <w:rPr>
          <w:b/>
          <w:bCs/>
        </w:rPr>
        <w:t xml:space="preserve">Payments</w:t>
      </w:r>
      <w:r>
        <w:t xml:space="preserve"> </w:t>
      </w:r>
      <w:r>
        <w:t xml:space="preserve">and</w:t>
      </w:r>
      <w:r>
        <w:t xml:space="preserve"> </w:t>
      </w:r>
      <w:r>
        <w:rPr>
          <w:b/>
          <w:bCs/>
        </w:rPr>
        <w:t xml:space="preserve">Bookings</w:t>
      </w:r>
      <w:r>
        <w:t xml:space="preserve">), every 45 seconds while the tab is visible; reloading the page is no longer needed to see a new payment or a status change.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13"/>
    <w:bookmarkStart w:id="14"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16"/>
    <w:bookmarkStart w:id="17"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 they follow the same rules of this manual and their walkthrough is summarized in the User Manual, section 10.3.6.</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17"/>
    <w:bookmarkStart w:id="18"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21,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the server applies the three fixed roles (ADR-015). The permission matrix is informative and, since October 24, 2026, read-only: it shows the permissions of each role, but it is not edited, because the role in the token decides the access.</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Bookings to close (services that ended without being recorded)</w:t>
            </w:r>
          </w:p>
        </w:tc>
        <w:tc>
          <w:tcPr/>
          <w:p>
            <w:pPr>
              <w:pStyle w:val="Compact"/>
            </w:pPr>
            <w:r>
              <w:t xml:space="preserve">Dashboard (web and mobile app)</w:t>
            </w:r>
          </w:p>
        </w:tc>
        <w:tc>
          <w:tcPr/>
          <w:p>
            <w:pPr>
              <w:pStyle w:val="Compact"/>
            </w:pPr>
            <w:r>
              <w:t xml:space="preserve">Complete since October 21, 2026:</w:t>
            </w:r>
            <w:r>
              <w:t xml:space="preserve"> </w:t>
            </w:r>
            <w:r>
              <w:rPr>
                <w:b/>
                <w:bCs/>
              </w:rPr>
              <w:t xml:space="preserve">Attended</w:t>
            </w:r>
            <w:r>
              <w:t xml:space="preserve"> </w:t>
            </w:r>
            <w:r>
              <w:t xml:space="preserve">or</w:t>
            </w:r>
            <w:r>
              <w:t xml:space="preserve"> </w:t>
            </w:r>
            <w:r>
              <w:rPr>
                <w:b/>
                <w:bCs/>
              </w:rPr>
              <w:t xml:space="preserve">No-show</w:t>
            </w:r>
            <w:r>
              <w:t xml:space="preserv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 only completed bookings count).</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 On the public server backups are automatic since October 21, 2026.</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18"/>
    <w:bookmarkEnd w:id="19"/>
    <w:bookmarkStart w:id="24" w:name="Xb60ab2264f63b75b5a9c64b2711ce94fdabad47"/>
    <w:p>
      <w:pPr>
        <w:pStyle w:val="Heading2"/>
      </w:pPr>
      <w:r>
        <w:t xml:space="preserve">7. Administrator Profile</w:t>
      </w:r>
    </w:p>
    <w:bookmarkStart w:id="20"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20"/>
    <w:bookmarkStart w:id="21"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21"/>
    <w:bookmarkStart w:id="22"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with their user type and activates or deactivates them.</w:t>
            </w:r>
          </w:p>
        </w:tc>
        <w:tc>
          <w:tcPr/>
          <w:p>
            <w:pPr>
              <w:pStyle w:val="Compact"/>
            </w:pPr>
            <w:r>
              <w:t xml:space="preserve">Accounts are deactivated, not deleted; the user type is not changed after the account is created; an administrator account is not deactivated and nobody deactivates their own.</w:t>
            </w:r>
          </w:p>
        </w:tc>
      </w:tr>
      <w:tr>
        <w:tc>
          <w:tcPr/>
          <w:p>
            <w:pPr>
              <w:pStyle w:val="Compact"/>
            </w:pPr>
            <w:r>
              <w:t xml:space="preserve">Consults the roles and the permissions of each one.</w:t>
            </w:r>
          </w:p>
        </w:tc>
        <w:tc>
          <w:tcPr/>
          <w:p>
            <w:pPr>
              <w:pStyle w:val="Compact"/>
            </w:pPr>
            <w:r>
              <w:t xml:space="preserve">Cannot create or delete roles or edit the permission matrix, which is read-only.</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22"/>
    <w:bookmarkStart w:id="23"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23"/>
    <w:bookmarkEnd w:id="24"/>
    <w:bookmarkStart w:id="35" w:name="X922375209b4f6e0ea98457472ecb94ea1e09e30"/>
    <w:p>
      <w:pPr>
        <w:pStyle w:val="Heading2"/>
      </w:pPr>
      <w:r>
        <w:t xml:space="preserve">8. Access to the Administration Panel</w:t>
      </w:r>
    </w:p>
    <w:bookmarkStart w:id="25"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25"/>
    <w:bookmarkStart w:id="29"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27" name="Picture"/>
            <a:graphic>
              <a:graphicData uri="http://schemas.openxmlformats.org/drawingml/2006/picture">
                <pic:pic>
                  <pic:nvPicPr>
                    <pic:cNvPr descr="capturas/administrator-01-administrator-login.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Scheduled or confirmed bookings waiting for a technician whose time has not ended; since October 21, 2026 it is the same count as the Bookings screen, on the web and in the mobile app.</w:t>
            </w:r>
          </w:p>
        </w:tc>
        <w:tc>
          <w:tcPr/>
          <w:p>
            <w:pPr>
              <w:pStyle w:val="Compact"/>
            </w:pPr>
            <w:r>
              <w:rPr>
                <w:b/>
                <w:bCs/>
              </w:rPr>
              <w:t xml:space="preserve">Assign</w:t>
            </w:r>
            <w:r>
              <w:t xml:space="preserve"> </w:t>
            </w:r>
            <w:r>
              <w:t xml:space="preserve">(section 12.4).</w:t>
            </w:r>
          </w:p>
        </w:tc>
      </w:tr>
      <w:tr>
        <w:tc>
          <w:tcPr/>
          <w:p>
            <w:pPr>
              <w:pStyle w:val="Compact"/>
            </w:pPr>
            <w:r>
              <w:t xml:space="preserve">To close</w:t>
            </w:r>
          </w:p>
        </w:tc>
        <w:tc>
          <w:tcPr/>
          <w:p>
            <w:pPr>
              <w:pStyle w:val="Compact"/>
            </w:pPr>
            <w:r>
              <w:t xml:space="preserve">Bookings with an operator that ended and nobody recorded (not started or not finished). It only appears when there is at least one, on the web and in the mobile app.</w:t>
            </w:r>
          </w:p>
        </w:tc>
        <w:tc>
          <w:tcPr/>
          <w:p>
            <w:pPr>
              <w:pStyle w:val="Compact"/>
            </w:pPr>
            <w:r>
              <w:rPr>
                <w:b/>
                <w:bCs/>
              </w:rPr>
              <w:t xml:space="preserve">Attended</w:t>
            </w:r>
            <w:r>
              <w:t xml:space="preserve"> </w:t>
            </w:r>
            <w:r>
              <w:t xml:space="preserve">or</w:t>
            </w:r>
            <w:r>
              <w:t xml:space="preserve"> </w:t>
            </w:r>
            <w:r>
              <w:rPr>
                <w:b/>
                <w:bCs/>
              </w:rPr>
              <w:t xml:space="preserve">No-show</w:t>
            </w:r>
            <w:r>
              <w:t xml:space="preserve"> </w:t>
            </w:r>
            <w:r>
              <w:t xml:space="preserve">(section 12.3).</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556938"/>
            <wp:effectExtent b="0" l="0" r="0" t="0"/>
            <wp:docPr descr="General Control Panel" title="" id="31" name="Picture"/>
            <a:graphic>
              <a:graphicData uri="http://schemas.openxmlformats.org/drawingml/2006/picture">
                <pic:pic>
                  <pic:nvPicPr>
                    <pic:cNvPr descr="capturas/administrator-02-general-control-pane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A new administrator is normally created from</w:t>
      </w:r>
      <w:r>
        <w:t xml:space="preserve"> </w:t>
      </w:r>
      <w:r>
        <w:rPr>
          <w:b/>
          <w:bCs/>
        </w:rPr>
        <w:t xml:space="preserve">Management &gt; Users &gt; Create user</w:t>
      </w:r>
      <w:r>
        <w:t xml:space="preserve"> </w:t>
      </w:r>
      <w:r>
        <w:t xml:space="preserve">with the Administrator role (section 9.3). The web and the app do not allow changing the user type of an existing account (section 10.3); if an account that already exists (for example, one registered from the public screen) must become an administrator, the IT administrator assigns the role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34"/>
    <w:bookmarkEnd w:id="35"/>
    <w:bookmarkStart w:id="48"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36"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36"/>
    <w:bookmarkStart w:id="40"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Registration date</w:t>
      </w:r>
      <w:r>
        <w:t xml:space="preserve">,</w:t>
      </w:r>
      <w:r>
        <w:t xml:space="preserve"> </w:t>
      </w:r>
      <w:r>
        <w:rPr>
          <w:b/>
          <w:bCs/>
        </w:rPr>
        <w:t xml:space="preserve">Last sign-in</w:t>
      </w:r>
      <w:r>
        <w:t xml:space="preserve">, and</w:t>
      </w:r>
      <w:r>
        <w:t xml:space="preserve"> </w:t>
      </w:r>
      <w:r>
        <w:rPr>
          <w:b/>
          <w:bCs/>
        </w:rPr>
        <w:t xml:space="preserve">Status</w:t>
      </w:r>
      <w:r>
        <w:t xml:space="preserve">. The user type is only shown; it is not changed from the table (section 10.3).</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(name, email, or user type) to find an account. If the search finds nothing,</w:t>
      </w:r>
      <w:r>
        <w:t xml:space="preserve"> </w:t>
      </w:r>
      <w:r>
        <w:rPr>
          <w:b/>
          <w:bCs/>
        </w:rPr>
        <w:t xml:space="preserve">Clear filters</w:t>
      </w:r>
      <w:r>
        <w:t xml:space="preserve"> </w:t>
      </w:r>
      <w:r>
        <w:t xml:space="preserve">shows the enabled accounts again.</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38" name="Picture"/>
            <a:graphic>
              <a:graphicData uri="http://schemas.openxmlformats.org/drawingml/2006/picture">
                <pic:pic>
                  <pic:nvPicPr>
                    <pic:cNvPr descr="capturas/administrator-03-user-list.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42" name="Picture"/>
            <a:graphic>
              <a:graphicData uri="http://schemas.openxmlformats.org/drawingml/2006/picture">
                <pic:pic>
                  <pic:nvPicPr>
                    <pic:cNvPr descr="capturas/administrator-04-create-user-window.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 Since October 21, 2026, if the person had an open session, that session stops working within 30 seconds on all their devices.</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Since the user type is not changed from the panel (section 10.3), removing an administrator requires the IT administrator to take that role away in the database (</w:t>
      </w:r>
      <w:r>
        <w:rPr>
          <w:i/>
          <w:iCs/>
        </w:rPr>
        <w:t xml:space="preserve">security.user_role</w:t>
      </w:r>
      <w:r>
        <w:t xml:space="preserve">) and write it down in the team's log. Since</w:t>
      </w:r>
      <w:r>
        <w:t xml:space="preserve"> </w:t>
      </w:r>
      <w:r>
        <w:rPr>
          <w:i/>
          <w:iCs/>
        </w:rPr>
        <w:t xml:space="preserve">develop</w:t>
      </w:r>
      <w:r>
        <w:t xml:space="preserve"> </w:t>
      </w:r>
      <w:r>
        <w:t xml:space="preserve">of October 23, 2026 (E-02, version 1.1.0), as soon as the role disappears from</w:t>
      </w:r>
      <w:r>
        <w:t xml:space="preserve"> </w:t>
      </w:r>
      <w:r>
        <w:rPr>
          <w:i/>
          <w:iCs/>
        </w:rPr>
        <w:t xml:space="preserve">security.user_role</w:t>
      </w:r>
      <w:r>
        <w:t xml:space="preserve"> </w:t>
      </w:r>
      <w:r>
        <w:t xml:space="preserve">the system revokes all of that person's sessions (</w:t>
      </w:r>
      <w:r>
        <w:rPr>
          <w:i/>
          <w:iCs/>
        </w:rPr>
        <w:t xml:space="preserve">security.user_session.revoked_at</w:t>
      </w:r>
      <w:r>
        <w:t xml:space="preserve">): the token that still said Administrator stops working within 30 seconds and, when signing in again, the person only has the roles left. Nobody can deactivate their own account either, from this table or from</w:t>
      </w:r>
      <w:r>
        <w:t xml:space="preserve"> </w:t>
      </w:r>
      <w:r>
        <w:rPr>
          <w:b/>
          <w:bCs/>
        </w:rPr>
        <w:t xml:space="preserve">Profile</w:t>
      </w:r>
      <w:r>
        <w:t xml:space="preserve">.</w:t>
      </w:r>
    </w:p>
    <w:bookmarkEnd w:id="45"/>
    <w:bookmarkStart w:id="46"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46"/>
    <w:bookmarkStart w:id="47"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and deactivating the account revokes all its sessions. Changing the password from</w:t>
      </w:r>
      <w:r>
        <w:t xml:space="preserve"> </w:t>
      </w:r>
      <w:r>
        <w:rPr>
          <w:b/>
          <w:bCs/>
        </w:rPr>
        <w:t xml:space="preserve">Profile</w:t>
      </w:r>
      <w:r>
        <w:t xml:space="preserve"> </w:t>
      </w:r>
      <w:r>
        <w:t xml:space="preserve">revokes the person's other sessions (the one on the device where it was changed stays open) and recovering it with the code sent by email revokes all of them. Since October 21, 2026 the token of a revoked session stops working: security-service rejects it and the API Gateway cuts it before it reaches the other services, with a margin of up to 30 seconds (if security-service does not answer within 3 seconds, the gateway lets the request through and the token works until it expires). Nonconformity SEC-01 remains open: if a request carries the header with</w:t>
      </w:r>
      <w:r>
        <w:t xml:space="preserve"> </w:t>
      </w:r>
      <w:r>
        <w:rPr>
          <w:i/>
          <w:iCs/>
        </w:rPr>
        <w:t xml:space="preserve">bearer</w:t>
      </w:r>
      <w:r>
        <w:t xml:space="preserve"> </w:t>
      </w:r>
      <w:r>
        <w:t xml:space="preserve">in lowercase, the gateway does not check the session and the services other than security-service accept the token until it expires (Corrective Actions document).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8149e19c3f51c4fb0e0cb8617e740b84cc2c797"/>
    <w:p>
      <w:pPr>
        <w:pStyle w:val="Heading2"/>
      </w:pPr>
      <w:r>
        <w:t xml:space="preserve">10. Role and Permission Management</w:t>
      </w:r>
    </w:p>
    <w:bookmarkStart w:id="49"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The matrix is informative and read-only</w:t>
      </w:r>
      <w:r>
        <w:t xml:space="preserve"> </w:t>
      </w:r>
      <w:r>
        <w:t xml:space="preserve">(since October 24, 2026): it shows the permissions of each role stored in</w:t>
      </w:r>
      <w:r>
        <w:t xml:space="preserve"> </w:t>
      </w:r>
      <w:r>
        <w:rPr>
          <w:i/>
          <w:iCs/>
        </w:rPr>
        <w:t xml:space="preserve">security.role_permission</w:t>
      </w:r>
      <w:r>
        <w:t xml:space="preserve"> </w:t>
      </w:r>
      <w:r>
        <w:t xml:space="preserve">(</w:t>
      </w:r>
      <w:r>
        <w:rPr>
          <w:i/>
          <w:iCs/>
        </w:rPr>
        <w:t xml:space="preserve">GET /api/v1/admin/roles-permissions</w:t>
      </w:r>
      <w:r>
        <w:t xml:space="preserve">), but it no longer has the dialog to check or uncheck them. Real authorization depends on the role of the token (ADR-015), so changing the matrix would not grant or remove access; the tab explains it on screen.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49"/>
    <w:bookmarkStart w:id="50"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routes the requests and does not check the token signature (ADR-006), but since October 21, 2026 it cuts the tokens of closed sessions. A request from one role to a resource of another returns error 403.</w:t>
      </w:r>
    </w:p>
    <w:bookmarkEnd w:id="50"/>
    <w:bookmarkStart w:id="51" w:name="X9b302f2aaa8d2c0a7a01c1ef96a04375991b4d4"/>
    <w:p>
      <w:pPr>
        <w:pStyle w:val="Heading3"/>
      </w:pPr>
      <w:r>
        <w:t xml:space="preserve">10.3 A Person's Role</w:t>
      </w:r>
    </w:p>
    <w:p>
      <w:pPr>
        <w:pStyle w:val="FirstParagraph"/>
      </w:pPr>
      <w:r>
        <w:t xml:space="preserve">Each account has one user type (Client, Operator, or Administrator), chosen when it is created: Client when the person signs up from the public screen, or the</w:t>
      </w:r>
      <w:r>
        <w:t xml:space="preserve"> </w:t>
      </w:r>
      <w:r>
        <w:rPr>
          <w:b/>
          <w:bCs/>
        </w:rPr>
        <w:t xml:space="preserve">Assigned role</w:t>
      </w:r>
      <w:r>
        <w:t xml:space="preserve"> </w:t>
      </w:r>
      <w:r>
        <w:t xml:space="preserve">of</w:t>
      </w:r>
      <w:r>
        <w:t xml:space="preserve"> </w:t>
      </w:r>
      <w:r>
        <w:rPr>
          <w:b/>
          <w:bCs/>
        </w:rPr>
        <w:t xml:space="preserve">Create user</w:t>
      </w:r>
      <w:r>
        <w:t xml:space="preserve"> </w:t>
      </w:r>
      <w:r>
        <w:t xml:space="preserve">(section 9.3) when the administrator creates it. Since October 20, 2026, the web and the app do not offer changing the user type of an existing account: the</w:t>
      </w:r>
      <w:r>
        <w:t xml:space="preserve"> </w:t>
      </w:r>
      <w:r>
        <w:rPr>
          <w:b/>
          <w:bCs/>
        </w:rPr>
        <w:t xml:space="preserve">User type</w:t>
      </w:r>
      <w:r>
        <w:t xml:space="preserve"> </w:t>
      </w:r>
      <w:r>
        <w:t xml:space="preserve">column of</w:t>
      </w:r>
      <w:r>
        <w:t xml:space="preserve"> </w:t>
      </w:r>
      <w:r>
        <w:rPr>
          <w:b/>
          <w:bCs/>
        </w:rPr>
        <w:t xml:space="preserve">Management &gt; Users</w:t>
      </w:r>
      <w:r>
        <w:t xml:space="preserve"> </w:t>
      </w:r>
      <w:r>
        <w:t xml:space="preserve">only shows it, and the server has no route to change it.</w:t>
      </w:r>
    </w:p>
    <w:p>
      <w:pPr>
        <w:pStyle w:val="BodyText"/>
      </w:pPr>
      <w:r>
        <w:t xml:space="preserve">If a person really needs another role, the IT administrator adjusts it in the database (</w:t>
      </w:r>
      <w:r>
        <w:rPr>
          <w:i/>
          <w:iCs/>
        </w:rPr>
        <w:t xml:space="preserve">security.user_role</w:t>
      </w:r>
      <w:r>
        <w:t xml:space="preserve">, with the same procedure as section 8.4) and records who asked for the change and why in the team's log. If a role was removed, since</w:t>
      </w:r>
      <w:r>
        <w:t xml:space="preserve"> </w:t>
      </w:r>
      <w:r>
        <w:rPr>
          <w:i/>
          <w:iCs/>
        </w:rPr>
        <w:t xml:space="preserve">develop</w:t>
      </w:r>
      <w:r>
        <w:t xml:space="preserve"> </w:t>
      </w:r>
      <w:r>
        <w:t xml:space="preserve">of October 23, 2026 (E-02) there is no need to ask the person to sign out: the system compares the token's roles with</w:t>
      </w:r>
      <w:r>
        <w:t xml:space="preserve"> </w:t>
      </w:r>
      <w:r>
        <w:rPr>
          <w:i/>
          <w:iCs/>
        </w:rPr>
        <w:t xml:space="preserve">security.user_role</w:t>
      </w:r>
      <w:r>
        <w:t xml:space="preserve"> </w:t>
      </w:r>
      <w:r>
        <w:t xml:space="preserve">and revokes all their sessions within 30 seconds. If a role was only added, the person must sign out and sign in again so the token includes it. If the new role is Operator, the operations service creates their operator record the next time the operators are listed; then give them shifts in</w:t>
      </w:r>
      <w:r>
        <w:t xml:space="preserve"> </w:t>
      </w:r>
      <w:r>
        <w:rPr>
          <w:b/>
          <w:bCs/>
        </w:rPr>
        <w:t xml:space="preserve">Operators</w:t>
      </w:r>
      <w:r>
        <w:t xml:space="preserve"> </w:t>
      </w:r>
      <w:r>
        <w:t xml:space="preserve">(section 12).</w:t>
      </w:r>
    </w:p>
    <w:bookmarkEnd w:id="51"/>
    <w:bookmarkEnd w:id="52"/>
    <w:bookmarkStart w:id="68" w:name="X71ecd1b085ab435e58ac67509a10673ea2e4d64"/>
    <w:p>
      <w:pPr>
        <w:pStyle w:val="Heading2"/>
      </w:pPr>
      <w:r>
        <w:t xml:space="preserve">11. System Configuration</w:t>
      </w:r>
    </w:p>
    <w:bookmarkStart w:id="56"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gathers the data of the business in four cards:</w:t>
      </w:r>
      <w:r>
        <w:t xml:space="preserve"> </w:t>
      </w:r>
      <w:r>
        <w:rPr>
          <w:b/>
          <w:bCs/>
        </w:rPr>
        <w:t xml:space="preserve">General information</w:t>
      </w:r>
      <w:r>
        <w:t xml:space="preserve"> </w:t>
      </w:r>
      <w:r>
        <w:t xml:space="preserve">(legal name, trade name, tax ID, business type, founding date, and legal representative),</w:t>
      </w:r>
      <w:r>
        <w:t xml:space="preserve"> </w:t>
      </w:r>
      <w:r>
        <w:rPr>
          <w:b/>
          <w:bCs/>
        </w:rPr>
        <w:t xml:space="preserve">Location &amp; contact</w:t>
      </w:r>
      <w:r>
        <w:t xml:space="preserve"> </w:t>
      </w:r>
      <w:r>
        <w:t xml:space="preserve">(address, phones, and email),</w:t>
      </w:r>
      <w:r>
        <w:t xml:space="preserve"> </w:t>
      </w:r>
      <w:r>
        <w:rPr>
          <w:b/>
          <w:bCs/>
        </w:rPr>
        <w:t xml:space="preserve">Tax information</w:t>
      </w:r>
      <w:r>
        <w:t xml:space="preserve"> </w:t>
      </w:r>
      <w:r>
        <w:t xml:space="preserve">(tax regime, CIIU activity, DIAN resolution, invoice prefix, and range), and</w:t>
      </w:r>
      <w:r>
        <w:t xml:space="preserve"> </w:t>
      </w:r>
      <w:r>
        <w:rPr>
          <w:b/>
          <w:bCs/>
        </w:rPr>
        <w:t xml:space="preserve">Official channels</w:t>
      </w:r>
      <w:r>
        <w:t xml:space="preserve"> </w:t>
      </w:r>
      <w:r>
        <w:t xml:space="preserve">(website, social networks, support line, and service hours).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for receiving payments are configured separately, in</w:t>
      </w:r>
      <w:r>
        <w:t xml:space="preserve"> </w:t>
      </w:r>
      <w:r>
        <w:rPr>
          <w:b/>
          <w:bCs/>
        </w:rPr>
        <w:t xml:space="preserve">Payment methods</w:t>
      </w:r>
      <w:r>
        <w:t xml:space="preserve"> </w:t>
      </w:r>
      <w:r>
        <w:t xml:space="preserve">(section 11.4).</w:t>
      </w:r>
    </w:p>
    <w:p>
      <w:pPr>
        <w:pStyle w:val="BodyText"/>
      </w:pPr>
      <w:r>
        <w:t xml:space="preserve">The system is delivered without the data of a real business: missing fields show</w:t>
      </w:r>
      <w:r>
        <w:t xml:space="preserve"> </w:t>
      </w:r>
      <w:r>
        <w:rPr>
          <w:b/>
          <w:bCs/>
        </w:rPr>
        <w:t xml:space="preserve">To be completed</w:t>
      </w:r>
      <w:r>
        <w:t xml:space="preserve">, and a notice at the top of the screen reminds the administrator to fill them in when the system is implemented for a company.</w:t>
      </w:r>
    </w:p>
    <w:p>
      <w:pPr>
        <w:pStyle w:val="Compact"/>
        <w:numPr>
          <w:ilvl w:val="0"/>
          <w:numId w:val="1028"/>
        </w:numPr>
      </w:pPr>
      <w:r>
        <w:t xml:space="preserve">Click the pencil of the card to change.</w:t>
      </w:r>
    </w:p>
    <w:p>
      <w:pPr>
        <w:pStyle w:val="Compact"/>
        <w:numPr>
          <w:ilvl w:val="0"/>
          <w:numId w:val="1028"/>
        </w:numPr>
      </w:pPr>
      <w:r>
        <w:t xml:space="preserve">Fill in the fields in the window and click</w:t>
      </w:r>
      <w:r>
        <w:t xml:space="preserve"> </w:t>
      </w:r>
      <w:r>
        <w:rPr>
          <w:b/>
          <w:bCs/>
        </w:rPr>
        <w:t xml:space="preserve">Apply</w:t>
      </w:r>
      <w:r>
        <w:t xml:space="preserve">. The screen shows</w:t>
      </w:r>
      <w:r>
        <w:t xml:space="preserve"> </w:t>
      </w:r>
      <w:r>
        <w:rPr>
          <w:b/>
          <w:bCs/>
        </w:rPr>
        <w:t xml:space="preserve">Unsaved changes</w:t>
      </w:r>
      <w:r>
        <w:t xml:space="preserve">.</w:t>
      </w:r>
    </w:p>
    <w:p>
      <w:pPr>
        <w:pStyle w:val="Compact"/>
        <w:numPr>
          <w:ilvl w:val="0"/>
          <w:numId w:val="1028"/>
        </w:numPr>
      </w:pPr>
      <w:r>
        <w:t xml:space="preserve">Repeat with the other cards if needed and click</w:t>
      </w:r>
      <w:r>
        <w:t xml:space="preserve"> </w:t>
      </w:r>
      <w:r>
        <w:rPr>
          <w:b/>
          <w:bCs/>
        </w:rPr>
        <w:t xml:space="preserve">Save changes</w:t>
      </w:r>
      <w:r>
        <w:t xml:space="preserve"> </w:t>
      </w:r>
      <w:r>
        <w:t xml:space="preserve">("Data saved").</w:t>
      </w:r>
      <w:r>
        <w:t xml:space="preserve"> </w:t>
      </w:r>
      <w:r>
        <w:rPr>
          <w:b/>
          <w:bCs/>
        </w:rPr>
        <w:t xml:space="preserve">Discard</w:t>
      </w:r>
      <w:r>
        <w:t xml:space="preserve"> </w:t>
      </w:r>
      <w:r>
        <w:t xml:space="preserve">undoes what has not been saved.</w:t>
      </w:r>
    </w:p>
    <w:p>
      <w:pPr>
        <w:pStyle w:val="FirstParagraph"/>
      </w:pPr>
      <w:r>
        <w:t xml:space="preserve">The legal name, the tax ID, and the address are required; the phone must have at least 7 digits, the email must be valid, and the founding date cannot be in the future. In the mobile app,</w:t>
      </w:r>
      <w:r>
        <w:t xml:space="preserve"> </w:t>
      </w:r>
      <w:r>
        <w:rPr>
          <w:b/>
          <w:bCs/>
        </w:rPr>
        <w:t xml:space="preserve">More &gt; Settings &gt; Business data</w:t>
      </w:r>
      <w:r>
        <w:t xml:space="preserve"> </w:t>
      </w:r>
      <w:r>
        <w:t xml:space="preserve">shows the same cards with their pencil and saves to the same place.</w:t>
      </w:r>
    </w:p>
    <w:p>
      <w:pPr>
        <w:pStyle w:val="BodyText"/>
      </w:pPr>
      <w:r>
        <w:rPr>
          <w:b/>
          <w:bCs/>
        </w:rPr>
        <w:t xml:space="preserve">Figure 5</w:t>
      </w:r>
    </w:p>
    <w:p>
      <w:pPr>
        <w:pStyle w:val="BodyText"/>
      </w:pPr>
      <w:r>
        <w:rPr>
          <w:i/>
          <w:iCs/>
        </w:rPr>
        <w:t xml:space="preserve">Business Data to Be Completed</w:t>
      </w:r>
    </w:p>
    <w:p>
      <w:pPr>
        <w:pStyle w:val="BodyText"/>
      </w:pPr>
      <w:r>
        <w:drawing>
          <wp:inline>
            <wp:extent cx="5334000" cy="4627225"/>
            <wp:effectExtent b="0" l="0" r="0" t="0"/>
            <wp:docPr descr="Business Data to Be Completed" title="" id="54" name="Picture"/>
            <a:graphic>
              <a:graphicData uri="http://schemas.openxmlformats.org/drawingml/2006/picture">
                <pic:pic>
                  <pic:nvPicPr>
                    <pic:cNvPr descr="capturas/administrator-04b-business-data.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Since October 24, 2026, if the new schedule or the exception would leave an active booking outside, the system does not save the change and shows how many bookings clash and their codes (</w:t>
      </w:r>
      <w:r>
        <w:rPr>
          <w:i/>
          <w:iCs/>
        </w:rPr>
        <w:t xml:space="preserve">SCHEDULE_CONFLICTS_BOOKINGS</w:t>
      </w:r>
      <w:r>
        <w:t xml:space="preserve">): first reschedule or cancel them in</w:t>
      </w:r>
      <w:r>
        <w:t xml:space="preserve"> </w:t>
      </w:r>
      <w:r>
        <w:rPr>
          <w:b/>
          <w:bCs/>
        </w:rPr>
        <w:t xml:space="preserve">Bookings</w:t>
      </w:r>
      <w:r>
        <w:t xml:space="preserve"> </w:t>
      </w:r>
      <w:r>
        <w:t xml:space="preserve">(section 12.3), contacting the customers, and then save the schedule.</w:t>
      </w:r>
    </w:p>
    <w:p>
      <w:pPr>
        <w:pStyle w:val="BodyText"/>
      </w:pPr>
      <w:r>
        <w:rPr>
          <w:b/>
          <w:bCs/>
        </w:rPr>
        <w:t xml:space="preserve">Figure 6</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58" name="Picture"/>
            <a:graphic>
              <a:graphicData uri="http://schemas.openxmlformats.org/drawingml/2006/picture">
                <pic:pic>
                  <pic:nvPicPr>
                    <pic:cNvPr descr="capturas/administrator-05-business-hours-and-exception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 Since October 24, 2026, if active bookings remain on that bay, the system does not save the change and shows the clashing bookings.</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1"/>
    <w:bookmarkStart w:id="65"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The cash account (</w:t>
      </w:r>
      <w:r>
        <w:rPr>
          <w:i/>
          <w:iCs/>
        </w:rPr>
        <w:t xml:space="preserve">Caja del establecimiento</w:t>
      </w:r>
      <w:r>
        <w:t xml:space="preserve">) appears in the same list and has no QR code; since October 21, 2026, if it is deactivated, the Cash option disappears from the customer payment screen; since October 24 the administrator still sees it in</w:t>
      </w:r>
      <w:r>
        <w:t xml:space="preserve"> </w:t>
      </w:r>
      <w:r>
        <w:rPr>
          <w:b/>
          <w:bCs/>
        </w:rPr>
        <w:t xml:space="preserve">Register manual payment</w:t>
      </w:r>
      <w:r>
        <w:t xml:space="preserve"> </w:t>
      </w:r>
      <w:r>
        <w:t xml:space="preserve">to collect at the counter.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7</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63" name="Picture"/>
            <a:graphic>
              <a:graphicData uri="http://schemas.openxmlformats.org/drawingml/2006/picture">
                <pic:pic>
                  <pic:nvPicPr>
                    <pic:cNvPr descr="capturas/administrator-06-payment-methods-configuration.jpg" id="64" name="Picture"/>
                    <pic:cNvPicPr>
                      <a:picLocks noChangeArrowheads="1" noChangeAspect="1"/>
                    </pic:cNvPicPr>
                  </pic:nvPicPr>
                  <pic:blipFill>
                    <a:blip r:embed="rId62"/>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65"/>
    <w:bookmarkStart w:id="66"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Closed session</w:t>
            </w:r>
          </w:p>
        </w:tc>
        <w:tc>
          <w:tcPr/>
          <w:p>
            <w:pPr>
              <w:pStyle w:val="Compact"/>
            </w:pPr>
            <w:r>
              <w:t xml:space="preserve">The token of a closed session (sign-out or deactivated account) stops working within 30 seconds (since October 21, 2026)</w:t>
            </w:r>
          </w:p>
        </w:tc>
        <w:tc>
          <w:tcPr/>
          <w:p>
            <w:pPr>
              <w:pStyle w:val="Compact"/>
            </w:pPr>
            <w:r>
              <w:t xml:space="preserve">security-service and API Gateway (</w:t>
            </w:r>
            <w:r>
              <w:rPr>
                <w:i/>
                <w:iCs/>
              </w:rPr>
              <w:t xml:space="preserve">SESSION_CHECK_*</w:t>
            </w:r>
            <w:r>
              <w:t xml:space="preserve">).</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Since October 24, 2026, the 5th failed attempt voids the code and answers</w:t>
            </w:r>
            <w:r>
              <w:t xml:space="preserve"> </w:t>
            </w:r>
            <w:r>
              <w:rPr>
                <w:i/>
                <w:iCs/>
              </w:rPr>
              <w:t xml:space="preserve">TOO_MANY_ATTEMPTS</w:t>
            </w:r>
            <w:r>
              <w:t xml:space="preserve">: another one must be requested</w:t>
            </w:r>
          </w:p>
        </w:tc>
        <w:tc>
          <w:tcPr/>
          <w:p>
            <w:pPr>
              <w:pStyle w:val="Compact"/>
            </w:pPr>
            <w:r>
              <w:t xml:space="preserve">security-service.</w:t>
            </w:r>
          </w:p>
        </w:tc>
      </w:tr>
      <w:tr>
        <w:tc>
          <w:tcPr/>
          <w:p>
            <w:pPr>
              <w:pStyle w:val="Compact"/>
            </w:pPr>
            <w:r>
              <w:t xml:space="preserve">Current password</w:t>
            </w:r>
          </w:p>
        </w:tc>
        <w:tc>
          <w:tcPr/>
          <w:p>
            <w:pPr>
              <w:pStyle w:val="Compact"/>
            </w:pPr>
            <w:r>
              <w:t xml:space="preserve">Since October 24, 2026, mistakes when typing the current password (changing the password or the email, deactivating the account) count toward the same sign-in lockout: at the 5th, the account is locked for 15 minutes</w:t>
            </w:r>
          </w:p>
        </w:tc>
        <w:tc>
          <w:tcPr/>
          <w:p>
            <w:pPr>
              <w:pStyle w:val="Compact"/>
            </w:pPr>
            <w:r>
              <w:t xml:space="preserve">security-service.</w:t>
            </w:r>
          </w:p>
        </w:tc>
      </w:tr>
      <w:tr>
        <w:tc>
          <w:tcPr/>
          <w:p>
            <w:pPr>
              <w:pStyle w:val="Compact"/>
            </w:pPr>
            <w:r>
              <w:t xml:space="preserve">Request limit</w:t>
            </w:r>
          </w:p>
        </w:tc>
        <w:tc>
          <w:tcPr/>
          <w:p>
            <w:pPr>
              <w:pStyle w:val="Compact"/>
            </w:pPr>
            <w:r>
              <w:t xml:space="preserve">Since October 24, 2026, 60 requests per minute per IP address on sign-in, sign-up, and recovery; beyond that, it answers</w:t>
            </w:r>
            <w:r>
              <w:t xml:space="preserve"> </w:t>
            </w:r>
            <w:r>
              <w:rPr>
                <w:i/>
                <w:iCs/>
              </w:rPr>
              <w:t xml:space="preserve">RATE_LIMITED</w:t>
            </w:r>
            <w:r>
              <w:t xml:space="preserve"> </w:t>
            </w:r>
            <w:r>
              <w:t xml:space="preserve">with the waiting time</w:t>
            </w:r>
          </w:p>
        </w:tc>
        <w:tc>
          <w:tcPr/>
          <w:p>
            <w:pPr>
              <w:pStyle w:val="Compact"/>
            </w:pPr>
            <w:r>
              <w:t xml:space="preserve">API Gateway (</w:t>
            </w:r>
            <w:r>
              <w:rPr>
                <w:i/>
                <w:iCs/>
              </w:rPr>
              <w:t xml:space="preserve">AUTH_RATE_LIMIT_*</w:t>
            </w:r>
            <w:r>
              <w:t xml:space="preserve">).</w:t>
            </w:r>
          </w:p>
        </w:tc>
      </w:tr>
      <w:tr>
        <w:tc>
          <w:tcPr/>
          <w:p>
            <w:pPr>
              <w:pStyle w:val="Compact"/>
            </w:pPr>
            <w:r>
              <w:t xml:space="preserve">Consent</w:t>
            </w:r>
          </w:p>
        </w:tc>
        <w:tc>
          <w:tcPr/>
          <w:p>
            <w:pPr>
              <w:pStyle w:val="Compact"/>
            </w:pPr>
            <w:r>
              <w:t xml:space="preserve">Since October 24, 2026 the server rejects a sign-up without the two data policy checkboxes (</w:t>
            </w:r>
            <w:r>
              <w:rPr>
                <w:i/>
                <w:iCs/>
              </w:rPr>
              <w:t xml:space="preserve">CONSENT_REQUIRED</w:t>
            </w:r>
            <w:r>
              <w:t xml:space="preserve">)</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66"/>
    <w:bookmarkStart w:id="67"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 also in payment-service),</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w:t>
      </w:r>
      <w:r>
        <w:t xml:space="preserve"> </w:t>
      </w:r>
      <w:r>
        <w:rPr>
          <w:i/>
          <w:iCs/>
        </w:rPr>
        <w:t xml:space="preserve">INTERNAL_API_KEY</w:t>
      </w:r>
      <w:r>
        <w:t xml:space="preserve"> </w:t>
      </w:r>
      <w:r>
        <w:t xml:space="preserve">(internal calls between services; since</w:t>
      </w:r>
      <w:r>
        <w:t xml:space="preserve"> </w:t>
      </w:r>
      <w:r>
        <w:rPr>
          <w:i/>
          <w:iCs/>
        </w:rPr>
        <w:t xml:space="preserve">develop</w:t>
      </w:r>
      <w:r>
        <w:t xml:space="preserve"> </w:t>
      </w:r>
      <w:r>
        <w:t xml:space="preserve">of October 23, 2026 the operator also needs it to start and finish services),</w:t>
      </w:r>
      <w:r>
        <w:t xml:space="preserve"> </w:t>
      </w:r>
      <w:r>
        <w:rPr>
          <w:i/>
          <w:iCs/>
        </w:rPr>
        <w:t xml:space="preserve">ALLOWED_EMAIL_DOMAINS</w:t>
      </w:r>
      <w:r>
        <w:t xml:space="preserve"> </w:t>
      </w:r>
      <w:r>
        <w:t xml:space="preserve">(email domains accepted by sign-up,</w:t>
      </w:r>
      <w:r>
        <w:t xml:space="preserve"> </w:t>
      </w:r>
      <w:r>
        <w:rPr>
          <w:i/>
          <w:iCs/>
        </w:rPr>
        <w:t xml:space="preserve">gmail.com</w:t>
      </w:r>
      <w:r>
        <w:t xml:space="preserve"> </w:t>
      </w:r>
      <w:r>
        <w:t xml:space="preserve">by default; sign-in accepts any domain since October 24, 2026), and</w:t>
      </w:r>
      <w:r>
        <w:t xml:space="preserve"> </w:t>
      </w:r>
      <w:r>
        <w:rPr>
          <w:i/>
          <w:iCs/>
        </w:rPr>
        <w:t xml:space="preserve">SPRING_PROFILES_ACTIVE</w:t>
      </w:r>
      <w:r>
        <w:t xml:space="preserve"> </w:t>
      </w:r>
      <w:r>
        <w:t xml:space="preserve">(profile of the Java services; with</w:t>
      </w:r>
      <w:r>
        <w:t xml:space="preserve"> </w:t>
      </w:r>
      <w:r>
        <w:rPr>
          <w:i/>
          <w:iCs/>
        </w:rPr>
        <w:t xml:space="preserve">dev</w:t>
      </w:r>
      <w:r>
        <w:t xml:space="preserve">, the demonstration accounts whose password is in</w:t>
      </w:r>
      <w:r>
        <w:t xml:space="preserve"> </w:t>
      </w:r>
      <w:r>
        <w:rPr>
          <w:i/>
          <w:iCs/>
        </w:rPr>
        <w:t xml:space="preserve">DEMO_ADMIN_PASSWORD</w:t>
      </w:r>
      <w:r>
        <w:t xml:space="preserve">,</w:t>
      </w:r>
      <w:r>
        <w:t xml:space="preserve"> </w:t>
      </w:r>
      <w:r>
        <w:rPr>
          <w:i/>
          <w:iCs/>
        </w:rPr>
        <w:t xml:space="preserve">DEMO_OPERATOR_PASSWORD</w:t>
      </w:r>
      <w:r>
        <w:t xml:space="preserve">, or</w:t>
      </w:r>
      <w:r>
        <w:t xml:space="preserve"> </w:t>
      </w:r>
      <w:r>
        <w:rPr>
          <w:i/>
          <w:iCs/>
        </w:rPr>
        <w:t xml:space="preserve">DEMO_CLIENT_PASSWORD</w:t>
      </w:r>
      <w:r>
        <w:t xml:space="preserve"> </w:t>
      </w:r>
      <w:r>
        <w:t xml:space="preserve">are created). Those of October 21, 2026,</w:t>
      </w:r>
      <w:r>
        <w:t xml:space="preserve"> </w:t>
      </w:r>
      <w:r>
        <w:rPr>
          <w:i/>
          <w:iCs/>
        </w:rPr>
        <w:t xml:space="preserve">SESSION_CHECK_*</w:t>
      </w:r>
      <w:r>
        <w:t xml:space="preserve"> </w:t>
      </w:r>
      <w:r>
        <w:t xml:space="preserve">(gateway session check),</w:t>
      </w:r>
      <w:r>
        <w:t xml:space="preserve"> </w:t>
      </w:r>
      <w:r>
        <w:rPr>
          <w:i/>
          <w:iCs/>
        </w:rPr>
        <w:t xml:space="preserve">BOOKING_EXPIRY_*</w:t>
      </w:r>
      <w:r>
        <w:t xml:space="preserve"> </w:t>
      </w:r>
      <w:r>
        <w:t xml:space="preserve">(bookings that ended without being closed;</w:t>
      </w:r>
      <w:r>
        <w:t xml:space="preserve"> </w:t>
      </w:r>
      <w:r>
        <w:rPr>
          <w:i/>
          <w:iCs/>
        </w:rPr>
        <w:t xml:space="preserve">BOOKING_EXPIRY_GRACE_MINUTES</w:t>
      </w:r>
      <w:r>
        <w:t xml:space="preserve"> </w:t>
      </w:r>
      <w:r>
        <w:t xml:space="preserve">is used by booking-service and operations-service), and</w:t>
      </w:r>
      <w:r>
        <w:t xml:space="preserve"> </w:t>
      </w:r>
      <w:r>
        <w:rPr>
          <w:i/>
          <w:iCs/>
        </w:rPr>
        <w:t xml:space="preserve">FOLLOW_UP_*</w:t>
      </w:r>
      <w:r>
        <w:t xml:space="preserve"> </w:t>
      </w:r>
      <w:r>
        <w:t xml:space="preserve">(check of the</w:t>
      </w:r>
      <w:r>
        <w:t xml:space="preserve"> </w:t>
      </w:r>
      <w:r>
        <w:rPr>
          <w:b/>
          <w:bCs/>
        </w:rPr>
        <w:t xml:space="preserve">To close</w:t>
      </w:r>
      <w:r>
        <w:t xml:space="preserve"> </w:t>
      </w:r>
      <w:r>
        <w:t xml:space="preserve">list in operations-service, including</w:t>
      </w:r>
      <w:r>
        <w:t xml:space="preserve"> </w:t>
      </w:r>
      <w:r>
        <w:rPr>
          <w:i/>
          <w:iCs/>
        </w:rPr>
        <w:t xml:space="preserve">FOLLOW_UP_LOOK_BACK_DAYS</w:t>
      </w:r>
      <w:r>
        <w:t xml:space="preserve">, 28 days), have defaults and the Compose file passes them to the containers since October 22, 2026, so they are changed from</w:t>
      </w:r>
      <w:r>
        <w:t xml:space="preserve"> </w:t>
      </w:r>
      <w:r>
        <w:rPr>
          <w:i/>
          <w:iCs/>
        </w:rPr>
        <w:t xml:space="preserve">.env</w:t>
      </w:r>
      <w:r>
        <w:t xml:space="preserve">. Since October 24, 2026 there are also</w:t>
      </w:r>
      <w:r>
        <w:t xml:space="preserve"> </w:t>
      </w:r>
      <w:r>
        <w:rPr>
          <w:i/>
          <w:iCs/>
        </w:rPr>
        <w:t xml:space="preserve">AUTH_RATE_LIMIT_*</w:t>
      </w:r>
      <w:r>
        <w:t xml:space="preserve"> </w:t>
      </w:r>
      <w:r>
        <w:t xml:space="preserve">and</w:t>
      </w:r>
      <w:r>
        <w:t xml:space="preserve"> </w:t>
      </w:r>
      <w:r>
        <w:rPr>
          <w:i/>
          <w:iCs/>
        </w:rPr>
        <w:t xml:space="preserve">TRUSTED_PROXIES</w:t>
      </w:r>
      <w:r>
        <w:t xml:space="preserve"> </w:t>
      </w:r>
      <w:r>
        <w:t xml:space="preserve">(the gateway's sign-in request limit and trusted networks),</w:t>
      </w:r>
      <w:r>
        <w:t xml:space="preserve"> </w:t>
      </w:r>
      <w:r>
        <w:rPr>
          <w:i/>
          <w:iCs/>
        </w:rPr>
        <w:t xml:space="preserve">ROUTE_CONNECT_TIMEOUT</w:t>
      </w:r>
      <w:r>
        <w:t xml:space="preserve"> </w:t>
      </w:r>
      <w:r>
        <w:t xml:space="preserve">and</w:t>
      </w:r>
      <w:r>
        <w:t xml:space="preserve"> </w:t>
      </w:r>
      <w:r>
        <w:rPr>
          <w:i/>
          <w:iCs/>
        </w:rPr>
        <w:t xml:space="preserve">ROUTE_READ_TIMEOUT</w:t>
      </w:r>
      <w:r>
        <w:t xml:space="preserve"> </w:t>
      </w:r>
      <w:r>
        <w:t xml:space="preserve">(5 and 60 seconds per route), and</w:t>
      </w:r>
      <w:r>
        <w:t xml:space="preserve"> </w:t>
      </w:r>
      <w:r>
        <w:rPr>
          <w:i/>
          <w:iCs/>
        </w:rPr>
        <w:t xml:space="preserve">START_LATE_LIMIT</w:t>
      </w:r>
      <w:r>
        <w:t xml:space="preserve"> </w:t>
      </w:r>
      <w:r>
        <w:t xml:space="preserve">(how long after the end time the operator can still start, 4 hours); they have a default value and the compose file does not pass them yet. customer-service receives</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to check a vehicle's active bookings before removing it. Since October 26, 2026 booking-service has</w:t>
      </w:r>
      <w:r>
        <w:t xml:space="preserve"> </w:t>
      </w:r>
      <w:r>
        <w:rPr>
          <w:i/>
          <w:iCs/>
        </w:rPr>
        <w:t xml:space="preserve">BOOKING_CASH_ACTIVE_LIMIT</w:t>
      </w:r>
      <w:r>
        <w:t xml:space="preserve"> </w:t>
      </w:r>
      <w:r>
        <w:t xml:space="preserve">(maximum active cash bookings per customer, 1),</w:t>
      </w:r>
      <w:r>
        <w:t xml:space="preserve"> </w:t>
      </w:r>
      <w:r>
        <w:rPr>
          <w:i/>
          <w:iCs/>
        </w:rPr>
        <w:t xml:space="preserve">BOOKING_PAYMENT_WINDOW</w:t>
      </w:r>
      <w:r>
        <w:t xml:space="preserve"> </w:t>
      </w:r>
      <w:r>
        <w:t xml:space="preserve">(deadline to upload the receipt of a booking with digital payment, 30 minutes), and</w:t>
      </w:r>
      <w:r>
        <w:t xml:space="preserve"> </w:t>
      </w:r>
      <w:r>
        <w:rPr>
          <w:i/>
          <w:iCs/>
        </w:rPr>
        <w:t xml:space="preserve">BOOKING_PAYMENT_EXPIRY_ENABLED</w:t>
      </w:r>
      <w:r>
        <w:t xml:space="preserve"> </w:t>
      </w:r>
      <w:r>
        <w:t xml:space="preserve">and</w:t>
      </w:r>
      <w:r>
        <w:t xml:space="preserve"> </w:t>
      </w:r>
      <w:r>
        <w:rPr>
          <w:i/>
          <w:iCs/>
        </w:rPr>
        <w:t xml:space="preserve">BOOKING_PAYMENT_EXPIRY_INTERVAL</w:t>
      </w:r>
      <w:r>
        <w:t xml:space="preserve"> </w:t>
      </w:r>
      <w:r>
        <w:t xml:space="preserve">(cancellation of overdue digital bookings: on and every 60 seconds), which the compose file already passes to the container, and payment-service needs</w:t>
      </w:r>
      <w:r>
        <w:t xml:space="preserve"> </w:t>
      </w:r>
      <w:r>
        <w:rPr>
          <w:i/>
          <w:iCs/>
        </w:rPr>
        <w:t xml:space="preserve">INTERNAL_API_KEY</w:t>
      </w:r>
      <w:r>
        <w:t xml:space="preserve">. Their values and the change procedure are described in the Installation Manual.</w:t>
      </w:r>
    </w:p>
    <w:bookmarkEnd w:id="67"/>
    <w:bookmarkEnd w:id="68"/>
    <w:bookmarkStart w:id="89" w:name="X94562d209a805cc91dd44175b032fcbefb71634"/>
    <w:p>
      <w:pPr>
        <w:pStyle w:val="Heading2"/>
      </w:pPr>
      <w:r>
        <w:t xml:space="preserve">12. Management of Core Information</w:t>
      </w:r>
    </w:p>
    <w:bookmarkStart w:id="72"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8</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0" name="Picture"/>
            <a:graphic>
              <a:graphicData uri="http://schemas.openxmlformats.org/drawingml/2006/picture">
                <pic:pic>
                  <pic:nvPicPr>
                    <pic:cNvPr descr="capturas/administrator-07-operator-detail-with-availability-and-absences.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 The price must be greater than 0: since October 24, 2026 the server rejects a price of 0 (</w:t>
      </w:r>
      <w:r>
        <w:rPr>
          <w:i/>
          <w:iCs/>
        </w:rPr>
        <w:t xml:space="preserve">INVALID_PRICE</w:t>
      </w:r>
      <w:r>
        <w:t xml:space="preserv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73"/>
    <w:bookmarkStart w:id="77"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and also other services), change its status (confirm, start, complete, mark as</w:t>
      </w:r>
      <w:r>
        <w:t xml:space="preserve"> </w:t>
      </w:r>
      <w:r>
        <w:rPr>
          <w:b/>
          <w:bCs/>
        </w:rPr>
        <w:t xml:space="preserve">No-show</w:t>
      </w:r>
      <w:r>
        <w:t xml:space="preserve">), or cancel it by choosing a</w:t>
      </w:r>
      <w:r>
        <w:t xml:space="preserve"> </w:t>
      </w:r>
      <w:r>
        <w:rPr>
          <w:b/>
          <w:bCs/>
        </w:rPr>
        <w:t xml:space="preserve">Cancellation reason</w:t>
      </w:r>
      <w:r>
        <w:t xml:space="preserve">. Each change asks for confirmation. Since October 24, 2026: if the booking already has a payment, changing its services shows a warning that the payment amount will no longer match (the old payment cannot be approved, section 12.6); setting the booking</w:t>
      </w:r>
      <w:r>
        <w:t xml:space="preserve"> </w:t>
      </w:r>
      <w:r>
        <w:rPr>
          <w:b/>
          <w:bCs/>
        </w:rPr>
        <w:t xml:space="preserve">In progress</w:t>
      </w:r>
      <w:r>
        <w:t xml:space="preserve">,</w:t>
      </w:r>
      <w:r>
        <w:t xml:space="preserve"> </w:t>
      </w:r>
      <w:r>
        <w:rPr>
          <w:b/>
          <w:bCs/>
        </w:rPr>
        <w:t xml:space="preserve">Completed</w:t>
      </w:r>
      <w:r>
        <w:t xml:space="preserve">, or</w:t>
      </w:r>
      <w:r>
        <w:t xml:space="preserve"> </w:t>
      </w:r>
      <w:r>
        <w:rPr>
          <w:b/>
          <w:bCs/>
        </w:rPr>
        <w:t xml:space="preserve">No-show</w:t>
      </w:r>
      <w:r>
        <w:t xml:space="preserve"> </w:t>
      </w:r>
      <w:r>
        <w:t xml:space="preserve">cancels the customer's pending reminders, and</w:t>
      </w:r>
      <w:r>
        <w:t xml:space="preserve"> </w:t>
      </w:r>
      <w:r>
        <w:rPr>
          <w:b/>
          <w:bCs/>
        </w:rPr>
        <w:t xml:space="preserve">No-show</w:t>
      </w:r>
      <w:r>
        <w:t xml:space="preserve"> </w:t>
      </w:r>
      <w:r>
        <w:t xml:space="preserve">sends them a notice; and if someone else changed the booking while it was open, the system rejects the change and the screen must be refreshed. Since October 26, 2026 the detail shows the</w:t>
      </w:r>
      <w:r>
        <w:t xml:space="preserve"> </w:t>
      </w:r>
      <w:r>
        <w:rPr>
          <w:b/>
          <w:bCs/>
        </w:rPr>
        <w:t xml:space="preserve">Payment method</w:t>
      </w:r>
      <w:r>
        <w:t xml:space="preserve"> </w:t>
      </w:r>
      <w:r>
        <w:t xml:space="preserve">the customer chose:</w:t>
      </w:r>
      <w:r>
        <w:t xml:space="preserve"> </w:t>
      </w:r>
      <w:r>
        <w:rPr>
          <w:b/>
          <w:bCs/>
        </w:rPr>
        <w:t xml:space="preserve">Digital (QR and receipt)</w:t>
      </w:r>
      <w:r>
        <w:t xml:space="preserve"> </w:t>
      </w:r>
      <w:r>
        <w:t xml:space="preserve">or</w:t>
      </w:r>
      <w:r>
        <w:t xml:space="preserve"> </w:t>
      </w:r>
      <w:r>
        <w:rPr>
          <w:b/>
          <w:bCs/>
        </w:rPr>
        <w:t xml:space="preserve">Cash at the car wash</w:t>
      </w:r>
      <w:r>
        <w:t xml:space="preserve">; bookings made before that day and those the administrator creates without stating it do not show it.</w:t>
      </w:r>
    </w:p>
    <w:p>
      <w:pPr>
        <w:pStyle w:val="FirstParagraph"/>
      </w:pPr>
      <w:r>
        <w:rPr>
          <w:b/>
          <w:bCs/>
        </w:rPr>
        <w:t xml:space="preserve">Payment at booking (since October 26, 2026).</w:t>
      </w:r>
      <w:r>
        <w:t xml:space="preserve"> </w:t>
      </w:r>
      <w:r>
        <w:t xml:space="preserve">So that nobody blocks the schedule with bookings they do not intend to pay for, the customer chooses how they will pay when booking:</w:t>
      </w:r>
    </w:p>
    <w:p>
      <w:pPr>
        <w:pStyle w:val="Compact"/>
        <w:numPr>
          <w:ilvl w:val="0"/>
          <w:numId w:val="1035"/>
        </w:numPr>
      </w:pPr>
      <w:r>
        <w:rPr>
          <w:b/>
          <w:bCs/>
        </w:rPr>
        <w:t xml:space="preserve">Digital payment:</w:t>
      </w:r>
      <w:r>
        <w:t xml:space="preserve"> </w:t>
      </w:r>
      <w:r>
        <w:t xml:space="preserve">the customer has 30 minutes (or until the start time, if that comes first) to upload the receipt. If they do not, the system cancels the booking with the reason</w:t>
      </w:r>
      <w:r>
        <w:t xml:space="preserve"> </w:t>
      </w:r>
      <w:r>
        <w:rPr>
          <w:b/>
          <w:bCs/>
        </w:rPr>
        <w:t xml:space="preserve">The payment receipt was not uploaded in time</w:t>
      </w:r>
      <w:r>
        <w:t xml:space="preserve"> </w:t>
      </w:r>
      <w:r>
        <w:t xml:space="preserve">(</w:t>
      </w:r>
      <w:r>
        <w:rPr>
          <w:i/>
          <w:iCs/>
        </w:rPr>
        <w:t xml:space="preserve">PAYMENT_TIMEOUT</w:t>
      </w:r>
      <w:r>
        <w:t xml:space="preserve">), frees the bay, and the customer receives the cancellation notice. That reason, like</w:t>
      </w:r>
      <w:r>
        <w:t xml:space="preserve"> </w:t>
      </w:r>
      <w:r>
        <w:rPr>
          <w:i/>
          <w:iCs/>
        </w:rPr>
        <w:t xml:space="preserve">EXPIRED</w:t>
      </w:r>
      <w:r>
        <w:t xml:space="preserve">, is used only by the system and does not appear when cancelling by hand. Before cancelling, the system asks the payment service whether the booking already has a payment in review or approved; if it does, it does not cancel it.</w:t>
      </w:r>
    </w:p>
    <w:p>
      <w:pPr>
        <w:pStyle w:val="Compact"/>
        <w:numPr>
          <w:ilvl w:val="0"/>
          <w:numId w:val="1035"/>
        </w:numPr>
      </w:pPr>
      <w:r>
        <w:rPr>
          <w:b/>
          <w:bCs/>
        </w:rPr>
        <w:t xml:space="preserve">Cash at the car wash:</w:t>
      </w:r>
      <w:r>
        <w:t xml:space="preserve"> </w:t>
      </w:r>
      <w:r>
        <w:t xml:space="preserve">the customer can have at most one active cash booking; the slot comes back when that booking is completed, cancelled, or marked No-show (not when the administrator records the payment). The administrator records the payment when the customer pays (section 12.6).</w:t>
      </w:r>
    </w:p>
    <w:p>
      <w:pPr>
        <w:pStyle w:val="Compact"/>
        <w:numPr>
          <w:ilvl w:val="0"/>
          <w:numId w:val="1035"/>
        </w:numPr>
      </w:pPr>
      <w:r>
        <w:t xml:space="preserve">A booking accepts at most 10 services (since October 27, 2026). If the chosen time is no longer free, the alternative times the system offers do not include those that overlap another booking of the same vehicle.</w:t>
      </w:r>
    </w:p>
    <w:p>
      <w:pPr>
        <w:pStyle w:val="Compact"/>
        <w:numPr>
          <w:ilvl w:val="0"/>
          <w:numId w:val="1035"/>
        </w:numPr>
      </w:pPr>
      <w:r>
        <w:t xml:space="preserve">Bookings the administrator creates with</w:t>
      </w:r>
      <w:r>
        <w:t xml:space="preserve"> </w:t>
      </w:r>
      <w:r>
        <w:rPr>
          <w:b/>
          <w:bCs/>
        </w:rPr>
        <w:t xml:space="preserve">New Booking</w:t>
      </w:r>
      <w:r>
        <w:t xml:space="preserve"> </w:t>
      </w:r>
      <w:r>
        <w:t xml:space="preserve">do not have to include a payment method and have no deadline or limit. Rescheduling a booking does not change its payment method or its deadline.</w:t>
      </w:r>
    </w:p>
    <w:p>
      <w:pPr>
        <w:pStyle w:val="Compact"/>
        <w:numPr>
          <w:ilvl w:val="0"/>
          <w:numId w:val="1036"/>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Bookings that ended without being closed (since October 21, 2026).</w:t>
      </w:r>
      <w:r>
        <w:t xml:space="preserve"> </w:t>
      </w:r>
      <w:r>
        <w:t xml:space="preserve">The system only closes a booking on its own when there is no doubt about what happened; in the other cases the administrator decides:</w:t>
      </w:r>
    </w:p>
    <w:p>
      <w:pPr>
        <w:pStyle w:val="Compact"/>
        <w:numPr>
          <w:ilvl w:val="0"/>
          <w:numId w:val="1037"/>
        </w:numPr>
      </w:pPr>
      <w:r>
        <w:t xml:space="preserve">Since October 24, 2026 every booking is created and rescheduled as</w:t>
      </w:r>
      <w:r>
        <w:t xml:space="preserve"> </w:t>
      </w:r>
      <w:r>
        <w:rPr>
          <w:b/>
          <w:bCs/>
        </w:rPr>
        <w:t xml:space="preserve">Confirmed</w:t>
      </w:r>
      <w:r>
        <w:t xml:space="preserve">, so there is no longer a task that cancels expired</w:t>
      </w:r>
      <w:r>
        <w:t xml:space="preserve"> </w:t>
      </w:r>
      <w:r>
        <w:rPr>
          <w:b/>
          <w:bCs/>
        </w:rPr>
        <w:t xml:space="preserve">Scheduled</w:t>
      </w:r>
      <w:r>
        <w:t xml:space="preserve"> </w:t>
      </w:r>
      <w:r>
        <w:t xml:space="preserve">bookings (it was removed, B-07). An old booking still Scheduled becomes Confirmed if it is rescheduled.</w:t>
      </w:r>
    </w:p>
    <w:p>
      <w:pPr>
        <w:pStyle w:val="Compact"/>
        <w:numPr>
          <w:ilvl w:val="0"/>
          <w:numId w:val="1037"/>
        </w:numPr>
      </w:pPr>
      <w:r>
        <w:t xml:space="preserve">A</w:t>
      </w:r>
      <w:r>
        <w:t xml:space="preserve"> </w:t>
      </w:r>
      <w:r>
        <w:rPr>
          <w:b/>
          <w:bCs/>
        </w:rPr>
        <w:t xml:space="preserve">Confirmed</w:t>
      </w:r>
      <w:r>
        <w:t xml:space="preserve"> </w:t>
      </w:r>
      <w:r>
        <w:t xml:space="preserve">booking that never had an operator becomes</w:t>
      </w:r>
      <w:r>
        <w:t xml:space="preserve"> </w:t>
      </w:r>
      <w:r>
        <w:rPr>
          <w:b/>
          <w:bCs/>
        </w:rPr>
        <w:t xml:space="preserve">No-show</w:t>
      </w:r>
      <w:r>
        <w:t xml:space="preserve"> </w:t>
      </w:r>
      <w:r>
        <w:t xml:space="preserve">on its own one hour after its end, because nobody could serve it.</w:t>
      </w:r>
    </w:p>
    <w:p>
      <w:pPr>
        <w:pStyle w:val="Compact"/>
        <w:numPr>
          <w:ilvl w:val="0"/>
          <w:numId w:val="1037"/>
        </w:numPr>
      </w:pPr>
      <w:r>
        <w:t xml:space="preserve">A</w:t>
      </w:r>
      <w:r>
        <w:t xml:space="preserve"> </w:t>
      </w:r>
      <w:r>
        <w:rPr>
          <w:b/>
          <w:bCs/>
        </w:rPr>
        <w:t xml:space="preserve">Confirmed booking with an operator</w:t>
      </w:r>
      <w:r>
        <w:t xml:space="preserve"> </w:t>
      </w:r>
      <w:r>
        <w:t xml:space="preserve">that nobody started when its time ended, or an</w:t>
      </w:r>
      <w:r>
        <w:t xml:space="preserve"> </w:t>
      </w:r>
      <w:r>
        <w:rPr>
          <w:b/>
          <w:bCs/>
        </w:rPr>
        <w:t xml:space="preserve">In progress</w:t>
      </w:r>
      <w:r>
        <w:t xml:space="preserve"> </w:t>
      </w:r>
      <w:r>
        <w:t xml:space="preserve">booking that nobody finished one hour after its end, is never marked on its own: it goes to the</w:t>
      </w:r>
      <w:r>
        <w:t xml:space="preserve"> </w:t>
      </w:r>
      <w:r>
        <w:rPr>
          <w:b/>
          <w:bCs/>
        </w:rPr>
        <w:t xml:space="preserve">To close</w:t>
      </w:r>
      <w:r>
        <w:t xml:space="preserve"> </w:t>
      </w:r>
      <w:r>
        <w:t xml:space="preserve">card of the home screen. The operator receives the notice "¿Atendiste este servicio?" (did you serve this booking?) and every active administrator the notice "Servicio sin registrar" (service not recorded) (section 12.7).</w:t>
      </w:r>
    </w:p>
    <w:p>
      <w:pPr>
        <w:pStyle w:val="FirstParagraph"/>
      </w:pPr>
      <w:r>
        <w:t xml:space="preserve">This rule replaced the first version of the same day, which closed as No-show every booking that nobody started: if the operator washed the vehicle and forgot to press</w:t>
      </w:r>
      <w:r>
        <w:t xml:space="preserve"> </w:t>
      </w:r>
      <w:r>
        <w:rPr>
          <w:b/>
          <w:bCs/>
        </w:rPr>
        <w:t xml:space="preserve">Start</w:t>
      </w:r>
      <w:r>
        <w:t xml:space="preserve">, the record said that the customer did not come. The system never makes refunds: if the booking was paid, the administrator reviews the payment in</w:t>
      </w:r>
      <w:r>
        <w:t xml:space="preserve"> </w:t>
      </w:r>
      <w:r>
        <w:rPr>
          <w:b/>
          <w:bCs/>
        </w:rPr>
        <w:t xml:space="preserve">Payments</w:t>
      </w:r>
      <w:r>
        <w:t xml:space="preserve"> </w:t>
      </w:r>
      <w:r>
        <w:t xml:space="preserve">(section 12.6).</w:t>
      </w:r>
    </w:p>
    <w:p>
      <w:pPr>
        <w:pStyle w:val="BodyText"/>
      </w:pPr>
      <w:r>
        <w:t xml:space="preserve">To close the pending bookings:</w:t>
      </w:r>
    </w:p>
    <w:p>
      <w:pPr>
        <w:pStyle w:val="Compact"/>
        <w:numPr>
          <w:ilvl w:val="0"/>
          <w:numId w:val="1038"/>
        </w:numPr>
      </w:pPr>
      <w:r>
        <w:t xml:space="preserve">Find the</w:t>
      </w:r>
      <w:r>
        <w:t xml:space="preserve"> </w:t>
      </w:r>
      <w:r>
        <w:rPr>
          <w:b/>
          <w:bCs/>
        </w:rPr>
        <w:t xml:space="preserve">To close</w:t>
      </w:r>
      <w:r>
        <w:t xml:space="preserve"> </w:t>
      </w:r>
      <w:r>
        <w:t xml:space="preserve">card on the web</w:t>
      </w:r>
      <w:r>
        <w:t xml:space="preserve"> </w:t>
      </w:r>
      <w:r>
        <w:rPr>
          <w:b/>
          <w:bCs/>
        </w:rPr>
        <w:t xml:space="preserve">Dashboard</w:t>
      </w:r>
      <w:r>
        <w:t xml:space="preserve"> </w:t>
      </w:r>
      <w:r>
        <w:t xml:space="preserve">or on the home screen of the mobile app. It only appears when there is a pending booking and shows those of the last 28 days (</w:t>
      </w:r>
      <w:r>
        <w:rPr>
          <w:i/>
          <w:iCs/>
        </w:rPr>
        <w:t xml:space="preserve">FOLLOW_UP_LOOK_BACK_DAYS</w:t>
      </w:r>
      <w:r>
        <w:t xml:space="preserve">), because the server can stay off for weeks.</w:t>
      </w:r>
    </w:p>
    <w:p>
      <w:pPr>
        <w:pStyle w:val="Compact"/>
        <w:numPr>
          <w:ilvl w:val="0"/>
          <w:numId w:val="1038"/>
        </w:numPr>
      </w:pPr>
      <w:r>
        <w:t xml:space="preserve">Check with the operator whether the vehicle was served. Up to 4 hours after the end time (</w:t>
      </w:r>
      <w:r>
        <w:rPr>
          <w:i/>
          <w:iCs/>
        </w:rPr>
        <w:t xml:space="preserve">START_LATE_LIMIT</w:t>
      </w:r>
      <w:r>
        <w:t xml:space="preserve">, since October 24, 2026), the operator can record the service with</w:t>
      </w:r>
      <w:r>
        <w:t xml:space="preserve"> </w:t>
      </w:r>
      <w:r>
        <w:rPr>
          <w:b/>
          <w:bCs/>
        </w:rPr>
        <w:t xml:space="preserve">Start</w:t>
      </w:r>
      <w:r>
        <w:t xml:space="preserve"> </w:t>
      </w:r>
      <w:r>
        <w:t xml:space="preserve">and</w:t>
      </w:r>
      <w:r>
        <w:t xml:space="preserve"> </w:t>
      </w:r>
      <w:r>
        <w:rPr>
          <w:b/>
          <w:bCs/>
        </w:rPr>
        <w:t xml:space="preserve">Finish</w:t>
      </w:r>
      <w:r>
        <w:t xml:space="preserve"> </w:t>
      </w:r>
      <w:r>
        <w:t xml:space="preserve">even if it is late; this keeps the real hours and the booking leaves the list. After that, their</w:t>
      </w:r>
      <w:r>
        <w:t xml:space="preserve"> </w:t>
      </w:r>
      <w:r>
        <w:rPr>
          <w:b/>
          <w:bCs/>
        </w:rPr>
        <w:t xml:space="preserve">Start</w:t>
      </w:r>
      <w:r>
        <w:t xml:space="preserve"> </w:t>
      </w:r>
      <w:r>
        <w:t xml:space="preserve">button is disabled and the administrator closes it.</w:t>
      </w:r>
    </w:p>
    <w:p>
      <w:pPr>
        <w:pStyle w:val="Compact"/>
        <w:numPr>
          <w:ilvl w:val="0"/>
          <w:numId w:val="1038"/>
        </w:numPr>
      </w:pPr>
      <w:r>
        <w:t xml:space="preserve">If the vehicle was served, click</w:t>
      </w:r>
      <w:r>
        <w:t xml:space="preserve"> </w:t>
      </w:r>
      <w:r>
        <w:rPr>
          <w:b/>
          <w:bCs/>
        </w:rPr>
        <w:t xml:space="preserve">Attended</w:t>
      </w:r>
      <w:r>
        <w:t xml:space="preserve">. The booking becomes Completed without made-up hours: without a start time it does not count toward the operator's punctuality and without an end time it does not add worked hours, but it does count as a service done and as income. The customer does not receive the notice that the vehicle is ready for pickup (it would arrive hours late), but can still rate the service.</w:t>
      </w:r>
    </w:p>
    <w:p>
      <w:pPr>
        <w:pStyle w:val="Compact"/>
        <w:numPr>
          <w:ilvl w:val="0"/>
          <w:numId w:val="1038"/>
        </w:numPr>
      </w:pPr>
      <w:r>
        <w:t xml:space="preserve">If the customer did not come, click</w:t>
      </w:r>
      <w:r>
        <w:t xml:space="preserve"> </w:t>
      </w:r>
      <w:r>
        <w:rPr>
          <w:b/>
          <w:bCs/>
        </w:rPr>
        <w:t xml:space="preserve">No-show</w:t>
      </w:r>
      <w:r>
        <w:t xml:space="preserve">. This option only applies to a booking that was never started, and the status is final.</w:t>
      </w:r>
    </w:p>
    <w:p>
      <w:pPr>
        <w:pStyle w:val="Compact"/>
        <w:numPr>
          <w:ilvl w:val="0"/>
          <w:numId w:val="1038"/>
        </w:numPr>
      </w:pPr>
      <w:r>
        <w:t xml:space="preserve">If a message says that the booking is no longer to close, another administrator or the operator closed it first; just refresh the screen.</w:t>
      </w:r>
    </w:p>
    <w:p>
      <w:pPr>
        <w:pStyle w:val="FirstParagraph"/>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 (until October 23, 2026 the system also closed expired scheduled bookings this way). Since October 26, 2026 the system cancels this way a booking with digital payment whose receipt did not arrive in time (</w:t>
            </w:r>
            <w:r>
              <w:rPr>
                <w:i/>
                <w:iCs/>
              </w:rPr>
              <w:t xml:space="preserve">PAYMENT_TIMEOUT</w:t>
            </w:r>
            <w:r>
              <w:t xml:space="preserve">).</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 (marked by the administrator), or the confirmed booking ended one hour ago without an operator (marked by the system).</w:t>
            </w:r>
          </w:p>
        </w:tc>
        <w:tc>
          <w:tcPr/>
          <w:p>
            <w:pPr>
              <w:pStyle w:val="Compact"/>
            </w:pPr>
            <w:r>
              <w:t xml:space="preserve">Record it, review patterns and, if the customer had paid, decide on the refund.</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9</w:t>
      </w:r>
    </w:p>
    <w:p>
      <w:pPr>
        <w:pStyle w:val="BodyText"/>
      </w:pPr>
      <w:r>
        <w:rPr>
          <w:i/>
          <w:iCs/>
        </w:rPr>
        <w:t xml:space="preserve">Booking Management</w:t>
      </w:r>
    </w:p>
    <w:p>
      <w:pPr>
        <w:pStyle w:val="BodyText"/>
      </w:pPr>
      <w:r>
        <w:drawing>
          <wp:inline>
            <wp:extent cx="5334000" cy="3201961"/>
            <wp:effectExtent b="0" l="0" r="0" t="0"/>
            <wp:docPr descr="Booking Management" title="" id="75" name="Picture"/>
            <a:graphic>
              <a:graphicData uri="http://schemas.openxmlformats.org/drawingml/2006/picture">
                <pic:pic>
                  <pic:nvPicPr>
                    <pic:cNvPr descr="capturas/administrator-08-booking-management.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Since October 21, 2026 the Dashboard and the</w:t>
      </w:r>
      <w:r>
        <w:t xml:space="preserve"> </w:t>
      </w:r>
      <w:r>
        <w:rPr>
          <w:b/>
          <w:bCs/>
        </w:rPr>
        <w:t xml:space="preserve">Bookings</w:t>
      </w:r>
      <w:r>
        <w:t xml:space="preserve"> </w:t>
      </w:r>
      <w:r>
        <w:t xml:space="preserve">screen, on the web and in the mobile app, use the same count: scheduled or confirmed bookings, with no operator on any service, whose time has not ended yet. A rescheduled booking keeps its operator. The administrator assigns by hand in two cases: when the booking was left without an operator and when the assigned one must be changed.</w:t>
      </w:r>
    </w:p>
    <w:p>
      <w:pPr>
        <w:pStyle w:val="Compact"/>
        <w:numPr>
          <w:ilvl w:val="0"/>
          <w:numId w:val="1039"/>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9"/>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9"/>
        </w:numPr>
      </w:pPr>
      <w:r>
        <w:t xml:space="preserve">Select an available operator and, if desired, write instructions for the operator. Since October 24, 2026 the operator sees those notes in the service detail, on the web and in the app; if the booking is reassigned without notes, the previous ones are kept.</w:t>
      </w:r>
    </w:p>
    <w:p>
      <w:pPr>
        <w:pStyle w:val="Compact"/>
        <w:numPr>
          <w:ilvl w:val="0"/>
          <w:numId w:val="1039"/>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 If the automatic assignment and a manual one happen at the same time, the system runs them one after the other, so an operator does not end up with two services at the same time.</w:t>
      </w:r>
    </w:p>
    <w:p>
      <w:pPr>
        <w:pStyle w:val="BodyText"/>
      </w:pPr>
      <w:r>
        <w:rPr>
          <w:b/>
          <w:bCs/>
        </w:rPr>
        <w:t xml:space="preserve">Figure 10</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79" name="Picture"/>
            <a:graphic>
              <a:graphicData uri="http://schemas.openxmlformats.org/drawingml/2006/picture">
                <pic:pic>
                  <pic:nvPicPr>
                    <pic:cNvPr descr="capturas/administrator-09-manual-assignment-of-an-operator.jpg" id="80" name="Picture"/>
                    <pic:cNvPicPr>
                      <a:picLocks noChangeArrowheads="1" noChangeAspect="1"/>
                    </pic:cNvPicPr>
                  </pic:nvPicPr>
                  <pic:blipFill>
                    <a:blip r:embed="rId78"/>
                    <a:stretch>
                      <a:fillRect/>
                    </a:stretch>
                  </pic:blipFill>
                  <pic:spPr bwMode="auto">
                    <a:xfrm>
                      <a:off x="0" y="0"/>
                      <a:ext cx="5334000" cy="6229350"/>
                    </a:xfrm>
                    <a:prstGeom prst="rect">
                      <a:avLst/>
                    </a:prstGeom>
                    <a:noFill/>
                    <a:ln w="9525">
                      <a:noFill/>
                      <a:headEnd/>
                      <a:tailEnd/>
                    </a:ln>
                  </pic:spPr>
                </pic:pic>
              </a:graphicData>
            </a:graphic>
          </wp:inline>
        </w:drawing>
      </w:r>
    </w:p>
    <w:bookmarkEnd w:id="81"/>
    <w:bookmarkStart w:id="82"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40"/>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40"/>
        </w:numPr>
      </w:pPr>
      <w:r>
        <w:t xml:space="preserve">Click</w:t>
      </w:r>
      <w:r>
        <w:t xml:space="preserve"> </w:t>
      </w:r>
      <w:r>
        <w:rPr>
          <w:b/>
          <w:bCs/>
        </w:rPr>
        <w:t xml:space="preserve">Start report</w:t>
      </w:r>
      <w:r>
        <w:t xml:space="preserve"> </w:t>
      </w:r>
      <w:r>
        <w:t xml:space="preserve">when the vehicle arrives.</w:t>
      </w:r>
    </w:p>
    <w:p>
      <w:pPr>
        <w:pStyle w:val="Compact"/>
        <w:numPr>
          <w:ilvl w:val="0"/>
          <w:numId w:val="1040"/>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40"/>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40"/>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41"/>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41"/>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41"/>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41"/>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82"/>
    <w:bookmarkStart w:id="86"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 Since October 24, 2026, if the booking changed after the customer reported the payment (other services or another total), approving answers</w:t>
            </w:r>
            <w:r>
              <w:t xml:space="preserve"> </w:t>
            </w:r>
            <w:r>
              <w:rPr>
                <w:i/>
                <w:iCs/>
              </w:rPr>
              <w:t xml:space="preserve">AMOUNT_CHANGED</w:t>
            </w:r>
            <w:r>
              <w:t xml:space="preserve">.</w:t>
            </w:r>
          </w:p>
        </w:tc>
        <w:tc>
          <w:tcPr/>
          <w:p>
            <w:pPr>
              <w:pStyle w:val="Compact"/>
            </w:pPr>
            <w:r>
              <w:t xml:space="preserve">Compare the declared amount and the receipt with the amount due; on</w:t>
            </w:r>
            <w:r>
              <w:t xml:space="preserve"> </w:t>
            </w:r>
            <w:r>
              <w:rPr>
                <w:i/>
                <w:iCs/>
              </w:rPr>
              <w:t xml:space="preserve">AMOUNT_CHANGED</w:t>
            </w:r>
            <w:r>
              <w:t xml:space="preserve">, reject the payment so the customer reports it again with the current amount.</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 since October 24, 2026 the database also guarantees it against two simultaneous reports.</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 since October 24, 2026 the database guarantees it among live payments.</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r>
        <w:tc>
          <w:tcPr/>
          <w:p>
            <w:pPr>
              <w:pStyle w:val="Compact"/>
            </w:pPr>
            <w:r>
              <w:t xml:space="preserve">Cancelled booking</w:t>
            </w:r>
          </w:p>
        </w:tc>
        <w:tc>
          <w:tcPr/>
          <w:p>
            <w:pPr>
              <w:pStyle w:val="Compact"/>
            </w:pPr>
            <w:r>
              <w:t xml:space="preserve">Since October 24, 2026, if a payment's booking was cancelled, the payment shows the "Booking cancelled" notice:</w:t>
            </w:r>
            <w:r>
              <w:t xml:space="preserve"> </w:t>
            </w:r>
            <w:r>
              <w:rPr>
                <w:b/>
                <w:bCs/>
              </w:rPr>
              <w:t xml:space="preserve">refund</w:t>
            </w:r>
            <w:r>
              <w:t xml:space="preserve"> </w:t>
            </w:r>
            <w:r>
              <w:t xml:space="preserve">it if approved or</w:t>
            </w:r>
            <w:r>
              <w:t xml:space="preserve"> </w:t>
            </w:r>
            <w:r>
              <w:rPr>
                <w:b/>
                <w:bCs/>
              </w:rPr>
              <w:t xml:space="preserve">reject</w:t>
            </w:r>
            <w:r>
              <w:t xml:space="preserve"> </w:t>
            </w:r>
            <w:r>
              <w:t xml:space="preserve">it if in review.</w:t>
            </w:r>
          </w:p>
        </w:tc>
        <w:tc>
          <w:tcPr/>
          <w:p>
            <w:pPr>
              <w:pStyle w:val="Compact"/>
            </w:pPr>
            <w:r>
              <w:t xml:space="preserve">Return the money or reject the payment, as the notice says.</w:t>
            </w:r>
          </w:p>
        </w:tc>
      </w:tr>
      <w:tr>
        <w:tc>
          <w:tcPr/>
          <w:p>
            <w:pPr>
              <w:pStyle w:val="Compact"/>
            </w:pPr>
            <w:r>
              <w:t xml:space="preserve">Receipt size</w:t>
            </w:r>
          </w:p>
        </w:tc>
        <w:tc>
          <w:tcPr/>
          <w:p>
            <w:pPr>
              <w:pStyle w:val="Compact"/>
            </w:pPr>
            <w:r>
              <w:t xml:space="preserve">The server rejects receipts larger than 2 MB (</w:t>
            </w:r>
            <w:r>
              <w:rPr>
                <w:i/>
                <w:iCs/>
              </w:rPr>
              <w:t xml:space="preserve">RECEIPT_TOO_LARGE</w:t>
            </w:r>
            <w:r>
              <w:t xml:space="preserve">); the web and the app reduce them before sending them.</w:t>
            </w:r>
          </w:p>
        </w:tc>
        <w:tc>
          <w:tcPr/>
          <w:p>
            <w:pPr>
              <w:pStyle w:val="Compact"/>
            </w:pPr>
            <w:r>
              <w:t xml:space="preserve">If an image looks blurry, ask the customer for a screenshot of the receipt.</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42"/>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42"/>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42"/>
        </w:numPr>
      </w:pPr>
      <w:r>
        <w:t xml:space="preserve">Verify that the money arrived in the business's account with that amount and reference.</w:t>
      </w:r>
    </w:p>
    <w:p>
      <w:pPr>
        <w:pStyle w:val="Compact"/>
        <w:numPr>
          <w:ilvl w:val="0"/>
          <w:numId w:val="1042"/>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Cash is always recorded by the administrator: the customer does not upload a receipt and, since October 26, 2026, a booking the customer made in cash shows</w:t>
      </w:r>
      <w:r>
        <w:t xml:space="preserve"> </w:t>
      </w:r>
      <w:r>
        <w:rPr>
          <w:b/>
          <w:bCs/>
        </w:rPr>
        <w:t xml:space="preserve">Cash at the car wash</w:t>
      </w:r>
      <w:r>
        <w:t xml:space="preserve"> </w:t>
      </w:r>
      <w:r>
        <w:t xml:space="preserve">as the payment method in its detail. Click</w:t>
      </w:r>
      <w:r>
        <w:t xml:space="preserve"> </w:t>
      </w:r>
      <w:r>
        <w:rPr>
          <w:b/>
          <w:bCs/>
        </w:rPr>
        <w:t xml:space="preserve">Register manual payment</w:t>
      </w:r>
      <w:r>
        <w:t xml:space="preserve">, choose the booking and the method, and confirm. The cash account appears even if it is deactivated for customers (since October 24, 2026).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11</w:t>
      </w:r>
    </w:p>
    <w:p>
      <w:pPr>
        <w:pStyle w:val="BodyText"/>
      </w:pPr>
      <w:r>
        <w:rPr>
          <w:i/>
          <w:iCs/>
        </w:rPr>
        <w:t xml:space="preserve">Payment Review</w:t>
      </w:r>
    </w:p>
    <w:p>
      <w:pPr>
        <w:pStyle w:val="BodyText"/>
      </w:pPr>
      <w:r>
        <w:drawing>
          <wp:inline>
            <wp:extent cx="5334000" cy="3333750"/>
            <wp:effectExtent b="0" l="0" r="0" t="0"/>
            <wp:docPr descr="Payment Review" title="" id="84" name="Picture"/>
            <a:graphic>
              <a:graphicData uri="http://schemas.openxmlformats.org/drawingml/2006/picture">
                <pic:pic>
                  <pic:nvPicPr>
                    <pic:cNvPr descr="capturas/administrator-10-payment-review.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86"/>
    <w:bookmarkStart w:id="87"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Clicking a notification opens its detail and marks it as read; booking notices bring the</w:t>
      </w:r>
      <w:r>
        <w:t xml:space="preserve"> </w:t>
      </w:r>
      <w:r>
        <w:rPr>
          <w:b/>
          <w:bCs/>
        </w:rPr>
        <w:t xml:space="preserve">Go to bookings</w:t>
      </w:r>
      <w:r>
        <w:t xml:space="preserve"> </w:t>
      </w:r>
      <w:r>
        <w:t xml:space="preserve">button and the welcome notice</w:t>
      </w:r>
      <w:r>
        <w:t xml:space="preserve"> </w:t>
      </w:r>
      <w:r>
        <w:rPr>
          <w:b/>
          <w:bCs/>
        </w:rPr>
        <w:t xml:space="preserve">Go to home</w:t>
      </w:r>
      <w:r>
        <w:t xml:space="preserve">. Every active administrator receives staff notices in the inbox and as push notifications (never by email): a new booking confirmed, a booking moved to another time, a booking cancelled (with the reason) and, since October 21, 2026, the notice "Servicio sin registrar" (service not recorded) when a booking with an operator ended and nobody started or finished it. That notice arrives only once per booking and opens the home screen, where the booking appears in</w:t>
      </w:r>
      <w:r>
        <w:t xml:space="preserve"> </w:t>
      </w:r>
      <w:r>
        <w:rPr>
          <w:b/>
          <w:bCs/>
        </w:rPr>
        <w:t xml:space="preserve">To close</w:t>
      </w:r>
      <w:r>
        <w:t xml:space="preserve"> </w:t>
      </w:r>
      <w:r>
        <w:t xml:space="preserve">(section 12.3).</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87"/>
    <w:bookmarkStart w:id="88"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43"/>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43"/>
        </w:numPr>
      </w:pPr>
      <w:r>
        <w:t xml:space="preserve">Type the</w:t>
      </w:r>
      <w:r>
        <w:t xml:space="preserve"> </w:t>
      </w:r>
      <w:r>
        <w:rPr>
          <w:b/>
          <w:bCs/>
        </w:rPr>
        <w:t xml:space="preserve">Discount on redemption (%)</w:t>
      </w:r>
      <w:r>
        <w:t xml:space="preserve">, between 1 and 99 (if the promotion has a fixed discount in pesos,</w:t>
      </w:r>
      <w:r>
        <w:t xml:space="preserve"> </w:t>
      </w:r>
      <w:r>
        <w:rPr>
          <w:i/>
          <w:iCs/>
        </w:rPr>
        <w:t xml:space="preserve">FIXED</w:t>
      </w:r>
      <w:r>
        <w:t xml:space="preserve">, the card shows it in pesos and editing it keeps the type, since October 24, 2026), which is applied to the booking total when the customer redeems the coupon. There are no 100 % coupons: the payment requires an amount greater than zero, so the system always leaves at least 1 peso to pay, also with a fixed discount larger than the total (since</w:t>
      </w:r>
      <w:r>
        <w:t xml:space="preserve"> </w:t>
      </w:r>
      <w:r>
        <w:rPr>
          <w:i/>
          <w:iCs/>
        </w:rPr>
        <w:t xml:space="preserve">develop</w:t>
      </w:r>
      <w:r>
        <w:t xml:space="preserve"> </w:t>
      </w:r>
      <w:r>
        <w:t xml:space="preserve">of October 23, 2026, E-07).</w:t>
      </w:r>
    </w:p>
    <w:p>
      <w:pPr>
        <w:pStyle w:val="Compact"/>
        <w:numPr>
          <w:ilvl w:val="0"/>
          <w:numId w:val="1043"/>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43"/>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88"/>
    <w:bookmarkEnd w:id="89"/>
    <w:bookmarkStart w:id="94"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4"/>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4"/>
        </w:numPr>
      </w:pPr>
      <w:r>
        <w:t xml:space="preserve">Review the</w:t>
      </w:r>
      <w:r>
        <w:t xml:space="preserve"> </w:t>
      </w:r>
      <w:r>
        <w:rPr>
          <w:b/>
          <w:bCs/>
        </w:rPr>
        <w:t xml:space="preserve">Charts</w:t>
      </w:r>
      <w:r>
        <w:t xml:space="preserve"> </w:t>
      </w:r>
      <w:r>
        <w:t xml:space="preserve">of services completed and revenue for the period. Since October 21, 2026 the cards and the charts count only completed bookings as services done.</w:t>
      </w:r>
    </w:p>
    <w:p>
      <w:pPr>
        <w:pStyle w:val="Compact"/>
        <w:numPr>
          <w:ilvl w:val="0"/>
          <w:numId w:val="1044"/>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4"/>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12</w:t>
      </w:r>
    </w:p>
    <w:p>
      <w:pPr>
        <w:pStyle w:val="BodyText"/>
      </w:pPr>
      <w:r>
        <w:rPr>
          <w:i/>
          <w:iCs/>
        </w:rPr>
        <w:t xml:space="preserve">Administrative Reports</w:t>
      </w:r>
    </w:p>
    <w:p>
      <w:pPr>
        <w:pStyle w:val="BodyText"/>
      </w:pPr>
      <w:r>
        <w:drawing>
          <wp:inline>
            <wp:extent cx="5334000" cy="4154740"/>
            <wp:effectExtent b="0" l="0" r="0" t="0"/>
            <wp:docPr descr="Administrative Reports" title="" id="91" name="Picture"/>
            <a:graphic>
              <a:graphicData uri="http://schemas.openxmlformats.org/drawingml/2006/picture">
                <pic:pic>
                  <pic:nvPicPr>
                    <pic:cNvPr descr="capturas/administrator-11-administrative-report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93"/>
    <w:bookmarkEnd w:id="94"/>
    <w:bookmarkStart w:id="104"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On the public server, since October 21, 2026, that task is automated with the</w:t>
      </w:r>
      <w:r>
        <w:t xml:space="preserve"> </w:t>
      </w:r>
      <w:r>
        <w:rPr>
          <w:i/>
          <w:iCs/>
        </w:rPr>
        <w:t xml:space="preserve">lavarapido-infra/deploy</w:t>
      </w:r>
      <w:r>
        <w:t xml:space="preserve"> </w:t>
      </w:r>
      <w:r>
        <w:t xml:space="preserve">scripts (section 14.6); sections 14.1 to 14.5 apply to a local computer and help understand what those scripts do. This section proposes a procedure based on contingency planning practices (Swanson et al., 2010) and on the SQL Server documentation (Microsoft, n.d.). The values marked as recommendations must be approved by the team (Annex B).</w:t>
      </w:r>
    </w:p>
    <w:bookmarkStart w:id="95"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Business data and inspection reports</w:t>
            </w:r>
          </w:p>
        </w:tc>
        <w:tc>
          <w:tcPr/>
          <w:p>
            <w:pPr>
              <w:pStyle w:val="Compact"/>
            </w:pPr>
            <w:r>
              <w:t xml:space="preserve">Since October 15, 2026 they are stored in booking-service and operations-service, inside</w:t>
            </w:r>
            <w:r>
              <w:t xml:space="preserve"> </w:t>
            </w:r>
            <w:r>
              <w:rPr>
                <w:i/>
                <w:iCs/>
              </w:rPr>
              <w:t xml:space="preserve">LavaRapido</w:t>
            </w:r>
            <w:r>
              <w:t xml:space="preserve"> </w:t>
            </w:r>
            <w:r>
              <w:t xml:space="preserve">(section 6.3).</w:t>
            </w:r>
          </w:p>
        </w:tc>
        <w:tc>
          <w:tcPr/>
          <w:p>
            <w:pPr>
              <w:pStyle w:val="Compact"/>
            </w:pPr>
            <w:r>
              <w:t xml:space="preserve">Included in the BACKUP DATABASE.</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95"/>
    <w:bookmarkStart w:id="96"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96"/>
    <w:bookmarkStart w:id="100" w:name="X18285526682b84dffe6747d5d70931960a16112"/>
    <w:p>
      <w:pPr>
        <w:pStyle w:val="Heading3"/>
      </w:pPr>
      <w:r>
        <w:t xml:space="preserve">14.3 Generating a Manual Backup</w:t>
      </w:r>
    </w:p>
    <w:p>
      <w:pPr>
        <w:pStyle w:val="FirstParagraph"/>
      </w:pPr>
      <w:r>
        <w:t xml:space="preserve">On the server the backup is made with the team's script</w:t>
      </w:r>
      <w:r>
        <w:t xml:space="preserve"> </w:t>
      </w:r>
      <w:r>
        <w:rPr>
          <w:i/>
          <w:iCs/>
        </w:rPr>
        <w:t xml:space="preserve">lavarapido-infra/deploy/backup-db.sh</w:t>
      </w:r>
      <w:r>
        <w:t xml:space="preserve">, the same one the daily task and</w:t>
      </w:r>
      <w:r>
        <w:t xml:space="preserve"> </w:t>
      </w:r>
      <w:r>
        <w:rPr>
          <w:i/>
          <w:iCs/>
        </w:rPr>
        <w:t xml:space="preserve">update-server.sh</w:t>
      </w:r>
      <w:r>
        <w:t xml:space="preserve"> </w:t>
      </w:r>
      <w:r>
        <w:t xml:space="preserve">run (Deployment Document, section 3.2). Do not write a</w:t>
      </w:r>
      <w:r>
        <w:t xml:space="preserve"> </w:t>
      </w:r>
      <w:r>
        <w:rPr>
          <w:i/>
          <w:iCs/>
        </w:rPr>
        <w:t xml:space="preserve">BACKUP DATABASE</w:t>
      </w:r>
      <w:r>
        <w:t xml:space="preserve"> </w:t>
      </w:r>
      <w:r>
        <w:t xml:space="preserve">by hand: the server uses SQL Server</w:t>
      </w:r>
      <w:r>
        <w:t xml:space="preserve"> </w:t>
      </w:r>
      <w:r>
        <w:rPr>
          <w:b/>
          <w:bCs/>
        </w:rPr>
        <w:t xml:space="preserve">Express</w:t>
      </w:r>
      <w:r>
        <w:t xml:space="preserve">, which does not support the</w:t>
      </w:r>
      <w:r>
        <w:t xml:space="preserve"> </w:t>
      </w:r>
      <w:r>
        <w:rPr>
          <w:i/>
          <w:iCs/>
        </w:rPr>
        <w:t xml:space="preserve">COMPRESSION</w:t>
      </w:r>
      <w:r>
        <w:t xml:space="preserve"> </w:t>
      </w:r>
      <w:r>
        <w:t xml:space="preserve">option (the command fails), and the script already does everything needed: full backup with a checksum (</w:t>
      </w:r>
      <w:r>
        <w:rPr>
          <w:i/>
          <w:iCs/>
        </w:rPr>
        <w:t xml:space="preserve">CHECKSUM</w:t>
      </w:r>
      <w:r>
        <w:t xml:space="preserve">),</w:t>
      </w:r>
      <w:r>
        <w:t xml:space="preserve"> </w:t>
      </w:r>
      <w:r>
        <w:rPr>
          <w:i/>
          <w:iCs/>
        </w:rPr>
        <w:t xml:space="preserve">RESTORE VERIFYONLY</w:t>
      </w:r>
      <w:r>
        <w:t xml:space="preserve">, compression with</w:t>
      </w:r>
      <w:r>
        <w:t xml:space="preserve"> </w:t>
      </w:r>
      <w:r>
        <w:rPr>
          <w:i/>
          <w:iCs/>
        </w:rPr>
        <w:t xml:space="preserve">gzip</w:t>
      </w:r>
      <w:r>
        <w:t xml:space="preserve"> </w:t>
      </w:r>
      <w:r>
        <w:t xml:space="preserve">outside SQL Server, restricted permissions, and retention of the last 14. The script itself reads the</w:t>
      </w:r>
      <w:r>
        <w:t xml:space="preserve"> </w:t>
      </w:r>
      <w:r>
        <w:rPr>
          <w:i/>
          <w:iCs/>
        </w:rPr>
        <w:t xml:space="preserve">sa</w:t>
      </w:r>
      <w:r>
        <w:t xml:space="preserve"> </w:t>
      </w:r>
      <w:r>
        <w:t xml:space="preserve">password from</w:t>
      </w:r>
      <w:r>
        <w:t xml:space="preserve"> </w:t>
      </w:r>
      <w:r>
        <w:rPr>
          <w:i/>
          <w:iCs/>
        </w:rPr>
        <w:t xml:space="preserve">lavarapido-infra/.env.production</w:t>
      </w:r>
      <w:r>
        <w:t xml:space="preserve"> </w:t>
      </w:r>
      <w:r>
        <w:t xml:space="preserve">and gives it to</w:t>
      </w:r>
      <w:r>
        <w:t xml:space="preserve"> </w:t>
      </w:r>
      <w:r>
        <w:rPr>
          <w:i/>
          <w:iCs/>
        </w:rPr>
        <w:t xml:space="preserve">sqlcmd</w:t>
      </w:r>
      <w:r>
        <w:t xml:space="preserve"> </w:t>
      </w:r>
      <w:r>
        <w:t xml:space="preserve">in the</w:t>
      </w:r>
      <w:r>
        <w:t xml:space="preserve"> </w:t>
      </w:r>
      <w:r>
        <w:rPr>
          <w:i/>
          <w:iCs/>
        </w:rPr>
        <w:t xml:space="preserve">SQLCMDPASSWORD</w:t>
      </w:r>
      <w:r>
        <w:t xml:space="preserve"> </w:t>
      </w:r>
      <w:r>
        <w:t xml:space="preserve">variable, not with</w:t>
      </w:r>
      <w:r>
        <w:t xml:space="preserve"> </w:t>
      </w:r>
      <w:r>
        <w:rPr>
          <w:i/>
          <w:iCs/>
        </w:rPr>
        <w:t xml:space="preserve">-P</w:t>
      </w:r>
      <w:r>
        <w:t xml:space="preserve">, so there is no need to pass it or write it anywhere.</w:t>
      </w:r>
    </w:p>
    <w:p>
      <w:pPr>
        <w:pStyle w:val="Compact"/>
        <w:numPr>
          <w:ilvl w:val="0"/>
          <w:numId w:val="1045"/>
        </w:numPr>
      </w:pPr>
      <w:r>
        <w:t xml:space="preserve">Verify that there is free disk space (a backup occupies, as an order of magnitude, the size of the data).</w:t>
      </w:r>
    </w:p>
    <w:p>
      <w:pPr>
        <w:pStyle w:val="Compact"/>
        <w:numPr>
          <w:ilvl w:val="0"/>
          <w:numId w:val="1045"/>
        </w:numPr>
      </w:pPr>
      <w:r>
        <w:t xml:space="preserve">Generate the backup and check that it can be restored.</w:t>
      </w:r>
    </w:p>
    <w:p>
      <w:pPr>
        <w:pStyle w:val="Compact"/>
        <w:numPr>
          <w:ilvl w:val="0"/>
          <w:numId w:val="1045"/>
        </w:numPr>
      </w:pPr>
      <w:r>
        <w:t xml:space="preserve">Copy it to secure storage outside the virtual machine.</w:t>
      </w:r>
    </w:p>
    <w:p>
      <w:pPr>
        <w:pStyle w:val="Compact"/>
        <w:numPr>
          <w:ilvl w:val="0"/>
          <w:numId w:val="1045"/>
        </w:numPr>
      </w:pPr>
      <w:r>
        <w:t xml:space="preserve">Record the backup (date, file, size, verification result, and person responsible); the script already writes it to</w:t>
      </w:r>
      <w:r>
        <w:t xml:space="preserve"> </w:t>
      </w:r>
      <w:r>
        <w:rPr>
          <w:i/>
          <w:iCs/>
        </w:rPr>
        <w:t xml:space="preserve">~/lavarapido/backups/backup.log</w:t>
      </w:r>
      <w:r>
        <w:t xml:space="preserve">.</w:t>
      </w:r>
    </w:p>
    <w:p>
      <w:pPr>
        <w:pStyle w:val="SourceCode"/>
      </w:pPr>
      <w:r>
        <w:rPr>
          <w:rStyle w:val="CommentTok"/>
        </w:rPr>
        <w:t xml:space="preserve"># 1) Backup: leaves ~/lavarapido/backups/LavaRapido-YYYYMMDD-HHMMSS.bak.gz</w:t>
      </w:r>
      <w:r>
        <w:br/>
      </w:r>
      <w:r>
        <w:rPr>
          <w:rStyle w:val="FunctionTok"/>
        </w:rPr>
        <w:t xml:space="preserve">bash</w:t>
      </w:r>
      <w:r>
        <w:rPr>
          <w:rStyle w:val="NormalTok"/>
        </w:rPr>
        <w:t xml:space="preserve"> ~/lavarapido/lavarapido-infra/deploy/backup-db.sh</w:t>
      </w:r>
      <w:r>
        <w:br/>
      </w:r>
      <w:r>
        <w:br/>
      </w:r>
      <w:r>
        <w:rPr>
          <w:rStyle w:val="CommentTok"/>
        </w:rPr>
        <w:t xml:space="preserve"># 2) Proof that the latest backup can be restored (restores it under another name and drops it)</w:t>
      </w:r>
      <w:r>
        <w:br/>
      </w:r>
      <w:r>
        <w:rPr>
          <w:rStyle w:val="FunctionTok"/>
        </w:rPr>
        <w:t xml:space="preserve">bash</w:t>
      </w:r>
      <w:r>
        <w:rPr>
          <w:rStyle w:val="NormalTok"/>
        </w:rPr>
        <w:t xml:space="preserve"> ~/lavarapido/lavarapido-infra/deploy/verify-backup.sh</w:t>
      </w:r>
      <w:r>
        <w:br/>
      </w:r>
      <w:r>
        <w:br/>
      </w:r>
      <w:r>
        <w:rPr>
          <w:rStyle w:val="CommentTok"/>
        </w:rPr>
        <w:t xml:space="preserve"># 3) Result of both</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On a local installation with the development compose file (SQL Server Developer and no</w:t>
      </w:r>
      <w:r>
        <w:t xml:space="preserve"> </w:t>
      </w:r>
      <w:r>
        <w:rPr>
          <w:i/>
          <w:iCs/>
        </w:rPr>
        <w:t xml:space="preserve">.env.production</w:t>
      </w:r>
      <w:r>
        <w:t xml:space="preserve">) the script does not apply; the backup is generated inside the container</w:t>
      </w:r>
      <w:r>
        <w:t xml:space="preserve"> </w:t>
      </w:r>
      <w:r>
        <w:rPr>
          <w:b/>
          <w:bCs/>
        </w:rPr>
        <w:t xml:space="preserve">without</w:t>
      </w:r>
      <w:r>
        <w:t xml:space="preserve"> </w:t>
      </w:r>
      <w:r>
        <w:rPr>
          <w:i/>
          <w:iCs/>
        </w:rPr>
        <w:t xml:space="preserve">COMPRESSION</w:t>
      </w:r>
      <w:r>
        <w:t xml:space="preserve">, so the same command also works on Express. The</w:t>
      </w:r>
      <w:r>
        <w:t xml:space="preserve"> </w:t>
      </w:r>
      <w:r>
        <w:rPr>
          <w:i/>
          <w:iCs/>
        </w:rPr>
        <w:t xml:space="preserve">CHECKSUM</w:t>
      </w:r>
      <w:r>
        <w:t xml:space="preserve"> </w:t>
      </w:r>
      <w:r>
        <w:t xml:space="preserve">option detects damaged pages when backing up and when verifying:</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Figure 13</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98" name="Picture"/>
            <a:graphic>
              <a:graphicData uri="http://schemas.openxmlformats.org/drawingml/2006/picture">
                <pic:pic>
                  <pic:nvPicPr>
                    <pic:cNvPr descr="capturas/administrator-12-backup-generated-and-verified.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2eb903cae0fdcde77f1f8e13d500e14285d7dd4"/>
    <w:p>
      <w:pPr>
        <w:pStyle w:val="Heading3"/>
      </w:pPr>
      <w:r>
        <w:t xml:space="preserve">14.4 Automating the Daily Backup</w:t>
      </w:r>
    </w:p>
    <w:p>
      <w:pPr>
        <w:pStyle w:val="FirstParagraph"/>
      </w:pPr>
      <w:r>
        <w:t xml:space="preserve">A backup that depends on someone remembering it ends up not being made. On the server there is no script or</w:t>
      </w:r>
      <w:r>
        <w:t xml:space="preserve"> </w:t>
      </w:r>
      <w:r>
        <w:rPr>
          <w:i/>
          <w:iCs/>
        </w:rPr>
        <w:t xml:space="preserve">cron</w:t>
      </w:r>
      <w:r>
        <w:t xml:space="preserve"> </w:t>
      </w:r>
      <w:r>
        <w:t xml:space="preserve">task to write:</w:t>
      </w:r>
      <w:r>
        <w:t xml:space="preserve"> </w:t>
      </w:r>
      <w:r>
        <w:rPr>
          <w:i/>
          <w:iCs/>
        </w:rPr>
        <w:t xml:space="preserve">setup-server.sh</w:t>
      </w:r>
      <w:r>
        <w:t xml:space="preserve"> </w:t>
      </w:r>
      <w:r>
        <w:t xml:space="preserve">already schedules in the</w:t>
      </w:r>
      <w:r>
        <w:t xml:space="preserve"> </w:t>
      </w:r>
      <w:r>
        <w:rPr>
          <w:i/>
          <w:iCs/>
        </w:rPr>
        <w:t xml:space="preserve">azureuser</w:t>
      </w:r>
      <w:r>
        <w:t xml:space="preserve"> </w:t>
      </w:r>
      <w:r>
        <w:rPr>
          <w:i/>
          <w:iCs/>
        </w:rPr>
        <w:t xml:space="preserve">crontab</w:t>
      </w:r>
      <w:r>
        <w:t xml:space="preserve">, every day at 23:00 UTC and 5 minutes after each start of the virtual machine,</w:t>
      </w:r>
      <w:r>
        <w:t xml:space="preserve"> </w:t>
      </w:r>
      <w:r>
        <w:rPr>
          <w:i/>
          <w:iCs/>
        </w:rPr>
        <w:t xml:space="preserve">backup-db.sh</w:t>
      </w:r>
      <w:r>
        <w:t xml:space="preserve"> </w:t>
      </w:r>
      <w:r>
        <w:t xml:space="preserve">followed by</w:t>
      </w:r>
      <w:r>
        <w:t xml:space="preserve"> </w:t>
      </w:r>
      <w:r>
        <w:rPr>
          <w:i/>
          <w:iCs/>
        </w:rPr>
        <w:t xml:space="preserve">verify-backup.sh</w:t>
      </w:r>
      <w:r>
        <w:t xml:space="preserve">, and each run is written to</w:t>
      </w:r>
      <w:r>
        <w:t xml:space="preserve"> </w:t>
      </w:r>
      <w:r>
        <w:rPr>
          <w:i/>
          <w:iCs/>
        </w:rPr>
        <w:t xml:space="preserve">~/lavarapido/backups/backup.log</w:t>
      </w:r>
      <w:r>
        <w:t xml:space="preserve">. The task reads the password from</w:t>
      </w:r>
      <w:r>
        <w:t xml:space="preserve"> </w:t>
      </w:r>
      <w:r>
        <w:rPr>
          <w:i/>
          <w:iCs/>
        </w:rPr>
        <w:t xml:space="preserve">.env.production</w:t>
      </w:r>
      <w:r>
        <w:t xml:space="preserve">, so it does not depend on</w:t>
      </w:r>
      <w:r>
        <w:t xml:space="preserve"> </w:t>
      </w:r>
      <w:r>
        <w:rPr>
          <w:i/>
          <w:iCs/>
        </w:rPr>
        <w:t xml:space="preserve">DB_PASSWORD</w:t>
      </w:r>
      <w:r>
        <w:t xml:space="preserve"> </w:t>
      </w:r>
      <w:r>
        <w:t xml:space="preserve">being in the</w:t>
      </w:r>
      <w:r>
        <w:t xml:space="preserve"> </w:t>
      </w:r>
      <w:r>
        <w:rPr>
          <w:i/>
          <w:iCs/>
        </w:rPr>
        <w:t xml:space="preserve">cron</w:t>
      </w:r>
      <w:r>
        <w:t xml:space="preserve"> </w:t>
      </w:r>
      <w:r>
        <w:t xml:space="preserve">environment and does not pass it with</w:t>
      </w:r>
      <w:r>
        <w:t xml:space="preserve"> </w:t>
      </w:r>
      <w:r>
        <w:rPr>
          <w:i/>
          <w:iCs/>
        </w:rPr>
        <w:t xml:space="preserve">-P</w:t>
      </w:r>
      <w:r>
        <w:t xml:space="preserve"> </w:t>
      </w:r>
      <w:r>
        <w:t xml:space="preserve">(the sample script that used to be in this section failed when it ran on its own and used</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the task scheduled by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On a local Windows computer the same idea is scheduled with the Task Scheduler, running the local block of section 14.3 with the password taken from</w:t>
      </w:r>
      <w:r>
        <w:t xml:space="preserve"> </w:t>
      </w:r>
      <w:r>
        <w:rPr>
          <w:i/>
          <w:iCs/>
        </w:rPr>
        <w:t xml:space="preserve">.env</w:t>
      </w:r>
      <w:r>
        <w:t xml:space="preserve"> </w:t>
      </w:r>
      <w:r>
        <w:t xml:space="preserve">and not written in the script. Its result must be monitored: an alert when the file of the day does not exist is worth more than many backups that nobody checks. The backups stay on the same disk as the virtual machine; to have a copy outside, download them to the team's PC (Deployment Document, section 3.2).</w:t>
      </w:r>
    </w:p>
    <w:bookmarkEnd w:id="101"/>
    <w:bookmarkStart w:id="102" w:name="Xda81e387c877b4d53122b31921b9eb41be208ee"/>
    <w:p>
      <w:pPr>
        <w:pStyle w:val="Heading3"/>
      </w:pPr>
      <w:r>
        <w:t xml:space="preserve">14.5 Backup Before Changes</w:t>
      </w:r>
    </w:p>
    <w:p>
      <w:pPr>
        <w:pStyle w:val="Compact"/>
        <w:numPr>
          <w:ilvl w:val="0"/>
          <w:numId w:val="1046"/>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6"/>
        </w:numPr>
      </w:pPr>
      <w:r>
        <w:t xml:space="preserve">Before bulk changes of roles, prices, or assignments, make a backup.</w:t>
      </w:r>
    </w:p>
    <w:p>
      <w:pPr>
        <w:pStyle w:val="Compact"/>
        <w:numPr>
          <w:ilvl w:val="0"/>
          <w:numId w:val="1046"/>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02"/>
    <w:bookmarkStart w:id="103" w:name="Xc924d9342ec3f3874b9ca7467a676209c1c748e"/>
    <w:p>
      <w:pPr>
        <w:pStyle w:val="Heading3"/>
      </w:pPr>
      <w:r>
        <w:t xml:space="preserve">14.6 Automatic Backups of the Public Server</w:t>
      </w:r>
    </w:p>
    <w:p>
      <w:pPr>
        <w:pStyle w:val="FirstParagraph"/>
      </w:pPr>
      <w:r>
        <w:t xml:space="preserve">Since October 21, 2026 the public server backs up the database without intervention (Deployment Document, section 3.2):</w:t>
      </w:r>
    </w:p>
    <w:p>
      <w:pPr>
        <w:pStyle w:val="Compact"/>
        <w:numPr>
          <w:ilvl w:val="0"/>
          <w:numId w:val="1047"/>
        </w:numPr>
      </w:pPr>
      <w:r>
        <w:rPr>
          <w:i/>
          <w:iCs/>
        </w:rPr>
        <w:t xml:space="preserve">deploy/backup-db.sh</w:t>
      </w:r>
      <w:r>
        <w:t xml:space="preserve"> </w:t>
      </w:r>
      <w:r>
        <w:t xml:space="preserve">takes a full backup with a checksum, checks that it can be restored, and stores it compressed in</w:t>
      </w:r>
      <w:r>
        <w:t xml:space="preserve"> </w:t>
      </w:r>
      <w:r>
        <w:rPr>
          <w:i/>
          <w:iCs/>
        </w:rPr>
        <w:t xml:space="preserve">~/lavarapido/backups/</w:t>
      </w:r>
      <w:r>
        <w:t xml:space="preserve">, with permissions for its owner only (600). The last 14 are kept.</w:t>
      </w:r>
    </w:p>
    <w:p>
      <w:pPr>
        <w:pStyle w:val="Compact"/>
        <w:numPr>
          <w:ilvl w:val="0"/>
          <w:numId w:val="1047"/>
        </w:numPr>
      </w:pPr>
      <w:r>
        <w:t xml:space="preserve">It runs before every update (if it fails,</w:t>
      </w:r>
      <w:r>
        <w:t xml:space="preserve"> </w:t>
      </w:r>
      <w:r>
        <w:rPr>
          <w:i/>
          <w:iCs/>
        </w:rPr>
        <w:t xml:space="preserve">update-server.sh</w:t>
      </w:r>
      <w:r>
        <w:t xml:space="preserve"> </w:t>
      </w:r>
      <w:r>
        <w:t xml:space="preserve">does not update), 5 minutes after the virtual machine starts, and every day at 23:00 UTC (6:00 p.m. in Colombia) if it is on.</w:t>
      </w:r>
    </w:p>
    <w:p>
      <w:pPr>
        <w:pStyle w:val="Compact"/>
        <w:numPr>
          <w:ilvl w:val="0"/>
          <w:numId w:val="1047"/>
        </w:numPr>
      </w:pPr>
      <w:r>
        <w:t xml:space="preserve">After each scheduled backup,</w:t>
      </w:r>
      <w:r>
        <w:t xml:space="preserve"> </w:t>
      </w:r>
      <w:r>
        <w:rPr>
          <w:i/>
          <w:iCs/>
        </w:rPr>
        <w:t xml:space="preserve">deploy/verify-backup.sh</w:t>
      </w:r>
      <w:r>
        <w:t xml:space="preserve"> </w:t>
      </w:r>
      <w:r>
        <w:t xml:space="preserve">restores it under another name, checks that it has the tables of the real database, and drops it. This way the restoration test of section 14.2 is done every day, without touching the real database.</w:t>
      </w:r>
    </w:p>
    <w:p>
      <w:pPr>
        <w:pStyle w:val="Compact"/>
        <w:numPr>
          <w:ilvl w:val="0"/>
          <w:numId w:val="1047"/>
        </w:numPr>
      </w:pPr>
      <w:r>
        <w:t xml:space="preserve">Every backup, check, and restore is written to</w:t>
      </w:r>
      <w:r>
        <w:t xml:space="preserve"> </w:t>
      </w:r>
      <w:r>
        <w:rPr>
          <w:i/>
          <w:iCs/>
        </w:rPr>
        <w:t xml:space="preserve">~/lavarapido/backups/backup.log</w:t>
      </w:r>
      <w:r>
        <w:t xml:space="preserve">:</w:t>
      </w:r>
      <w:r>
        <w:t xml:space="preserve"> </w:t>
      </w:r>
      <w:r>
        <w:rPr>
          <w:i/>
          <w:iCs/>
        </w:rPr>
        <w:t xml:space="preserve">tail -20</w:t>
      </w:r>
      <w:r>
        <w:t xml:space="preserve"> </w:t>
      </w:r>
      <w:r>
        <w:t xml:space="preserve">shows the latest and</w:t>
      </w:r>
      <w:r>
        <w:t xml:space="preserve"> </w:t>
      </w:r>
      <w:r>
        <w:rPr>
          <w:i/>
          <w:iCs/>
        </w:rPr>
        <w:t xml:space="preserve">grep FALLÓ</w:t>
      </w:r>
      <w:r>
        <w:t xml:space="preserve"> </w:t>
      </w:r>
      <w:r>
        <w:t xml:space="preserve">only the problems.</w:t>
      </w:r>
    </w:p>
    <w:p>
      <w:pPr>
        <w:pStyle w:val="Compact"/>
        <w:numPr>
          <w:ilvl w:val="0"/>
          <w:numId w:val="1047"/>
        </w:numPr>
      </w:pPr>
      <w:r>
        <w:t xml:space="preserve">The database uses the SIMPLE recovery model: with full backups no transaction log backups are needed, and the log does not grow without limit.</w:t>
      </w:r>
    </w:p>
    <w:p>
      <w:pPr>
        <w:pStyle w:val="Compact"/>
        <w:numPr>
          <w:ilvl w:val="0"/>
          <w:numId w:val="1047"/>
        </w:numPr>
      </w:pPr>
      <w:r>
        <w:t xml:space="preserve">The backups live on the same disk as the virtual machine: they protect against an error or a bad migration, not against losing the machine. To meet the 3-2-1 rule of Table 13, copy them to the IT administrator's computer with</w:t>
      </w:r>
      <w:r>
        <w:t xml:space="preserve"> </w:t>
      </w:r>
      <w:r>
        <w:rPr>
          <w:i/>
          <w:iCs/>
        </w:rPr>
        <w:t xml:space="preserve">scp</w:t>
      </w:r>
      <w:r>
        <w:t xml:space="preserve"> </w:t>
      </w:r>
      <w:r>
        <w:t xml:space="preserve">or take a disk snapshot in Azure.</w:t>
      </w:r>
    </w:p>
    <w:p>
      <w:pPr>
        <w:pStyle w:val="Compact"/>
        <w:numPr>
          <w:ilvl w:val="0"/>
          <w:numId w:val="1047"/>
        </w:numPr>
      </w:pPr>
      <w:r>
        <w:t xml:space="preserve">Since October 24, 2026 the</w:t>
      </w:r>
      <w:r>
        <w:t xml:space="preserve"> </w:t>
      </w:r>
      <w:r>
        <w:rPr>
          <w:i/>
          <w:iCs/>
        </w:rPr>
        <w:t xml:space="preserve">LavaRapido-pre-update-…</w:t>
      </w:r>
      <w:r>
        <w:t xml:space="preserve"> </w:t>
      </w:r>
      <w:r>
        <w:t xml:space="preserve">backups that each update makes are kept separately (the last 10), besides the 14 regular ones, and after a healthy update unused Docker images are deleted so the disk does not fill up.</w:t>
      </w:r>
    </w:p>
    <w:p>
      <w:pPr>
        <w:pStyle w:val="Compact"/>
        <w:numPr>
          <w:ilvl w:val="0"/>
          <w:numId w:val="1047"/>
        </w:numPr>
      </w:pPr>
      <w:r>
        <w:rPr>
          <w:b/>
          <w:bCs/>
        </w:rPr>
        <w:t xml:space="preserve">Continuous deployment (active since October 26, 2026).</w:t>
      </w:r>
      <w:r>
        <w:t xml:space="preserve"> </w:t>
      </w:r>
      <w:r>
        <w:t xml:space="preserve">Every approved merge into</w:t>
      </w:r>
      <w:r>
        <w:t xml:space="preserve"> </w:t>
      </w:r>
      <w:r>
        <w:rPr>
          <w:i/>
          <w:iCs/>
        </w:rPr>
        <w:t xml:space="preserve">main</w:t>
      </w:r>
      <w:r>
        <w:t xml:space="preserve"> </w:t>
      </w:r>
      <w:r>
        <w:t xml:space="preserve">deploys on its own (Deployment Document, sections 1.3.12 and 4.3.4). Since that day</w:t>
      </w:r>
      <w:r>
        <w:t xml:space="preserve"> </w:t>
      </w:r>
      <w:r>
        <w:rPr>
          <w:i/>
          <w:iCs/>
        </w:rPr>
        <w:t xml:space="preserve">setup-server.sh</w:t>
      </w:r>
      <w:r>
        <w:t xml:space="preserve"> </w:t>
      </w:r>
      <w:r>
        <w:t xml:space="preserve">adds a second</w:t>
      </w:r>
      <w:r>
        <w:t xml:space="preserve"> </w:t>
      </w:r>
      <w:r>
        <w:rPr>
          <w:i/>
          <w:iCs/>
        </w:rPr>
        <w:t xml:space="preserve">@reboot</w:t>
      </w:r>
      <w:r>
        <w:t xml:space="preserve"> </w:t>
      </w:r>
      <w:r>
        <w:t xml:space="preserve">task to the same</w:t>
      </w:r>
      <w:r>
        <w:t xml:space="preserve"> </w:t>
      </w:r>
      <w:r>
        <w:rPr>
          <w:i/>
          <w:iCs/>
        </w:rPr>
        <w:t xml:space="preserve">crontab</w:t>
      </w:r>
      <w:r>
        <w:t xml:space="preserve">,</w:t>
      </w:r>
      <w:r>
        <w:t xml:space="preserve"> </w:t>
      </w:r>
      <w:r>
        <w:rPr>
          <w:i/>
          <w:iCs/>
        </w:rPr>
        <w:t xml:space="preserve">deploy/boot-update.sh</w:t>
      </w:r>
      <w:r>
        <w:t xml:space="preserve">, which, when the machine is turned on, pulls what entered</w:t>
      </w:r>
      <w:r>
        <w:t xml:space="preserve"> </w:t>
      </w:r>
      <w:r>
        <w:rPr>
          <w:i/>
          <w:iCs/>
        </w:rPr>
        <w:t xml:space="preserve">main</w:t>
      </w:r>
      <w:r>
        <w:t xml:space="preserve"> </w:t>
      </w:r>
      <w:r>
        <w:t xml:space="preserve">while it was off and deploys it with</w:t>
      </w:r>
      <w:r>
        <w:t xml:space="preserve"> </w:t>
      </w:r>
      <w:r>
        <w:rPr>
          <w:i/>
          <w:iCs/>
        </w:rPr>
        <w:t xml:space="preserve">update-server.sh</w:t>
      </w:r>
      <w:r>
        <w:t xml:space="preserve">, which backs up first. If the server is on</w:t>
      </w:r>
      <w:r>
        <w:t xml:space="preserve"> </w:t>
      </w:r>
      <w:r>
        <w:rPr>
          <w:i/>
          <w:iCs/>
        </w:rPr>
        <w:t xml:space="preserve">develop</w:t>
      </w:r>
      <w:r>
        <w:t xml:space="preserve"> </w:t>
      </w:r>
      <w:r>
        <w:t xml:space="preserve">(as it was until</w:t>
      </w:r>
      <w:r>
        <w:t xml:space="preserve"> </w:t>
      </w:r>
      <w:r>
        <w:rPr>
          <w:i/>
          <w:iCs/>
        </w:rPr>
        <w:t xml:space="preserve">v1.1.0</w:t>
      </w:r>
      <w:r>
        <w:t xml:space="preserve">, published on October 26, 2026), that task does not update: the protection that prevents downgrading stops it without touching anything. Its result is written to</w:t>
      </w:r>
      <w:r>
        <w:t xml:space="preserve"> </w:t>
      </w:r>
      <w:r>
        <w:rPr>
          <w:i/>
          <w:iCs/>
        </w:rPr>
        <w:t xml:space="preserve">~/lavarapido/backups/deploy.log</w:t>
      </w:r>
      <w:r>
        <w:t xml:space="preserve"> </w:t>
      </w:r>
      <w:r>
        <w:t xml:space="preserve">and is checked with</w:t>
      </w:r>
      <w:r>
        <w:t xml:space="preserve"> </w:t>
      </w:r>
      <w:r>
        <w:rPr>
          <w:i/>
          <w:iCs/>
        </w:rPr>
        <w:t xml:space="preserve">crontab -l | grep boot-update</w:t>
      </w:r>
      <w:r>
        <w:t xml:space="preserve">. If the prior backup fails, nothing is updated. The details are in the Deployment Document, section 4.3.4.</w:t>
      </w:r>
    </w:p>
    <w:bookmarkEnd w:id="103"/>
    <w:bookmarkEnd w:id="104"/>
    <w:bookmarkStart w:id="112"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05"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05"/>
    <w:bookmarkStart w:id="106" w:name="Xce004971e6f2d7e3aa603b677d27fbf4986b15d"/>
    <w:p>
      <w:pPr>
        <w:pStyle w:val="Heading3"/>
      </w:pPr>
      <w:r>
        <w:t xml:space="preserve">15.2 Full Restoration Procedure</w:t>
      </w:r>
    </w:p>
    <w:p>
      <w:pPr>
        <w:pStyle w:val="Compact"/>
        <w:numPr>
          <w:ilvl w:val="0"/>
          <w:numId w:val="1048"/>
        </w:numPr>
      </w:pPr>
      <w:r>
        <w:t xml:space="preserve">Obtain authorization and announce the interruption to the users.</w:t>
      </w:r>
    </w:p>
    <w:p>
      <w:pPr>
        <w:pStyle w:val="Compact"/>
        <w:numPr>
          <w:ilvl w:val="0"/>
          <w:numId w:val="1048"/>
        </w:numPr>
      </w:pPr>
      <w:r>
        <w:t xml:space="preserve">Choose the backup and check its integrity with RESTORE VERIFYONLY.</w:t>
      </w:r>
    </w:p>
    <w:p>
      <w:pPr>
        <w:pStyle w:val="Compact"/>
        <w:numPr>
          <w:ilvl w:val="0"/>
          <w:numId w:val="1048"/>
        </w:numPr>
      </w:pPr>
      <w:r>
        <w:t xml:space="preserve">Stop the application services and the gateway so that they do not write during the restoration; leave SQL Server running.</w:t>
      </w:r>
    </w:p>
    <w:p>
      <w:pPr>
        <w:pStyle w:val="Compact"/>
        <w:numPr>
          <w:ilvl w:val="0"/>
          <w:numId w:val="1048"/>
        </w:numPr>
      </w:pPr>
      <w:r>
        <w:t xml:space="preserve">Make a backup of the current state, even if it is damaged, so as not to lose the evidence.</w:t>
      </w:r>
    </w:p>
    <w:p>
      <w:pPr>
        <w:pStyle w:val="Compact"/>
        <w:numPr>
          <w:ilvl w:val="0"/>
          <w:numId w:val="1048"/>
        </w:numPr>
      </w:pPr>
      <w:r>
        <w:t xml:space="preserve">Copy the backup file into the container and restore it.</w:t>
      </w:r>
    </w:p>
    <w:p>
      <w:pPr>
        <w:pStyle w:val="Compact"/>
        <w:numPr>
          <w:ilvl w:val="0"/>
          <w:numId w:val="1048"/>
        </w:numPr>
      </w:pPr>
      <w:r>
        <w:t xml:space="preserve">Verify the structure and the data (section 15.3).</w:t>
      </w:r>
    </w:p>
    <w:p>
      <w:pPr>
        <w:pStyle w:val="Compact"/>
        <w:numPr>
          <w:ilvl w:val="0"/>
          <w:numId w:val="1048"/>
        </w:numPr>
      </w:pPr>
      <w:r>
        <w:t xml:space="preserve">Start the services and run the verification tests of the Installation Manual.</w:t>
      </w:r>
    </w:p>
    <w:p>
      <w:pPr>
        <w:pStyle w:val="Compact"/>
        <w:numPr>
          <w:ilvl w:val="0"/>
          <w:numId w:val="1048"/>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On the public server,</w:t>
      </w:r>
      <w:r>
        <w:t xml:space="preserve"> </w:t>
      </w:r>
      <w:r>
        <w:rPr>
          <w:i/>
          <w:iCs/>
        </w:rPr>
        <w:t xml:space="preserve">bash ~/lavarapido/lavarapido-infra/deploy/restore-db.sh</w:t>
      </w:r>
      <w:r>
        <w:rPr>
          <w:i/>
          <w:iCs/>
        </w:rPr>
        <w:t xml:space="preserve"> </w:t>
      </w:r>
      <w:r>
        <w:rPr>
          <w:rStyle w:val="VerbatimChar"/>
          <w:i/>
          <w:iCs/>
        </w:rPr>
        <w:t xml:space="preserve">&lt;FILE&gt;</w:t>
      </w:r>
      <w:r>
        <w:rPr>
          <w:i/>
          <w:iCs/>
        </w:rPr>
        <w:t xml:space="preserve">.bak.gz</w:t>
      </w:r>
      <w:r>
        <w:t xml:space="preserve"> </w:t>
      </w:r>
      <w:r>
        <w:t xml:space="preserve">is used: it asks to type RESTAURAR, first backs up the current database, stops the seven services, restores, and starts them again (2 to 3 minutes of downtime). Since October 24, 2026 it requires a terminal, takes the same lock as the updates, shows the backup's date before confirming, runs</w:t>
      </w:r>
      <w:r>
        <w:t xml:space="preserve"> </w:t>
      </w:r>
      <w:r>
        <w:rPr>
          <w:i/>
          <w:iCs/>
        </w:rPr>
        <w:t xml:space="preserve">payment-migrate</w:t>
      </w:r>
      <w:r>
        <w:t xml:space="preserve"> </w:t>
      </w:r>
      <w:r>
        <w:t xml:space="preserve">at the end, and never leaves the services stopped. It is better to restore a recent backup: the safety backup it makes first applies the 14-file retention and could delete the chosen file if it is the oldest one (ACO-37). With</w:t>
      </w:r>
      <w:r>
        <w:t xml:space="preserve"> </w:t>
      </w:r>
      <w:r>
        <w:rPr>
          <w:i/>
          <w:iCs/>
        </w:rPr>
        <w:t xml:space="preserve">--as LavaRapido_prueba</w:t>
      </w:r>
      <w:r>
        <w:t xml:space="preserve"> </w:t>
      </w:r>
      <w:r>
        <w:t xml:space="preserve">it restores under another name, without touching the real database, to inspect a backup. 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06"/>
    <w:bookmarkStart w:id="107" w:name="Xf4cd22f4b64de9ac2d122220c9b382312bd8977"/>
    <w:p>
      <w:pPr>
        <w:pStyle w:val="Heading3"/>
      </w:pPr>
      <w:r>
        <w:t xml:space="preserve">15.3 Post-Restoration Verification</w:t>
      </w:r>
    </w:p>
    <w:p>
      <w:pPr>
        <w:pStyle w:val="Compact"/>
        <w:numPr>
          <w:ilvl w:val="0"/>
          <w:numId w:val="1049"/>
        </w:numPr>
      </w:pPr>
      <w:r>
        <w:t xml:space="preserve">The nine schemas exist and the catalog tables have their rows (queries of the Installation Manual, section 11).</w:t>
      </w:r>
    </w:p>
    <w:p>
      <w:pPr>
        <w:pStyle w:val="Compact"/>
        <w:numPr>
          <w:ilvl w:val="0"/>
          <w:numId w:val="1049"/>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9"/>
        </w:numPr>
      </w:pPr>
      <w:r>
        <w:t xml:space="preserve">The last booking and the last session correspond to the expected date of the backup.</w:t>
      </w:r>
    </w:p>
    <w:p>
      <w:pPr>
        <w:pStyle w:val="Compact"/>
        <w:numPr>
          <w:ilvl w:val="0"/>
          <w:numId w:val="1049"/>
        </w:numPr>
      </w:pPr>
      <w:r>
        <w:t xml:space="preserve">An administrator can log in, and a test customer can consult the bookings.</w:t>
      </w:r>
    </w:p>
    <w:p>
      <w:pPr>
        <w:pStyle w:val="Compact"/>
        <w:numPr>
          <w:ilvl w:val="0"/>
          <w:numId w:val="1049"/>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07"/>
    <w:bookmarkStart w:id="111"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Going back to the previous version of the services (since October 24, 2026).</w:t>
      </w:r>
      <w:r>
        <w:t xml:space="preserve"> </w:t>
      </w:r>
      <w:r>
        <w:t xml:space="preserve">Before rebuilding,</w:t>
      </w:r>
      <w:r>
        <w:t xml:space="preserve"> </w:t>
      </w:r>
      <w:r>
        <w:rPr>
          <w:i/>
          <w:iCs/>
        </w:rPr>
        <w:t xml:space="preserve">update-server.sh</w:t>
      </w:r>
      <w:r>
        <w:t xml:space="preserve"> </w:t>
      </w:r>
      <w:r>
        <w:t xml:space="preserve">keeps the running version as</w:t>
      </w:r>
      <w:r>
        <w:t xml:space="preserve"> </w:t>
      </w:r>
      <w:r>
        <w:rPr>
          <w:i/>
          <w:iCs/>
        </w:rPr>
        <w:t xml:space="preserve">:prev</w:t>
      </w:r>
      <w:r>
        <w:t xml:space="preserve">. If an update leaves something broken, the IT administrator logs into the server with</w:t>
      </w:r>
      <w:r>
        <w:t xml:space="preserve"> </w:t>
      </w:r>
      <w:r>
        <w:rPr>
          <w:i/>
          <w:iCs/>
        </w:rPr>
        <w:t xml:space="preserve">ssh -t</w:t>
      </w:r>
      <w:r>
        <w:t xml:space="preserve"> </w:t>
      </w:r>
      <w:r>
        <w:t xml:space="preserve">and runs</w:t>
      </w:r>
      <w:r>
        <w:t xml:space="preserve"> </w:t>
      </w:r>
      <w:r>
        <w:rPr>
          <w:i/>
          <w:iCs/>
        </w:rPr>
        <w:t xml:space="preserve">bash ~/lavarapido/lavarapido-infra/deploy/rollback.sh</w:t>
      </w:r>
      <w:r>
        <w:t xml:space="preserve"> </w:t>
      </w:r>
      <w:r>
        <w:t xml:space="preserve">(all services) or</w:t>
      </w:r>
      <w:r>
        <w:t xml:space="preserve"> </w:t>
      </w:r>
      <w:r>
        <w:rPr>
          <w:i/>
          <w:iCs/>
        </w:rPr>
        <w:t xml:space="preserve">rollback.sh web</w:t>
      </w:r>
      <w:r>
        <w:t xml:space="preserve"> </w:t>
      </w:r>
      <w:r>
        <w:t xml:space="preserve">(only some): it shows the date of the previous version, asks to type VOLVER, recreates the containers without building, waits up to 8 minutes for them to be healthy, and logs it in</w:t>
      </w:r>
      <w:r>
        <w:t xml:space="preserve"> </w:t>
      </w:r>
      <w:r>
        <w:rPr>
          <w:i/>
          <w:iCs/>
        </w:rPr>
        <w:t xml:space="preserve">backups/deploy.log</w:t>
      </w:r>
      <w:r>
        <w:t xml:space="preserve">. It does not touch the database: if the bad version applied a migration, the</w:t>
      </w:r>
      <w:r>
        <w:t xml:space="preserve"> </w:t>
      </w:r>
      <w:r>
        <w:rPr>
          <w:i/>
          <w:iCs/>
        </w:rPr>
        <w:t xml:space="preserve">LavaRapido-pre-update-…</w:t>
      </w:r>
      <w:r>
        <w:t xml:space="preserve"> </w:t>
      </w:r>
      <w:r>
        <w:t xml:space="preserve">backup must also be restored (section 15.2). Then the change is reverted on GitHub. If a contract changed between the two versions (for example, the web's port), going back may leave that service down (ACO-37).</w:t>
      </w:r>
    </w:p>
    <w:p>
      <w:pPr>
        <w:pStyle w:val="BodyText"/>
      </w:pPr>
      <w:r>
        <w:rPr>
          <w:b/>
          <w:bCs/>
        </w:rPr>
        <w:t xml:space="preserve">Figure 14</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09" name="Picture"/>
            <a:graphic>
              <a:graphicData uri="http://schemas.openxmlformats.org/drawingml/2006/picture">
                <pic:pic>
                  <pic:nvPicPr>
                    <pic:cNvPr descr="capturas/administrator-13-post-restoration-verificat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cc34154a85e55710fba9ea38c384f8441be9912"/>
    <w:p>
      <w:pPr>
        <w:pStyle w:val="Heading2"/>
      </w:pPr>
      <w:r>
        <w:t xml:space="preserve">16. Auditing and Action History</w:t>
      </w:r>
    </w:p>
    <w:bookmarkStart w:id="113"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13"/>
    <w:bookmarkStart w:id="114"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4a8b13398bc24f01ef10cac7002c8d0b8139008"/>
    <w:p>
      <w:pPr>
        <w:pStyle w:val="Heading3"/>
      </w:pPr>
      <w:r>
        <w:t xml:space="preserve">16.3 Periodic Review and Retention</w:t>
      </w:r>
    </w:p>
    <w:p>
      <w:pPr>
        <w:pStyle w:val="Compact"/>
        <w:numPr>
          <w:ilvl w:val="0"/>
          <w:numId w:val="1050"/>
        </w:numPr>
      </w:pPr>
      <w:r>
        <w:t xml:space="preserve">Review weekly the new administrator accounts, the deactivated accounts, the payment accounts, and the approved payments.</w:t>
      </w:r>
    </w:p>
    <w:p>
      <w:pPr>
        <w:pStyle w:val="Compact"/>
        <w:numPr>
          <w:ilvl w:val="0"/>
          <w:numId w:val="1050"/>
        </w:numPr>
      </w:pPr>
      <w:r>
        <w:t xml:space="preserve">Investigate immediately any new account with the ADMIN role or any change of QR codes or payment accounts.</w:t>
      </w:r>
    </w:p>
    <w:p>
      <w:pPr>
        <w:pStyle w:val="Compact"/>
        <w:numPr>
          <w:ilvl w:val="0"/>
          <w:numId w:val="1050"/>
        </w:numPr>
      </w:pPr>
      <w:r>
        <w:t xml:space="preserve">The documentation does not define a retention policy. Recommendation: keep the session records for at least 12 months and archive the older ones in the monthly backups.</w:t>
      </w:r>
    </w:p>
    <w:p>
      <w:pPr>
        <w:pStyle w:val="Compact"/>
        <w:numPr>
          <w:ilvl w:val="0"/>
          <w:numId w:val="1050"/>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15</w:t>
      </w:r>
    </w:p>
    <w:p>
      <w:pPr>
        <w:pStyle w:val="BodyText"/>
      </w:pPr>
      <w:r>
        <w:rPr>
          <w:i/>
          <w:iCs/>
        </w:rPr>
        <w:t xml:space="preserve">Session History Query</w:t>
      </w:r>
    </w:p>
    <w:p>
      <w:pPr>
        <w:pStyle w:val="BodyText"/>
      </w:pPr>
      <w:r>
        <w:drawing>
          <wp:inline>
            <wp:extent cx="5334000" cy="1972339"/>
            <wp:effectExtent b="0" l="0" r="0" t="0"/>
            <wp:docPr descr="Session History Query" title="" id="116" name="Picture"/>
            <a:graphic>
              <a:graphicData uri="http://schemas.openxmlformats.org/drawingml/2006/picture">
                <pic:pic>
                  <pic:nvPicPr>
                    <pic:cNvPr descr="capturas/administrator-14-session-history-query.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0" w:name="X574e94dcb8260d5c3352556c3b9c8767fcb74c3"/>
    <w:p>
      <w:pPr>
        <w:pStyle w:val="Heading3"/>
      </w:pPr>
      <w:r>
        <w:t xml:space="preserve">17.1 Accounts and Passwords</w:t>
      </w:r>
    </w:p>
    <w:p>
      <w:pPr>
        <w:pStyle w:val="Compact"/>
        <w:numPr>
          <w:ilvl w:val="0"/>
          <w:numId w:val="1051"/>
        </w:numPr>
      </w:pPr>
      <w:r>
        <w:t xml:space="preserve">Do not share the administrator password and use individual accounts.</w:t>
      </w:r>
    </w:p>
    <w:p>
      <w:pPr>
        <w:pStyle w:val="Compact"/>
        <w:numPr>
          <w:ilvl w:val="0"/>
          <w:numId w:val="1051"/>
        </w:numPr>
      </w:pPr>
      <w:r>
        <w:t xml:space="preserve">Use long and unique passwords stored in a password manager. The temporary lockout slows down repeated attempts, but it does not replace a strong password.</w:t>
      </w:r>
    </w:p>
    <w:p>
      <w:pPr>
        <w:pStyle w:val="Compact"/>
        <w:numPr>
          <w:ilvl w:val="0"/>
          <w:numId w:val="1051"/>
        </w:numPr>
      </w:pPr>
      <w:r>
        <w:t xml:space="preserve">Change any temporary password immediately.</w:t>
      </w:r>
    </w:p>
    <w:p>
      <w:pPr>
        <w:pStyle w:val="Compact"/>
        <w:numPr>
          <w:ilvl w:val="0"/>
          <w:numId w:val="1051"/>
        </w:numPr>
      </w:pPr>
      <w:r>
        <w:t xml:space="preserve">Deactivate the accounts of people who leave the process on the same day.</w:t>
      </w:r>
    </w:p>
    <w:p>
      <w:pPr>
        <w:pStyle w:val="Compact"/>
        <w:numPr>
          <w:ilvl w:val="0"/>
          <w:numId w:val="1051"/>
        </w:numPr>
      </w:pPr>
      <w:r>
        <w:t xml:space="preserve">Review the list of administrators quarterly: it must be as short as possible.</w:t>
      </w:r>
    </w:p>
    <w:p>
      <w:pPr>
        <w:pStyle w:val="Compact"/>
        <w:numPr>
          <w:ilvl w:val="0"/>
          <w:numId w:val="1051"/>
        </w:numPr>
      </w:pPr>
      <w:r>
        <w:t xml:space="preserve">Log out when finished and do not log in from shared machines.</w:t>
      </w:r>
    </w:p>
    <w:bookmarkEnd w:id="120"/>
    <w:bookmarkStart w:id="121"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1"/>
    <w:bookmarkStart w:id="122" w:name="Xa3fa6dfdd7cfc923a5683c6f03db157a0265f11"/>
    <w:p>
      <w:pPr>
        <w:pStyle w:val="Heading3"/>
      </w:pPr>
      <w:r>
        <w:t xml:space="preserve">17.3 Secrets and Configuration</w:t>
      </w:r>
    </w:p>
    <w:p>
      <w:pPr>
        <w:pStyle w:val="Compact"/>
        <w:numPr>
          <w:ilvl w:val="0"/>
          <w:numId w:val="1052"/>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52"/>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52"/>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52"/>
        </w:numPr>
      </w:pPr>
      <w:r>
        <w:t xml:space="preserve">The demonstration accounts of the</w:t>
      </w:r>
      <w:r>
        <w:t xml:space="preserve"> </w:t>
      </w:r>
      <w:r>
        <w:rPr>
          <w:i/>
          <w:iCs/>
        </w:rPr>
        <w:t xml:space="preserve">dev</w:t>
      </w:r>
      <w:r>
        <w:t xml:space="preserve"> </w:t>
      </w:r>
      <w:r>
        <w:t xml:space="preserve">profile must never reach a shared deployment.</w:t>
      </w:r>
    </w:p>
    <w:bookmarkEnd w:id="122"/>
    <w:bookmarkStart w:id="123" w:name="X4a0870b90fa6c4a0be6d0ee5b667e629e73ded0"/>
    <w:p>
      <w:pPr>
        <w:pStyle w:val="Heading3"/>
      </w:pPr>
      <w:r>
        <w:t xml:space="preserve">17.4 Network and Exposure</w:t>
      </w:r>
    </w:p>
    <w:p>
      <w:pPr>
        <w:pStyle w:val="Compact"/>
        <w:numPr>
          <w:ilvl w:val="0"/>
          <w:numId w:val="1053"/>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53"/>
        </w:numPr>
      </w:pPr>
      <w:r>
        <w:t xml:space="preserve">Outside the local environment, use HTTPS with TLS 1.2 or higher. On the public server, Caddy also adds security headers and a content security policy (CSP) since October 20, 2026, and Docker checks the health of each container every 30 seconds (</w:t>
      </w:r>
      <w:r>
        <w:rPr>
          <w:i/>
          <w:iCs/>
        </w:rPr>
        <w:t xml:space="preserve">docker compose ps</w:t>
      </w:r>
      <w:r>
        <w:t xml:space="preserve"> </w:t>
      </w:r>
      <w:r>
        <w:t xml:space="preserve">shows</w:t>
      </w:r>
      <w:r>
        <w:t xml:space="preserve"> </w:t>
      </w:r>
      <w:r>
        <w:rPr>
          <w:i/>
          <w:iCs/>
        </w:rPr>
        <w:t xml:space="preserve">healthy</w:t>
      </w:r>
      <w:r>
        <w:t xml:space="preserve">).</w:t>
      </w:r>
    </w:p>
    <w:p>
      <w:pPr>
        <w:pStyle w:val="Compact"/>
        <w:numPr>
          <w:ilvl w:val="0"/>
          <w:numId w:val="1053"/>
        </w:numPr>
      </w:pPr>
      <w:r>
        <w:t xml:space="preserve">The gateway does not apply a request rate limit. Account lockout stops someone trying to guess passwords, but on a server exposed to the internet a rate limit should also be added in the proxy (Caddy) or in the gateway.</w:t>
      </w:r>
    </w:p>
    <w:bookmarkEnd w:id="123"/>
    <w:bookmarkStart w:id="124"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The token of a closed session still works for up to 30 seconds (or until it expires, if security-service does not answer).</w:t>
            </w:r>
          </w:p>
        </w:tc>
        <w:tc>
          <w:tcPr/>
          <w:p>
            <w:pPr>
              <w:pStyle w:val="Compact"/>
            </w:pPr>
            <w:r>
              <w:t xml:space="preserve">Deactivate the account, which closes all its sessions,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The sign-in request limit lives in the gateway's memory: it resets with the gateway and counts per IP address.</w:t>
            </w:r>
          </w:p>
        </w:tc>
        <w:tc>
          <w:tcPr/>
          <w:p>
            <w:pPr>
              <w:pStyle w:val="Compact"/>
            </w:pPr>
            <w:r>
              <w:t xml:space="preserve">Watch the gateway logs ("Demasiadas peticiones… desde X"): if X is an internal IP (172.x), all users share the limit and the team must be told.</w:t>
            </w:r>
          </w:p>
        </w:tc>
      </w:tr>
      <w:tr>
        <w:tc>
          <w:tcPr/>
          <w:p>
            <w:pPr>
              <w:pStyle w:val="Compact"/>
            </w:pPr>
            <w:r>
              <w:t xml:space="preserve">Informative permission matrix (ADR-015), read-only since October 24, 2026.</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 (since October 24, 2026 failed emails and push are retried up to 5 times and the operations queue has a dead-letter queue).</w:t>
            </w:r>
          </w:p>
        </w:tc>
        <w:tc>
          <w:tcPr/>
          <w:p>
            <w:pPr>
              <w:pStyle w:val="Compact"/>
            </w:pPr>
            <w:r>
              <w:t xml:space="preserve">Review missing notifications and the dead-letter queues (</w:t>
            </w:r>
            <w:r>
              <w:rPr>
                <w:i/>
                <w:iCs/>
              </w:rPr>
              <w:t xml:space="preserve">.dlq</w:t>
            </w:r>
            <w:r>
              <w:t xml:space="preserve">).</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24"/>
    <w:bookmarkStart w:id="125"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 (on the public server,</w:t>
            </w:r>
            <w:r>
              <w:t xml:space="preserve"> </w:t>
            </w:r>
            <w:r>
              <w:rPr>
                <w:i/>
                <w:iCs/>
              </w:rPr>
              <w:t xml:space="preserve">tail -5 ~/lavarapido/backups/backup.log</w:t>
            </w:r>
            <w:r>
              <w:t xml:space="preserve">).</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 (on the public server,</w:t>
            </w:r>
            <w:r>
              <w:t xml:space="preserve"> </w:t>
            </w:r>
            <w:r>
              <w:rPr>
                <w:i/>
                <w:iCs/>
              </w:rPr>
              <w:t xml:space="preserve">verify-backup.sh</w:t>
            </w:r>
            <w:r>
              <w:t xml:space="preserve"> </w:t>
            </w:r>
            <w:r>
              <w:t xml:space="preserve">does it every day).</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Bookings in To close</w:t>
            </w:r>
          </w:p>
        </w:tc>
        <w:tc>
          <w:tcPr/>
          <w:p>
            <w:pPr>
              <w:pStyle w:val="Compact"/>
            </w:pPr>
            <w:r>
              <w:t xml:space="preserve">The operator served the vehicle but did not press Start or Finish, or the customer did not come.</w:t>
            </w:r>
          </w:p>
        </w:tc>
        <w:tc>
          <w:tcPr/>
          <w:p>
            <w:pPr>
              <w:pStyle w:val="Compact"/>
            </w:pPr>
            <w:r>
              <w:t xml:space="preserve">Ask the operator and close with Attended or No-show (section 12.3); remind the team to record every service.</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26"/>
    <w:bookmarkStart w:id="127"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27"/>
    <w:bookmarkEnd w:id="128"/>
    <w:bookmarkStart w:id="129"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r>
        <w:tc>
          <w:tcPr/>
          <w:p>
            <w:pPr>
              <w:pStyle w:val="Compact"/>
            </w:pPr>
            <w:r>
              <w:t xml:space="preserve">To close</w:t>
            </w:r>
          </w:p>
        </w:tc>
        <w:tc>
          <w:tcPr/>
          <w:p>
            <w:pPr>
              <w:pStyle w:val="Compact"/>
            </w:pPr>
            <w:r>
              <w:t xml:space="preserve">Home screen card with the bookings with an operator that ended without being recorded; the administrator closes them with Attended or No-show.</w:t>
            </w:r>
          </w:p>
        </w:tc>
      </w:tr>
    </w:tbl>
    <w:p>
      <w:pPr>
        <w:pStyle w:val="BodyText"/>
      </w:pPr>
      <w:r>
        <w:rPr>
          <w:i/>
          <w:iCs/>
        </w:rPr>
        <w:t xml:space="preserve">Note.</w:t>
      </w:r>
      <w:r>
        <w:t xml:space="preserve"> </w:t>
      </w:r>
      <w:r>
        <w:t xml:space="preserve">Prepared by the authors from the project documentation.</w:t>
      </w:r>
    </w:p>
    <w:bookmarkEnd w:id="129"/>
    <w:bookmarkStart w:id="14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0">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1">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2">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33">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4">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5">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36">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37">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38">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39">
        <w:r>
          <w:rPr>
            <w:rStyle w:val="Hyperlink"/>
          </w:rPr>
          <w:t xml:space="preserve">https://github.com/BrayanCABRERA123/lavarapido-security-service</w:t>
        </w:r>
      </w:hyperlink>
    </w:p>
    <w:bookmarkEnd w:id="140"/>
    <w:bookmarkStart w:id="145" w:name="X3ebececf266e1d58a5da7182dd2ea53c277ac9c"/>
    <w:p>
      <w:pPr>
        <w:pStyle w:val="Heading2"/>
      </w:pPr>
      <w:r>
        <w:t xml:space="preserve">19. Annexes</w:t>
      </w:r>
    </w:p>
    <w:bookmarkStart w:id="14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1"/>
    <w:bookmarkStart w:id="142"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The matrix is informative and read-only (ADR-015); enforcing it remains an improvement.</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On the public server backups are automatic and checked every day (section 14.6); the RPO and RTO objectives and a copy outside the virtual machine still need approval.</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Since October 24, 2026 the gateway limits sign-in, sign-up, and recovery (60 per minute per IP); the rest of the API has no limit.</w:t>
            </w:r>
          </w:p>
        </w:tc>
        <w:tc>
          <w:tcPr/>
          <w:p>
            <w:pPr>
              <w:pStyle w:val="Compact"/>
            </w:pPr>
            <w:r>
              <w:t xml:space="preserve">17.4</w:t>
            </w:r>
          </w:p>
        </w:tc>
      </w:tr>
      <w:tr>
        <w:tc>
          <w:tcPr/>
          <w:p>
            <w:pPr>
              <w:pStyle w:val="Compact"/>
            </w:pPr>
            <w:r>
              <w:t xml:space="preserve">Payment queue</w:t>
            </w:r>
          </w:p>
        </w:tc>
        <w:tc>
          <w:tcPr/>
          <w:p>
            <w:pPr>
              <w:pStyle w:val="Compact"/>
            </w:pPr>
            <w:r>
              <w:t xml:space="preserve">The web still requests the whole payment queue, with the images, every 45 seconds; with many payments it may be slow (ACO-33).</w:t>
            </w:r>
          </w:p>
        </w:tc>
        <w:tc>
          <w:tcPr/>
          <w:p>
            <w:pPr>
              <w:pStyle w:val="Compact"/>
            </w:pPr>
            <w:r>
              <w:t xml:space="preserve">12.6</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2"/>
    <w:bookmarkStart w:id="143"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43"/>
    <w:bookmarkStart w:id="144"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5" Target="https://doi.org/10.6028/NIST.SP.800-34r1" TargetMode="External" /><Relationship Type="http://schemas.openxmlformats.org/officeDocument/2006/relationships/hyperlink" Id="rId131" Target="https://doi.org/10.6028/NIST.SP.800-53r5" TargetMode="External" /><Relationship Type="http://schemas.openxmlformats.org/officeDocument/2006/relationships/hyperlink" Id="rId132" Target="https://doi.org/10.6028/NIST.SP.800-92" TargetMode="External" /><Relationship Type="http://schemas.openxmlformats.org/officeDocument/2006/relationships/hyperlink" Id="rId137" Target="https://github.com/BrayanCABRERA123/Front-end-proyecto-web" TargetMode="External" /><Relationship Type="http://schemas.openxmlformats.org/officeDocument/2006/relationships/hyperlink" Id="rId139" Target="https://github.com/BrayanCABRERA123/lavarapido-security-service" TargetMode="External" /><Relationship Type="http://schemas.openxmlformats.org/officeDocument/2006/relationships/hyperlink" Id="rId136" Target="https://github.com/code-sena/vehicle-w-docs" TargetMode="External" /><Relationship Type="http://schemas.openxmlformats.org/officeDocument/2006/relationships/hyperlink" Id="rId138" Target="https://github.com/merari0322/lavarapido-payment-service" TargetMode="External" /><Relationship Type="http://schemas.openxmlformats.org/officeDocument/2006/relationships/hyperlink" Id="rId133" Target="https://learn.microsoft.com/sql/relational-databases/backup-restore/back-up-and-restore-of-sql-server-databases" TargetMode="External" /><Relationship Type="http://schemas.openxmlformats.org/officeDocument/2006/relationships/hyperlink" Id="rId134"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2026-10-27T14:49:56Z</dcterms:created>
  <dcterms:modified xsi:type="dcterms:W3CDTF">2026-10-27T14:49:56Z</dcterms:modified>
</cp:coreProperties>
</file>

<file path=docProps/custom.xml><?xml version="1.0" encoding="utf-8"?>
<Properties xmlns="http://schemas.openxmlformats.org/officeDocument/2006/custom-properties" xmlns:vt="http://schemas.openxmlformats.org/officeDocument/2006/docPropsVTypes"/>
</file>