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70.png" ContentType="image/png"/>
  <Override PartName="/word/media/rId74.png" ContentType="image/png"/>
  <Override PartName="/word/media/rId78.png" ContentType="image/png"/>
  <Override PartName="/word/media/rId82.png" ContentType="image/png"/>
  <Override PartName="/word/media/rId13.png" ContentType="image/png"/>
  <Override PartName="/word/media/rId86.png" ContentType="image/png"/>
  <Override PartName="/word/media/rId90.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115.png" ContentType="image/png"/>
  <Override PartName="/word/media/rId16.png" ContentType="image/png"/>
  <Override PartName="/word/media/rId19.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120.png" ContentType="image/png"/>
  <Override PartName="/word/media/rId123.png" ContentType="image/png"/>
  <Override PartName="/word/media/rId126.png" ContentType="image/png"/>
  <Override PartName="/word/media/rId130.png" ContentType="image/png"/>
  <Override PartName="/word/media/rId133.png" ContentType="image/png"/>
  <Override PartName="/word/media/rId139.png" ContentType="image/png"/>
  <Override PartName="/word/media/rId145.png" ContentType="image/png"/>
  <Override PartName="/word/media/rId151.png" ContentType="image/png"/>
  <Override PartName="/word/media/rId157.png" ContentType="image/png"/>
  <Override PartName="/word/media/rId163.png" ContentType="image/png"/>
  <Override PartName="/word/media/rId172.png" ContentType="image/png"/>
  <Override PartName="/word/media/rId178.png" ContentType="image/png"/>
  <Override PartName="/word/media/rId184.png" ContentType="image/png"/>
  <Override PartName="/word/media/rId187.png" ContentType="image/png"/>
  <Override PartName="/word/media/rId193.png" ContentType="image/png"/>
  <Override PartName="/word/media/rId196.png" ContentType="image/png"/>
  <Override PartName="/word/media/rId200.png" ContentType="image/png"/>
  <Override PartName="/word/media/rId206.png" ContentType="image/png"/>
  <Override PartName="/word/media/rId212.png" ContentType="image/png"/>
  <Override PartName="/word/media/rId215.png" ContentType="image/png"/>
  <Override PartName="/word/media/rId218.png" ContentType="image/png"/>
  <Override PartName="/word/media/rId224.png" ContentType="image/png"/>
  <Override PartName="/word/media/rId227.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136.png" ContentType="image/png"/>
  <Override PartName="/word/media/rId142.png" ContentType="image/png"/>
  <Override PartName="/word/media/rId148.png" ContentType="image/png"/>
  <Override PartName="/word/media/rId154.png" ContentType="image/png"/>
  <Override PartName="/word/media/rId160.png" ContentType="image/png"/>
  <Override PartName="/word/media/rId166.png" ContentType="image/png"/>
  <Override PartName="/word/media/rId175.png" ContentType="image/png"/>
  <Override PartName="/word/media/rId181.png" ContentType="image/png"/>
  <Override PartName="/word/media/rId190.png" ContentType="image/png"/>
  <Override PartName="/word/media/rId209.png" ContentType="image/png"/>
  <Override PartName="/word/media/rId203.png" ContentType="image/png"/>
  <Override PartName="/word/media/rId221.png" ContentType="image/png"/>
  <Override PartName="/word/media/rId1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9" w:name="X9d9e0ff4a55c0764891929d17aa8cc8148f642e"/>
    <w:p>
      <w:pPr>
        <w:pStyle w:val="Heading1"/>
      </w:pPr>
      <w:r>
        <w:t xml:space="preserve">Software Analysis: Dynamic Views of the LavaRápido System</w:t>
      </w:r>
    </w:p>
    <w:p>
      <w:pPr>
        <w:pStyle w:val="FirstParagraph"/>
      </w:pPr>
      <w:r>
        <w:t xml:space="preserve">Juan Camilo Guilombo Osorio, Brayan Estiven Patiño Cabrera and Merari Urbano Quintero</w:t>
      </w:r>
    </w:p>
    <w:p>
      <w:pPr>
        <w:pStyle w:val="BodyText"/>
      </w:pPr>
      <w:r>
        <w:t xml:space="preserve">Centro de la Industria, la Empresa y los Servicios, Servicio Nacional de Aprendizaje (SENA), Huila Regional</w:t>
      </w:r>
    </w:p>
    <w:p>
      <w:pPr>
        <w:pStyle w:val="BodyText"/>
      </w:pPr>
      <w:r>
        <w:t xml:space="preserve">Software Analysis and Development Technologist program (ADSO), group (ficha) 3145556</w:t>
      </w:r>
    </w:p>
    <w:p>
      <w:pPr>
        <w:pStyle w:val="BodyText"/>
      </w:pPr>
      <w:r>
        <w:t xml:space="preserve">Instructor: Karol Daniela Correa</w:t>
      </w:r>
    </w:p>
    <w:p>
      <w:pPr>
        <w:pStyle w:val="BodyText"/>
      </w:pPr>
      <w:r>
        <w:t xml:space="preserve">Version 2.7, October 26, 2026</w:t>
      </w:r>
    </w:p>
    <w:p>
      <w:r>
        <w:pict>
          <v:rect style="width:0;height:1.5pt" o:hralign="center" o:hrstd="t" o:hr="t"/>
        </w:pict>
      </w:r>
    </w:p>
    <w:bookmarkStart w:id="9" w:name="introduction"/>
    <w:p>
      <w:pPr>
        <w:pStyle w:val="Heading2"/>
      </w:pPr>
      <w:r>
        <w:t xml:space="preserve">Introduction</w:t>
      </w:r>
    </w:p>
    <w:p>
      <w:pPr>
        <w:pStyle w:val="FirstParagraph"/>
      </w:pPr>
      <w:r>
        <w:t xml:space="preserve">This document shows how LavaRápido behaves when someone uses it: what happens, in which order, and between which screens and services. It is organized in four parts:</w:t>
      </w:r>
    </w:p>
    <w:p>
      <w:pPr>
        <w:pStyle w:val="Compact"/>
        <w:numPr>
          <w:ilvl w:val="0"/>
          <w:numId w:val="1001"/>
        </w:numPr>
      </w:pPr>
      <w:r>
        <w:rPr>
          <w:b/>
          <w:bCs/>
        </w:rPr>
        <w:t xml:space="preserve">Use cases by actor</w:t>
      </w:r>
      <w:r>
        <w:t xml:space="preserve">, with their</w:t>
      </w:r>
      <w:r>
        <w:t xml:space="preserve"> </w:t>
      </w:r>
      <w:r>
        <w:rPr>
          <w:rStyle w:val="VerbatimChar"/>
        </w:rPr>
        <w:t xml:space="preserve">«include»</w:t>
      </w:r>
      <w:r>
        <w:t xml:space="preserve">/</w:t>
      </w:r>
      <w:r>
        <w:rPr>
          <w:rStyle w:val="VerbatimChar"/>
        </w:rPr>
        <w:t xml:space="preserve">«extend»</w:t>
      </w:r>
      <w:r>
        <w:t xml:space="preserve"> </w:t>
      </w:r>
      <w:r>
        <w:t xml:space="preserve">relationships.</w:t>
      </w:r>
    </w:p>
    <w:p>
      <w:pPr>
        <w:pStyle w:val="Compact"/>
        <w:numPr>
          <w:ilvl w:val="0"/>
          <w:numId w:val="1001"/>
        </w:numPr>
      </w:pPr>
      <w:r>
        <w:rPr>
          <w:b/>
          <w:bCs/>
        </w:rPr>
        <w:t xml:space="preserve">Sequence diagrams</w:t>
      </w:r>
      <w:r>
        <w:t xml:space="preserve"> </w:t>
      </w:r>
      <w:r>
        <w:t xml:space="preserve">of the main flows: from the screen to the gateway, from the gateway to the service, and from the service to the database or to another service.</w:t>
      </w:r>
    </w:p>
    <w:p>
      <w:pPr>
        <w:pStyle w:val="Compact"/>
        <w:numPr>
          <w:ilvl w:val="0"/>
          <w:numId w:val="1001"/>
        </w:numPr>
      </w:pPr>
      <w:r>
        <w:rPr>
          <w:b/>
          <w:bCs/>
        </w:rPr>
        <w:t xml:space="preserve">Activity diagrams</w:t>
      </w:r>
      <w:r>
        <w:t xml:space="preserve"> </w:t>
      </w:r>
      <w:r>
        <w:t xml:space="preserve">of the business processes.</w:t>
      </w:r>
    </w:p>
    <w:p>
      <w:pPr>
        <w:pStyle w:val="Compact"/>
        <w:numPr>
          <w:ilvl w:val="0"/>
          <w:numId w:val="1001"/>
        </w:numPr>
      </w:pPr>
      <w:r>
        <w:rPr>
          <w:b/>
          <w:bCs/>
        </w:rPr>
        <w:t xml:space="preserve">State diagrams</w:t>
      </w:r>
      <w:r>
        <w:t xml:space="preserve"> </w:t>
      </w:r>
      <w:r>
        <w:t xml:space="preserve">of the entities that change status (booking, payment, service execution, promotion and inspection report).</w:t>
      </w:r>
    </w:p>
    <w:p>
      <w:pPr>
        <w:pStyle w:val="FirstParagraph"/>
      </w:pPr>
      <w:r>
        <w:t xml:space="preserve">On October 21, 2026, the following were updated against the code of that day: the sign-out that voids the token (section 2.8), the lock on operator assignment (section 2.4), the receipt of at most 2 MB and the cash option that only appears while its account is active (sections 2.5 and 3.4), and the handling of bookings that ended without anyone closing them (sections 4.1 and 4.3): the system only changes the status when there is no doubt, and the rest goes to the administrator's "To close" list. On October 20, 2026, the content was checked again against the code: the client only cancels (the administrator reschedules), the role change of accounts was removed, the sequences and states that did not match were corrected, and the use case and other diagrams were redrawn with straight lines and no crossings. On October 19, 2026, use cases CU31 and CU32, password recovery (section 2.10) and the account life cycle (section 4.6) were added, and the screenshots of the screen inventory were taken again with demo data. On October 17, 2026, the consent to the legal documents at registration (section 2.1) and the inspection report from the mobile app (section 2.9) were added. The diagrams are written in Mermaid. They were checked against the code and the running system on October 9, 2026, and updated against the code on October 15, 2026 with the account lockout, automatic assignment, operator choice, the service start window, the alert for bookings without an operator and the inspection report. The screen inventory, with screenshots by role, is at the end. On October 23, 2026 (version 2.5) it was added that recovering the password revokes all sessions (section 2.10) and that, if security-service does not answer, the gateway lets the request through (</w:t>
      </w:r>
      <w:r>
        <w:rPr>
          <w:i/>
          <w:iCs/>
        </w:rPr>
        <w:t xml:space="preserve">fail-open</w:t>
      </w:r>
      <w:r>
        <w:t xml:space="preserve">); the rest of the analysis still holds against</w:t>
      </w:r>
      <w:r>
        <w:t xml:space="preserve"> </w:t>
      </w:r>
      <w:r>
        <w:rPr>
          <w:i/>
          <w:iCs/>
        </w:rPr>
        <w:t xml:space="preserve">develop</w:t>
      </w:r>
      <w:r>
        <w:t xml:space="preserve"> </w:t>
      </w:r>
      <w:r>
        <w:t xml:space="preserve">of that day. On October 24, 2026 (version 2.6), against</w:t>
      </w:r>
      <w:r>
        <w:t xml:space="preserve"> </w:t>
      </w:r>
      <w:r>
        <w:rPr>
          <w:i/>
          <w:iCs/>
        </w:rPr>
        <w:t xml:space="preserve">develop</w:t>
      </w:r>
      <w:r>
        <w:t xml:space="preserve"> </w:t>
      </w:r>
      <w:r>
        <w:t xml:space="preserve">of that day, the permission matrix became read-only (sections 2.7 and 3.6 and the screen inventory) and the automatic cancellation of expired scheduled bookings was removed, because every booking is created confirmed (section 4.1). On October 26, 2026 (version 2.7), against</w:t>
      </w:r>
      <w:r>
        <w:t xml:space="preserve"> </w:t>
      </w:r>
      <w:r>
        <w:rPr>
          <w:i/>
          <w:iCs/>
        </w:rPr>
        <w:t xml:space="preserve">develop</w:t>
      </w:r>
      <w:r>
        <w:t xml:space="preserve"> </w:t>
      </w:r>
      <w:r>
        <w:t xml:space="preserve">of that day, payment at booking was added: the customer chooses how they will pay when booking, with at most one active cash booking (sections 2.2 and 3.2); payment-service announces with</w:t>
      </w:r>
      <w:r>
        <w:t xml:space="preserve"> </w:t>
      </w:r>
      <w:r>
        <w:rPr>
          <w:rStyle w:val="VerbatimChar"/>
        </w:rPr>
        <w:t xml:space="preserve">payment.reported</w:t>
      </w:r>
      <w:r>
        <w:t xml:space="preserve"> </w:t>
      </w:r>
      <w:r>
        <w:t xml:space="preserve">when the customer uploads the receipt (section 2.5), and a booking with digital payment that reaches its deadline without a receipt is cancelled automatically with the reason</w:t>
      </w:r>
      <w:r>
        <w:t xml:space="preserve"> </w:t>
      </w:r>
      <w:r>
        <w:rPr>
          <w:rStyle w:val="VerbatimChar"/>
        </w:rPr>
        <w:t xml:space="preserve">PAYMENT_TIMEOUT</w:t>
      </w:r>
      <w:r>
        <w:t xml:space="preserve">, after asking payment-service (sections 2.11 and 4.1).</w:t>
      </w:r>
    </w:p>
    <w:p>
      <w:pPr>
        <w:pStyle w:val="BodyText"/>
      </w:pPr>
      <w:r>
        <w:t xml:space="preserve">The full specification of each requirement and use case (actors, precondition, main flow, alternative flows and postcondition) is in the</w:t>
      </w:r>
      <w:r>
        <w:t xml:space="preserve"> </w:t>
      </w:r>
      <w:r>
        <w:rPr>
          <w:i/>
          <w:iCs/>
        </w:rPr>
        <w:t xml:space="preserve">Software Requirements Specification</w:t>
      </w:r>
      <w:r>
        <w:t xml:space="preserve">, sections 5 and 7.3; here they are cited by their identifier (RF-XXX, CUXX).</w:t>
      </w:r>
    </w:p>
    <w:p>
      <w:r>
        <w:pict>
          <v:rect style="width:0;height:1.5pt" o:hralign="center" o:hrstd="t" o:hr="t"/>
        </w:pict>
      </w:r>
    </w:p>
    <w:bookmarkEnd w:id="9"/>
    <w:bookmarkStart w:id="24" w:name="Xa5b5bdac1e85e657bbb2cb9aaa1459d8e9f2b82"/>
    <w:p>
      <w:pPr>
        <w:pStyle w:val="Heading2"/>
      </w:pPr>
      <w:r>
        <w:t xml:space="preserve">1. Use Cases by Actor</w:t>
      </w:r>
    </w:p>
    <w:bookmarkStart w:id="22" w:name="Xe62296e92f41f95af11d717635bf5a74bd92a98"/>
    <w:p>
      <w:pPr>
        <w:pStyle w:val="Heading3"/>
      </w:pPr>
      <w:r>
        <w:t xml:space="preserve">1.1 Use Case Diagram</w:t>
      </w:r>
    </w:p>
    <w:p>
      <w:pPr>
        <w:pStyle w:val="FirstParagraph"/>
      </w:pPr>
      <w:r>
        <w:t xml:space="preserve">The 32 use cases are presented in four diagrams, one per actor, grouped by module.</w:t>
      </w:r>
    </w:p>
    <w:p>
      <w:pPr>
        <w:pStyle w:val="BodyText"/>
      </w:pPr>
      <w:r>
        <w:rPr>
          <w:b/>
          <w:bCs/>
        </w:rPr>
        <w:t xml:space="preserve">Use cases common to the three roles</w:t>
      </w:r>
    </w:p>
    <w:p>
      <w:pPr>
        <w:pStyle w:val="BodyText"/>
      </w:pPr>
      <w:r>
        <w:drawing>
          <wp:inline>
            <wp:extent cx="5334000" cy="8955851"/>
            <wp:effectExtent b="0" l="0" r="0" t="0"/>
            <wp:docPr descr="Diagrama" title="" id="11" name="Picture"/>
            <a:graphic>
              <a:graphicData uri="http://schemas.openxmlformats.org/drawingml/2006/picture">
                <pic:pic>
                  <pic:nvPicPr>
                    <pic:cNvPr descr="C:/Users/MERARI~1/AppData/Local/Temp/claude/C--Users-MERARI-URBANO-Lavado-Vehicular/fbac9d65-987c-4365-8841-0c86e8c3ca54/scratchpad/mermaid/software_analysis_documentatio-1.png" id="12" name="Picture"/>
                    <pic:cNvPicPr>
                      <a:picLocks noChangeArrowheads="1" noChangeAspect="1"/>
                    </pic:cNvPicPr>
                  </pic:nvPicPr>
                  <pic:blipFill>
                    <a:blip r:embed="rId10"/>
                    <a:stretch>
                      <a:fillRect/>
                    </a:stretch>
                  </pic:blipFill>
                  <pic:spPr bwMode="auto">
                    <a:xfrm>
                      <a:off x="0" y="0"/>
                      <a:ext cx="5334000" cy="8955851"/>
                    </a:xfrm>
                    <a:prstGeom prst="rect">
                      <a:avLst/>
                    </a:prstGeom>
                    <a:noFill/>
                    <a:ln w="9525">
                      <a:noFill/>
                      <a:headEnd/>
                      <a:tailEnd/>
                    </a:ln>
                  </pic:spPr>
                </pic:pic>
              </a:graphicData>
            </a:graphic>
          </wp:inline>
        </w:drawing>
      </w:r>
    </w:p>
    <w:p>
      <w:pPr>
        <w:pStyle w:val="BodyText"/>
      </w:pPr>
      <w:r>
        <w:rPr>
          <w:b/>
          <w:bCs/>
        </w:rPr>
        <w:t xml:space="preserve">Customer use cases</w:t>
      </w:r>
    </w:p>
    <w:p>
      <w:pPr>
        <w:pStyle w:val="BodyText"/>
      </w:pPr>
      <w:r>
        <w:drawing>
          <wp:inline>
            <wp:extent cx="5334000" cy="4922425"/>
            <wp:effectExtent b="0" l="0" r="0" t="0"/>
            <wp:docPr descr="Diagrama" title="" id="14" name="Picture"/>
            <a:graphic>
              <a:graphicData uri="http://schemas.openxmlformats.org/drawingml/2006/picture">
                <pic:pic>
                  <pic:nvPicPr>
                    <pic:cNvPr descr="C:/Users/MERARI~1/AppData/Local/Temp/claude/C--Users-MERARI-URBANO-Lavado-Vehicular/fbac9d65-987c-4365-8841-0c86e8c3ca54/scratchpad/mermaid/software_analysis_documentatio-2.png" id="15" name="Picture"/>
                    <pic:cNvPicPr>
                      <a:picLocks noChangeArrowheads="1" noChangeAspect="1"/>
                    </pic:cNvPicPr>
                  </pic:nvPicPr>
                  <pic:blipFill>
                    <a:blip r:embed="rId13"/>
                    <a:stretch>
                      <a:fillRect/>
                    </a:stretch>
                  </pic:blipFill>
                  <pic:spPr bwMode="auto">
                    <a:xfrm>
                      <a:off x="0" y="0"/>
                      <a:ext cx="5334000" cy="4922425"/>
                    </a:xfrm>
                    <a:prstGeom prst="rect">
                      <a:avLst/>
                    </a:prstGeom>
                    <a:noFill/>
                    <a:ln w="9525">
                      <a:noFill/>
                      <a:headEnd/>
                      <a:tailEnd/>
                    </a:ln>
                  </pic:spPr>
                </pic:pic>
              </a:graphicData>
            </a:graphic>
          </wp:inline>
        </w:drawing>
      </w:r>
    </w:p>
    <w:p>
      <w:pPr>
        <w:pStyle w:val="BodyText"/>
      </w:pPr>
      <w:r>
        <w:rPr>
          <w:b/>
          <w:bCs/>
        </w:rPr>
        <w:t xml:space="preserve">Operator use cases</w:t>
      </w:r>
    </w:p>
    <w:p>
      <w:pPr>
        <w:pStyle w:val="BodyText"/>
      </w:pPr>
      <w:r>
        <w:drawing>
          <wp:inline>
            <wp:extent cx="5334000" cy="2584685"/>
            <wp:effectExtent b="0" l="0" r="0" t="0"/>
            <wp:docPr descr="Diagrama" title="" id="17" name="Picture"/>
            <a:graphic>
              <a:graphicData uri="http://schemas.openxmlformats.org/drawingml/2006/picture">
                <pic:pic>
                  <pic:nvPicPr>
                    <pic:cNvPr descr="C:/Users/MERARI~1/AppData/Local/Temp/claude/C--Users-MERARI-URBANO-Lavado-Vehicular/fbac9d65-987c-4365-8841-0c86e8c3ca54/scratchpad/mermaid/software_analysis_documentatio-3.png" id="18" name="Picture"/>
                    <pic:cNvPicPr>
                      <a:picLocks noChangeArrowheads="1" noChangeAspect="1"/>
                    </pic:cNvPicPr>
                  </pic:nvPicPr>
                  <pic:blipFill>
                    <a:blip r:embed="rId16"/>
                    <a:stretch>
                      <a:fillRect/>
                    </a:stretch>
                  </pic:blipFill>
                  <pic:spPr bwMode="auto">
                    <a:xfrm>
                      <a:off x="0" y="0"/>
                      <a:ext cx="5334000" cy="2584685"/>
                    </a:xfrm>
                    <a:prstGeom prst="rect">
                      <a:avLst/>
                    </a:prstGeom>
                    <a:noFill/>
                    <a:ln w="9525">
                      <a:noFill/>
                      <a:headEnd/>
                      <a:tailEnd/>
                    </a:ln>
                  </pic:spPr>
                </pic:pic>
              </a:graphicData>
            </a:graphic>
          </wp:inline>
        </w:drawing>
      </w:r>
    </w:p>
    <w:p>
      <w:pPr>
        <w:pStyle w:val="BodyText"/>
      </w:pPr>
      <w:r>
        <w:rPr>
          <w:b/>
          <w:bCs/>
        </w:rPr>
        <w:t xml:space="preserve">Administrator and System use cases</w:t>
      </w:r>
    </w:p>
    <w:p>
      <w:pPr>
        <w:pStyle w:val="BodyText"/>
      </w:pPr>
      <w:r>
        <w:drawing>
          <wp:inline>
            <wp:extent cx="5334000" cy="11161888"/>
            <wp:effectExtent b="0" l="0" r="0" t="0"/>
            <wp:docPr descr="Diagrama" title="" id="20" name="Picture"/>
            <a:graphic>
              <a:graphicData uri="http://schemas.openxmlformats.org/drawingml/2006/picture">
                <pic:pic>
                  <pic:nvPicPr>
                    <pic:cNvPr descr="C:/Users/MERARI~1/AppData/Local/Temp/claude/C--Users-MERARI-URBANO-Lavado-Vehicular/fbac9d65-987c-4365-8841-0c86e8c3ca54/scratchpad/mermaid/software_analysis_documentatio-4.png" id="21" name="Picture"/>
                    <pic:cNvPicPr>
                      <a:picLocks noChangeArrowheads="1" noChangeAspect="1"/>
                    </pic:cNvPicPr>
                  </pic:nvPicPr>
                  <pic:blipFill>
                    <a:blip r:embed="rId19"/>
                    <a:stretch>
                      <a:fillRect/>
                    </a:stretch>
                  </pic:blipFill>
                  <pic:spPr bwMode="auto">
                    <a:xfrm>
                      <a:off x="0" y="0"/>
                      <a:ext cx="5334000" cy="11161888"/>
                    </a:xfrm>
                    <a:prstGeom prst="rect">
                      <a:avLst/>
                    </a:prstGeom>
                    <a:noFill/>
                    <a:ln w="9525">
                      <a:noFill/>
                      <a:headEnd/>
                      <a:tailEnd/>
                    </a:ln>
                  </pic:spPr>
                </pic:pic>
              </a:graphicData>
            </a:graphic>
          </wp:inline>
        </w:drawing>
      </w:r>
    </w:p>
    <w:p>
      <w:pPr>
        <w:pStyle w:val="BodyText"/>
      </w:pPr>
      <w:r>
        <w:rPr>
          <w:i/>
          <w:iCs/>
        </w:rPr>
        <w:t xml:space="preserve">Note.</w:t>
      </w:r>
      <w:r>
        <w:t xml:space="preserve"> </w:t>
      </w:r>
      <w:r>
        <w:rPr>
          <w:rStyle w:val="VerbatimChar"/>
        </w:rPr>
        <w:t xml:space="preserve">«include»</w:t>
      </w:r>
      <w:r>
        <w:t xml:space="preserve"> </w:t>
      </w:r>
      <w:r>
        <w:t xml:space="preserve">means that CU05 always runs CU06;</w:t>
      </w:r>
      <w:r>
        <w:t xml:space="preserve"> </w:t>
      </w:r>
      <w:r>
        <w:rPr>
          <w:rStyle w:val="VerbatimChar"/>
        </w:rPr>
        <w:t xml:space="preserve">«extend»</w:t>
      </w:r>
      <w:r>
        <w:t xml:space="preserve"> </w:t>
      </w:r>
      <w:r>
        <w:t xml:space="preserve">means that CU25 optionally extends CU12. CU22 appears as view-only for the operator and as management for the administrator, who is the one recording shifts, absences and the operator profile (RF-022, RF-038). The system runs CU08 each time a booking is confirmed, and CU32 groups the processes that run without anyone asking for them (reminders, alerts, notices and the first administrator). The customer does not record the inspection report (CU30): they view it through the link the administrator shares. In CU07 the customer cancels from the history or the payment screen; a new date or time is set by the administrator from Bookings (CU29), since neither the web nor the app has a reschedule screen for the customer. In CU27 the role is chosen when the account is created; the users list does not change it.</w:t>
      </w:r>
    </w:p>
    <w:bookmarkEnd w:id="22"/>
    <w:bookmarkStart w:id="23" w:name="X3afec5d663a2ad6484235a52fea04ed9ec3a404"/>
    <w:p>
      <w:pPr>
        <w:pStyle w:val="Heading3"/>
      </w:pPr>
      <w:r>
        <w:t xml:space="preserve">1.2 Actor and Use Case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Use cases</w:t>
            </w:r>
          </w:p>
        </w:tc>
      </w:tr>
      <w:tr>
        <w:tc>
          <w:tcPr/>
          <w:p>
            <w:pPr>
              <w:pStyle w:val="Compact"/>
            </w:pPr>
            <w:r>
              <w:t xml:space="preserve">All roles</w:t>
            </w:r>
          </w:p>
        </w:tc>
        <w:tc>
          <w:tcPr/>
          <w:p>
            <w:pPr>
              <w:pStyle w:val="Compact"/>
            </w:pPr>
            <w:r>
              <w:t xml:space="preserve">CU01, CU03, CU04, CU16, CU17, CU18, CU19, CU31</w:t>
            </w:r>
          </w:p>
        </w:tc>
      </w:tr>
      <w:tr>
        <w:tc>
          <w:tcPr/>
          <w:p>
            <w:pPr>
              <w:pStyle w:val="Compact"/>
            </w:pPr>
            <w:r>
              <w:t xml:space="preserve">Customer</w:t>
            </w:r>
          </w:p>
        </w:tc>
        <w:tc>
          <w:tcPr/>
          <w:p>
            <w:pPr>
              <w:pStyle w:val="Compact"/>
            </w:pPr>
            <w:r>
              <w:t xml:space="preserve">CU02, CU05, CU06, CU07, CU12, CU14, CU15, CU25, CU26, CU30 (view only)</w:t>
            </w:r>
          </w:p>
        </w:tc>
      </w:tr>
      <w:tr>
        <w:tc>
          <w:tcPr/>
          <w:p>
            <w:pPr>
              <w:pStyle w:val="Compact"/>
            </w:pPr>
            <w:r>
              <w:t xml:space="preserve">Operator</w:t>
            </w:r>
          </w:p>
        </w:tc>
        <w:tc>
          <w:tcPr/>
          <w:p>
            <w:pPr>
              <w:pStyle w:val="Compact"/>
            </w:pPr>
            <w:r>
              <w:t xml:space="preserve">CU10, CU11, CU22 (view only)</w:t>
            </w:r>
          </w:p>
        </w:tc>
      </w:tr>
      <w:tr>
        <w:tc>
          <w:tcPr/>
          <w:p>
            <w:pPr>
              <w:pStyle w:val="Compact"/>
            </w:pPr>
            <w:r>
              <w:t xml:space="preserve">Administrator</w:t>
            </w:r>
          </w:p>
        </w:tc>
        <w:tc>
          <w:tcPr/>
          <w:p>
            <w:pPr>
              <w:pStyle w:val="Compact"/>
            </w:pPr>
            <w:r>
              <w:t xml:space="preserve">CU09, CU13, CU20, CU21, CU22, CU23, CU24, CU27, CU28, CU29, CU30</w:t>
            </w:r>
          </w:p>
        </w:tc>
      </w:tr>
      <w:tr>
        <w:tc>
          <w:tcPr/>
          <w:p>
            <w:pPr>
              <w:pStyle w:val="Compact"/>
            </w:pPr>
            <w:r>
              <w:t xml:space="preserve">System</w:t>
            </w:r>
          </w:p>
        </w:tc>
        <w:tc>
          <w:tcPr/>
          <w:p>
            <w:pPr>
              <w:pStyle w:val="Compact"/>
            </w:pPr>
            <w:r>
              <w:t xml:space="preserve">CU06 (included in CU05), CU08, CU32</w:t>
            </w:r>
          </w:p>
        </w:tc>
      </w:tr>
    </w:tbl>
    <w:p>
      <w:pPr>
        <w:pStyle w:val="BodyText"/>
      </w:pPr>
      <w:r>
        <w:t xml:space="preserve">The specification of each of the 32 use cases (precondition, main flow, alternative flows, postcondition, status) is in the</w:t>
      </w:r>
      <w:r>
        <w:t xml:space="preserve"> </w:t>
      </w:r>
      <w:r>
        <w:rPr>
          <w:i/>
          <w:iCs/>
        </w:rPr>
        <w:t xml:space="preserve">Software Requirements Specification</w:t>
      </w:r>
      <w:r>
        <w:t xml:space="preserve">, Tables 23 to 54.</w:t>
      </w:r>
    </w:p>
    <w:p>
      <w:r>
        <w:pict>
          <v:rect style="width:0;height:1.5pt" o:hralign="center" o:hrstd="t" o:hr="t"/>
        </w:pict>
      </w:r>
    </w:p>
    <w:bookmarkEnd w:id="23"/>
    <w:bookmarkEnd w:id="24"/>
    <w:bookmarkStart w:id="69" w:name="Xb307948158b1da293dc46304f080063d22a3fb9"/>
    <w:p>
      <w:pPr>
        <w:pStyle w:val="Heading2"/>
      </w:pPr>
      <w:r>
        <w:t xml:space="preserve">2. Sequence Diagrams</w:t>
      </w:r>
    </w:p>
    <w:p>
      <w:pPr>
        <w:pStyle w:val="FirstParagraph"/>
      </w:pPr>
      <w:r>
        <w:t xml:space="preserve">Each diagram follows the path of the request (screen, gateway, services, database and RabbitMQ) with the class and endpoint names from the code. The first five are based on the diagrams in</w:t>
      </w:r>
      <w:r>
        <w:t xml:space="preserve"> </w:t>
      </w:r>
      <w:r>
        <w:rPr>
          <w:rStyle w:val="VerbatimChar"/>
        </w:rPr>
        <w:t xml:space="preserve">vehicle-w-docs/08-uml/diagrams/source/</w:t>
      </w:r>
      <w:r>
        <w:t xml:space="preserve">; the next ones cover loyalty, roles and permissions, the account lockout and the inspection report.</w:t>
      </w:r>
    </w:p>
    <w:bookmarkStart w:id="28" w:name="X52cc9fc40728f1aa29d6c98d63297d4fcf75827"/>
    <w:p>
      <w:pPr>
        <w:pStyle w:val="Heading3"/>
      </w:pPr>
      <w:r>
        <w:t xml:space="preserve">2.1 Registration and welcome (RF-001, RF-018)</w:t>
      </w:r>
    </w:p>
    <w:p>
      <w:pPr>
        <w:pStyle w:val="FirstParagraph"/>
      </w:pPr>
      <w:r>
        <w:drawing>
          <wp:inline>
            <wp:extent cx="5334000" cy="2321277"/>
            <wp:effectExtent b="0" l="0" r="0" t="0"/>
            <wp:docPr descr="Diagrama" title="" id="26" name="Picture"/>
            <a:graphic>
              <a:graphicData uri="http://schemas.openxmlformats.org/drawingml/2006/picture">
                <pic:pic>
                  <pic:nvPicPr>
                    <pic:cNvPr descr="C:/Users/MERARI~1/AppData/Local/Temp/claude/C--Users-MERARI-URBANO-Lavado-Vehicular/fbac9d65-987c-4365-8841-0c86e8c3ca54/scratchpad/mermaid/software_analysis_documentatio-5.png" id="27" name="Picture"/>
                    <pic:cNvPicPr>
                      <a:picLocks noChangeArrowheads="1" noChangeAspect="1"/>
                    </pic:cNvPicPr>
                  </pic:nvPicPr>
                  <pic:blipFill>
                    <a:blip r:embed="rId25"/>
                    <a:stretch>
                      <a:fillRect/>
                    </a:stretch>
                  </pic:blipFill>
                  <pic:spPr bwMode="auto">
                    <a:xfrm>
                      <a:off x="0" y="0"/>
                      <a:ext cx="5334000" cy="2321277"/>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security-service</w:t>
      </w:r>
      <w:r>
        <w:t xml:space="preserve"> </w:t>
      </w:r>
      <w:r>
        <w:t xml:space="preserve">(</w:t>
      </w:r>
      <w:r>
        <w:rPr>
          <w:rStyle w:val="VerbatimChar"/>
        </w:rPr>
        <w:t xml:space="preserve">AccountRegistrationService</w:t>
      </w:r>
      <w:r>
        <w:t xml:space="preserve">,</w:t>
      </w:r>
      <w:r>
        <w:t xml:space="preserve"> </w:t>
      </w:r>
      <w:r>
        <w:rPr>
          <w:rStyle w:val="VerbatimChar"/>
        </w:rPr>
        <w:t xml:space="preserve">AuthenticationService</w:t>
      </w:r>
      <w:r>
        <w:t xml:space="preserve">, migration</w:t>
      </w:r>
      <w:r>
        <w:t xml:space="preserve"> </w:t>
      </w:r>
      <w:r>
        <w:rPr>
          <w:rStyle w:val="VerbatimChar"/>
        </w:rPr>
        <w:t xml:space="preserve">039-security-app-user-legal-consent.sql</w:t>
      </w:r>
      <w:r>
        <w:t xml:space="preserve">), event</w:t>
      </w:r>
      <w:r>
        <w:t xml:space="preserve"> </w:t>
      </w:r>
      <w:r>
        <w:rPr>
          <w:rStyle w:val="VerbatimChar"/>
        </w:rPr>
        <w:t xml:space="preserve">security.user_registered</w:t>
      </w:r>
      <w:r>
        <w:t xml:space="preserve">. The web and the mobile app do not send the form until both boxes are checked; the server stores the dates only when both arrive accepted.</w:t>
      </w:r>
    </w:p>
    <w:bookmarkEnd w:id="28"/>
    <w:bookmarkStart w:id="32" w:name="Xbe0f85631c885c7860cb7d6bbba7973190637fa"/>
    <w:p>
      <w:pPr>
        <w:pStyle w:val="Heading3"/>
      </w:pPr>
      <w:r>
        <w:t xml:space="preserve">2.2 Booking a wash (RF-005, RF-006, RF-010)</w:t>
      </w:r>
    </w:p>
    <w:p>
      <w:pPr>
        <w:pStyle w:val="FirstParagraph"/>
      </w:pPr>
      <w:r>
        <w:drawing>
          <wp:inline>
            <wp:extent cx="5334000" cy="3095037"/>
            <wp:effectExtent b="0" l="0" r="0" t="0"/>
            <wp:docPr descr="Diagrama" title="" id="30" name="Picture"/>
            <a:graphic>
              <a:graphicData uri="http://schemas.openxmlformats.org/drawingml/2006/picture">
                <pic:pic>
                  <pic:nvPicPr>
                    <pic:cNvPr descr="C:/Users/MERARI~1/AppData/Local/Temp/claude/C--Users-MERARI-URBANO-Lavado-Vehicular/fbac9d65-987c-4365-8841-0c86e8c3ca54/scratchpad/mermaid/software_analysis_documentatio-6.png" id="31" name="Picture"/>
                    <pic:cNvPicPr>
                      <a:picLocks noChangeArrowheads="1" noChangeAspect="1"/>
                    </pic:cNvPicPr>
                  </pic:nvPicPr>
                  <pic:blipFill>
                    <a:blip r:embed="rId29"/>
                    <a:stretch>
                      <a:fillRect/>
                    </a:stretch>
                  </pic:blipFill>
                  <pic:spPr bwMode="auto">
                    <a:xfrm>
                      <a:off x="0" y="0"/>
                      <a:ext cx="5334000" cy="3095037"/>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booking-service</w:t>
      </w:r>
      <w:r>
        <w:t xml:space="preserve"> </w:t>
      </w:r>
      <w:r>
        <w:t xml:space="preserve">(</w:t>
      </w:r>
      <w:r>
        <w:rPr>
          <w:rStyle w:val="VerbatimChar"/>
        </w:rPr>
        <w:t xml:space="preserve">BookingService.create</w:t>
      </w:r>
      <w:r>
        <w:t xml:space="preserve">,</w:t>
      </w:r>
      <w:r>
        <w:t xml:space="preserve"> </w:t>
      </w:r>
      <w:r>
        <w:rPr>
          <w:rStyle w:val="VerbatimChar"/>
        </w:rPr>
        <w:t xml:space="preserve">Booking.confirmNew</w:t>
      </w:r>
      <w:r>
        <w:t xml:space="preserve">,</w:t>
      </w:r>
      <w:r>
        <w:t xml:space="preserve"> </w:t>
      </w:r>
      <w:r>
        <w:rPr>
          <w:rStyle w:val="VerbatimChar"/>
        </w:rPr>
        <w:t xml:space="preserve">AvailabilityPolicy</w:t>
      </w:r>
      <w:r>
        <w:t xml:space="preserve">,</w:t>
      </w:r>
      <w:r>
        <w:t xml:space="preserve"> </w:t>
      </w:r>
      <w:r>
        <w:rPr>
          <w:rStyle w:val="VerbatimChar"/>
        </w:rPr>
        <w:t xml:space="preserve">PaymentPolicy</w:t>
      </w:r>
      <w:r>
        <w:t xml:space="preserve">),</w:t>
      </w:r>
      <w:r>
        <w:t xml:space="preserve"> </w:t>
      </w:r>
      <w:r>
        <w:rPr>
          <w:rStyle w:val="VerbatimChar"/>
        </w:rPr>
        <w:t xml:space="preserve">operations-service</w:t>
      </w:r>
      <w:r>
        <w:t xml:space="preserve"> </w:t>
      </w:r>
      <w:r>
        <w:t xml:space="preserve">(</w:t>
      </w:r>
      <w:r>
        <w:rPr>
          <w:rStyle w:val="VerbatimChar"/>
        </w:rPr>
        <w:t xml:space="preserve">AvailableOperatorsController</w:t>
      </w:r>
      <w:r>
        <w:t xml:space="preserve">), contracts in</w:t>
      </w:r>
      <w:r>
        <w:t xml:space="preserve"> </w:t>
      </w:r>
      <w:r>
        <w:rPr>
          <w:rStyle w:val="VerbatimChar"/>
        </w:rPr>
        <w:t xml:space="preserve">07-api/contracts/openapi/</w:t>
      </w:r>
      <w:r>
        <w:t xml:space="preserve">. The cash limit (</w:t>
      </w:r>
      <w:r>
        <w:rPr>
          <w:rStyle w:val="VerbatimChar"/>
        </w:rPr>
        <w:t xml:space="preserve">BOOKING_CASH_ACTIVE_LIMIT</w:t>
      </w:r>
      <w:r>
        <w:t xml:space="preserve">, 1) is counted with the schedule locked and only with the active bookings (Scheduled, Confirmed, or In progress) made by the customer themselves (</w:t>
      </w:r>
      <w:r>
        <w:rPr>
          <w:rStyle w:val="VerbatimChar"/>
        </w:rPr>
        <w:t xml:space="preserve">booked_by</w:t>
      </w:r>
      <w:r>
        <w:t xml:space="preserve">). The administrator does not have to send</w:t>
      </w:r>
      <w:r>
        <w:t xml:space="preserve"> </w:t>
      </w:r>
      <w:r>
        <w:rPr>
          <w:rStyle w:val="VerbatimChar"/>
        </w:rPr>
        <w:t xml:space="preserve">paymentMode</w:t>
      </w:r>
      <w:r>
        <w:t xml:space="preserve">, and their bookings have no deadline or limit.</w:t>
      </w:r>
    </w:p>
    <w:bookmarkEnd w:id="32"/>
    <w:bookmarkStart w:id="36" w:name="Xb07dfcb901c60b6074f42461927056037f34971"/>
    <w:p>
      <w:pPr>
        <w:pStyle w:val="Heading3"/>
      </w:pPr>
      <w:r>
        <w:t xml:space="preserve">2.3 Reminders and alert for bookings without an operator (ADR-011)</w:t>
      </w:r>
    </w:p>
    <w:p>
      <w:pPr>
        <w:pStyle w:val="FirstParagraph"/>
      </w:pPr>
      <w:r>
        <w:drawing>
          <wp:inline>
            <wp:extent cx="5334000" cy="1959092"/>
            <wp:effectExtent b="0" l="0" r="0" t="0"/>
            <wp:docPr descr="Diagrama" title="" id="34" name="Picture"/>
            <a:graphic>
              <a:graphicData uri="http://schemas.openxmlformats.org/drawingml/2006/picture">
                <pic:pic>
                  <pic:nvPicPr>
                    <pic:cNvPr descr="C:/Users/MERARI~1/AppData/Local/Temp/claude/C--Users-MERARI-URBANO-Lavado-Vehicular/fbac9d65-987c-4365-8841-0c86e8c3ca54/scratchpad/mermaid/software_analysis_documentatio-7.png" id="35" name="Picture"/>
                    <pic:cNvPicPr>
                      <a:picLocks noChangeArrowheads="1" noChangeAspect="1"/>
                    </pic:cNvPicPr>
                  </pic:nvPicPr>
                  <pic:blipFill>
                    <a:blip r:embed="rId33"/>
                    <a:stretch>
                      <a:fillRect/>
                    </a:stretch>
                  </pic:blipFill>
                  <pic:spPr bwMode="auto">
                    <a:xfrm>
                      <a:off x="0" y="0"/>
                      <a:ext cx="5334000" cy="1959092"/>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notification-service</w:t>
      </w:r>
      <w:r>
        <w:t xml:space="preserve"> </w:t>
      </w:r>
      <w:r>
        <w:t xml:space="preserve">(</w:t>
      </w:r>
      <w:r>
        <w:rPr>
          <w:rStyle w:val="VerbatimChar"/>
        </w:rPr>
        <w:t xml:space="preserve">BookingReminderService</w:t>
      </w:r>
      <w:r>
        <w:t xml:space="preserve">,</w:t>
      </w:r>
      <w:r>
        <w:t xml:space="preserve"> </w:t>
      </w:r>
      <w:r>
        <w:rPr>
          <w:rStyle w:val="VerbatimChar"/>
        </w:rPr>
        <w:t xml:space="preserve">ReminderScheduler</w:t>
      </w:r>
      <w:r>
        <w:t xml:space="preserve">,</w:t>
      </w:r>
      <w:r>
        <w:t xml:space="preserve"> </w:t>
      </w:r>
      <w:r>
        <w:rPr>
          <w:rStyle w:val="VerbatimChar"/>
        </w:rPr>
        <w:t xml:space="preserve">StaffNotificationService</w:t>
      </w:r>
      <w:r>
        <w:t xml:space="preserve">, migration 031).</w:t>
      </w:r>
    </w:p>
    <w:bookmarkEnd w:id="36"/>
    <w:bookmarkStart w:id="40" w:name="Xb89957c35079c04db5d23b6e0ff6e62496b36b1"/>
    <w:p>
      <w:pPr>
        <w:pStyle w:val="Heading3"/>
      </w:pPr>
      <w:r>
        <w:t xml:space="preserve">2.4 Operator assignment, execution and rating (RF-008, RF-009, RF-010, RF-011, RF-012, RF-012b)</w:t>
      </w:r>
    </w:p>
    <w:p>
      <w:pPr>
        <w:pStyle w:val="FirstParagraph"/>
      </w:pPr>
      <w:r>
        <w:drawing>
          <wp:inline>
            <wp:extent cx="5334000" cy="3835870"/>
            <wp:effectExtent b="0" l="0" r="0" t="0"/>
            <wp:docPr descr="Diagrama" title="" id="38" name="Picture"/>
            <a:graphic>
              <a:graphicData uri="http://schemas.openxmlformats.org/drawingml/2006/picture">
                <pic:pic>
                  <pic:nvPicPr>
                    <pic:cNvPr descr="C:/Users/MERARI~1/AppData/Local/Temp/claude/C--Users-MERARI-URBANO-Lavado-Vehicular/fbac9d65-987c-4365-8841-0c86e8c3ca54/scratchpad/mermaid/software_analysis_documentatio-8.png" id="39" name="Picture"/>
                    <pic:cNvPicPr>
                      <a:picLocks noChangeArrowheads="1" noChangeAspect="1"/>
                    </pic:cNvPicPr>
                  </pic:nvPicPr>
                  <pic:blipFill>
                    <a:blip r:embed="rId37"/>
                    <a:stretch>
                      <a:fillRect/>
                    </a:stretch>
                  </pic:blipFill>
                  <pic:spPr bwMode="auto">
                    <a:xfrm>
                      <a:off x="0" y="0"/>
                      <a:ext cx="5334000" cy="3835870"/>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operations-service</w:t>
      </w:r>
      <w:r>
        <w:t xml:space="preserve"> </w:t>
      </w:r>
      <w:r>
        <w:t xml:space="preserve">(</w:t>
      </w:r>
      <w:r>
        <w:rPr>
          <w:rStyle w:val="VerbatimChar"/>
        </w:rPr>
        <w:t xml:space="preserve">BookingConfirmedListener</w:t>
      </w:r>
      <w:r>
        <w:t xml:space="preserve">,</w:t>
      </w:r>
      <w:r>
        <w:t xml:space="preserve"> </w:t>
      </w:r>
      <w:r>
        <w:rPr>
          <w:rStyle w:val="VerbatimChar"/>
        </w:rPr>
        <w:t xml:space="preserve">OperationsService.autoAssign / candidates / assign / start / finish / rate</w:t>
      </w:r>
      <w:r>
        <w:t xml:space="preserve">,</w:t>
      </w:r>
      <w:r>
        <w:t xml:space="preserve"> </w:t>
      </w:r>
      <w:r>
        <w:rPr>
          <w:rStyle w:val="VerbatimChar"/>
        </w:rPr>
        <w:t xml:space="preserve">ExecutionPersistenceAdapter.lockAssignments</w:t>
      </w:r>
      <w:r>
        <w:t xml:space="preserve">,</w:t>
      </w:r>
      <w:r>
        <w:t xml:space="preserve"> </w:t>
      </w:r>
      <w:r>
        <w:rPr>
          <w:rStyle w:val="VerbatimChar"/>
        </w:rPr>
        <w:t xml:space="preserve">AssignmentPolicy</w:t>
      </w:r>
      <w:r>
        <w:t xml:space="preserve">,</w:t>
      </w:r>
      <w:r>
        <w:t xml:space="preserve"> </w:t>
      </w:r>
      <w:r>
        <w:rPr>
          <w:rStyle w:val="VerbatimChar"/>
        </w:rPr>
        <w:t xml:space="preserve">AutoAssignmentPolicy</w:t>
      </w:r>
      <w:r>
        <w:t xml:space="preserve">,</w:t>
      </w:r>
      <w:r>
        <w:t xml:space="preserve"> </w:t>
      </w:r>
      <w:r>
        <w:rPr>
          <w:rStyle w:val="VerbatimChar"/>
        </w:rPr>
        <w:t xml:space="preserve">StartPolicy</w:t>
      </w:r>
      <w:r>
        <w:t xml:space="preserve">, ADR-014). The lock prevents a simultaneous manual and automatic assignment from giving the same operator two services at the same time.</w:t>
      </w:r>
    </w:p>
    <w:bookmarkEnd w:id="40"/>
    <w:bookmarkStart w:id="44" w:name="X2bd9f900e5dbe02e73b9d8c9f2cf515ed8ee191"/>
    <w:p>
      <w:pPr>
        <w:pStyle w:val="Heading3"/>
      </w:pPr>
      <w:r>
        <w:t xml:space="preserve">2.5 Payment by receipt and review (RF-013, RF-013b, RF-014)</w:t>
      </w:r>
    </w:p>
    <w:p>
      <w:pPr>
        <w:pStyle w:val="FirstParagraph"/>
      </w:pPr>
      <w:r>
        <w:drawing>
          <wp:inline>
            <wp:extent cx="5334000" cy="3556000"/>
            <wp:effectExtent b="0" l="0" r="0" t="0"/>
            <wp:docPr descr="Diagrama" title="" id="42" name="Picture"/>
            <a:graphic>
              <a:graphicData uri="http://schemas.openxmlformats.org/drawingml/2006/picture">
                <pic:pic>
                  <pic:nvPicPr>
                    <pic:cNvPr descr="C:/Users/MERARI~1/AppData/Local/Temp/claude/C--Users-MERARI-URBANO-Lavado-Vehicular/fbac9d65-987c-4365-8841-0c86e8c3ca54/scratchpad/mermaid/software_analysis_documentatio-9.pn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payment-service</w:t>
      </w:r>
      <w:r>
        <w:t xml:space="preserve"> </w:t>
      </w:r>
      <w:r>
        <w:t xml:space="preserve">(</w:t>
      </w:r>
      <w:r>
        <w:rPr>
          <w:rStyle w:val="VerbatimChar"/>
        </w:rPr>
        <w:t xml:space="preserve">PaymentCommandService.ReportAsync / ApproveAsync / RejectAsync / RegisterInPersonAsync / RefundAsync</w:t>
      </w:r>
      <w:r>
        <w:t xml:space="preserve">,</w:t>
      </w:r>
      <w:r>
        <w:t xml:space="preserve"> </w:t>
      </w:r>
      <w:r>
        <w:rPr>
          <w:rStyle w:val="VerbatimChar"/>
        </w:rPr>
        <w:t xml:space="preserve">BookingPaymentGuard</w:t>
      </w:r>
      <w:r>
        <w:t xml:space="preserve">,</w:t>
      </w:r>
      <w:r>
        <w:t xml:space="preserve"> </w:t>
      </w:r>
      <w:r>
        <w:rPr>
          <w:rStyle w:val="VerbatimChar"/>
        </w:rPr>
        <w:t xml:space="preserve">LoyaltyRewardService</w:t>
      </w:r>
      <w:r>
        <w:t xml:space="preserve">,</w:t>
      </w:r>
      <w:r>
        <w:t xml:space="preserve"> </w:t>
      </w:r>
      <w:r>
        <w:rPr>
          <w:rStyle w:val="VerbatimChar"/>
        </w:rPr>
        <w:t xml:space="preserve">Payment</w:t>
      </w:r>
      <w:r>
        <w:t xml:space="preserve"> </w:t>
      </w:r>
      <w:r>
        <w:t xml:space="preserve">aggregate, ADR-008, ADR-013). notification-service turns each</w:t>
      </w:r>
      <w:r>
        <w:t xml:space="preserve"> </w:t>
      </w:r>
      <w:r>
        <w:rPr>
          <w:rStyle w:val="VerbatimChar"/>
        </w:rPr>
        <w:t xml:space="preserve">payment.*</w:t>
      </w:r>
      <w:r>
        <w:t xml:space="preserve"> </w:t>
      </w:r>
      <w:r>
        <w:t xml:space="preserve">event into a notice for the customer.</w:t>
      </w:r>
    </w:p>
    <w:bookmarkEnd w:id="44"/>
    <w:bookmarkStart w:id="48" w:name="Xff4434a1e16d0db5c50b9535953801670de0b67"/>
    <w:p>
      <w:pPr>
        <w:pStyle w:val="Heading3"/>
      </w:pPr>
      <w:r>
        <w:t xml:space="preserve">2.6 Coupon redemption and loyalty points (RF-024, RF-025, RF-026)</w:t>
      </w:r>
    </w:p>
    <w:p>
      <w:pPr>
        <w:pStyle w:val="FirstParagraph"/>
      </w:pPr>
      <w:r>
        <w:drawing>
          <wp:inline>
            <wp:extent cx="5334000" cy="2403592"/>
            <wp:effectExtent b="0" l="0" r="0" t="0"/>
            <wp:docPr descr="Diagrama" title="" id="46" name="Picture"/>
            <a:graphic>
              <a:graphicData uri="http://schemas.openxmlformats.org/drawingml/2006/picture">
                <pic:pic>
                  <pic:nvPicPr>
                    <pic:cNvPr descr="C:/Users/MERARI~1/AppData/Local/Temp/claude/C--Users-MERARI-URBANO-Lavado-Vehicular/fbac9d65-987c-4365-8841-0c86e8c3ca54/scratchpad/mermaid/software_analysis_documentatio-10.png" id="47" name="Picture"/>
                    <pic:cNvPicPr>
                      <a:picLocks noChangeArrowheads="1" noChangeAspect="1"/>
                    </pic:cNvPicPr>
                  </pic:nvPicPr>
                  <pic:blipFill>
                    <a:blip r:embed="rId45"/>
                    <a:stretch>
                      <a:fillRect/>
                    </a:stretch>
                  </pic:blipFill>
                  <pic:spPr bwMode="auto">
                    <a:xfrm>
                      <a:off x="0" y="0"/>
                      <a:ext cx="5334000" cy="2403592"/>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payment-service</w:t>
      </w:r>
      <w:r>
        <w:t xml:space="preserve"> </w:t>
      </w:r>
      <w:r>
        <w:t xml:space="preserve">(</w:t>
      </w:r>
      <w:r>
        <w:rPr>
          <w:rStyle w:val="VerbatimChar"/>
        </w:rPr>
        <w:t xml:space="preserve">LoyaltyController</w:t>
      </w:r>
      <w:r>
        <w:t xml:space="preserve">,</w:t>
      </w:r>
      <w:r>
        <w:t xml:space="preserve"> </w:t>
      </w:r>
      <w:r>
        <w:rPr>
          <w:rStyle w:val="VerbatimChar"/>
        </w:rPr>
        <w:t xml:space="preserve">CustomerPromotionService.RedeemAsync</w:t>
      </w:r>
      <w:r>
        <w:t xml:space="preserve">,</w:t>
      </w:r>
      <w:r>
        <w:t xml:space="preserve"> </w:t>
      </w:r>
      <w:r>
        <w:rPr>
          <w:rStyle w:val="VerbatimChar"/>
        </w:rPr>
        <w:t xml:space="preserve">Promotion.Redeem</w:t>
      </w:r>
      <w:r>
        <w:t xml:space="preserve"> </w:t>
      </w:r>
      <w:r>
        <w:t xml:space="preserve">aggregate,</w:t>
      </w:r>
      <w:r>
        <w:t xml:space="preserve"> </w:t>
      </w:r>
      <w:r>
        <w:rPr>
          <w:rStyle w:val="VerbatimChar"/>
        </w:rPr>
        <w:t xml:space="preserve">LoyaltyLedgerRepository</w:t>
      </w:r>
      <w:r>
        <w:t xml:space="preserve">), ADR-015.</w:t>
      </w:r>
    </w:p>
    <w:bookmarkEnd w:id="48"/>
    <w:bookmarkStart w:id="52" w:name="X5981c3ad8b2d920eccd81e5b65a51fa7997f8ab"/>
    <w:p>
      <w:pPr>
        <w:pStyle w:val="Heading3"/>
      </w:pPr>
      <w:r>
        <w:t xml:space="preserve">2.7 Roles and permissions management (RF-029)</w:t>
      </w:r>
    </w:p>
    <w:p>
      <w:pPr>
        <w:pStyle w:val="FirstParagraph"/>
      </w:pPr>
      <w:r>
        <w:drawing>
          <wp:inline>
            <wp:extent cx="5334000" cy="1629833"/>
            <wp:effectExtent b="0" l="0" r="0" t="0"/>
            <wp:docPr descr="Diagrama" title="" id="50" name="Picture"/>
            <a:graphic>
              <a:graphicData uri="http://schemas.openxmlformats.org/drawingml/2006/picture">
                <pic:pic>
                  <pic:nvPicPr>
                    <pic:cNvPr descr="C:/Users/MERARI~1/AppData/Local/Temp/claude/C--Users-MERARI-URBANO-Lavado-Vehicular/fbac9d65-987c-4365-8841-0c86e8c3ca54/scratchpad/mermaid/software_analysis_documentatio-11.png" id="51" name="Picture"/>
                    <pic:cNvPicPr>
                      <a:picLocks noChangeArrowheads="1" noChangeAspect="1"/>
                    </pic:cNvPicPr>
                  </pic:nvPicPr>
                  <pic:blipFill>
                    <a:blip r:embed="rId49"/>
                    <a:stretch>
                      <a:fillRect/>
                    </a:stretch>
                  </pic:blipFill>
                  <pic:spPr bwMode="auto">
                    <a:xfrm>
                      <a:off x="0" y="0"/>
                      <a:ext cx="5334000" cy="1629833"/>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security-service</w:t>
      </w:r>
      <w:r>
        <w:t xml:space="preserve"> </w:t>
      </w:r>
      <w:r>
        <w:t xml:space="preserve">(</w:t>
      </w:r>
      <w:r>
        <w:rPr>
          <w:rStyle w:val="VerbatimChar"/>
        </w:rPr>
        <w:t xml:space="preserve">RolePermissionController</w:t>
      </w:r>
      <w:r>
        <w:t xml:space="preserve">,</w:t>
      </w:r>
      <w:r>
        <w:t xml:space="preserve"> </w:t>
      </w:r>
      <w:r>
        <w:rPr>
          <w:rStyle w:val="VerbatimChar"/>
        </w:rPr>
        <w:t xml:space="preserve">RolePermissionAdministrationService</w:t>
      </w:r>
      <w:r>
        <w:t xml:space="preserve">, migration</w:t>
      </w:r>
      <w:r>
        <w:t xml:space="preserve"> </w:t>
      </w:r>
      <w:r>
        <w:rPr>
          <w:rStyle w:val="VerbatimChar"/>
        </w:rPr>
        <w:t xml:space="preserve">026-security-role-permissions.sql</w:t>
      </w:r>
      <w:r>
        <w:t xml:space="preserve">), ADR-015.</w:t>
      </w:r>
    </w:p>
    <w:bookmarkEnd w:id="52"/>
    <w:bookmarkStart w:id="56" w:name="X74c26f1042a2cd67893b9ceee143f43cdfa24ac"/>
    <w:p>
      <w:pPr>
        <w:pStyle w:val="Heading3"/>
      </w:pPr>
      <w:r>
        <w:t xml:space="preserve">2.8 Sign-in with lockout after failed attempts and sign-out (RF-002, RF-004b, RF-027)</w:t>
      </w:r>
    </w:p>
    <w:p>
      <w:pPr>
        <w:pStyle w:val="FirstParagraph"/>
      </w:pPr>
      <w:r>
        <w:drawing>
          <wp:inline>
            <wp:extent cx="5334000" cy="3802944"/>
            <wp:effectExtent b="0" l="0" r="0" t="0"/>
            <wp:docPr descr="Diagrama" title="" id="54" name="Picture"/>
            <a:graphic>
              <a:graphicData uri="http://schemas.openxmlformats.org/drawingml/2006/picture">
                <pic:pic>
                  <pic:nvPicPr>
                    <pic:cNvPr descr="C:/Users/MERARI~1/AppData/Local/Temp/claude/C--Users-MERARI-URBANO-Lavado-Vehicular/fbac9d65-987c-4365-8841-0c86e8c3ca54/scratchpad/mermaid/software_analysis_documentatio-12.png" id="55" name="Picture"/>
                    <pic:cNvPicPr>
                      <a:picLocks noChangeArrowheads="1" noChangeAspect="1"/>
                    </pic:cNvPicPr>
                  </pic:nvPicPr>
                  <pic:blipFill>
                    <a:blip r:embed="rId53"/>
                    <a:stretch>
                      <a:fillRect/>
                    </a:stretch>
                  </pic:blipFill>
                  <pic:spPr bwMode="auto">
                    <a:xfrm>
                      <a:off x="0" y="0"/>
                      <a:ext cx="5334000" cy="3802944"/>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security-service</w:t>
      </w:r>
      <w:r>
        <w:t xml:space="preserve"> </w:t>
      </w:r>
      <w:r>
        <w:t xml:space="preserve">(</w:t>
      </w:r>
      <w:r>
        <w:rPr>
          <w:rStyle w:val="VerbatimChar"/>
        </w:rPr>
        <w:t xml:space="preserve">AuthenticationService.login / logout / isActive</w:t>
      </w:r>
      <w:r>
        <w:t xml:space="preserve">,</w:t>
      </w:r>
      <w:r>
        <w:t xml:space="preserve"> </w:t>
      </w:r>
      <w:r>
        <w:rPr>
          <w:rStyle w:val="VerbatimChar"/>
        </w:rPr>
        <w:t xml:space="preserve">ActiveSessionValidator</w:t>
      </w:r>
      <w:r>
        <w:t xml:space="preserve">,</w:t>
      </w:r>
      <w:r>
        <w:t xml:space="preserve"> </w:t>
      </w:r>
      <w:r>
        <w:rPr>
          <w:rStyle w:val="VerbatimChar"/>
        </w:rPr>
        <w:t xml:space="preserve">LoginLockout</w:t>
      </w:r>
      <w:r>
        <w:t xml:space="preserve">,</w:t>
      </w:r>
      <w:r>
        <w:t xml:space="preserve"> </w:t>
      </w:r>
      <w:r>
        <w:rPr>
          <w:rStyle w:val="VerbatimChar"/>
        </w:rPr>
        <w:t xml:space="preserve">PasswordRecoveryService</w:t>
      </w:r>
      <w:r>
        <w:t xml:space="preserve">, migration</w:t>
      </w:r>
      <w:r>
        <w:t xml:space="preserve"> </w:t>
      </w:r>
      <w:r>
        <w:rPr>
          <w:rStyle w:val="VerbatimChar"/>
        </w:rPr>
        <w:t xml:space="preserve">034-security-login-lockout.sql</w:t>
      </w:r>
      <w:r>
        <w:t xml:space="preserve">) and the gateway (</w:t>
      </w:r>
      <w:r>
        <w:rPr>
          <w:rStyle w:val="VerbatimChar"/>
        </w:rPr>
        <w:t xml:space="preserve">SessionCheckFilter</w:t>
      </w:r>
      <w:r>
        <w:t xml:space="preserve">). The gateway keeps each answer of</w:t>
      </w:r>
      <w:r>
        <w:t xml:space="preserve"> </w:t>
      </w:r>
      <w:r>
        <w:rPr>
          <w:rStyle w:val="VerbatimChar"/>
        </w:rPr>
        <w:t xml:space="preserve">/api/v1/auth/session</w:t>
      </w:r>
      <w:r>
        <w:t xml:space="preserve"> </w:t>
      </w:r>
      <w:r>
        <w:t xml:space="preserve">(if security-service does not answer within 3 seconds, it lets the request through:</w:t>
      </w:r>
      <w:r>
        <w:t xml:space="preserve"> </w:t>
      </w:r>
      <w:r>
        <w:rPr>
          <w:i/>
          <w:iCs/>
        </w:rPr>
        <w:t xml:space="preserve">fail-open</w:t>
      </w:r>
      <w:r>
        <w:t xml:space="preserve">) for 30 seconds per token, so an open session costs one extra call every half minute, not one per request. A session also closes when the administrator deactivates the account or the owner closes it; that reaches the other services within the same 30 seconds.</w:t>
      </w:r>
    </w:p>
    <w:bookmarkEnd w:id="56"/>
    <w:bookmarkStart w:id="60" w:name="X3e9e75764694e273a0b36da64b34bf7e28e13e9"/>
    <w:p>
      <w:pPr>
        <w:pStyle w:val="Heading3"/>
      </w:pPr>
      <w:r>
        <w:t xml:space="preserve">2.9 Vehicle inspection report (RF-036)</w:t>
      </w:r>
    </w:p>
    <w:p>
      <w:pPr>
        <w:pStyle w:val="FirstParagraph"/>
      </w:pPr>
      <w:r>
        <w:drawing>
          <wp:inline>
            <wp:extent cx="5334000" cy="2436518"/>
            <wp:effectExtent b="0" l="0" r="0" t="0"/>
            <wp:docPr descr="Diagrama" title="" id="58" name="Picture"/>
            <a:graphic>
              <a:graphicData uri="http://schemas.openxmlformats.org/drawingml/2006/picture">
                <pic:pic>
                  <pic:nvPicPr>
                    <pic:cNvPr descr="C:/Users/MERARI~1/AppData/Local/Temp/claude/C--Users-MERARI-URBANO-Lavado-Vehicular/fbac9d65-987c-4365-8841-0c86e8c3ca54/scratchpad/mermaid/software_analysis_documentatio-13.png" id="59" name="Picture"/>
                    <pic:cNvPicPr>
                      <a:picLocks noChangeArrowheads="1" noChangeAspect="1"/>
                    </pic:cNvPicPr>
                  </pic:nvPicPr>
                  <pic:blipFill>
                    <a:blip r:embed="rId57"/>
                    <a:stretch>
                      <a:fillRect/>
                    </a:stretch>
                  </pic:blipFill>
                  <pic:spPr bwMode="auto">
                    <a:xfrm>
                      <a:off x="0" y="0"/>
                      <a:ext cx="5334000" cy="2436518"/>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operations-service</w:t>
      </w:r>
      <w:r>
        <w:t xml:space="preserve"> </w:t>
      </w:r>
      <w:r>
        <w:t xml:space="preserve">(</w:t>
      </w:r>
      <w:r>
        <w:rPr>
          <w:rStyle w:val="VerbatimChar"/>
        </w:rPr>
        <w:t xml:space="preserve">InspectionReport</w:t>
      </w:r>
      <w:r>
        <w:t xml:space="preserve">, migration</w:t>
      </w:r>
      <w:r>
        <w:t xml:space="preserve"> </w:t>
      </w:r>
      <w:r>
        <w:rPr>
          <w:rStyle w:val="VerbatimChar"/>
        </w:rPr>
        <w:t xml:space="preserve">033-execution-inspection-report.sql</w:t>
      </w:r>
      <w:r>
        <w:t xml:space="preserve">),</w:t>
      </w:r>
      <w:r>
        <w:t xml:space="preserve"> </w:t>
      </w:r>
      <w:r>
        <w:rPr>
          <w:rStyle w:val="VerbatimChar"/>
        </w:rPr>
        <w:t xml:space="preserve">notification-service</w:t>
      </w:r>
      <w:r>
        <w:t xml:space="preserve"> </w:t>
      </w:r>
      <w:r>
        <w:t xml:space="preserve">(shared report notice), web (</w:t>
      </w:r>
      <w:r>
        <w:rPr>
          <w:rStyle w:val="VerbatimChar"/>
        </w:rPr>
        <w:t xml:space="preserve">features/admin/pages/inspection</w:t>
      </w:r>
      <w:r>
        <w:t xml:space="preserve">), and mobile app (</w:t>
      </w:r>
      <w:r>
        <w:rPr>
          <w:rStyle w:val="VerbatimChar"/>
        </w:rPr>
        <w:t xml:space="preserve">AdminInspectionScreen</w:t>
      </w:r>
      <w:r>
        <w:t xml:space="preserve">,</w:t>
      </w:r>
      <w:r>
        <w:t xml:space="preserve"> </w:t>
      </w:r>
      <w:r>
        <w:rPr>
          <w:rStyle w:val="VerbatimChar"/>
        </w:rPr>
        <w:t xml:space="preserve">InspectionService</w:t>
      </w:r>
      <w:r>
        <w:t xml:space="preserve">). In the app the photos are taken with the camera or picked from the gallery and shrunk on the phone before the</w:t>
      </w:r>
      <w:r>
        <w:t xml:space="preserve"> </w:t>
      </w:r>
      <w:r>
        <w:rPr>
          <w:rStyle w:val="VerbatimChar"/>
        </w:rPr>
        <w:t xml:space="preserve">POST /findings</w:t>
      </w:r>
      <w:r>
        <w:t xml:space="preserve">; the</w:t>
      </w:r>
      <w:r>
        <w:t xml:space="preserve"> </w:t>
      </w:r>
      <w:r>
        <w:rPr>
          <w:b/>
          <w:bCs/>
        </w:rPr>
        <w:t xml:space="preserve">Publish and share link</w:t>
      </w:r>
      <w:r>
        <w:t xml:space="preserve"> </w:t>
      </w:r>
      <w:r>
        <w:t xml:space="preserve">button opens the phone share menu.</w:t>
      </w:r>
    </w:p>
    <w:bookmarkEnd w:id="60"/>
    <w:bookmarkStart w:id="64" w:name="X01ba40595ffec5aa17afc640054fff9c9c4f0b8"/>
    <w:p>
      <w:pPr>
        <w:pStyle w:val="Heading3"/>
      </w:pPr>
      <w:r>
        <w:t xml:space="preserve">2.10 Password recovery with a 6-digit code (RF-003)</w:t>
      </w:r>
    </w:p>
    <w:p>
      <w:pPr>
        <w:pStyle w:val="FirstParagraph"/>
      </w:pPr>
      <w:r>
        <w:drawing>
          <wp:inline>
            <wp:extent cx="5334000" cy="3819407"/>
            <wp:effectExtent b="0" l="0" r="0" t="0"/>
            <wp:docPr descr="Diagrama" title="" id="62" name="Picture"/>
            <a:graphic>
              <a:graphicData uri="http://schemas.openxmlformats.org/drawingml/2006/picture">
                <pic:pic>
                  <pic:nvPicPr>
                    <pic:cNvPr descr="C:/Users/MERARI~1/AppData/Local/Temp/claude/C--Users-MERARI-URBANO-Lavado-Vehicular/fbac9d65-987c-4365-8841-0c86e8c3ca54/scratchpad/mermaid/software_analysis_documentatio-14.png" id="63" name="Picture"/>
                    <pic:cNvPicPr>
                      <a:picLocks noChangeArrowheads="1" noChangeAspect="1"/>
                    </pic:cNvPicPr>
                  </pic:nvPicPr>
                  <pic:blipFill>
                    <a:blip r:embed="rId61"/>
                    <a:stretch>
                      <a:fillRect/>
                    </a:stretch>
                  </pic:blipFill>
                  <pic:spPr bwMode="auto">
                    <a:xfrm>
                      <a:off x="0" y="0"/>
                      <a:ext cx="5334000" cy="3819407"/>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security-service</w:t>
      </w:r>
      <w:r>
        <w:t xml:space="preserve"> </w:t>
      </w:r>
      <w:r>
        <w:t xml:space="preserve">(</w:t>
      </w:r>
      <w:r>
        <w:rPr>
          <w:rStyle w:val="VerbatimChar"/>
        </w:rPr>
        <w:t xml:space="preserve">PasswordRecoveryService</w:t>
      </w:r>
      <w:r>
        <w:t xml:space="preserve">,</w:t>
      </w:r>
      <w:r>
        <w:t xml:space="preserve"> </w:t>
      </w:r>
      <w:r>
        <w:rPr>
          <w:rStyle w:val="VerbatimChar"/>
        </w:rPr>
        <w:t xml:space="preserve">PasswordResetToken</w:t>
      </w:r>
      <w:r>
        <w:t xml:space="preserve">,</w:t>
      </w:r>
      <w:r>
        <w:t xml:space="preserve"> </w:t>
      </w:r>
      <w:r>
        <w:rPr>
          <w:rStyle w:val="VerbatimChar"/>
        </w:rPr>
        <w:t xml:space="preserve">PasswordRecoveryPolicy</w:t>
      </w:r>
      <w:r>
        <w:t xml:space="preserve"> </w:t>
      </w:r>
      <w:r>
        <w:t xml:space="preserve">with</w:t>
      </w:r>
      <w:r>
        <w:t xml:space="preserve"> </w:t>
      </w:r>
      <w:r>
        <w:rPr>
          <w:rStyle w:val="VerbatimChar"/>
        </w:rPr>
        <w:t xml:space="preserve">code-ttl: 15m</w:t>
      </w:r>
      <w:r>
        <w:t xml:space="preserve"> </w:t>
      </w:r>
      <w:r>
        <w:t xml:space="preserve">and</w:t>
      </w:r>
      <w:r>
        <w:t xml:space="preserve"> </w:t>
      </w:r>
      <w:r>
        <w:rPr>
          <w:rStyle w:val="VerbatimChar"/>
        </w:rPr>
        <w:t xml:space="preserve">max-failed-attempts: 5</w:t>
      </w:r>
      <w:r>
        <w:t xml:space="preserve">,</w:t>
      </w:r>
      <w:r>
        <w:t xml:space="preserve"> </w:t>
      </w:r>
      <w:r>
        <w:rPr>
          <w:rStyle w:val="VerbatimChar"/>
        </w:rPr>
        <w:t xml:space="preserve">SecureRandomResetCodeGenerator</w:t>
      </w:r>
      <w:r>
        <w:t xml:space="preserve">,</w:t>
      </w:r>
      <w:r>
        <w:t xml:space="preserve"> </w:t>
      </w:r>
      <w:r>
        <w:rPr>
          <w:rStyle w:val="VerbatimChar"/>
        </w:rPr>
        <w:t xml:space="preserve">EmailResetCodeNotifier</w:t>
      </w:r>
      <w:r>
        <w:t xml:space="preserve">). The</w:t>
      </w:r>
      <w:r>
        <w:t xml:space="preserve"> </w:t>
      </w:r>
      <w:r>
        <w:rPr>
          <w:i/>
          <w:iCs/>
        </w:rPr>
        <w:t xml:space="preserve">forgot</w:t>
      </w:r>
      <w:r>
        <w:t xml:space="preserve"> </w:t>
      </w:r>
      <w:r>
        <w:t xml:space="preserve">answer does not reveal whether the email exists.</w:t>
      </w:r>
    </w:p>
    <w:bookmarkEnd w:id="64"/>
    <w:bookmarkStart w:id="68" w:name="Xc30f1992bceb5ee5be14ef964a60fbcfc47ce7e"/>
    <w:p>
      <w:pPr>
        <w:pStyle w:val="Heading3"/>
      </w:pPr>
      <w:r>
        <w:t xml:space="preserve">2.11 Expiry of the digital payment (RF-005, RF-033, RN-BOOK-03)</w:t>
      </w:r>
    </w:p>
    <w:p>
      <w:pPr>
        <w:pStyle w:val="FirstParagraph"/>
      </w:pPr>
      <w:r>
        <w:drawing>
          <wp:inline>
            <wp:extent cx="5334000" cy="2650537"/>
            <wp:effectExtent b="0" l="0" r="0" t="0"/>
            <wp:docPr descr="Diagrama" title="" id="66" name="Picture"/>
            <a:graphic>
              <a:graphicData uri="http://schemas.openxmlformats.org/drawingml/2006/picture">
                <pic:pic>
                  <pic:nvPicPr>
                    <pic:cNvPr descr="C:/Users/MERARI~1/AppData/Local/Temp/claude/C--Users-MERARI-URBANO-Lavado-Vehicular/fbac9d65-987c-4365-8841-0c86e8c3ca54/scratchpad/mermaid/software_analysis_documentatio-15.png" id="67" name="Picture"/>
                    <pic:cNvPicPr>
                      <a:picLocks noChangeArrowheads="1" noChangeAspect="1"/>
                    </pic:cNvPicPr>
                  </pic:nvPicPr>
                  <pic:blipFill>
                    <a:blip r:embed="rId65"/>
                    <a:stretch>
                      <a:fillRect/>
                    </a:stretch>
                  </pic:blipFill>
                  <pic:spPr bwMode="auto">
                    <a:xfrm>
                      <a:off x="0" y="0"/>
                      <a:ext cx="5334000" cy="2650537"/>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booking-service</w:t>
      </w:r>
      <w:r>
        <w:t xml:space="preserve"> </w:t>
      </w:r>
      <w:r>
        <w:t xml:space="preserve">(</w:t>
      </w:r>
      <w:r>
        <w:rPr>
          <w:rStyle w:val="VerbatimChar"/>
        </w:rPr>
        <w:t xml:space="preserve">PaymentEventsListener</w:t>
      </w:r>
      <w:r>
        <w:t xml:space="preserve">,</w:t>
      </w:r>
      <w:r>
        <w:t xml:space="preserve"> </w:t>
      </w:r>
      <w:r>
        <w:rPr>
          <w:rStyle w:val="VerbatimChar"/>
        </w:rPr>
        <w:t xml:space="preserve">RabbitConsumerConfig</w:t>
      </w:r>
      <w:r>
        <w:t xml:space="preserve">,</w:t>
      </w:r>
      <w:r>
        <w:t xml:space="preserve"> </w:t>
      </w:r>
      <w:r>
        <w:rPr>
          <w:rStyle w:val="VerbatimChar"/>
        </w:rPr>
        <w:t xml:space="preserve">PaymentDeadlineJob</w:t>
      </w:r>
      <w:r>
        <w:t xml:space="preserve">,</w:t>
      </w:r>
      <w:r>
        <w:t xml:space="preserve"> </w:t>
      </w:r>
      <w:r>
        <w:rPr>
          <w:rStyle w:val="VerbatimChar"/>
        </w:rPr>
        <w:t xml:space="preserve">BookingService.cancelForPaymentTimeout</w:t>
      </w:r>
      <w:r>
        <w:t xml:space="preserve">,</w:t>
      </w:r>
      <w:r>
        <w:t xml:space="preserve"> </w:t>
      </w:r>
      <w:r>
        <w:rPr>
          <w:rStyle w:val="VerbatimChar"/>
        </w:rPr>
        <w:t xml:space="preserve">PaymentServiceDirectory</w:t>
      </w:r>
      <w:r>
        <w:t xml:space="preserve">,</w:t>
      </w:r>
      <w:r>
        <w:t xml:space="preserve"> </w:t>
      </w:r>
      <w:r>
        <w:rPr>
          <w:rStyle w:val="VerbatimChar"/>
        </w:rPr>
        <w:t xml:space="preserve">PaymentTimeoutOutcome</w:t>
      </w:r>
      <w:r>
        <w:t xml:space="preserve">) and</w:t>
      </w:r>
      <w:r>
        <w:t xml:space="preserve"> </w:t>
      </w:r>
      <w:r>
        <w:rPr>
          <w:rStyle w:val="VerbatimChar"/>
        </w:rPr>
        <w:t xml:space="preserve">payment-service</w:t>
      </w:r>
      <w:r>
        <w:t xml:space="preserve"> </w:t>
      </w:r>
      <w:r>
        <w:t xml:space="preserve">(</w:t>
      </w:r>
      <w:r>
        <w:rPr>
          <w:rStyle w:val="VerbatimChar"/>
        </w:rPr>
        <w:t xml:space="preserve">InternalPaymentsController</w:t>
      </w:r>
      <w:r>
        <w:t xml:space="preserve">,</w:t>
      </w:r>
      <w:r>
        <w:t xml:space="preserve"> </w:t>
      </w:r>
      <w:r>
        <w:rPr>
          <w:rStyle w:val="VerbatimChar"/>
        </w:rPr>
        <w:t xml:space="preserve">InternalApiKeyAuthenticationHandler</w:t>
      </w:r>
      <w:r>
        <w:t xml:space="preserve">). Since there is no Outbox, a</w:t>
      </w:r>
      <w:r>
        <w:t xml:space="preserve"> </w:t>
      </w:r>
      <w:r>
        <w:rPr>
          <w:rStyle w:val="VerbatimChar"/>
        </w:rPr>
        <w:t xml:space="preserve">payment.reported</w:t>
      </w:r>
      <w:r>
        <w:t xml:space="preserve"> </w:t>
      </w:r>
      <w:r>
        <w:t xml:space="preserve">event can be lost; that is why the job asks payment-service before cancelling (AC-89). For payment,</w:t>
      </w:r>
      <w:r>
        <w:t xml:space="preserve"> </w:t>
      </w:r>
      <w:r>
        <w:rPr>
          <w:rStyle w:val="VerbatimChar"/>
        </w:rPr>
        <w:t xml:space="preserve">reported</w:t>
      </w:r>
      <w:r>
        <w:t xml:space="preserve"> </w:t>
      </w:r>
      <w:r>
        <w:t xml:space="preserve">is true if the booking has an</w:t>
      </w:r>
      <w:r>
        <w:t xml:space="preserve"> </w:t>
      </w:r>
      <w:r>
        <w:rPr>
          <w:rStyle w:val="VerbatimChar"/>
        </w:rPr>
        <w:t xml:space="preserve">IN_REVIEW</w:t>
      </w:r>
      <w:r>
        <w:t xml:space="preserve"> </w:t>
      </w:r>
      <w:r>
        <w:t xml:space="preserve">or</w:t>
      </w:r>
      <w:r>
        <w:t xml:space="preserve"> </w:t>
      </w:r>
      <w:r>
        <w:rPr>
          <w:rStyle w:val="VerbatimChar"/>
        </w:rPr>
        <w:t xml:space="preserve">APPROVED</w:t>
      </w:r>
      <w:r>
        <w:t xml:space="preserve"> </w:t>
      </w:r>
      <w:r>
        <w:t xml:space="preserve">payment. The job is turned off with</w:t>
      </w:r>
      <w:r>
        <w:t xml:space="preserve"> </w:t>
      </w:r>
      <w:r>
        <w:rPr>
          <w:rStyle w:val="VerbatimChar"/>
        </w:rPr>
        <w:t xml:space="preserve">BOOKING_PAYMENT_EXPIRY_ENABLED=false</w:t>
      </w:r>
      <w:r>
        <w:t xml:space="preserve">, and the interval is</w:t>
      </w:r>
      <w:r>
        <w:t xml:space="preserve"> </w:t>
      </w:r>
      <w:r>
        <w:rPr>
          <w:rStyle w:val="VerbatimChar"/>
        </w:rPr>
        <w:t xml:space="preserve">BOOKING_PAYMENT_EXPIRY_INTERVAL</w:t>
      </w:r>
      <w:r>
        <w:t xml:space="preserve"> </w:t>
      </w:r>
      <w:r>
        <w:t xml:space="preserve">(60 s).</w:t>
      </w:r>
    </w:p>
    <w:p>
      <w:r>
        <w:pict>
          <v:rect style="width:0;height:1.5pt" o:hralign="center" o:hrstd="t" o:hr="t"/>
        </w:pict>
      </w:r>
    </w:p>
    <w:bookmarkEnd w:id="68"/>
    <w:bookmarkEnd w:id="69"/>
    <w:bookmarkStart w:id="94" w:name="X488fff438f125b845978b9dd2e8b5837632e914"/>
    <w:p>
      <w:pPr>
        <w:pStyle w:val="Heading2"/>
      </w:pPr>
      <w:r>
        <w:t xml:space="preserve">3. Activity Diagrams</w:t>
      </w:r>
    </w:p>
    <w:p>
      <w:pPr>
        <w:pStyle w:val="FirstParagraph"/>
      </w:pPr>
      <w:r>
        <w:t xml:space="preserve">The activity diagrams show the business processes as they work in the system. There is no payment gateway: the customer uploads a receipt and the administrator reviews it (ADR-008).</w:t>
      </w:r>
    </w:p>
    <w:bookmarkStart w:id="73" w:name="X84557c45d9fa5013d5cfc4e3a66bc07316c29a0"/>
    <w:p>
      <w:pPr>
        <w:pStyle w:val="Heading3"/>
      </w:pPr>
      <w:r>
        <w:t xml:space="preserve">3.1 Authentication (RF-001 to RF-004)</w:t>
      </w:r>
    </w:p>
    <w:p>
      <w:pPr>
        <w:pStyle w:val="FirstParagraph"/>
      </w:pPr>
      <w:r>
        <w:drawing>
          <wp:inline>
            <wp:extent cx="5334000" cy="4543777"/>
            <wp:effectExtent b="0" l="0" r="0" t="0"/>
            <wp:docPr descr="Diagrama" title="" id="71" name="Picture"/>
            <a:graphic>
              <a:graphicData uri="http://schemas.openxmlformats.org/drawingml/2006/picture">
                <pic:pic>
                  <pic:nvPicPr>
                    <pic:cNvPr descr="C:/Users/MERARI~1/AppData/Local/Temp/claude/C--Users-MERARI-URBANO-Lavado-Vehicular/fbac9d65-987c-4365-8841-0c86e8c3ca54/scratchpad/mermaid/software_analysis_documentatio-16.png" id="72" name="Picture"/>
                    <pic:cNvPicPr>
                      <a:picLocks noChangeArrowheads="1" noChangeAspect="1"/>
                    </pic:cNvPicPr>
                  </pic:nvPicPr>
                  <pic:blipFill>
                    <a:blip r:embed="rId70"/>
                    <a:stretch>
                      <a:fillRect/>
                    </a:stretch>
                  </pic:blipFill>
                  <pic:spPr bwMode="auto">
                    <a:xfrm>
                      <a:off x="0" y="0"/>
                      <a:ext cx="5334000" cy="4543777"/>
                    </a:xfrm>
                    <a:prstGeom prst="rect">
                      <a:avLst/>
                    </a:prstGeom>
                    <a:noFill/>
                    <a:ln w="9525">
                      <a:noFill/>
                      <a:headEnd/>
                      <a:tailEnd/>
                    </a:ln>
                  </pic:spPr>
                </pic:pic>
              </a:graphicData>
            </a:graphic>
          </wp:inline>
        </w:drawing>
      </w:r>
    </w:p>
    <w:bookmarkEnd w:id="73"/>
    <w:bookmarkStart w:id="77" w:name="Xc8ecda42e201ad196deff0e8ec46d2e486891d1"/>
    <w:p>
      <w:pPr>
        <w:pStyle w:val="Heading3"/>
      </w:pPr>
      <w:r>
        <w:t xml:space="preserve">3.2 Booking a wash (RF-005, RF-006, RF-007, RF-010)</w:t>
      </w:r>
    </w:p>
    <w:p>
      <w:pPr>
        <w:pStyle w:val="FirstParagraph"/>
      </w:pPr>
      <w:r>
        <w:drawing>
          <wp:inline>
            <wp:extent cx="5334000" cy="10816166"/>
            <wp:effectExtent b="0" l="0" r="0" t="0"/>
            <wp:docPr descr="Diagrama" title="" id="75" name="Picture"/>
            <a:graphic>
              <a:graphicData uri="http://schemas.openxmlformats.org/drawingml/2006/picture">
                <pic:pic>
                  <pic:nvPicPr>
                    <pic:cNvPr descr="C:/Users/MERARI~1/AppData/Local/Temp/claude/C--Users-MERARI-URBANO-Lavado-Vehicular/fbac9d65-987c-4365-8841-0c86e8c3ca54/scratchpad/mermaid/software_analysis_documentatio-17.png" id="76" name="Picture"/>
                    <pic:cNvPicPr>
                      <a:picLocks noChangeArrowheads="1" noChangeAspect="1"/>
                    </pic:cNvPicPr>
                  </pic:nvPicPr>
                  <pic:blipFill>
                    <a:blip r:embed="rId74"/>
                    <a:stretch>
                      <a:fillRect/>
                    </a:stretch>
                  </pic:blipFill>
                  <pic:spPr bwMode="auto">
                    <a:xfrm>
                      <a:off x="0" y="0"/>
                      <a:ext cx="5334000" cy="10816166"/>
                    </a:xfrm>
                    <a:prstGeom prst="rect">
                      <a:avLst/>
                    </a:prstGeom>
                    <a:noFill/>
                    <a:ln w="9525">
                      <a:noFill/>
                      <a:headEnd/>
                      <a:tailEnd/>
                    </a:ln>
                  </pic:spPr>
                </pic:pic>
              </a:graphicData>
            </a:graphic>
          </wp:inline>
        </w:drawing>
      </w:r>
    </w:p>
    <w:bookmarkEnd w:id="77"/>
    <w:bookmarkStart w:id="81" w:name="X3bb8c9f36caa106636bb47f1ec7a14db7855088"/>
    <w:p>
      <w:pPr>
        <w:pStyle w:val="Heading3"/>
      </w:pPr>
      <w:r>
        <w:t xml:space="preserve">3.3 Operator assignment and service execution (RF-008, RF-009, RF-010, RF-011, RF-012b)</w:t>
      </w:r>
    </w:p>
    <w:p>
      <w:pPr>
        <w:pStyle w:val="FirstParagraph"/>
      </w:pPr>
      <w:r>
        <w:drawing>
          <wp:inline>
            <wp:extent cx="5334000" cy="9235722"/>
            <wp:effectExtent b="0" l="0" r="0" t="0"/>
            <wp:docPr descr="Diagrama" title="" id="79" name="Picture"/>
            <a:graphic>
              <a:graphicData uri="http://schemas.openxmlformats.org/drawingml/2006/picture">
                <pic:pic>
                  <pic:nvPicPr>
                    <pic:cNvPr descr="C:/Users/MERARI~1/AppData/Local/Temp/claude/C--Users-MERARI-URBANO-Lavado-Vehicular/fbac9d65-987c-4365-8841-0c86e8c3ca54/scratchpad/mermaid/software_analysis_documentatio-18.png" id="80" name="Picture"/>
                    <pic:cNvPicPr>
                      <a:picLocks noChangeArrowheads="1" noChangeAspect="1"/>
                    </pic:cNvPicPr>
                  </pic:nvPicPr>
                  <pic:blipFill>
                    <a:blip r:embed="rId78"/>
                    <a:stretch>
                      <a:fillRect/>
                    </a:stretch>
                  </pic:blipFill>
                  <pic:spPr bwMode="auto">
                    <a:xfrm>
                      <a:off x="0" y="0"/>
                      <a:ext cx="5334000" cy="9235722"/>
                    </a:xfrm>
                    <a:prstGeom prst="rect">
                      <a:avLst/>
                    </a:prstGeom>
                    <a:noFill/>
                    <a:ln w="9525">
                      <a:noFill/>
                      <a:headEnd/>
                      <a:tailEnd/>
                    </a:ln>
                  </pic:spPr>
                </pic:pic>
              </a:graphicData>
            </a:graphic>
          </wp:inline>
        </w:drawing>
      </w:r>
    </w:p>
    <w:bookmarkEnd w:id="81"/>
    <w:bookmarkStart w:id="85" w:name="X79e102d9f320c37517cd20ae4729c0b9a93bbbb"/>
    <w:p>
      <w:pPr>
        <w:pStyle w:val="Heading3"/>
      </w:pPr>
      <w:r>
        <w:t xml:space="preserve">3.4 Paying for a booking (RF-013, RF-013b, RF-014, RF-016)</w:t>
      </w:r>
    </w:p>
    <w:p>
      <w:pPr>
        <w:pStyle w:val="FirstParagraph"/>
      </w:pPr>
      <w:r>
        <w:drawing>
          <wp:inline>
            <wp:extent cx="5334000" cy="9713148"/>
            <wp:effectExtent b="0" l="0" r="0" t="0"/>
            <wp:docPr descr="Diagrama" title="" id="83" name="Picture"/>
            <a:graphic>
              <a:graphicData uri="http://schemas.openxmlformats.org/drawingml/2006/picture">
                <pic:pic>
                  <pic:nvPicPr>
                    <pic:cNvPr descr="C:/Users/MERARI~1/AppData/Local/Temp/claude/C--Users-MERARI-URBANO-Lavado-Vehicular/fbac9d65-987c-4365-8841-0c86e8c3ca54/scratchpad/mermaid/software_analysis_documentatio-19.png" id="84" name="Picture"/>
                    <pic:cNvPicPr>
                      <a:picLocks noChangeArrowheads="1" noChangeAspect="1"/>
                    </pic:cNvPicPr>
                  </pic:nvPicPr>
                  <pic:blipFill>
                    <a:blip r:embed="rId82"/>
                    <a:stretch>
                      <a:fillRect/>
                    </a:stretch>
                  </pic:blipFill>
                  <pic:spPr bwMode="auto">
                    <a:xfrm>
                      <a:off x="0" y="0"/>
                      <a:ext cx="5334000" cy="9713148"/>
                    </a:xfrm>
                    <a:prstGeom prst="rect">
                      <a:avLst/>
                    </a:prstGeom>
                    <a:noFill/>
                    <a:ln w="9525">
                      <a:noFill/>
                      <a:headEnd/>
                      <a:tailEnd/>
                    </a:ln>
                  </pic:spPr>
                </pic:pic>
              </a:graphicData>
            </a:graphic>
          </wp:inline>
        </w:drawing>
      </w:r>
    </w:p>
    <w:bookmarkEnd w:id="85"/>
    <w:bookmarkStart w:id="89" w:name="X34c2b0def064494fea8e6a68b485cff63b9fb4c"/>
    <w:p>
      <w:pPr>
        <w:pStyle w:val="Heading3"/>
      </w:pPr>
      <w:r>
        <w:t xml:space="preserve">3.5 Redeeming a loyalty coupon (RF-024, RF-025, RF-026)</w:t>
      </w:r>
    </w:p>
    <w:p>
      <w:pPr>
        <w:pStyle w:val="FirstParagraph"/>
      </w:pPr>
      <w:r>
        <w:drawing>
          <wp:inline>
            <wp:extent cx="5334000" cy="8906462"/>
            <wp:effectExtent b="0" l="0" r="0" t="0"/>
            <wp:docPr descr="Diagrama" title="" id="87" name="Picture"/>
            <a:graphic>
              <a:graphicData uri="http://schemas.openxmlformats.org/drawingml/2006/picture">
                <pic:pic>
                  <pic:nvPicPr>
                    <pic:cNvPr descr="C:/Users/MERARI~1/AppData/Local/Temp/claude/C--Users-MERARI-URBANO-Lavado-Vehicular/fbac9d65-987c-4365-8841-0c86e8c3ca54/scratchpad/mermaid/software_analysis_documentatio-20.png" id="88" name="Picture"/>
                    <pic:cNvPicPr>
                      <a:picLocks noChangeArrowheads="1" noChangeAspect="1"/>
                    </pic:cNvPicPr>
                  </pic:nvPicPr>
                  <pic:blipFill>
                    <a:blip r:embed="rId86"/>
                    <a:stretch>
                      <a:fillRect/>
                    </a:stretch>
                  </pic:blipFill>
                  <pic:spPr bwMode="auto">
                    <a:xfrm>
                      <a:off x="0" y="0"/>
                      <a:ext cx="5334000" cy="8906462"/>
                    </a:xfrm>
                    <a:prstGeom prst="rect">
                      <a:avLst/>
                    </a:prstGeom>
                    <a:noFill/>
                    <a:ln w="9525">
                      <a:noFill/>
                      <a:headEnd/>
                      <a:tailEnd/>
                    </a:ln>
                  </pic:spPr>
                </pic:pic>
              </a:graphicData>
            </a:graphic>
          </wp:inline>
        </w:drawing>
      </w:r>
    </w:p>
    <w:bookmarkEnd w:id="89"/>
    <w:bookmarkStart w:id="93" w:name="X2f750111a2cf0e08d2957378d230a3e742d85e7"/>
    <w:p>
      <w:pPr>
        <w:pStyle w:val="Heading3"/>
      </w:pPr>
      <w:r>
        <w:t xml:space="preserve">3.6 Managing roles and permissions (RF-029)</w:t>
      </w:r>
    </w:p>
    <w:p>
      <w:pPr>
        <w:pStyle w:val="FirstParagraph"/>
      </w:pPr>
      <w:r>
        <w:drawing>
          <wp:inline>
            <wp:extent cx="5334000" cy="4082814"/>
            <wp:effectExtent b="0" l="0" r="0" t="0"/>
            <wp:docPr descr="Diagrama" title="" id="91" name="Picture"/>
            <a:graphic>
              <a:graphicData uri="http://schemas.openxmlformats.org/drawingml/2006/picture">
                <pic:pic>
                  <pic:nvPicPr>
                    <pic:cNvPr descr="C:/Users/MERARI~1/AppData/Local/Temp/claude/C--Users-MERARI-URBANO-Lavado-Vehicular/fbac9d65-987c-4365-8841-0c86e8c3ca54/scratchpad/mermaid/software_analysis_documentatio-21.png" id="92" name="Picture"/>
                    <pic:cNvPicPr>
                      <a:picLocks noChangeArrowheads="1" noChangeAspect="1"/>
                    </pic:cNvPicPr>
                  </pic:nvPicPr>
                  <pic:blipFill>
                    <a:blip r:embed="rId90"/>
                    <a:stretch>
                      <a:fillRect/>
                    </a:stretch>
                  </pic:blipFill>
                  <pic:spPr bwMode="auto">
                    <a:xfrm>
                      <a:off x="0" y="0"/>
                      <a:ext cx="5334000" cy="4082814"/>
                    </a:xfrm>
                    <a:prstGeom prst="rect">
                      <a:avLst/>
                    </a:prstGeom>
                    <a:noFill/>
                    <a:ln w="9525">
                      <a:noFill/>
                      <a:headEnd/>
                      <a:tailEnd/>
                    </a:ln>
                  </pic:spPr>
                </pic:pic>
              </a:graphicData>
            </a:graphic>
          </wp:inline>
        </w:drawing>
      </w:r>
    </w:p>
    <w:p>
      <w:r>
        <w:pict>
          <v:rect style="width:0;height:1.5pt" o:hralign="center" o:hrstd="t" o:hr="t"/>
        </w:pict>
      </w:r>
    </w:p>
    <w:bookmarkEnd w:id="93"/>
    <w:bookmarkEnd w:id="94"/>
    <w:bookmarkStart w:id="119" w:name="Xd6ade533f2ff66728236d2defe684b9b2e427fa"/>
    <w:p>
      <w:pPr>
        <w:pStyle w:val="Heading2"/>
      </w:pPr>
      <w:r>
        <w:t xml:space="preserve">4. State Diagrams</w:t>
      </w:r>
    </w:p>
    <w:bookmarkStart w:id="98" w:name="X0c06abbbebeaa8e94680adb7f879fc7ddaeeebb"/>
    <w:p>
      <w:pPr>
        <w:pStyle w:val="Heading3"/>
      </w:pPr>
      <w:r>
        <w:t xml:space="preserve">4.1 Booking life cycle (RF-006, RF-007)</w:t>
      </w:r>
    </w:p>
    <w:p>
      <w:pPr>
        <w:pStyle w:val="FirstParagraph"/>
      </w:pPr>
      <w:r>
        <w:drawing>
          <wp:inline>
            <wp:extent cx="5334000" cy="2123722"/>
            <wp:effectExtent b="0" l="0" r="0" t="0"/>
            <wp:docPr descr="Diagrama" title="" id="96" name="Picture"/>
            <a:graphic>
              <a:graphicData uri="http://schemas.openxmlformats.org/drawingml/2006/picture">
                <pic:pic>
                  <pic:nvPicPr>
                    <pic:cNvPr descr="C:/Users/MERARI~1/AppData/Local/Temp/claude/C--Users-MERARI-URBANO-Lavado-Vehicular/fbac9d65-987c-4365-8841-0c86e8c3ca54/scratchpad/mermaid/software_analysis_documentatio-22.png" id="97" name="Picture"/>
                    <pic:cNvPicPr>
                      <a:picLocks noChangeArrowheads="1" noChangeAspect="1"/>
                    </pic:cNvPicPr>
                  </pic:nvPicPr>
                  <pic:blipFill>
                    <a:blip r:embed="rId95"/>
                    <a:stretch>
                      <a:fillRect/>
                    </a:stretch>
                  </pic:blipFill>
                  <pic:spPr bwMode="auto">
                    <a:xfrm>
                      <a:off x="0" y="0"/>
                      <a:ext cx="5334000" cy="2123722"/>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booking-service</w:t>
      </w:r>
      <w:r>
        <w:t xml:space="preserve"> </w:t>
      </w:r>
      <w:r>
        <w:t xml:space="preserve">(</w:t>
      </w:r>
      <w:r>
        <w:rPr>
          <w:rStyle w:val="VerbatimChar"/>
        </w:rPr>
        <w:t xml:space="preserve">Booking.moveTo</w:t>
      </w:r>
      <w:r>
        <w:t xml:space="preserve">,</w:t>
      </w:r>
      <w:r>
        <w:t xml:space="preserve"> </w:t>
      </w:r>
      <w:r>
        <w:rPr>
          <w:rStyle w:val="VerbatimChar"/>
        </w:rPr>
        <w:t xml:space="preserve">Booking.cancel</w:t>
      </w:r>
      <w:r>
        <w:t xml:space="preserve">,</w:t>
      </w:r>
      <w:r>
        <w:t xml:space="preserve"> </w:t>
      </w:r>
      <w:r>
        <w:rPr>
          <w:rStyle w:val="VerbatimChar"/>
        </w:rPr>
        <w:t xml:space="preserve">BookingStatus</w:t>
      </w:r>
      <w:r>
        <w:t xml:space="preserve">) and</w:t>
      </w:r>
      <w:r>
        <w:t xml:space="preserve"> </w:t>
      </w:r>
      <w:r>
        <w:rPr>
          <w:rStyle w:val="VerbatimChar"/>
        </w:rPr>
        <w:t xml:space="preserve">operations-service</w:t>
      </w:r>
      <w:r>
        <w:t xml:space="preserve"> </w:t>
      </w:r>
      <w:r>
        <w:t xml:space="preserve">(</w:t>
      </w:r>
      <w:r>
        <w:rPr>
          <w:rStyle w:val="VerbatimChar"/>
        </w:rPr>
        <w:t xml:space="preserve">FollowUpJob</w:t>
      </w:r>
      <w:r>
        <w:t xml:space="preserve">,</w:t>
      </w:r>
      <w:r>
        <w:t xml:space="preserve"> </w:t>
      </w:r>
      <w:r>
        <w:rPr>
          <w:rStyle w:val="VerbatimChar"/>
        </w:rPr>
        <w:t xml:space="preserve">FollowUpPolicy</w:t>
      </w:r>
      <w:r>
        <w:t xml:space="preserve">).</w:t>
      </w:r>
      <w:r>
        <w:t xml:space="preserve"> </w:t>
      </w:r>
      <w:r>
        <w:rPr>
          <w:i/>
          <w:iCs/>
        </w:rPr>
        <w:t xml:space="preserve">Bookings that ended and nobody closed:</w:t>
      </w:r>
      <w:r>
        <w:t xml:space="preserve"> </w:t>
      </w:r>
      <w:r>
        <w:t xml:space="preserve">the system only decides on its own when there is no doubt. Until October 23, 2026</w:t>
      </w:r>
      <w:r>
        <w:t xml:space="preserve"> </w:t>
      </w:r>
      <w:r>
        <w:rPr>
          <w:rStyle w:val="VerbatimChar"/>
        </w:rPr>
        <w:t xml:space="preserve">ExpiredBookingsJob</w:t>
      </w:r>
      <w:r>
        <w:t xml:space="preserve"> </w:t>
      </w:r>
      <w:r>
        <w:t xml:space="preserve">cancelled bookings still</w:t>
      </w:r>
      <w:r>
        <w:t xml:space="preserve"> </w:t>
      </w:r>
      <w:r>
        <w:rPr>
          <w:rStyle w:val="VerbatimChar"/>
        </w:rPr>
        <w:t xml:space="preserve">SCHEDULED</w:t>
      </w:r>
      <w:r>
        <w:t xml:space="preserve">; it was removed on October 24 (B-07) because it never acted: every booking is created and rescheduled as</w:t>
      </w:r>
      <w:r>
        <w:t xml:space="preserve"> </w:t>
      </w:r>
      <w:r>
        <w:rPr>
          <w:rStyle w:val="VerbatimChar"/>
        </w:rPr>
        <w:t xml:space="preserve">CONFIRMED</w:t>
      </w:r>
      <w:r>
        <w:t xml:space="preserve">. Every 5 minutes, the operations</w:t>
      </w:r>
      <w:r>
        <w:t xml:space="preserve"> </w:t>
      </w:r>
      <w:r>
        <w:rPr>
          <w:rStyle w:val="VerbatimChar"/>
        </w:rPr>
        <w:t xml:space="preserve">FollowUpJob</w:t>
      </w:r>
      <w:r>
        <w:t xml:space="preserve"> </w:t>
      </w:r>
      <w:r>
        <w:t xml:space="preserve">asks booking (</w:t>
      </w:r>
      <w:r>
        <w:rPr>
          <w:rStyle w:val="VerbatimChar"/>
        </w:rPr>
        <w:t xml:space="preserve">POST /internal/v1/bookings/{id}/no-show</w:t>
      </w:r>
      <w:r>
        <w:t xml:space="preserve">) to set to</w:t>
      </w:r>
      <w:r>
        <w:t xml:space="preserve"> </w:t>
      </w:r>
      <w:r>
        <w:rPr>
          <w:rStyle w:val="VerbatimChar"/>
        </w:rPr>
        <w:t xml:space="preserve">NO_SHOW</w:t>
      </w:r>
      <w:r>
        <w:t xml:space="preserve"> </w:t>
      </w:r>
      <w:r>
        <w:t xml:space="preserve">a</w:t>
      </w:r>
      <w:r>
        <w:t xml:space="preserve"> </w:t>
      </w:r>
      <w:r>
        <w:rPr>
          <w:rStyle w:val="VerbatimChar"/>
        </w:rPr>
        <w:t xml:space="preserve">CONFIRMED</w:t>
      </w:r>
      <w:r>
        <w:t xml:space="preserve"> </w:t>
      </w:r>
      <w:r>
        <w:t xml:space="preserve">booking that never had an operator and ended more than an hour ago; booking checks again that it expired and, if not, answers 409</w:t>
      </w:r>
      <w:r>
        <w:t xml:space="preserve"> </w:t>
      </w:r>
      <w:r>
        <w:rPr>
          <w:rStyle w:val="VerbatimChar"/>
        </w:rPr>
        <w:t xml:space="preserve">BOOKING_NOT_EXPIRED</w:t>
      </w:r>
      <w:r>
        <w:t xml:space="preserve">. A</w:t>
      </w:r>
      <w:r>
        <w:t xml:space="preserve"> </w:t>
      </w:r>
      <w:r>
        <w:rPr>
          <w:rStyle w:val="VerbatimChar"/>
        </w:rPr>
        <w:t xml:space="preserve">CONFIRMED</w:t>
      </w:r>
      <w:r>
        <w:t xml:space="preserve"> </w:t>
      </w:r>
      <w:r>
        <w:t xml:space="preserve">booking with an operator that nobody started (</w:t>
      </w:r>
      <w:r>
        <w:rPr>
          <w:rStyle w:val="VerbatimChar"/>
        </w:rPr>
        <w:t xml:space="preserve">NOT_STARTED</w:t>
      </w:r>
      <w:r>
        <w:t xml:space="preserve">) and an</w:t>
      </w:r>
      <w:r>
        <w:t xml:space="preserve"> </w:t>
      </w:r>
      <w:r>
        <w:rPr>
          <w:rStyle w:val="VerbatimChar"/>
        </w:rPr>
        <w:t xml:space="preserve">IN_PROGRESS</w:t>
      </w:r>
      <w:r>
        <w:t xml:space="preserve"> </w:t>
      </w:r>
      <w:r>
        <w:t xml:space="preserve">one that nobody finished one hour after its end (</w:t>
      </w:r>
      <w:r>
        <w:rPr>
          <w:rStyle w:val="VerbatimChar"/>
        </w:rPr>
        <w:t xml:space="preserve">NOT_FINISHED</w:t>
      </w:r>
      <w:r>
        <w:t xml:space="preserve">)</w:t>
      </w:r>
      <w:r>
        <w:t xml:space="preserve"> </w:t>
      </w:r>
      <w:r>
        <w:rPr>
          <w:b/>
          <w:bCs/>
        </w:rPr>
        <w:t xml:space="preserve">never</w:t>
      </w:r>
      <w:r>
        <w:t xml:space="preserve"> </w:t>
      </w:r>
      <w:r>
        <w:t xml:space="preserve">change status on their own: they go to the administrator's "To close" list, and the administrator resolves them with "Attended" (the booking goes through</w:t>
      </w:r>
      <w:r>
        <w:t xml:space="preserve"> </w:t>
      </w:r>
      <w:r>
        <w:rPr>
          <w:rStyle w:val="VerbatimChar"/>
        </w:rPr>
        <w:t xml:space="preserve">IN_PROGRESS</w:t>
      </w:r>
      <w:r>
        <w:t xml:space="preserve"> </w:t>
      </w:r>
      <w:r>
        <w:t xml:space="preserve">and ends</w:t>
      </w:r>
      <w:r>
        <w:t xml:space="preserve"> </w:t>
      </w:r>
      <w:r>
        <w:rPr>
          <w:rStyle w:val="VerbatimChar"/>
        </w:rPr>
        <w:t xml:space="preserve">COMPLETED</w:t>
      </w:r>
      <w:r>
        <w:t xml:space="preserve">, without publishing</w:t>
      </w:r>
      <w:r>
        <w:t xml:space="preserve"> </w:t>
      </w:r>
      <w:r>
        <w:rPr>
          <w:rStyle w:val="VerbatimChar"/>
        </w:rPr>
        <w:t xml:space="preserve">ServiceCompleted</w:t>
      </w:r>
      <w:r>
        <w:t xml:space="preserve">) or with "No-show" (only if it was never started). This avoids recording as a no-show a service that was actually done and that the operator forgot to mark. There is never an automatic refund: payments are reviewed by the administrator. Only</w:t>
      </w:r>
      <w:r>
        <w:t xml:space="preserve"> </w:t>
      </w:r>
      <w:r>
        <w:rPr>
          <w:rStyle w:val="VerbatimChar"/>
        </w:rPr>
        <w:t xml:space="preserve">SCHEDULED</w:t>
      </w:r>
      <w:r>
        <w:t xml:space="preserve"> </w:t>
      </w:r>
      <w:r>
        <w:t xml:space="preserve">and</w:t>
      </w:r>
      <w:r>
        <w:t xml:space="preserve"> </w:t>
      </w:r>
      <w:r>
        <w:rPr>
          <w:rStyle w:val="VerbatimChar"/>
        </w:rPr>
        <w:t xml:space="preserve">CONFIRMED</w:t>
      </w:r>
      <w:r>
        <w:t xml:space="preserve"> </w:t>
      </w:r>
      <w:r>
        <w:t xml:space="preserve">can be rescheduled or cancelled (RF-007). The customer only cancels, before the start time and without writing a reason (the booking stores</w:t>
      </w:r>
      <w:r>
        <w:t xml:space="preserve"> </w:t>
      </w:r>
      <w:r>
        <w:rPr>
          <w:rStyle w:val="VerbatimChar"/>
        </w:rPr>
        <w:t xml:space="preserve">CUSTOMER_REQUEST</w:t>
      </w:r>
      <w:r>
        <w:t xml:space="preserve">); the administrator reschedules (CU29) and may choose the cancellation reason.</w:t>
      </w:r>
      <w:r>
        <w:t xml:space="preserve"> </w:t>
      </w:r>
      <w:r>
        <w:rPr>
          <w:rStyle w:val="VerbatimChar"/>
        </w:rPr>
        <w:t xml:space="preserve">SCHEDULED</w:t>
      </w:r>
      <w:r>
        <w:t xml:space="preserve"> </w:t>
      </w:r>
      <w:r>
        <w:t xml:space="preserve">exists in the model, but the current flow always creates the booking directly as</w:t>
      </w:r>
      <w:r>
        <w:t xml:space="preserve"> </w:t>
      </w:r>
      <w:r>
        <w:rPr>
          <w:rStyle w:val="VerbatimChar"/>
        </w:rPr>
        <w:t xml:space="preserve">CONFIRMED</w:t>
      </w:r>
      <w:r>
        <w:t xml:space="preserve">. Since October 26, 2026,</w:t>
      </w:r>
      <w:r>
        <w:t xml:space="preserve"> </w:t>
      </w:r>
      <w:r>
        <w:rPr>
          <w:rStyle w:val="VerbatimChar"/>
        </w:rPr>
        <w:t xml:space="preserve">PaymentDeadlineJob</w:t>
      </w:r>
      <w:r>
        <w:t xml:space="preserve"> </w:t>
      </w:r>
      <w:r>
        <w:t xml:space="preserve">cancels with the reason</w:t>
      </w:r>
      <w:r>
        <w:t xml:space="preserve"> </w:t>
      </w:r>
      <w:r>
        <w:rPr>
          <w:rStyle w:val="VerbatimChar"/>
        </w:rPr>
        <w:t xml:space="preserve">PAYMENT_TIMEOUT</w:t>
      </w:r>
      <w:r>
        <w:t xml:space="preserve"> </w:t>
      </w:r>
      <w:r>
        <w:t xml:space="preserve">a booking with digital payment that reached its deadline without a receipt, only if payment-service confirms it does not have the payment (section 2.11); rescheduling changes neither the payment mode nor the deadline.</w:t>
      </w:r>
    </w:p>
    <w:bookmarkEnd w:id="98"/>
    <w:bookmarkStart w:id="102" w:name="X5488c9348c30097743190c9a08ddd0b5c7d244b"/>
    <w:p>
      <w:pPr>
        <w:pStyle w:val="Heading3"/>
      </w:pPr>
      <w:r>
        <w:t xml:space="preserve">4.2 Payment life cycle (RF-013b, RF-014, ADR-008)</w:t>
      </w:r>
    </w:p>
    <w:p>
      <w:pPr>
        <w:pStyle w:val="FirstParagraph"/>
      </w:pPr>
      <w:r>
        <w:drawing>
          <wp:inline>
            <wp:extent cx="5334000" cy="6321777"/>
            <wp:effectExtent b="0" l="0" r="0" t="0"/>
            <wp:docPr descr="Diagrama" title="" id="100" name="Picture"/>
            <a:graphic>
              <a:graphicData uri="http://schemas.openxmlformats.org/drawingml/2006/picture">
                <pic:pic>
                  <pic:nvPicPr>
                    <pic:cNvPr descr="C:/Users/MERARI~1/AppData/Local/Temp/claude/C--Users-MERARI-URBANO-Lavado-Vehicular/fbac9d65-987c-4365-8841-0c86e8c3ca54/scratchpad/mermaid/software_analysis_documentatio-23.png" id="101" name="Picture"/>
                    <pic:cNvPicPr>
                      <a:picLocks noChangeArrowheads="1" noChangeAspect="1"/>
                    </pic:cNvPicPr>
                  </pic:nvPicPr>
                  <pic:blipFill>
                    <a:blip r:embed="rId99"/>
                    <a:stretch>
                      <a:fillRect/>
                    </a:stretch>
                  </pic:blipFill>
                  <pic:spPr bwMode="auto">
                    <a:xfrm>
                      <a:off x="0" y="0"/>
                      <a:ext cx="5334000" cy="6321777"/>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payment-service</w:t>
      </w:r>
      <w:r>
        <w:t xml:space="preserve">,</w:t>
      </w:r>
      <w:r>
        <w:t xml:space="preserve"> </w:t>
      </w:r>
      <w:r>
        <w:rPr>
          <w:rStyle w:val="VerbatimChar"/>
        </w:rPr>
        <w:t xml:space="preserve">Payment</w:t>
      </w:r>
      <w:r>
        <w:t xml:space="preserve"> </w:t>
      </w:r>
      <w:r>
        <w:t xml:space="preserve">aggregate. A booking allows only one approved payment and only one open payment at a time; after</w:t>
      </w:r>
      <w:r>
        <w:t xml:space="preserve"> </w:t>
      </w:r>
      <w:r>
        <w:rPr>
          <w:rStyle w:val="VerbatimChar"/>
        </w:rPr>
        <w:t xml:space="preserve">REJECTED</w:t>
      </w:r>
      <w:r>
        <w:t xml:space="preserve"> </w:t>
      </w:r>
      <w:r>
        <w:t xml:space="preserve">the customer can report a new payment. A customer payment goes from</w:t>
      </w:r>
      <w:r>
        <w:t xml:space="preserve"> </w:t>
      </w:r>
      <w:r>
        <w:rPr>
          <w:rStyle w:val="VerbatimChar"/>
        </w:rPr>
        <w:t xml:space="preserve">PENDING</w:t>
      </w:r>
      <w:r>
        <w:t xml:space="preserve"> </w:t>
      </w:r>
      <w:r>
        <w:t xml:space="preserve">to</w:t>
      </w:r>
      <w:r>
        <w:t xml:space="preserve"> </w:t>
      </w:r>
      <w:r>
        <w:rPr>
          <w:rStyle w:val="VerbatimChar"/>
        </w:rPr>
        <w:t xml:space="preserve">IN_REVIEW</w:t>
      </w:r>
      <w:r>
        <w:t xml:space="preserve"> </w:t>
      </w:r>
      <w:r>
        <w:t xml:space="preserve">in the same request; the cash payment the administrator registers is</w:t>
      </w:r>
      <w:r>
        <w:t xml:space="preserve"> </w:t>
      </w:r>
      <w:r>
        <w:rPr>
          <w:rStyle w:val="VerbatimChar"/>
        </w:rPr>
        <w:t xml:space="preserve">APPROVED</w:t>
      </w:r>
      <w:r>
        <w:t xml:space="preserve"> </w:t>
      </w:r>
      <w:r>
        <w:t xml:space="preserve">at once.</w:t>
      </w:r>
    </w:p>
    <w:bookmarkEnd w:id="102"/>
    <w:bookmarkStart w:id="106" w:name="X039eb54f2e1cca55a684e3d4e13cfeb31a875d4"/>
    <w:p>
      <w:pPr>
        <w:pStyle w:val="Heading3"/>
      </w:pPr>
      <w:r>
        <w:t xml:space="preserve">4.3 Service execution life cycle (RF-012b)</w:t>
      </w:r>
    </w:p>
    <w:p>
      <w:pPr>
        <w:pStyle w:val="FirstParagraph"/>
      </w:pPr>
      <w:r>
        <w:drawing>
          <wp:inline>
            <wp:extent cx="5334000" cy="4082814"/>
            <wp:effectExtent b="0" l="0" r="0" t="0"/>
            <wp:docPr descr="Diagrama" title="" id="104" name="Picture"/>
            <a:graphic>
              <a:graphicData uri="http://schemas.openxmlformats.org/drawingml/2006/picture">
                <pic:pic>
                  <pic:nvPicPr>
                    <pic:cNvPr descr="C:/Users/MERARI~1/AppData/Local/Temp/claude/C--Users-MERARI-URBANO-Lavado-Vehicular/fbac9d65-987c-4365-8841-0c86e8c3ca54/scratchpad/mermaid/software_analysis_documentatio-24.png" id="105" name="Picture"/>
                    <pic:cNvPicPr>
                      <a:picLocks noChangeArrowheads="1" noChangeAspect="1"/>
                    </pic:cNvPicPr>
                  </pic:nvPicPr>
                  <pic:blipFill>
                    <a:blip r:embed="rId103"/>
                    <a:stretch>
                      <a:fillRect/>
                    </a:stretch>
                  </pic:blipFill>
                  <pic:spPr bwMode="auto">
                    <a:xfrm>
                      <a:off x="0" y="0"/>
                      <a:ext cx="5334000" cy="4082814"/>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operations-service</w:t>
      </w:r>
      <w:r>
        <w:t xml:space="preserve"> </w:t>
      </w:r>
      <w:r>
        <w:t xml:space="preserve">(</w:t>
      </w:r>
      <w:r>
        <w:rPr>
          <w:rStyle w:val="VerbatimChar"/>
        </w:rPr>
        <w:t xml:space="preserve">ServiceExecution</w:t>
      </w:r>
      <w:r>
        <w:t xml:space="preserve">,</w:t>
      </w:r>
      <w:r>
        <w:t xml:space="preserve"> </w:t>
      </w:r>
      <w:r>
        <w:rPr>
          <w:rStyle w:val="VerbatimChar"/>
        </w:rPr>
        <w:t xml:space="preserve">StartPolicy</w:t>
      </w:r>
      <w:r>
        <w:t xml:space="preserve">,</w:t>
      </w:r>
      <w:r>
        <w:t xml:space="preserve"> </w:t>
      </w:r>
      <w:r>
        <w:rPr>
          <w:rStyle w:val="VerbatimChar"/>
        </w:rPr>
        <w:t xml:space="preserve">FollowUpPolicy</w:t>
      </w:r>
      <w:r>
        <w:t xml:space="preserve">).</w:t>
      </w:r>
      <w:r>
        <w:t xml:space="preserve"> </w:t>
      </w:r>
      <w:r>
        <w:rPr>
          <w:rStyle w:val="VerbatimChar"/>
        </w:rPr>
        <w:t xml:space="preserve">COMPLETED</w:t>
      </w:r>
      <w:r>
        <w:t xml:space="preserve"> </w:t>
      </w:r>
      <w:r>
        <w:t xml:space="preserve">enables the customer's rating (RF-012). When the administrator closes a service from "To close" as "Attended", the lines end</w:t>
      </w:r>
      <w:r>
        <w:t xml:space="preserve"> </w:t>
      </w:r>
      <w:r>
        <w:rPr>
          <w:rStyle w:val="VerbatimChar"/>
        </w:rPr>
        <w:t xml:space="preserve">COMPLETED</w:t>
      </w:r>
      <w:r>
        <w:t xml:space="preserve"> </w:t>
      </w:r>
      <w:r>
        <w:t xml:space="preserve">without made-up times: with no start time they do not count for punctuality and with no end time they add no worked hours, but they do count as a service done and as revenue. The operator can still start the same service late, because starting has no upper limit, and then the real times count. If a service with an operator is not started or not finished on time, operations notifies the operator and every active administrator once (inbox and push, migration 040).</w:t>
      </w:r>
      <w:r>
        <w:t xml:space="preserve"> </w:t>
      </w:r>
      <w:r>
        <w:rPr>
          <w:rStyle w:val="VerbatimChar"/>
        </w:rPr>
        <w:t xml:space="preserve">PAUSED</w:t>
      </w:r>
      <w:r>
        <w:t xml:space="preserve"> </w:t>
      </w:r>
      <w:r>
        <w:t xml:space="preserve">and</w:t>
      </w:r>
      <w:r>
        <w:t xml:space="preserve"> </w:t>
      </w:r>
      <w:r>
        <w:rPr>
          <w:rStyle w:val="VerbatimChar"/>
        </w:rPr>
        <w:t xml:space="preserve">WITH_ISSUE</w:t>
      </w:r>
      <w:r>
        <w:t xml:space="preserve"> </w:t>
      </w:r>
      <w:r>
        <w:t xml:space="preserve">exist in the</w:t>
      </w:r>
      <w:r>
        <w:t xml:space="preserve"> </w:t>
      </w:r>
      <w:r>
        <w:rPr>
          <w:rStyle w:val="VerbatimChar"/>
        </w:rPr>
        <w:t xml:space="preserve">execution.execution_status</w:t>
      </w:r>
      <w:r>
        <w:t xml:space="preserve"> </w:t>
      </w:r>
      <w:r>
        <w:t xml:space="preserve">catalog, but no use case uses them today.</w:t>
      </w:r>
    </w:p>
    <w:bookmarkEnd w:id="106"/>
    <w:bookmarkStart w:id="110" w:name="X1d8ec1aa22764bb32f88eb608f0f414fc199306"/>
    <w:p>
      <w:pPr>
        <w:pStyle w:val="Heading3"/>
      </w:pPr>
      <w:r>
        <w:t xml:space="preserve">4.4 Promotion life cycle (RF-024)</w:t>
      </w:r>
    </w:p>
    <w:p>
      <w:pPr>
        <w:pStyle w:val="FirstParagraph"/>
      </w:pPr>
      <w:r>
        <w:drawing>
          <wp:inline>
            <wp:extent cx="5334000" cy="5021203"/>
            <wp:effectExtent b="0" l="0" r="0" t="0"/>
            <wp:docPr descr="Diagrama" title="" id="108" name="Picture"/>
            <a:graphic>
              <a:graphicData uri="http://schemas.openxmlformats.org/drawingml/2006/picture">
                <pic:pic>
                  <pic:nvPicPr>
                    <pic:cNvPr descr="C:/Users/MERARI~1/AppData/Local/Temp/claude/C--Users-MERARI-URBANO-Lavado-Vehicular/fbac9d65-987c-4365-8841-0c86e8c3ca54/scratchpad/mermaid/software_analysis_documentatio-25.png" id="109" name="Picture"/>
                    <pic:cNvPicPr>
                      <a:picLocks noChangeArrowheads="1" noChangeAspect="1"/>
                    </pic:cNvPicPr>
                  </pic:nvPicPr>
                  <pic:blipFill>
                    <a:blip r:embed="rId107"/>
                    <a:stretch>
                      <a:fillRect/>
                    </a:stretch>
                  </pic:blipFill>
                  <pic:spPr bwMode="auto">
                    <a:xfrm>
                      <a:off x="0" y="0"/>
                      <a:ext cx="5334000" cy="5021203"/>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payment-service</w:t>
      </w:r>
      <w:r>
        <w:t xml:space="preserve">,</w:t>
      </w:r>
      <w:r>
        <w:t xml:space="preserve"> </w:t>
      </w:r>
      <w:r>
        <w:rPr>
          <w:rStyle w:val="VerbatimChar"/>
        </w:rPr>
        <w:t xml:space="preserve">Promotion.SetActive</w:t>
      </w:r>
      <w:r>
        <w:t xml:space="preserve">,</w:t>
      </w:r>
      <w:r>
        <w:t xml:space="preserve"> </w:t>
      </w:r>
      <w:r>
        <w:rPr>
          <w:rStyle w:val="VerbatimChar"/>
        </w:rPr>
        <w:t xml:space="preserve">Promotion.StatusFor</w:t>
      </w:r>
      <w:r>
        <w:t xml:space="preserve">,</w:t>
      </w:r>
      <w:r>
        <w:t xml:space="preserve"> </w:t>
      </w:r>
      <w:r>
        <w:rPr>
          <w:rStyle w:val="VerbatimChar"/>
        </w:rPr>
        <w:t xml:space="preserve">Promotion.IsAvailableOn</w:t>
      </w:r>
      <w:r>
        <w:t xml:space="preserve">. The only thing stored is whether it is active or paused; the administrator's screen shows "scheduled" until the start date arrives. Only an active promotion within its validity period can be redeemed (RF-024, RN-PROMO-01): after the end date it is no longer offered or redeemed, although no "expired" status is stored.</w:t>
      </w:r>
    </w:p>
    <w:bookmarkEnd w:id="110"/>
    <w:bookmarkStart w:id="114" w:name="Xf0a13363d766bd4b2b977bc4e71a8fe4b552d49"/>
    <w:p>
      <w:pPr>
        <w:pStyle w:val="Heading3"/>
      </w:pPr>
      <w:r>
        <w:t xml:space="preserve">4.5 Inspection report and its phases (RF-036)</w:t>
      </w:r>
    </w:p>
    <w:p>
      <w:pPr>
        <w:pStyle w:val="FirstParagraph"/>
      </w:pPr>
      <w:r>
        <w:drawing>
          <wp:inline>
            <wp:extent cx="5334000" cy="5169370"/>
            <wp:effectExtent b="0" l="0" r="0" t="0"/>
            <wp:docPr descr="Diagrama" title="" id="112" name="Picture"/>
            <a:graphic>
              <a:graphicData uri="http://schemas.openxmlformats.org/drawingml/2006/picture">
                <pic:pic>
                  <pic:nvPicPr>
                    <pic:cNvPr descr="C:/Users/MERARI~1/AppData/Local/Temp/claude/C--Users-MERARI-URBANO-Lavado-Vehicular/fbac9d65-987c-4365-8841-0c86e8c3ca54/scratchpad/mermaid/software_analysis_documentatio-26.png" id="113" name="Picture"/>
                    <pic:cNvPicPr>
                      <a:picLocks noChangeArrowheads="1" noChangeAspect="1"/>
                    </pic:cNvPicPr>
                  </pic:nvPicPr>
                  <pic:blipFill>
                    <a:blip r:embed="rId111"/>
                    <a:stretch>
                      <a:fillRect/>
                    </a:stretch>
                  </pic:blipFill>
                  <pic:spPr bwMode="auto">
                    <a:xfrm>
                      <a:off x="0" y="0"/>
                      <a:ext cx="5334000" cy="5169370"/>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operations-service</w:t>
      </w:r>
      <w:r>
        <w:t xml:space="preserve">,</w:t>
      </w:r>
      <w:r>
        <w:t xml:space="preserve"> </w:t>
      </w:r>
      <w:r>
        <w:rPr>
          <w:rStyle w:val="VerbatimChar"/>
        </w:rPr>
        <w:t xml:space="preserve">InspectionReport</w:t>
      </w:r>
      <w:r>
        <w:t xml:space="preserve"> </w:t>
      </w:r>
      <w:r>
        <w:t xml:space="preserve">(</w:t>
      </w:r>
      <w:r>
        <w:rPr>
          <w:rStyle w:val="VerbatimChar"/>
        </w:rPr>
        <w:t xml:space="preserve">publish</w:t>
      </w:r>
      <w:r>
        <w:t xml:space="preserve">,</w:t>
      </w:r>
      <w:r>
        <w:t xml:space="preserve"> </w:t>
      </w:r>
      <w:r>
        <w:rPr>
          <w:rStyle w:val="VerbatimChar"/>
        </w:rPr>
        <w:t xml:space="preserve">requirePublished</w:t>
      </w:r>
      <w:r>
        <w:t xml:space="preserve">,</w:t>
      </w:r>
      <w:r>
        <w:t xml:space="preserve"> </w:t>
      </w:r>
      <w:r>
        <w:rPr>
          <w:rStyle w:val="VerbatimChar"/>
        </w:rPr>
        <w:t xml:space="preserve">setPhaseStatus</w:t>
      </w:r>
      <w:r>
        <w:t xml:space="preserve">,</w:t>
      </w:r>
      <w:r>
        <w:t xml:space="preserve"> </w:t>
      </w:r>
      <w:r>
        <w:rPr>
          <w:rStyle w:val="VerbatimChar"/>
        </w:rPr>
        <w:t xml:space="preserve">addFinding</w:t>
      </w:r>
      <w:r>
        <w:t xml:space="preserve">). The phases are reception, exterior, interior, engine and delivery; only a published report can be shared, and it is edited while the booking is still Confirmed or In progress.</w:t>
      </w:r>
    </w:p>
    <w:bookmarkEnd w:id="114"/>
    <w:bookmarkStart w:id="118" w:name="X7e0be48b999deb7df8f3dc15ea90087a5c12cae"/>
    <w:p>
      <w:pPr>
        <w:pStyle w:val="Heading3"/>
      </w:pPr>
      <w:r>
        <w:t xml:space="preserve">4.6 User account (RF-002, RF-004b, RF-027, RF-028)</w:t>
      </w:r>
    </w:p>
    <w:p>
      <w:pPr>
        <w:pStyle w:val="FirstParagraph"/>
      </w:pPr>
      <w:r>
        <w:drawing>
          <wp:inline>
            <wp:extent cx="5334000" cy="4247444"/>
            <wp:effectExtent b="0" l="0" r="0" t="0"/>
            <wp:docPr descr="Diagrama" title="" id="116" name="Picture"/>
            <a:graphic>
              <a:graphicData uri="http://schemas.openxmlformats.org/drawingml/2006/picture">
                <pic:pic>
                  <pic:nvPicPr>
                    <pic:cNvPr descr="C:/Users/MERARI~1/AppData/Local/Temp/claude/C--Users-MERARI-URBANO-Lavado-Vehicular/fbac9d65-987c-4365-8841-0c86e8c3ca54/scratchpad/mermaid/software_analysis_documentatio-27.png" id="117" name="Picture"/>
                    <pic:cNvPicPr>
                      <a:picLocks noChangeArrowheads="1" noChangeAspect="1"/>
                    </pic:cNvPicPr>
                  </pic:nvPicPr>
                  <pic:blipFill>
                    <a:blip r:embed="rId115"/>
                    <a:stretch>
                      <a:fillRect/>
                    </a:stretch>
                  </pic:blipFill>
                  <pic:spPr bwMode="auto">
                    <a:xfrm>
                      <a:off x="0" y="0"/>
                      <a:ext cx="5334000" cy="4247444"/>
                    </a:xfrm>
                    <a:prstGeom prst="rect">
                      <a:avLst/>
                    </a:prstGeom>
                    <a:noFill/>
                    <a:ln w="9525">
                      <a:noFill/>
                      <a:headEnd/>
                      <a:tailEnd/>
                    </a:ln>
                  </pic:spPr>
                </pic:pic>
              </a:graphicData>
            </a:graphic>
          </wp:inline>
        </w:drawing>
      </w:r>
    </w:p>
    <w:p>
      <w:pPr>
        <w:pStyle w:val="BodyText"/>
      </w:pPr>
      <w:r>
        <w:rPr>
          <w:i/>
          <w:iCs/>
        </w:rPr>
        <w:t xml:space="preserve">Source:</w:t>
      </w:r>
      <w:r>
        <w:t xml:space="preserve"> </w:t>
      </w:r>
      <w:r>
        <w:rPr>
          <w:rStyle w:val="VerbatimChar"/>
        </w:rPr>
        <w:t xml:space="preserve">security-service</w:t>
      </w:r>
      <w:r>
        <w:t xml:space="preserve"> </w:t>
      </w:r>
      <w:r>
        <w:t xml:space="preserve">(</w:t>
      </w:r>
      <w:r>
        <w:rPr>
          <w:rStyle w:val="VerbatimChar"/>
        </w:rPr>
        <w:t xml:space="preserve">UserAccount</w:t>
      </w:r>
      <w:r>
        <w:t xml:space="preserve">,</w:t>
      </w:r>
      <w:r>
        <w:t xml:space="preserve"> </w:t>
      </w:r>
      <w:r>
        <w:rPr>
          <w:rStyle w:val="VerbatimChar"/>
        </w:rPr>
        <w:t xml:space="preserve">LoginLockout</w:t>
      </w:r>
      <w:r>
        <w:t xml:space="preserve">,</w:t>
      </w:r>
      <w:r>
        <w:t xml:space="preserve"> </w:t>
      </w:r>
      <w:r>
        <w:rPr>
          <w:rStyle w:val="VerbatimChar"/>
        </w:rPr>
        <w:t xml:space="preserve">UserAdministrationService.changeStatus</w:t>
      </w:r>
      <w:r>
        <w:t xml:space="preserve">,</w:t>
      </w:r>
      <w:r>
        <w:t xml:space="preserve"> </w:t>
      </w:r>
      <w:r>
        <w:rPr>
          <w:rStyle w:val="VerbatimChar"/>
        </w:rPr>
        <w:t xml:space="preserve">AccountDeactivationService</w:t>
      </w:r>
      <w:r>
        <w:t xml:space="preserve">). A successful sign-in before the fifth attempt clears the failure count. The user closes their account with the password. A locked account answers 423 even with the right password; an inactive one answers 403 after the password is checked. No administrator account can be deactivated (403</w:t>
      </w:r>
      <w:r>
        <w:t xml:space="preserve"> </w:t>
      </w:r>
      <w:r>
        <w:rPr>
          <w:rStyle w:val="VerbatimChar"/>
        </w:rPr>
        <w:t xml:space="preserve">ADMIN_CANNOT_BE_DISABLED</w:t>
      </w:r>
      <w:r>
        <w:t xml:space="preserve">), and an administrator cannot deactivate or close their own account (403</w:t>
      </w:r>
      <w:r>
        <w:t xml:space="preserve"> </w:t>
      </w:r>
      <w:r>
        <w:rPr>
          <w:rStyle w:val="VerbatimChar"/>
        </w:rPr>
        <w:t xml:space="preserve">CANNOT_DISABLE_OWN_ACCOUNT</w:t>
      </w:r>
      <w:r>
        <w:t xml:space="preserve">). Each account has one role, set when it is created: there is no role change. When it becomes inactive, all its sessions are closed and their tokens stop working within 30 seconds (section 2.8).</w:t>
      </w:r>
    </w:p>
    <w:p>
      <w:r>
        <w:pict>
          <v:rect style="width:0;height:1.5pt" o:hralign="center" o:hrstd="t" o:hr="t"/>
        </w:pict>
      </w:r>
    </w:p>
    <w:bookmarkEnd w:id="118"/>
    <w:bookmarkEnd w:id="119"/>
    <w:bookmarkStart w:id="247" w:name="X986327e4389144e247bd3c8d0cde4e6b2abc71d"/>
    <w:p>
      <w:pPr>
        <w:pStyle w:val="Heading2"/>
      </w:pPr>
      <w:r>
        <w:t xml:space="preserve">5. Screen Inventory (mockup)</w:t>
      </w:r>
    </w:p>
    <w:p>
      <w:pPr>
        <w:pStyle w:val="FirstParagraph"/>
      </w:pPr>
      <w:r>
        <w:t xml:space="preserve">Screen by screen and by role, including the create and edit modals of each module. All screenshots are in the</w:t>
      </w:r>
      <w:r>
        <w:t xml:space="preserve"> </w:t>
      </w:r>
      <w:r>
        <w:rPr>
          <w:rStyle w:val="VerbatimChar"/>
        </w:rPr>
        <w:t xml:space="preserve">capturas/</w:t>
      </w:r>
      <w:r>
        <w:t xml:space="preserve"> </w:t>
      </w:r>
      <w:r>
        <w:t xml:space="preserve">folder of this document. The Management → Users screenshot was taken again on October 20, 2026: the table only shows the user type and has the Enabled and Disabled filters. Since October 20, clicking a notification or a booking of the history opens its detail, with a button to go to the related section (for example,</w:t>
      </w:r>
      <w:r>
        <w:t xml:space="preserve"> </w:t>
      </w:r>
      <w:r>
        <w:rPr>
          <w:b/>
          <w:bCs/>
        </w:rPr>
        <w:t xml:space="preserve">Go to payment</w:t>
      </w:r>
      <w:r>
        <w:t xml:space="preserve">).</w:t>
      </w:r>
    </w:p>
    <w:bookmarkStart w:id="129" w:name="X04e45c3457d5033f30216bfa8f4cc27aa85e86a"/>
    <w:p>
      <w:pPr>
        <w:pStyle w:val="Heading3"/>
      </w:pPr>
      <w:r>
        <w:t xml:space="preserve">5.1 Common screens (no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Evidence</w:t>
            </w:r>
          </w:p>
        </w:tc>
      </w:tr>
      <w:tr>
        <w:tc>
          <w:tcPr/>
          <w:p>
            <w:pPr>
              <w:pStyle w:val="Compact"/>
            </w:pPr>
            <w:r>
              <w:t xml:space="preserve">Sign-in</w:t>
            </w:r>
          </w:p>
        </w:tc>
        <w:tc>
          <w:tcPr/>
          <w:p>
            <w:pPr>
              <w:pStyle w:val="Compact"/>
            </w:pPr>
            <w:r>
              <w:drawing>
                <wp:inline>
                  <wp:extent cx="5334000" cy="3201961"/>
                  <wp:effectExtent b="0" l="0" r="0" t="0"/>
                  <wp:docPr descr="Sign-in" title="" id="121" name="Picture"/>
                  <a:graphic>
                    <a:graphicData uri="http://schemas.openxmlformats.org/drawingml/2006/picture">
                      <pic:pic>
                        <pic:nvPicPr>
                          <pic:cNvPr descr="capturas/01_login.png" id="122" name="Picture"/>
                          <pic:cNvPicPr>
                            <a:picLocks noChangeArrowheads="1" noChangeAspect="1"/>
                          </pic:cNvPicPr>
                        </pic:nvPicPr>
                        <pic:blipFill>
                          <a:blip r:embed="rId120"/>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Registration</w:t>
            </w:r>
          </w:p>
        </w:tc>
        <w:tc>
          <w:tcPr/>
          <w:p>
            <w:pPr>
              <w:pStyle w:val="Compact"/>
            </w:pPr>
            <w:r>
              <w:drawing>
                <wp:inline>
                  <wp:extent cx="5334000" cy="5076281"/>
                  <wp:effectExtent b="0" l="0" r="0" t="0"/>
                  <wp:docPr descr="Registration" title="" id="124" name="Picture"/>
                  <a:graphic>
                    <a:graphicData uri="http://schemas.openxmlformats.org/drawingml/2006/picture">
                      <pic:pic>
                        <pic:nvPicPr>
                          <pic:cNvPr descr="capturas/02_registro.png" id="125" name="Picture"/>
                          <pic:cNvPicPr>
                            <a:picLocks noChangeArrowheads="1" noChangeAspect="1"/>
                          </pic:cNvPicPr>
                        </pic:nvPicPr>
                        <pic:blipFill>
                          <a:blip r:embed="rId123"/>
                          <a:stretch>
                            <a:fillRect/>
                          </a:stretch>
                        </pic:blipFill>
                        <pic:spPr bwMode="auto">
                          <a:xfrm>
                            <a:off x="0" y="0"/>
                            <a:ext cx="5334000" cy="5076281"/>
                          </a:xfrm>
                          <a:prstGeom prst="rect">
                            <a:avLst/>
                          </a:prstGeom>
                          <a:noFill/>
                          <a:ln w="9525">
                            <a:noFill/>
                            <a:headEnd/>
                            <a:tailEnd/>
                          </a:ln>
                        </pic:spPr>
                      </pic:pic>
                    </a:graphicData>
                  </a:graphic>
                </wp:inline>
              </w:drawing>
            </w:r>
          </w:p>
        </w:tc>
      </w:tr>
      <w:tr>
        <w:tc>
          <w:tcPr/>
          <w:p>
            <w:pPr>
              <w:pStyle w:val="Compact"/>
            </w:pPr>
            <w:r>
              <w:t xml:space="preserve">Password recovery</w:t>
            </w:r>
          </w:p>
        </w:tc>
        <w:tc>
          <w:tcPr/>
          <w:p>
            <w:pPr>
              <w:pStyle w:val="Compact"/>
            </w:pPr>
            <w:r>
              <w:drawing>
                <wp:inline>
                  <wp:extent cx="5334000" cy="3201961"/>
                  <wp:effectExtent b="0" l="0" r="0" t="0"/>
                  <wp:docPr descr="Password recovery" title="" id="127" name="Picture"/>
                  <a:graphic>
                    <a:graphicData uri="http://schemas.openxmlformats.org/drawingml/2006/picture">
                      <pic:pic>
                        <pic:nvPicPr>
                          <pic:cNvPr descr="capturas/03_recuperar_contrasena.png" id="128" name="Picture"/>
                          <pic:cNvPicPr>
                            <a:picLocks noChangeArrowheads="1" noChangeAspect="1"/>
                          </pic:cNvPicPr>
                        </pic:nvPicPr>
                        <pic:blipFill>
                          <a:blip r:embed="rId126"/>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129"/>
    <w:bookmarkStart w:id="199" w:name="X697c65d6916121879057f994097555a4374dee6"/>
    <w:p>
      <w:pPr>
        <w:pStyle w:val="Heading3"/>
      </w:pPr>
      <w:r>
        <w:t xml:space="preserve">5.2 Administrator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Evidence</w:t>
            </w:r>
          </w:p>
        </w:tc>
      </w:tr>
      <w:tr>
        <w:tc>
          <w:tcPr/>
          <w:p>
            <w:pPr>
              <w:pStyle w:val="Compact"/>
            </w:pPr>
            <w:r>
              <w:t xml:space="preserve">Dashboard</w:t>
            </w:r>
          </w:p>
        </w:tc>
        <w:tc>
          <w:tcPr/>
          <w:p>
            <w:pPr>
              <w:pStyle w:val="Compact"/>
            </w:pPr>
            <w:r>
              <w:drawing>
                <wp:inline>
                  <wp:extent cx="5334000" cy="4556938"/>
                  <wp:effectExtent b="0" l="0" r="0" t="0"/>
                  <wp:docPr descr="Admin dashboard" title="" id="131" name="Picture"/>
                  <a:graphic>
                    <a:graphicData uri="http://schemas.openxmlformats.org/drawingml/2006/picture">
                      <pic:pic>
                        <pic:nvPicPr>
                          <pic:cNvPr descr="capturas/04_admin_dashboard.png" id="132" name="Picture"/>
                          <pic:cNvPicPr>
                            <a:picLocks noChangeArrowheads="1" noChangeAspect="1"/>
                          </pic:cNvPicPr>
                        </pic:nvPicPr>
                        <pic:blipFill>
                          <a:blip r:embed="rId130"/>
                          <a:stretch>
                            <a:fillRect/>
                          </a:stretch>
                        </pic:blipFill>
                        <pic:spPr bwMode="auto">
                          <a:xfrm>
                            <a:off x="0" y="0"/>
                            <a:ext cx="5334000" cy="4556938"/>
                          </a:xfrm>
                          <a:prstGeom prst="rect">
                            <a:avLst/>
                          </a:prstGeom>
                          <a:noFill/>
                          <a:ln w="9525">
                            <a:noFill/>
                            <a:headEnd/>
                            <a:tailEnd/>
                          </a:ln>
                        </pic:spPr>
                      </pic:pic>
                    </a:graphicData>
                  </a:graphic>
                </wp:inline>
              </w:drawing>
            </w:r>
          </w:p>
        </w:tc>
      </w:tr>
      <w:tr>
        <w:tc>
          <w:tcPr/>
          <w:p>
            <w:pPr>
              <w:pStyle w:val="Compact"/>
            </w:pPr>
            <w:r>
              <w:t xml:space="preserve">Management → Users</w:t>
            </w:r>
          </w:p>
        </w:tc>
        <w:tc>
          <w:tcPr/>
          <w:p>
            <w:pPr>
              <w:pStyle w:val="Compact"/>
            </w:pPr>
            <w:r>
              <w:drawing>
                <wp:inline>
                  <wp:extent cx="5334000" cy="3201961"/>
                  <wp:effectExtent b="0" l="0" r="0" t="0"/>
                  <wp:docPr descr="Users" title="" id="134" name="Picture"/>
                  <a:graphic>
                    <a:graphicData uri="http://schemas.openxmlformats.org/drawingml/2006/picture">
                      <pic:pic>
                        <pic:nvPicPr>
                          <pic:cNvPr descr="capturas/05_admin_usuarios.png" id="135" name="Picture"/>
                          <pic:cNvPicPr>
                            <a:picLocks noChangeArrowheads="1" noChangeAspect="1"/>
                          </pic:cNvPicPr>
                        </pic:nvPicPr>
                        <pic:blipFill>
                          <a:blip r:embed="rId133"/>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Create user</w:t>
            </w:r>
          </w:p>
        </w:tc>
        <w:tc>
          <w:tcPr/>
          <w:p>
            <w:pPr>
              <w:pStyle w:val="Compact"/>
            </w:pPr>
            <w:r>
              <w:drawing>
                <wp:inline>
                  <wp:extent cx="5334000" cy="9804400"/>
                  <wp:effectExtent b="0" l="0" r="0" t="0"/>
                  <wp:docPr descr="Create user modal" title="" id="137" name="Picture"/>
                  <a:graphic>
                    <a:graphicData uri="http://schemas.openxmlformats.org/drawingml/2006/picture">
                      <pic:pic>
                        <pic:nvPicPr>
                          <pic:cNvPr descr="capturas/29_modal_crear_usuario.png" id="138" name="Picture"/>
                          <pic:cNvPicPr>
                            <a:picLocks noChangeArrowheads="1" noChangeAspect="1"/>
                          </pic:cNvPicPr>
                        </pic:nvPicPr>
                        <pic:blipFill>
                          <a:blip r:embed="rId136"/>
                          <a:stretch>
                            <a:fillRect/>
                          </a:stretch>
                        </pic:blipFill>
                        <pic:spPr bwMode="auto">
                          <a:xfrm>
                            <a:off x="0" y="0"/>
                            <a:ext cx="5334000" cy="9804400"/>
                          </a:xfrm>
                          <a:prstGeom prst="rect">
                            <a:avLst/>
                          </a:prstGeom>
                          <a:noFill/>
                          <a:ln w="9525">
                            <a:noFill/>
                            <a:headEnd/>
                            <a:tailEnd/>
                          </a:ln>
                        </pic:spPr>
                      </pic:pic>
                    </a:graphicData>
                  </a:graphic>
                </wp:inline>
              </w:drawing>
            </w:r>
          </w:p>
        </w:tc>
      </w:tr>
      <w:tr>
        <w:tc>
          <w:tcPr/>
          <w:p>
            <w:pPr>
              <w:pStyle w:val="Compact"/>
            </w:pPr>
            <w:r>
              <w:t xml:space="preserve">Management → Roles</w:t>
            </w:r>
          </w:p>
        </w:tc>
        <w:tc>
          <w:tcPr/>
          <w:p>
            <w:pPr>
              <w:pStyle w:val="Compact"/>
            </w:pPr>
            <w:r>
              <w:drawing>
                <wp:inline>
                  <wp:extent cx="5334000" cy="3201961"/>
                  <wp:effectExtent b="0" l="0" r="0" t="0"/>
                  <wp:docPr descr="Roles" title="" id="140" name="Picture"/>
                  <a:graphic>
                    <a:graphicData uri="http://schemas.openxmlformats.org/drawingml/2006/picture">
                      <pic:pic>
                        <pic:nvPicPr>
                          <pic:cNvPr descr="capturas/06_admin_roles.png" id="141" name="Picture"/>
                          <pic:cNvPicPr>
                            <a:picLocks noChangeArrowheads="1" noChangeAspect="1"/>
                          </pic:cNvPicPr>
                        </pic:nvPicPr>
                        <pic:blipFill>
                          <a:blip r:embed="rId139"/>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Edit role permissions (removed on October 24, 2026: the matrix is read-only)</w:t>
            </w:r>
          </w:p>
        </w:tc>
        <w:tc>
          <w:tcPr/>
          <w:p>
            <w:pPr>
              <w:pStyle w:val="Compact"/>
            </w:pPr>
            <w:r>
              <w:drawing>
                <wp:inline>
                  <wp:extent cx="5334000" cy="4800600"/>
                  <wp:effectExtent b="0" l="0" r="0" t="0"/>
                  <wp:docPr descr="Edit permissions modal" title="" id="143" name="Picture"/>
                  <a:graphic>
                    <a:graphicData uri="http://schemas.openxmlformats.org/drawingml/2006/picture">
                      <pic:pic>
                        <pic:nvPicPr>
                          <pic:cNvPr descr="capturas/30_modal_editar_permisos.png" id="144" name="Picture"/>
                          <pic:cNvPicPr>
                            <a:picLocks noChangeArrowheads="1" noChangeAspect="1"/>
                          </pic:cNvPicPr>
                        </pic:nvPicPr>
                        <pic:blipFill>
                          <a:blip r:embed="rId142"/>
                          <a:stretch>
                            <a:fillRect/>
                          </a:stretch>
                        </pic:blipFill>
                        <pic:spPr bwMode="auto">
                          <a:xfrm>
                            <a:off x="0" y="0"/>
                            <a:ext cx="5334000" cy="4800600"/>
                          </a:xfrm>
                          <a:prstGeom prst="rect">
                            <a:avLst/>
                          </a:prstGeom>
                          <a:noFill/>
                          <a:ln w="9525">
                            <a:noFill/>
                            <a:headEnd/>
                            <a:tailEnd/>
                          </a:ln>
                        </pic:spPr>
                      </pic:pic>
                    </a:graphicData>
                  </a:graphic>
                </wp:inline>
              </w:drawing>
            </w:r>
          </w:p>
        </w:tc>
      </w:tr>
      <w:tr>
        <w:tc>
          <w:tcPr/>
          <w:p>
            <w:pPr>
              <w:pStyle w:val="Compact"/>
            </w:pPr>
            <w:r>
              <w:t xml:space="preserve">Management → Services (catalog)</w:t>
            </w:r>
          </w:p>
        </w:tc>
        <w:tc>
          <w:tcPr/>
          <w:p>
            <w:pPr>
              <w:pStyle w:val="Compact"/>
            </w:pPr>
            <w:r>
              <w:drawing>
                <wp:inline>
                  <wp:extent cx="5334000" cy="3201961"/>
                  <wp:effectExtent b="0" l="0" r="0" t="0"/>
                  <wp:docPr descr="Catalog" title="" id="146" name="Picture"/>
                  <a:graphic>
                    <a:graphicData uri="http://schemas.openxmlformats.org/drawingml/2006/picture">
                      <pic:pic>
                        <pic:nvPicPr>
                          <pic:cNvPr descr="capturas/07_admin_catalogo.png" id="147" name="Picture"/>
                          <pic:cNvPicPr>
                            <a:picLocks noChangeArrowheads="1" noChangeAspect="1"/>
                          </pic:cNvPicPr>
                        </pic:nvPicPr>
                        <pic:blipFill>
                          <a:blip r:embed="rId145"/>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Add service</w:t>
            </w:r>
          </w:p>
        </w:tc>
        <w:tc>
          <w:tcPr/>
          <w:p>
            <w:pPr>
              <w:pStyle w:val="Compact"/>
            </w:pPr>
            <w:r>
              <w:drawing>
                <wp:inline>
                  <wp:extent cx="5334000" cy="7029450"/>
                  <wp:effectExtent b="0" l="0" r="0" t="0"/>
                  <wp:docPr descr="Add service modal" title="" id="149" name="Picture"/>
                  <a:graphic>
                    <a:graphicData uri="http://schemas.openxmlformats.org/drawingml/2006/picture">
                      <pic:pic>
                        <pic:nvPicPr>
                          <pic:cNvPr descr="capturas/31_modal_crear_servicio.png" id="150" name="Picture"/>
                          <pic:cNvPicPr>
                            <a:picLocks noChangeArrowheads="1" noChangeAspect="1"/>
                          </pic:cNvPicPr>
                        </pic:nvPicPr>
                        <pic:blipFill>
                          <a:blip r:embed="rId148"/>
                          <a:stretch>
                            <a:fillRect/>
                          </a:stretch>
                        </pic:blipFill>
                        <pic:spPr bwMode="auto">
                          <a:xfrm>
                            <a:off x="0" y="0"/>
                            <a:ext cx="5334000" cy="7029450"/>
                          </a:xfrm>
                          <a:prstGeom prst="rect">
                            <a:avLst/>
                          </a:prstGeom>
                          <a:noFill/>
                          <a:ln w="9525">
                            <a:noFill/>
                            <a:headEnd/>
                            <a:tailEnd/>
                          </a:ln>
                        </pic:spPr>
                      </pic:pic>
                    </a:graphicData>
                  </a:graphic>
                </wp:inline>
              </w:drawing>
            </w:r>
          </w:p>
        </w:tc>
      </w:tr>
      <w:tr>
        <w:tc>
          <w:tcPr/>
          <w:p>
            <w:pPr>
              <w:pStyle w:val="Compact"/>
            </w:pPr>
            <w:r>
              <w:t xml:space="preserve">Management → Promotions</w:t>
            </w:r>
          </w:p>
        </w:tc>
        <w:tc>
          <w:tcPr/>
          <w:p>
            <w:pPr>
              <w:pStyle w:val="Compact"/>
            </w:pPr>
            <w:r>
              <w:drawing>
                <wp:inline>
                  <wp:extent cx="5334000" cy="3201961"/>
                  <wp:effectExtent b="0" l="0" r="0" t="0"/>
                  <wp:docPr descr="Promotions" title="" id="152" name="Picture"/>
                  <a:graphic>
                    <a:graphicData uri="http://schemas.openxmlformats.org/drawingml/2006/picture">
                      <pic:pic>
                        <pic:nvPicPr>
                          <pic:cNvPr descr="capturas/08_admin_promociones.png" id="153" name="Picture"/>
                          <pic:cNvPicPr>
                            <a:picLocks noChangeArrowheads="1" noChangeAspect="1"/>
                          </pic:cNvPicPr>
                        </pic:nvPicPr>
                        <pic:blipFill>
                          <a:blip r:embed="rId151"/>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Create promotion</w:t>
            </w:r>
          </w:p>
        </w:tc>
        <w:tc>
          <w:tcPr/>
          <w:p>
            <w:pPr>
              <w:pStyle w:val="Compact"/>
            </w:pPr>
            <w:r>
              <w:drawing>
                <wp:inline>
                  <wp:extent cx="5334000" cy="6934200"/>
                  <wp:effectExtent b="0" l="0" r="0" t="0"/>
                  <wp:docPr descr="Create promotion modal" title="" id="155" name="Picture"/>
                  <a:graphic>
                    <a:graphicData uri="http://schemas.openxmlformats.org/drawingml/2006/picture">
                      <pic:pic>
                        <pic:nvPicPr>
                          <pic:cNvPr descr="capturas/32_modal_crear_promocion.png" id="156" name="Picture"/>
                          <pic:cNvPicPr>
                            <a:picLocks noChangeArrowheads="1" noChangeAspect="1"/>
                          </pic:cNvPicPr>
                        </pic:nvPicPr>
                        <pic:blipFill>
                          <a:blip r:embed="rId154"/>
                          <a:stretch>
                            <a:fillRect/>
                          </a:stretch>
                        </pic:blipFill>
                        <pic:spPr bwMode="auto">
                          <a:xfrm>
                            <a:off x="0" y="0"/>
                            <a:ext cx="5334000" cy="6934200"/>
                          </a:xfrm>
                          <a:prstGeom prst="rect">
                            <a:avLst/>
                          </a:prstGeom>
                          <a:noFill/>
                          <a:ln w="9525">
                            <a:noFill/>
                            <a:headEnd/>
                            <a:tailEnd/>
                          </a:ln>
                        </pic:spPr>
                      </pic:pic>
                    </a:graphicData>
                  </a:graphic>
                </wp:inline>
              </w:drawing>
            </w:r>
          </w:p>
        </w:tc>
      </w:tr>
      <w:tr>
        <w:tc>
          <w:tcPr/>
          <w:p>
            <w:pPr>
              <w:pStyle w:val="Compact"/>
            </w:pPr>
            <w:r>
              <w:t xml:space="preserve">Opening hours and bays</w:t>
            </w:r>
          </w:p>
        </w:tc>
        <w:tc>
          <w:tcPr/>
          <w:p>
            <w:pPr>
              <w:pStyle w:val="Compact"/>
            </w:pPr>
            <w:r>
              <w:drawing>
                <wp:inline>
                  <wp:extent cx="5334000" cy="4588177"/>
                  <wp:effectExtent b="0" l="0" r="0" t="0"/>
                  <wp:docPr descr="Opening hours and bays" title="" id="158" name="Picture"/>
                  <a:graphic>
                    <a:graphicData uri="http://schemas.openxmlformats.org/drawingml/2006/picture">
                      <pic:pic>
                        <pic:nvPicPr>
                          <pic:cNvPr descr="capturas/09_admin_horarios_bahias.png" id="159" name="Picture"/>
                          <pic:cNvPicPr>
                            <a:picLocks noChangeArrowheads="1" noChangeAspect="1"/>
                          </pic:cNvPicPr>
                        </pic:nvPicPr>
                        <pic:blipFill>
                          <a:blip r:embed="rId157"/>
                          <a:stretch>
                            <a:fillRect/>
                          </a:stretch>
                        </pic:blipFill>
                        <pic:spPr bwMode="auto">
                          <a:xfrm>
                            <a:off x="0" y="0"/>
                            <a:ext cx="5334000" cy="4588177"/>
                          </a:xfrm>
                          <a:prstGeom prst="rect">
                            <a:avLst/>
                          </a:prstGeom>
                          <a:noFill/>
                          <a:ln w="9525">
                            <a:noFill/>
                            <a:headEnd/>
                            <a:tailEnd/>
                          </a:ln>
                        </pic:spPr>
                      </pic:pic>
                    </a:graphicData>
                  </a:graphic>
                </wp:inline>
              </w:drawing>
            </w:r>
          </w:p>
        </w:tc>
      </w:tr>
      <w:tr>
        <w:tc>
          <w:tcPr/>
          <w:p>
            <w:pPr>
              <w:pStyle w:val="Compact"/>
            </w:pPr>
            <w:r>
              <w:t xml:space="preserve">Modal: Add opening-hours exception</w:t>
            </w:r>
          </w:p>
        </w:tc>
        <w:tc>
          <w:tcPr/>
          <w:p>
            <w:pPr>
              <w:pStyle w:val="Compact"/>
            </w:pPr>
            <w:r>
              <w:drawing>
                <wp:inline>
                  <wp:extent cx="5334000" cy="4388427"/>
                  <wp:effectExtent b="0" l="0" r="0" t="0"/>
                  <wp:docPr descr="Add exception modal" title="" id="161" name="Picture"/>
                  <a:graphic>
                    <a:graphicData uri="http://schemas.openxmlformats.org/drawingml/2006/picture">
                      <pic:pic>
                        <pic:nvPicPr>
                          <pic:cNvPr descr="capturas/33_modal_agregar_excepcion.png" id="162" name="Picture"/>
                          <pic:cNvPicPr>
                            <a:picLocks noChangeArrowheads="1" noChangeAspect="1"/>
                          </pic:cNvPicPr>
                        </pic:nvPicPr>
                        <pic:blipFill>
                          <a:blip r:embed="rId160"/>
                          <a:stretch>
                            <a:fillRect/>
                          </a:stretch>
                        </pic:blipFill>
                        <pic:spPr bwMode="auto">
                          <a:xfrm>
                            <a:off x="0" y="0"/>
                            <a:ext cx="5334000" cy="4388427"/>
                          </a:xfrm>
                          <a:prstGeom prst="rect">
                            <a:avLst/>
                          </a:prstGeom>
                          <a:noFill/>
                          <a:ln w="9525">
                            <a:noFill/>
                            <a:headEnd/>
                            <a:tailEnd/>
                          </a:ln>
                        </pic:spPr>
                      </pic:pic>
                    </a:graphicData>
                  </a:graphic>
                </wp:inline>
              </w:drawing>
            </w:r>
          </w:p>
        </w:tc>
      </w:tr>
      <w:tr>
        <w:tc>
          <w:tcPr/>
          <w:p>
            <w:pPr>
              <w:pStyle w:val="Compact"/>
            </w:pPr>
            <w:r>
              <w:t xml:space="preserve">Operators</w:t>
            </w:r>
          </w:p>
        </w:tc>
        <w:tc>
          <w:tcPr/>
          <w:p>
            <w:pPr>
              <w:pStyle w:val="Compact"/>
            </w:pPr>
            <w:r>
              <w:drawing>
                <wp:inline>
                  <wp:extent cx="5334000" cy="3201961"/>
                  <wp:effectExtent b="0" l="0" r="0" t="0"/>
                  <wp:docPr descr="Operators" title="" id="164" name="Picture"/>
                  <a:graphic>
                    <a:graphicData uri="http://schemas.openxmlformats.org/drawingml/2006/picture">
                      <pic:pic>
                        <pic:nvPicPr>
                          <pic:cNvPr descr="capturas/10_admin_operarios.png" id="165" name="Picture"/>
                          <pic:cNvPicPr>
                            <a:picLocks noChangeArrowheads="1" noChangeAspect="1"/>
                          </pic:cNvPicPr>
                        </pic:nvPicPr>
                        <pic:blipFill>
                          <a:blip r:embed="rId163"/>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New operator</w:t>
            </w:r>
          </w:p>
        </w:tc>
        <w:tc>
          <w:tcPr/>
          <w:p>
            <w:pPr>
              <w:pStyle w:val="Compact"/>
            </w:pPr>
            <w:r>
              <w:drawing>
                <wp:inline>
                  <wp:extent cx="5334000" cy="9804400"/>
                  <wp:effectExtent b="0" l="0" r="0" t="0"/>
                  <wp:docPr descr="New operator modal" title="" id="167" name="Picture"/>
                  <a:graphic>
                    <a:graphicData uri="http://schemas.openxmlformats.org/drawingml/2006/picture">
                      <pic:pic>
                        <pic:nvPicPr>
                          <pic:cNvPr descr="capturas/34_modal_nuevo_operario.png" id="168" name="Picture"/>
                          <pic:cNvPicPr>
                            <a:picLocks noChangeArrowheads="1" noChangeAspect="1"/>
                          </pic:cNvPicPr>
                        </pic:nvPicPr>
                        <pic:blipFill>
                          <a:blip r:embed="rId166"/>
                          <a:stretch>
                            <a:fillRect/>
                          </a:stretch>
                        </pic:blipFill>
                        <pic:spPr bwMode="auto">
                          <a:xfrm>
                            <a:off x="0" y="0"/>
                            <a:ext cx="5334000" cy="9804400"/>
                          </a:xfrm>
                          <a:prstGeom prst="rect">
                            <a:avLst/>
                          </a:prstGeom>
                          <a:noFill/>
                          <a:ln w="9525">
                            <a:noFill/>
                            <a:headEnd/>
                            <a:tailEnd/>
                          </a:ln>
                        </pic:spPr>
                      </pic:pic>
                    </a:graphicData>
                  </a:graphic>
                </wp:inline>
              </w:drawing>
            </w:r>
          </w:p>
        </w:tc>
      </w:tr>
      <w:tr>
        <w:tc>
          <w:tcPr/>
          <w:p>
            <w:pPr>
              <w:pStyle w:val="Compact"/>
            </w:pPr>
            <w:r>
              <w:t xml:space="preserve">Modal: Assign shift</w:t>
            </w:r>
          </w:p>
        </w:tc>
        <w:tc>
          <w:tcPr/>
          <w:p>
            <w:pPr>
              <w:pStyle w:val="Compact"/>
            </w:pPr>
            <w:r>
              <w:drawing>
                <wp:inline>
                  <wp:extent cx="5334000" cy="3514348"/>
                  <wp:effectExtent b="0" l="0" r="0" t="0"/>
                  <wp:docPr descr="Assign shift modal" title="" id="170" name="Picture"/>
                  <a:graphic>
                    <a:graphicData uri="http://schemas.openxmlformats.org/drawingml/2006/picture">
                      <pic:pic>
                        <pic:nvPicPr>
                          <pic:cNvPr descr="capturas/42_modal_asignar_turno.png" id="171" name="Picture"/>
                          <pic:cNvPicPr>
                            <a:picLocks noChangeArrowheads="1" noChangeAspect="1"/>
                          </pic:cNvPicPr>
                        </pic:nvPicPr>
                        <pic:blipFill>
                          <a:blip r:embed="rId169"/>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Bookings</w:t>
            </w:r>
          </w:p>
        </w:tc>
        <w:tc>
          <w:tcPr/>
          <w:p>
            <w:pPr>
              <w:pStyle w:val="Compact"/>
            </w:pPr>
            <w:r>
              <w:drawing>
                <wp:inline>
                  <wp:extent cx="5334000" cy="3201961"/>
                  <wp:effectExtent b="0" l="0" r="0" t="0"/>
                  <wp:docPr descr="Bookings" title="" id="173" name="Picture"/>
                  <a:graphic>
                    <a:graphicData uri="http://schemas.openxmlformats.org/drawingml/2006/picture">
                      <pic:pic>
                        <pic:nvPicPr>
                          <pic:cNvPr descr="capturas/11_admin_reservas.png" id="174" name="Picture"/>
                          <pic:cNvPicPr>
                            <a:picLocks noChangeArrowheads="1" noChangeAspect="1"/>
                          </pic:cNvPicPr>
                        </pic:nvPicPr>
                        <pic:blipFill>
                          <a:blip r:embed="rId172"/>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Assign an operator to a booking</w:t>
            </w:r>
          </w:p>
        </w:tc>
        <w:tc>
          <w:tcPr/>
          <w:p>
            <w:pPr>
              <w:pStyle w:val="Compact"/>
            </w:pPr>
            <w:r>
              <w:drawing>
                <wp:inline>
                  <wp:extent cx="5334000" cy="6229350"/>
                  <wp:effectExtent b="0" l="0" r="0" t="0"/>
                  <wp:docPr descr="Assign operator modal" title="" id="176" name="Picture"/>
                  <a:graphic>
                    <a:graphicData uri="http://schemas.openxmlformats.org/drawingml/2006/picture">
                      <pic:pic>
                        <pic:nvPicPr>
                          <pic:cNvPr descr="capturas/35_modal_asignar_operario.png" id="177" name="Picture"/>
                          <pic:cNvPicPr>
                            <a:picLocks noChangeArrowheads="1" noChangeAspect="1"/>
                          </pic:cNvPicPr>
                        </pic:nvPicPr>
                        <pic:blipFill>
                          <a:blip r:embed="rId175"/>
                          <a:stretch>
                            <a:fillRect/>
                          </a:stretch>
                        </pic:blipFill>
                        <pic:spPr bwMode="auto">
                          <a:xfrm>
                            <a:off x="0" y="0"/>
                            <a:ext cx="5334000" cy="6229350"/>
                          </a:xfrm>
                          <a:prstGeom prst="rect">
                            <a:avLst/>
                          </a:prstGeom>
                          <a:noFill/>
                          <a:ln w="9525">
                            <a:noFill/>
                            <a:headEnd/>
                            <a:tailEnd/>
                          </a:ln>
                        </pic:spPr>
                      </pic:pic>
                    </a:graphicData>
                  </a:graphic>
                </wp:inline>
              </w:drawing>
            </w:r>
          </w:p>
        </w:tc>
      </w:tr>
      <w:tr>
        <w:tc>
          <w:tcPr/>
          <w:p>
            <w:pPr>
              <w:pStyle w:val="Compact"/>
            </w:pPr>
            <w:r>
              <w:t xml:space="preserve">Payments</w:t>
            </w:r>
          </w:p>
        </w:tc>
        <w:tc>
          <w:tcPr/>
          <w:p>
            <w:pPr>
              <w:pStyle w:val="Compact"/>
            </w:pPr>
            <w:r>
              <w:drawing>
                <wp:inline>
                  <wp:extent cx="5334000" cy="3333750"/>
                  <wp:effectExtent b="0" l="0" r="0" t="0"/>
                  <wp:docPr descr="Payments" title="" id="179" name="Picture"/>
                  <a:graphic>
                    <a:graphicData uri="http://schemas.openxmlformats.org/drawingml/2006/picture">
                      <pic:pic>
                        <pic:nvPicPr>
                          <pic:cNvPr descr="capturas/12_admin_pagos.png" id="180" name="Picture"/>
                          <pic:cNvPicPr>
                            <a:picLocks noChangeArrowheads="1" noChangeAspect="1"/>
                          </pic:cNvPicPr>
                        </pic:nvPicPr>
                        <pic:blipFill>
                          <a:blip r:embed="rId178"/>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pPr>
            <w:r>
              <w:t xml:space="preserve">Modal: Record manual payment</w:t>
            </w:r>
          </w:p>
        </w:tc>
        <w:tc>
          <w:tcPr/>
          <w:p>
            <w:pPr>
              <w:pStyle w:val="Compact"/>
            </w:pPr>
            <w:r>
              <w:drawing>
                <wp:inline>
                  <wp:extent cx="5334000" cy="4185138"/>
                  <wp:effectExtent b="0" l="0" r="0" t="0"/>
                  <wp:docPr descr="Record payment modal" title="" id="182" name="Picture"/>
                  <a:graphic>
                    <a:graphicData uri="http://schemas.openxmlformats.org/drawingml/2006/picture">
                      <pic:pic>
                        <pic:nvPicPr>
                          <pic:cNvPr descr="capturas/36_modal_registrar_pago.png" id="183" name="Picture"/>
                          <pic:cNvPicPr>
                            <a:picLocks noChangeArrowheads="1" noChangeAspect="1"/>
                          </pic:cNvPicPr>
                        </pic:nvPicPr>
                        <pic:blipFill>
                          <a:blip r:embed="rId181"/>
                          <a:stretch>
                            <a:fillRect/>
                          </a:stretch>
                        </pic:blipFill>
                        <pic:spPr bwMode="auto">
                          <a:xfrm>
                            <a:off x="0" y="0"/>
                            <a:ext cx="5334000" cy="4185138"/>
                          </a:xfrm>
                          <a:prstGeom prst="rect">
                            <a:avLst/>
                          </a:prstGeom>
                          <a:noFill/>
                          <a:ln w="9525">
                            <a:noFill/>
                            <a:headEnd/>
                            <a:tailEnd/>
                          </a:ln>
                        </pic:spPr>
                      </pic:pic>
                    </a:graphicData>
                  </a:graphic>
                </wp:inline>
              </w:drawing>
            </w:r>
          </w:p>
        </w:tc>
      </w:tr>
      <w:tr>
        <w:tc>
          <w:tcPr/>
          <w:p>
            <w:pPr>
              <w:pStyle w:val="Compact"/>
            </w:pPr>
            <w:r>
              <w:t xml:space="preserve">Reports</w:t>
            </w:r>
          </w:p>
        </w:tc>
        <w:tc>
          <w:tcPr/>
          <w:p>
            <w:pPr>
              <w:pStyle w:val="Compact"/>
            </w:pPr>
            <w:r>
              <w:drawing>
                <wp:inline>
                  <wp:extent cx="5334000" cy="4154740"/>
                  <wp:effectExtent b="0" l="0" r="0" t="0"/>
                  <wp:docPr descr="Reports" title="" id="185" name="Picture"/>
                  <a:graphic>
                    <a:graphicData uri="http://schemas.openxmlformats.org/drawingml/2006/picture">
                      <pic:pic>
                        <pic:nvPicPr>
                          <pic:cNvPr descr="capturas/13_admin_reportes.png" id="186" name="Picture"/>
                          <pic:cNvPicPr>
                            <a:picLocks noChangeArrowheads="1" noChangeAspect="1"/>
                          </pic:cNvPicPr>
                        </pic:nvPicPr>
                        <pic:blipFill>
                          <a:blip r:embed="rId184"/>
                          <a:stretch>
                            <a:fillRect/>
                          </a:stretch>
                        </pic:blipFill>
                        <pic:spPr bwMode="auto">
                          <a:xfrm>
                            <a:off x="0" y="0"/>
                            <a:ext cx="5334000" cy="4154740"/>
                          </a:xfrm>
                          <a:prstGeom prst="rect">
                            <a:avLst/>
                          </a:prstGeom>
                          <a:noFill/>
                          <a:ln w="9525">
                            <a:noFill/>
                            <a:headEnd/>
                            <a:tailEnd/>
                          </a:ln>
                        </pic:spPr>
                      </pic:pic>
                    </a:graphicData>
                  </a:graphic>
                </wp:inline>
              </w:drawing>
            </w:r>
          </w:p>
        </w:tc>
      </w:tr>
      <w:tr>
        <w:tc>
          <w:tcPr/>
          <w:p>
            <w:pPr>
              <w:pStyle w:val="Compact"/>
            </w:pPr>
            <w:r>
              <w:t xml:space="preserve">Settings → Payment accounts</w:t>
            </w:r>
          </w:p>
        </w:tc>
        <w:tc>
          <w:tcPr/>
          <w:p>
            <w:pPr>
              <w:pStyle w:val="Compact"/>
            </w:pPr>
            <w:r>
              <w:drawing>
                <wp:inline>
                  <wp:extent cx="5334000" cy="4361696"/>
                  <wp:effectExtent b="0" l="0" r="0" t="0"/>
                  <wp:docPr descr="Payment accounts" title="" id="188" name="Picture"/>
                  <a:graphic>
                    <a:graphicData uri="http://schemas.openxmlformats.org/drawingml/2006/picture">
                      <pic:pic>
                        <pic:nvPicPr>
                          <pic:cNvPr descr="capturas/14_admin_cuentas_pago.png" id="189" name="Picture"/>
                          <pic:cNvPicPr>
                            <a:picLocks noChangeArrowheads="1" noChangeAspect="1"/>
                          </pic:cNvPicPr>
                        </pic:nvPicPr>
                        <pic:blipFill>
                          <a:blip r:embed="rId187"/>
                          <a:stretch>
                            <a:fillRect/>
                          </a:stretch>
                        </pic:blipFill>
                        <pic:spPr bwMode="auto">
                          <a:xfrm>
                            <a:off x="0" y="0"/>
                            <a:ext cx="5334000" cy="4361696"/>
                          </a:xfrm>
                          <a:prstGeom prst="rect">
                            <a:avLst/>
                          </a:prstGeom>
                          <a:noFill/>
                          <a:ln w="9525">
                            <a:noFill/>
                            <a:headEnd/>
                            <a:tailEnd/>
                          </a:ln>
                        </pic:spPr>
                      </pic:pic>
                    </a:graphicData>
                  </a:graphic>
                </wp:inline>
              </w:drawing>
            </w:r>
          </w:p>
        </w:tc>
      </w:tr>
      <w:tr>
        <w:tc>
          <w:tcPr/>
          <w:p>
            <w:pPr>
              <w:pStyle w:val="Compact"/>
            </w:pPr>
            <w:r>
              <w:t xml:space="preserve">Modal: Add payment account</w:t>
            </w:r>
          </w:p>
        </w:tc>
        <w:tc>
          <w:tcPr/>
          <w:p>
            <w:pPr>
              <w:pStyle w:val="Compact"/>
            </w:pPr>
            <w:r>
              <w:drawing>
                <wp:inline>
                  <wp:extent cx="5080000" cy="7188200"/>
                  <wp:effectExtent b="0" l="0" r="0" t="0"/>
                  <wp:docPr descr="Payment account modal" title="" id="191" name="Picture"/>
                  <a:graphic>
                    <a:graphicData uri="http://schemas.openxmlformats.org/drawingml/2006/picture">
                      <pic:pic>
                        <pic:nvPicPr>
                          <pic:cNvPr descr="capturas/37_modal_cuenta_pago.png" id="192" name="Picture"/>
                          <pic:cNvPicPr>
                            <a:picLocks noChangeArrowheads="1" noChangeAspect="1"/>
                          </pic:cNvPicPr>
                        </pic:nvPicPr>
                        <pic:blipFill>
                          <a:blip r:embed="rId190"/>
                          <a:stretch>
                            <a:fillRect/>
                          </a:stretch>
                        </pic:blipFill>
                        <pic:spPr bwMode="auto">
                          <a:xfrm>
                            <a:off x="0" y="0"/>
                            <a:ext cx="5080000" cy="7188200"/>
                          </a:xfrm>
                          <a:prstGeom prst="rect">
                            <a:avLst/>
                          </a:prstGeom>
                          <a:noFill/>
                          <a:ln w="9525">
                            <a:noFill/>
                            <a:headEnd/>
                            <a:tailEnd/>
                          </a:ln>
                        </pic:spPr>
                      </pic:pic>
                    </a:graphicData>
                  </a:graphic>
                </wp:inline>
              </w:drawing>
            </w:r>
          </w:p>
        </w:tc>
      </w:tr>
      <w:tr>
        <w:tc>
          <w:tcPr/>
          <w:p>
            <w:pPr>
              <w:pStyle w:val="Compact"/>
            </w:pPr>
            <w:r>
              <w:t xml:space="preserve">Notifications</w:t>
            </w:r>
          </w:p>
        </w:tc>
        <w:tc>
          <w:tcPr/>
          <w:p>
            <w:pPr>
              <w:pStyle w:val="Compact"/>
            </w:pPr>
            <w:r>
              <w:drawing>
                <wp:inline>
                  <wp:extent cx="5334000" cy="3201961"/>
                  <wp:effectExtent b="0" l="0" r="0" t="0"/>
                  <wp:docPr descr="Admin notifications" title="" id="194" name="Picture"/>
                  <a:graphic>
                    <a:graphicData uri="http://schemas.openxmlformats.org/drawingml/2006/picture">
                      <pic:pic>
                        <pic:nvPicPr>
                          <pic:cNvPr descr="capturas/15_admin_notificaciones.png" id="195" name="Picture"/>
                          <pic:cNvPicPr>
                            <a:picLocks noChangeArrowheads="1" noChangeAspect="1"/>
                          </pic:cNvPicPr>
                        </pic:nvPicPr>
                        <pic:blipFill>
                          <a:blip r:embed="rId193"/>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Profile</w:t>
            </w:r>
          </w:p>
        </w:tc>
        <w:tc>
          <w:tcPr/>
          <w:p>
            <w:pPr>
              <w:pStyle w:val="Compact"/>
            </w:pPr>
            <w:r>
              <w:drawing>
                <wp:inline>
                  <wp:extent cx="5334000" cy="3201961"/>
                  <wp:effectExtent b="0" l="0" r="0" t="0"/>
                  <wp:docPr descr="Admin profile" title="" id="197" name="Picture"/>
                  <a:graphic>
                    <a:graphicData uri="http://schemas.openxmlformats.org/drawingml/2006/picture">
                      <pic:pic>
                        <pic:nvPicPr>
                          <pic:cNvPr descr="capturas/16_admin_perfil.png" id="198" name="Picture"/>
                          <pic:cNvPicPr>
                            <a:picLocks noChangeArrowheads="1" noChangeAspect="1"/>
                          </pic:cNvPicPr>
                        </pic:nvPicPr>
                        <pic:blipFill>
                          <a:blip r:embed="rId196"/>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199"/>
    <w:bookmarkStart w:id="230" w:name="Xb1da968c3896121c9e18f3e682cb02f23095801"/>
    <w:p>
      <w:pPr>
        <w:pStyle w:val="Heading3"/>
      </w:pPr>
      <w:r>
        <w:t xml:space="preserve">5.3 Customer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Evidence</w:t>
            </w:r>
          </w:p>
        </w:tc>
      </w:tr>
      <w:tr>
        <w:tc>
          <w:tcPr/>
          <w:p>
            <w:pPr>
              <w:pStyle w:val="Compact"/>
            </w:pPr>
            <w:r>
              <w:t xml:space="preserve">Dashboard</w:t>
            </w:r>
          </w:p>
        </w:tc>
        <w:tc>
          <w:tcPr/>
          <w:p>
            <w:pPr>
              <w:pStyle w:val="Compact"/>
            </w:pPr>
            <w:r>
              <w:drawing>
                <wp:inline>
                  <wp:extent cx="5334000" cy="3201961"/>
                  <wp:effectExtent b="0" l="0" r="0" t="0"/>
                  <wp:docPr descr="Customer dashboard" title="" id="201" name="Picture"/>
                  <a:graphic>
                    <a:graphicData uri="http://schemas.openxmlformats.org/drawingml/2006/picture">
                      <pic:pic>
                        <pic:nvPicPr>
                          <pic:cNvPr descr="capturas/17_client_dashboard.png" id="202" name="Picture"/>
                          <pic:cNvPicPr>
                            <a:picLocks noChangeArrowheads="1" noChangeAspect="1"/>
                          </pic:cNvPicPr>
                        </pic:nvPicPr>
                        <pic:blipFill>
                          <a:blip r:embed="rId200"/>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View details of the next service</w:t>
            </w:r>
          </w:p>
        </w:tc>
        <w:tc>
          <w:tcPr/>
          <w:p>
            <w:pPr>
              <w:pStyle w:val="Compact"/>
            </w:pPr>
            <w:r>
              <w:drawing>
                <wp:inline>
                  <wp:extent cx="4318000" cy="6883400"/>
                  <wp:effectExtent b="0" l="0" r="0" t="0"/>
                  <wp:docPr descr="Booking details modal" title="" id="204" name="Picture"/>
                  <a:graphic>
                    <a:graphicData uri="http://schemas.openxmlformats.org/drawingml/2006/picture">
                      <pic:pic>
                        <pic:nvPicPr>
                          <pic:cNvPr descr="capturas/39_modal_detalle_reserva_cliente.png" id="205" name="Picture"/>
                          <pic:cNvPicPr>
                            <a:picLocks noChangeArrowheads="1" noChangeAspect="1"/>
                          </pic:cNvPicPr>
                        </pic:nvPicPr>
                        <pic:blipFill>
                          <a:blip r:embed="rId203"/>
                          <a:stretch>
                            <a:fillRect/>
                          </a:stretch>
                        </pic:blipFill>
                        <pic:spPr bwMode="auto">
                          <a:xfrm>
                            <a:off x="0" y="0"/>
                            <a:ext cx="4318000" cy="6883400"/>
                          </a:xfrm>
                          <a:prstGeom prst="rect">
                            <a:avLst/>
                          </a:prstGeom>
                          <a:noFill/>
                          <a:ln w="9525">
                            <a:noFill/>
                            <a:headEnd/>
                            <a:tailEnd/>
                          </a:ln>
                        </pic:spPr>
                      </pic:pic>
                    </a:graphicData>
                  </a:graphic>
                </wp:inline>
              </w:drawing>
            </w:r>
          </w:p>
        </w:tc>
      </w:tr>
      <w:tr>
        <w:tc>
          <w:tcPr/>
          <w:p>
            <w:pPr>
              <w:pStyle w:val="Compact"/>
            </w:pPr>
            <w:r>
              <w:t xml:space="preserve">My vehicles</w:t>
            </w:r>
          </w:p>
        </w:tc>
        <w:tc>
          <w:tcPr/>
          <w:p>
            <w:pPr>
              <w:pStyle w:val="Compact"/>
            </w:pPr>
            <w:r>
              <w:drawing>
                <wp:inline>
                  <wp:extent cx="5334000" cy="3201961"/>
                  <wp:effectExtent b="0" l="0" r="0" t="0"/>
                  <wp:docPr descr="Vehicles" title="" id="207" name="Picture"/>
                  <a:graphic>
                    <a:graphicData uri="http://schemas.openxmlformats.org/drawingml/2006/picture">
                      <pic:pic>
                        <pic:nvPicPr>
                          <pic:cNvPr descr="capturas/18_client_vehiculos.png" id="208" name="Picture"/>
                          <pic:cNvPicPr>
                            <a:picLocks noChangeArrowheads="1" noChangeAspect="1"/>
                          </pic:cNvPicPr>
                        </pic:nvPicPr>
                        <pic:blipFill>
                          <a:blip r:embed="rId206"/>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Register vehicle</w:t>
            </w:r>
          </w:p>
        </w:tc>
        <w:tc>
          <w:tcPr/>
          <w:p>
            <w:pPr>
              <w:pStyle w:val="Compact"/>
            </w:pPr>
            <w:r>
              <w:drawing>
                <wp:inline>
                  <wp:extent cx="5334000" cy="4819650"/>
                  <wp:effectExtent b="0" l="0" r="0" t="0"/>
                  <wp:docPr descr="Register vehicle modal" title="" id="210" name="Picture"/>
                  <a:graphic>
                    <a:graphicData uri="http://schemas.openxmlformats.org/drawingml/2006/picture">
                      <pic:pic>
                        <pic:nvPicPr>
                          <pic:cNvPr descr="capturas/38_modal_registrar_vehiculo.png" id="211" name="Picture"/>
                          <pic:cNvPicPr>
                            <a:picLocks noChangeArrowheads="1" noChangeAspect="1"/>
                          </pic:cNvPicPr>
                        </pic:nvPicPr>
                        <pic:blipFill>
                          <a:blip r:embed="rId209"/>
                          <a:stretch>
                            <a:fillRect/>
                          </a:stretch>
                        </pic:blipFill>
                        <pic:spPr bwMode="auto">
                          <a:xfrm>
                            <a:off x="0" y="0"/>
                            <a:ext cx="5334000" cy="4819650"/>
                          </a:xfrm>
                          <a:prstGeom prst="rect">
                            <a:avLst/>
                          </a:prstGeom>
                          <a:noFill/>
                          <a:ln w="9525">
                            <a:noFill/>
                            <a:headEnd/>
                            <a:tailEnd/>
                          </a:ln>
                        </pic:spPr>
                      </pic:pic>
                    </a:graphicData>
                  </a:graphic>
                </wp:inline>
              </w:drawing>
            </w:r>
          </w:p>
        </w:tc>
      </w:tr>
      <w:tr>
        <w:tc>
          <w:tcPr/>
          <w:p>
            <w:pPr>
              <w:pStyle w:val="Compact"/>
            </w:pPr>
            <w:r>
              <w:t xml:space="preserve">Book a wash</w:t>
            </w:r>
          </w:p>
        </w:tc>
        <w:tc>
          <w:tcPr/>
          <w:p>
            <w:pPr>
              <w:pStyle w:val="Compact"/>
            </w:pPr>
            <w:r>
              <w:drawing>
                <wp:inline>
                  <wp:extent cx="5334000" cy="4623320"/>
                  <wp:effectExtent b="0" l="0" r="0" t="0"/>
                  <wp:docPr descr="Book a wash" title="" id="213" name="Picture"/>
                  <a:graphic>
                    <a:graphicData uri="http://schemas.openxmlformats.org/drawingml/2006/picture">
                      <pic:pic>
                        <pic:nvPicPr>
                          <pic:cNvPr descr="capturas/19_client_reservar.png" id="214" name="Picture"/>
                          <pic:cNvPicPr>
                            <a:picLocks noChangeArrowheads="1" noChangeAspect="1"/>
                          </pic:cNvPicPr>
                        </pic:nvPicPr>
                        <pic:blipFill>
                          <a:blip r:embed="rId212"/>
                          <a:stretch>
                            <a:fillRect/>
                          </a:stretch>
                        </pic:blipFill>
                        <pic:spPr bwMode="auto">
                          <a:xfrm>
                            <a:off x="0" y="0"/>
                            <a:ext cx="5334000" cy="4623320"/>
                          </a:xfrm>
                          <a:prstGeom prst="rect">
                            <a:avLst/>
                          </a:prstGeom>
                          <a:noFill/>
                          <a:ln w="9525">
                            <a:noFill/>
                            <a:headEnd/>
                            <a:tailEnd/>
                          </a:ln>
                        </pic:spPr>
                      </pic:pic>
                    </a:graphicData>
                  </a:graphic>
                </wp:inline>
              </w:drawing>
            </w:r>
          </w:p>
        </w:tc>
      </w:tr>
      <w:tr>
        <w:tc>
          <w:tcPr/>
          <w:p>
            <w:pPr>
              <w:pStyle w:val="Compact"/>
            </w:pPr>
            <w:r>
              <w:t xml:space="preserve">Booking history</w:t>
            </w:r>
          </w:p>
        </w:tc>
        <w:tc>
          <w:tcPr/>
          <w:p>
            <w:pPr>
              <w:pStyle w:val="Compact"/>
            </w:pPr>
            <w:r>
              <w:drawing>
                <wp:inline>
                  <wp:extent cx="5334000" cy="7485562"/>
                  <wp:effectExtent b="0" l="0" r="0" t="0"/>
                  <wp:docPr descr="History" title="" id="216" name="Picture"/>
                  <a:graphic>
                    <a:graphicData uri="http://schemas.openxmlformats.org/drawingml/2006/picture">
                      <pic:pic>
                        <pic:nvPicPr>
                          <pic:cNvPr descr="capturas/20_client_historial.png" id="217" name="Picture"/>
                          <pic:cNvPicPr>
                            <a:picLocks noChangeArrowheads="1" noChangeAspect="1"/>
                          </pic:cNvPicPr>
                        </pic:nvPicPr>
                        <pic:blipFill>
                          <a:blip r:embed="rId215"/>
                          <a:stretch>
                            <a:fillRect/>
                          </a:stretch>
                        </pic:blipFill>
                        <pic:spPr bwMode="auto">
                          <a:xfrm>
                            <a:off x="0" y="0"/>
                            <a:ext cx="5334000" cy="7485562"/>
                          </a:xfrm>
                          <a:prstGeom prst="rect">
                            <a:avLst/>
                          </a:prstGeom>
                          <a:noFill/>
                          <a:ln w="9525">
                            <a:noFill/>
                            <a:headEnd/>
                            <a:tailEnd/>
                          </a:ln>
                        </pic:spPr>
                      </pic:pic>
                    </a:graphicData>
                  </a:graphic>
                </wp:inline>
              </w:drawing>
            </w:r>
          </w:p>
        </w:tc>
      </w:tr>
      <w:tr>
        <w:tc>
          <w:tcPr/>
          <w:p>
            <w:pPr>
              <w:pStyle w:val="Compact"/>
            </w:pPr>
            <w:r>
              <w:t xml:space="preserve">Pay for a service</w:t>
            </w:r>
          </w:p>
        </w:tc>
        <w:tc>
          <w:tcPr/>
          <w:p>
            <w:pPr>
              <w:pStyle w:val="Compact"/>
            </w:pPr>
            <w:r>
              <w:drawing>
                <wp:inline>
                  <wp:extent cx="5334000" cy="3201961"/>
                  <wp:effectExtent b="0" l="0" r="0" t="0"/>
                  <wp:docPr descr="Payment" title="" id="219" name="Picture"/>
                  <a:graphic>
                    <a:graphicData uri="http://schemas.openxmlformats.org/drawingml/2006/picture">
                      <pic:pic>
                        <pic:nvPicPr>
                          <pic:cNvPr descr="capturas/21_client_pago.png" id="220" name="Picture"/>
                          <pic:cNvPicPr>
                            <a:picLocks noChangeArrowheads="1" noChangeAspect="1"/>
                          </pic:cNvPicPr>
                        </pic:nvPicPr>
                        <pic:blipFill>
                          <a:blip r:embed="rId218"/>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Modal: Confirm booking cancellation</w:t>
            </w:r>
          </w:p>
        </w:tc>
        <w:tc>
          <w:tcPr/>
          <w:p>
            <w:pPr>
              <w:pStyle w:val="Compact"/>
            </w:pPr>
            <w:r>
              <w:drawing>
                <wp:inline>
                  <wp:extent cx="4927600" cy="3200400"/>
                  <wp:effectExtent b="0" l="0" r="0" t="0"/>
                  <wp:docPr descr="Cancel booking modal" title="" id="222" name="Picture"/>
                  <a:graphic>
                    <a:graphicData uri="http://schemas.openxmlformats.org/drawingml/2006/picture">
                      <pic:pic>
                        <pic:nvPicPr>
                          <pic:cNvPr descr="capturas/41_modal_cancelar_reserva.png" id="223" name="Picture"/>
                          <pic:cNvPicPr>
                            <a:picLocks noChangeArrowheads="1" noChangeAspect="1"/>
                          </pic:cNvPicPr>
                        </pic:nvPicPr>
                        <pic:blipFill>
                          <a:blip r:embed="rId221"/>
                          <a:stretch>
                            <a:fillRect/>
                          </a:stretch>
                        </pic:blipFill>
                        <pic:spPr bwMode="auto">
                          <a:xfrm>
                            <a:off x="0" y="0"/>
                            <a:ext cx="4927600" cy="3200400"/>
                          </a:xfrm>
                          <a:prstGeom prst="rect">
                            <a:avLst/>
                          </a:prstGeom>
                          <a:noFill/>
                          <a:ln w="9525">
                            <a:noFill/>
                            <a:headEnd/>
                            <a:tailEnd/>
                          </a:ln>
                        </pic:spPr>
                      </pic:pic>
                    </a:graphicData>
                  </a:graphic>
                </wp:inline>
              </w:drawing>
            </w:r>
          </w:p>
        </w:tc>
      </w:tr>
      <w:tr>
        <w:tc>
          <w:tcPr/>
          <w:p>
            <w:pPr>
              <w:pStyle w:val="Compact"/>
            </w:pPr>
            <w:r>
              <w:t xml:space="preserve">Notifications</w:t>
            </w:r>
          </w:p>
        </w:tc>
        <w:tc>
          <w:tcPr/>
          <w:p>
            <w:pPr>
              <w:pStyle w:val="Compact"/>
            </w:pPr>
            <w:r>
              <w:drawing>
                <wp:inline>
                  <wp:extent cx="5334000" cy="3201961"/>
                  <wp:effectExtent b="0" l="0" r="0" t="0"/>
                  <wp:docPr descr="Customer notifications" title="" id="225" name="Picture"/>
                  <a:graphic>
                    <a:graphicData uri="http://schemas.openxmlformats.org/drawingml/2006/picture">
                      <pic:pic>
                        <pic:nvPicPr>
                          <pic:cNvPr descr="capturas/22_client_notificaciones.png" id="226" name="Picture"/>
                          <pic:cNvPicPr>
                            <a:picLocks noChangeArrowheads="1" noChangeAspect="1"/>
                          </pic:cNvPicPr>
                        </pic:nvPicPr>
                        <pic:blipFill>
                          <a:blip r:embed="rId224"/>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Settings (theme and language)</w:t>
            </w:r>
          </w:p>
        </w:tc>
        <w:tc>
          <w:tcPr/>
          <w:p>
            <w:pPr>
              <w:pStyle w:val="Compact"/>
            </w:pPr>
            <w:r>
              <w:drawing>
                <wp:inline>
                  <wp:extent cx="5334000" cy="3201961"/>
                  <wp:effectExtent b="0" l="0" r="0" t="0"/>
                  <wp:docPr descr="Settings" title="" id="228" name="Picture"/>
                  <a:graphic>
                    <a:graphicData uri="http://schemas.openxmlformats.org/drawingml/2006/picture">
                      <pic:pic>
                        <pic:nvPicPr>
                          <pic:cNvPr descr="capturas/23_client_configuracion.png" id="229" name="Picture"/>
                          <pic:cNvPicPr>
                            <a:picLocks noChangeArrowheads="1" noChangeAspect="1"/>
                          </pic:cNvPicPr>
                        </pic:nvPicPr>
                        <pic:blipFill>
                          <a:blip r:embed="rId227"/>
                          <a:stretch>
                            <a:fillRect/>
                          </a:stretch>
                        </pic:blipFill>
                        <pic:spPr bwMode="auto">
                          <a:xfrm>
                            <a:off x="0" y="0"/>
                            <a:ext cx="5334000" cy="3201961"/>
                          </a:xfrm>
                          <a:prstGeom prst="rect">
                            <a:avLst/>
                          </a:prstGeom>
                          <a:noFill/>
                          <a:ln w="9525">
                            <a:noFill/>
                            <a:headEnd/>
                            <a:tailEnd/>
                          </a:ln>
                        </pic:spPr>
                      </pic:pic>
                    </a:graphicData>
                  </a:graphic>
                </wp:inline>
              </w:drawing>
            </w:r>
          </w:p>
        </w:tc>
      </w:tr>
    </w:tbl>
    <w:bookmarkEnd w:id="230"/>
    <w:bookmarkStart w:id="246" w:name="X0469a65cc79990b8e6d1cf3c3dc5c13f1cef077"/>
    <w:p>
      <w:pPr>
        <w:pStyle w:val="Heading3"/>
      </w:pPr>
      <w:r>
        <w:t xml:space="preserve">5.4 Operator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Evidence</w:t>
            </w:r>
          </w:p>
        </w:tc>
      </w:tr>
      <w:tr>
        <w:tc>
          <w:tcPr/>
          <w:p>
            <w:pPr>
              <w:pStyle w:val="Compact"/>
            </w:pPr>
            <w:r>
              <w:t xml:space="preserve">Main dashboard</w:t>
            </w:r>
          </w:p>
        </w:tc>
        <w:tc>
          <w:tcPr/>
          <w:p>
            <w:pPr>
              <w:pStyle w:val="Compact"/>
            </w:pPr>
            <w:r>
              <w:drawing>
                <wp:inline>
                  <wp:extent cx="5334000" cy="3201961"/>
                  <wp:effectExtent b="0" l="0" r="0" t="0"/>
                  <wp:docPr descr="Operator dashboard" title="" id="232" name="Picture"/>
                  <a:graphic>
                    <a:graphicData uri="http://schemas.openxmlformats.org/drawingml/2006/picture">
                      <pic:pic>
                        <pic:nvPicPr>
                          <pic:cNvPr descr="capturas/24_operario_home.png" id="233" name="Picture"/>
                          <pic:cNvPicPr>
                            <a:picLocks noChangeArrowheads="1" noChangeAspect="1"/>
                          </pic:cNvPicPr>
                        </pic:nvPicPr>
                        <pic:blipFill>
                          <a:blip r:embed="rId231"/>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Assigned services</w:t>
            </w:r>
          </w:p>
        </w:tc>
        <w:tc>
          <w:tcPr/>
          <w:p>
            <w:pPr>
              <w:pStyle w:val="Compact"/>
            </w:pPr>
            <w:r>
              <w:drawing>
                <wp:inline>
                  <wp:extent cx="5334000" cy="3201961"/>
                  <wp:effectExtent b="0" l="0" r="0" t="0"/>
                  <wp:docPr descr="Assigned services" title="" id="235" name="Picture"/>
                  <a:graphic>
                    <a:graphicData uri="http://schemas.openxmlformats.org/drawingml/2006/picture">
                      <pic:pic>
                        <pic:nvPicPr>
                          <pic:cNvPr descr="capturas/25_operario_servicios_asignados.png" id="236" name="Picture"/>
                          <pic:cNvPicPr>
                            <a:picLocks noChangeArrowheads="1" noChangeAspect="1"/>
                          </pic:cNvPicPr>
                        </pic:nvPicPr>
                        <pic:blipFill>
                          <a:blip r:embed="rId234"/>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My schedule (availability)</w:t>
            </w:r>
          </w:p>
        </w:tc>
        <w:tc>
          <w:tcPr/>
          <w:p>
            <w:pPr>
              <w:pStyle w:val="Compact"/>
            </w:pPr>
            <w:r>
              <w:drawing>
                <wp:inline>
                  <wp:extent cx="5334000" cy="3201961"/>
                  <wp:effectExtent b="0" l="0" r="0" t="0"/>
                  <wp:docPr descr="My schedule" title="" id="238" name="Picture"/>
                  <a:graphic>
                    <a:graphicData uri="http://schemas.openxmlformats.org/drawingml/2006/picture">
                      <pic:pic>
                        <pic:nvPicPr>
                          <pic:cNvPr descr="capturas/26_operario_horario.png" id="239" name="Picture"/>
                          <pic:cNvPicPr>
                            <a:picLocks noChangeArrowheads="1" noChangeAspect="1"/>
                          </pic:cNvPicPr>
                        </pic:nvPicPr>
                        <pic:blipFill>
                          <a:blip r:embed="rId237"/>
                          <a:stretch>
                            <a:fillRect/>
                          </a:stretch>
                        </pic:blipFill>
                        <pic:spPr bwMode="auto">
                          <a:xfrm>
                            <a:off x="0" y="0"/>
                            <a:ext cx="5334000" cy="3201961"/>
                          </a:xfrm>
                          <a:prstGeom prst="rect">
                            <a:avLst/>
                          </a:prstGeom>
                          <a:noFill/>
                          <a:ln w="9525">
                            <a:noFill/>
                            <a:headEnd/>
                            <a:tailEnd/>
                          </a:ln>
                        </pic:spPr>
                      </pic:pic>
                    </a:graphicData>
                  </a:graphic>
                </wp:inline>
              </w:drawing>
            </w:r>
          </w:p>
        </w:tc>
      </w:tr>
      <w:tr>
        <w:tc>
          <w:tcPr/>
          <w:p>
            <w:pPr>
              <w:pStyle w:val="Compact"/>
            </w:pPr>
            <w:r>
              <w:t xml:space="preserve">Service history</w:t>
            </w:r>
          </w:p>
        </w:tc>
        <w:tc>
          <w:tcPr/>
          <w:p>
            <w:pPr>
              <w:pStyle w:val="Compact"/>
            </w:pPr>
            <w:r>
              <w:drawing>
                <wp:inline>
                  <wp:extent cx="5334000" cy="4248456"/>
                  <wp:effectExtent b="0" l="0" r="0" t="0"/>
                  <wp:docPr descr="Operator history" title="" id="241" name="Picture"/>
                  <a:graphic>
                    <a:graphicData uri="http://schemas.openxmlformats.org/drawingml/2006/picture">
                      <pic:pic>
                        <pic:nvPicPr>
                          <pic:cNvPr descr="capturas/27_operario_historial.png" id="242" name="Picture"/>
                          <pic:cNvPicPr>
                            <a:picLocks noChangeArrowheads="1" noChangeAspect="1"/>
                          </pic:cNvPicPr>
                        </pic:nvPicPr>
                        <pic:blipFill>
                          <a:blip r:embed="rId240"/>
                          <a:stretch>
                            <a:fillRect/>
                          </a:stretch>
                        </pic:blipFill>
                        <pic:spPr bwMode="auto">
                          <a:xfrm>
                            <a:off x="0" y="0"/>
                            <a:ext cx="5334000" cy="4248456"/>
                          </a:xfrm>
                          <a:prstGeom prst="rect">
                            <a:avLst/>
                          </a:prstGeom>
                          <a:noFill/>
                          <a:ln w="9525">
                            <a:noFill/>
                            <a:headEnd/>
                            <a:tailEnd/>
                          </a:ln>
                        </pic:spPr>
                      </pic:pic>
                    </a:graphicData>
                  </a:graphic>
                </wp:inline>
              </w:drawing>
            </w:r>
          </w:p>
        </w:tc>
      </w:tr>
      <w:tr>
        <w:tc>
          <w:tcPr/>
          <w:p>
            <w:pPr>
              <w:pStyle w:val="Compact"/>
            </w:pPr>
            <w:r>
              <w:t xml:space="preserve">Ratings received</w:t>
            </w:r>
          </w:p>
        </w:tc>
        <w:tc>
          <w:tcPr/>
          <w:p>
            <w:pPr>
              <w:pStyle w:val="Compact"/>
            </w:pPr>
            <w:r>
              <w:drawing>
                <wp:inline>
                  <wp:extent cx="5334000" cy="6403923"/>
                  <wp:effectExtent b="0" l="0" r="0" t="0"/>
                  <wp:docPr descr="Ratings" title="" id="244" name="Picture"/>
                  <a:graphic>
                    <a:graphicData uri="http://schemas.openxmlformats.org/drawingml/2006/picture">
                      <pic:pic>
                        <pic:nvPicPr>
                          <pic:cNvPr descr="capturas/28_operario_calificaciones.png" id="245" name="Picture"/>
                          <pic:cNvPicPr>
                            <a:picLocks noChangeArrowheads="1" noChangeAspect="1"/>
                          </pic:cNvPicPr>
                        </pic:nvPicPr>
                        <pic:blipFill>
                          <a:blip r:embed="rId243"/>
                          <a:stretch>
                            <a:fillRect/>
                          </a:stretch>
                        </pic:blipFill>
                        <pic:spPr bwMode="auto">
                          <a:xfrm>
                            <a:off x="0" y="0"/>
                            <a:ext cx="5334000" cy="6403923"/>
                          </a:xfrm>
                          <a:prstGeom prst="rect">
                            <a:avLst/>
                          </a:prstGeom>
                          <a:noFill/>
                          <a:ln w="9525">
                            <a:noFill/>
                            <a:headEnd/>
                            <a:tailEnd/>
                          </a:ln>
                        </pic:spPr>
                      </pic:pic>
                    </a:graphicData>
                  </a:graphic>
                </wp:inline>
              </w:drawing>
            </w:r>
          </w:p>
        </w:tc>
      </w:tr>
    </w:tbl>
    <w:p>
      <w:r>
        <w:pict>
          <v:rect style="width:0;height:1.5pt" o:hralign="center" o:hrstd="t" o:hr="t"/>
        </w:pict>
      </w:r>
    </w:p>
    <w:bookmarkEnd w:id="246"/>
    <w:bookmarkEnd w:id="247"/>
    <w:bookmarkStart w:id="248" w:name="Xfa855939feaf5691ea5c814f2397cc6b494b8ea"/>
    <w:p>
      <w:pPr>
        <w:pStyle w:val="Heading2"/>
      </w:pPr>
      <w:r>
        <w:t xml:space="preserve">Correlation with the Software Requirements Specification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Dynamic view in this document</w:t>
            </w:r>
          </w:p>
        </w:tc>
        <w:tc>
          <w:tcPr/>
          <w:p>
            <w:pPr>
              <w:pStyle w:val="Compact"/>
            </w:pPr>
            <w:r>
              <w:t xml:space="preserve">Requirements it illustrates</w:t>
            </w:r>
          </w:p>
        </w:tc>
      </w:tr>
      <w:tr>
        <w:tc>
          <w:tcPr/>
          <w:p>
            <w:pPr>
              <w:pStyle w:val="Compact"/>
            </w:pPr>
            <w:r>
              <w:t xml:space="preserve">§2.1 Registration and welcome</w:t>
            </w:r>
          </w:p>
        </w:tc>
        <w:tc>
          <w:tcPr/>
          <w:p>
            <w:pPr>
              <w:pStyle w:val="Compact"/>
            </w:pPr>
            <w:r>
              <w:t xml:space="preserve">RF-001, RF-018</w:t>
            </w:r>
          </w:p>
        </w:tc>
      </w:tr>
      <w:tr>
        <w:tc>
          <w:tcPr/>
          <w:p>
            <w:pPr>
              <w:pStyle w:val="Compact"/>
            </w:pPr>
            <w:r>
              <w:t xml:space="preserve">§2.2 Booking a wash</w:t>
            </w:r>
          </w:p>
        </w:tc>
        <w:tc>
          <w:tcPr/>
          <w:p>
            <w:pPr>
              <w:pStyle w:val="Compact"/>
            </w:pPr>
            <w:r>
              <w:t xml:space="preserve">RF-005, RF-006, RF-010</w:t>
            </w:r>
          </w:p>
        </w:tc>
      </w:tr>
      <w:tr>
        <w:tc>
          <w:tcPr/>
          <w:p>
            <w:pPr>
              <w:pStyle w:val="Compact"/>
            </w:pPr>
            <w:r>
              <w:t xml:space="preserve">§2.3 Reminders and alert</w:t>
            </w:r>
          </w:p>
        </w:tc>
        <w:tc>
          <w:tcPr/>
          <w:p>
            <w:pPr>
              <w:pStyle w:val="Compact"/>
            </w:pPr>
            <w:r>
              <w:t xml:space="preserve">RF-018</w:t>
            </w:r>
          </w:p>
        </w:tc>
      </w:tr>
      <w:tr>
        <w:tc>
          <w:tcPr/>
          <w:p>
            <w:pPr>
              <w:pStyle w:val="Compact"/>
            </w:pPr>
            <w:r>
              <w:t xml:space="preserve">§2.4 Assignment and execution</w:t>
            </w:r>
          </w:p>
        </w:tc>
        <w:tc>
          <w:tcPr/>
          <w:p>
            <w:pPr>
              <w:pStyle w:val="Compact"/>
            </w:pPr>
            <w:r>
              <w:t xml:space="preserve">RF-008, RF-009, RF-010, RF-011, RF-012, RF-012b</w:t>
            </w:r>
          </w:p>
        </w:tc>
      </w:tr>
      <w:tr>
        <w:tc>
          <w:tcPr/>
          <w:p>
            <w:pPr>
              <w:pStyle w:val="Compact"/>
            </w:pPr>
            <w:r>
              <w:t xml:space="preserve">§2.5 Payment by receipt</w:t>
            </w:r>
          </w:p>
        </w:tc>
        <w:tc>
          <w:tcPr/>
          <w:p>
            <w:pPr>
              <w:pStyle w:val="Compact"/>
            </w:pPr>
            <w:r>
              <w:t xml:space="preserve">RF-013, RF-013b, RF-014, RF-016</w:t>
            </w:r>
          </w:p>
        </w:tc>
      </w:tr>
      <w:tr>
        <w:tc>
          <w:tcPr/>
          <w:p>
            <w:pPr>
              <w:pStyle w:val="Compact"/>
            </w:pPr>
            <w:r>
              <w:t xml:space="preserve">§2.6 Coupon redemption and points</w:t>
            </w:r>
          </w:p>
        </w:tc>
        <w:tc>
          <w:tcPr/>
          <w:p>
            <w:pPr>
              <w:pStyle w:val="Compact"/>
            </w:pPr>
            <w:r>
              <w:t xml:space="preserve">RF-024, RF-025, RF-026</w:t>
            </w:r>
          </w:p>
        </w:tc>
      </w:tr>
      <w:tr>
        <w:tc>
          <w:tcPr/>
          <w:p>
            <w:pPr>
              <w:pStyle w:val="Compact"/>
            </w:pPr>
            <w:r>
              <w:t xml:space="preserve">§2.7 Roles and permissions</w:t>
            </w:r>
          </w:p>
        </w:tc>
        <w:tc>
          <w:tcPr/>
          <w:p>
            <w:pPr>
              <w:pStyle w:val="Compact"/>
            </w:pPr>
            <w:r>
              <w:t xml:space="preserve">RF-029</w:t>
            </w:r>
          </w:p>
        </w:tc>
      </w:tr>
      <w:tr>
        <w:tc>
          <w:tcPr/>
          <w:p>
            <w:pPr>
              <w:pStyle w:val="Compact"/>
            </w:pPr>
            <w:r>
              <w:t xml:space="preserve">§2.8 Sign-in with lockout</w:t>
            </w:r>
          </w:p>
        </w:tc>
        <w:tc>
          <w:tcPr/>
          <w:p>
            <w:pPr>
              <w:pStyle w:val="Compact"/>
            </w:pPr>
            <w:r>
              <w:t xml:space="preserve">RF-002, RF-003, RF-004b</w:t>
            </w:r>
          </w:p>
        </w:tc>
      </w:tr>
      <w:tr>
        <w:tc>
          <w:tcPr/>
          <w:p>
            <w:pPr>
              <w:pStyle w:val="Compact"/>
            </w:pPr>
            <w:r>
              <w:t xml:space="preserve">§2.9 Inspection report</w:t>
            </w:r>
          </w:p>
        </w:tc>
        <w:tc>
          <w:tcPr/>
          <w:p>
            <w:pPr>
              <w:pStyle w:val="Compact"/>
            </w:pPr>
            <w:r>
              <w:t xml:space="preserve">RF-036, RF-018</w:t>
            </w:r>
          </w:p>
        </w:tc>
      </w:tr>
      <w:tr>
        <w:tc>
          <w:tcPr/>
          <w:p>
            <w:pPr>
              <w:pStyle w:val="Compact"/>
            </w:pPr>
            <w:r>
              <w:t xml:space="preserve">§2.11 Expiry of the digital payment</w:t>
            </w:r>
          </w:p>
        </w:tc>
        <w:tc>
          <w:tcPr/>
          <w:p>
            <w:pPr>
              <w:pStyle w:val="Compact"/>
            </w:pPr>
            <w:r>
              <w:t xml:space="preserve">RF-005, RF-033</w:t>
            </w:r>
          </w:p>
        </w:tc>
      </w:tr>
      <w:tr>
        <w:tc>
          <w:tcPr/>
          <w:p>
            <w:pPr>
              <w:pStyle w:val="Compact"/>
            </w:pPr>
            <w:r>
              <w:t xml:space="preserve">§3.1 to §3.6 Activities</w:t>
            </w:r>
          </w:p>
        </w:tc>
        <w:tc>
          <w:tcPr/>
          <w:p>
            <w:pPr>
              <w:pStyle w:val="Compact"/>
            </w:pPr>
            <w:r>
              <w:t xml:space="preserve">The whole authentication, booking, operations, payment and promotion module</w:t>
            </w:r>
          </w:p>
        </w:tc>
      </w:tr>
      <w:tr>
        <w:tc>
          <w:tcPr/>
          <w:p>
            <w:pPr>
              <w:pStyle w:val="Compact"/>
            </w:pPr>
            <w:r>
              <w:t xml:space="preserve">§4.1 to §4.5 States</w:t>
            </w:r>
          </w:p>
        </w:tc>
        <w:tc>
          <w:tcPr/>
          <w:p>
            <w:pPr>
              <w:pStyle w:val="Compact"/>
            </w:pPr>
            <w:r>
              <w:t xml:space="preserve">RF-006, RF-007, RF-012b, RF-013b, RF-014, RF-024, RF-036</w:t>
            </w:r>
          </w:p>
        </w:tc>
      </w:tr>
    </w:tbl>
    <w:bookmarkEnd w:id="248"/>
    <w:bookmarkEnd w:id="2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13" Target="media/rId13.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9" Target="media/rId139.png" /><Relationship Type="http://schemas.openxmlformats.org/officeDocument/2006/relationships/image" Id="rId145" Target="media/rId145.png" /><Relationship Type="http://schemas.openxmlformats.org/officeDocument/2006/relationships/image" Id="rId151" Target="media/rId151.png" /><Relationship Type="http://schemas.openxmlformats.org/officeDocument/2006/relationships/image" Id="rId157" Target="media/rId157.png" /><Relationship Type="http://schemas.openxmlformats.org/officeDocument/2006/relationships/image" Id="rId163" Target="media/rId163.png" /><Relationship Type="http://schemas.openxmlformats.org/officeDocument/2006/relationships/image" Id="rId172" Target="media/rId172.png" /><Relationship Type="http://schemas.openxmlformats.org/officeDocument/2006/relationships/image" Id="rId178" Target="media/rId178.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6" Target="media/rId206.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136" Target="media/rId136.png" /><Relationship Type="http://schemas.openxmlformats.org/officeDocument/2006/relationships/image" Id="rId142" Target="media/rId142.png" /><Relationship Type="http://schemas.openxmlformats.org/officeDocument/2006/relationships/image" Id="rId148" Target="media/rId148.png" /><Relationship Type="http://schemas.openxmlformats.org/officeDocument/2006/relationships/image" Id="rId154" Target="media/rId154.png" /><Relationship Type="http://schemas.openxmlformats.org/officeDocument/2006/relationships/image" Id="rId160" Target="media/rId160.png" /><Relationship Type="http://schemas.openxmlformats.org/officeDocument/2006/relationships/image" Id="rId166" Target="media/rId166.png" /><Relationship Type="http://schemas.openxmlformats.org/officeDocument/2006/relationships/image" Id="rId175" Target="media/rId175.png" /><Relationship Type="http://schemas.openxmlformats.org/officeDocument/2006/relationships/image" Id="rId181" Target="media/rId181.png" /><Relationship Type="http://schemas.openxmlformats.org/officeDocument/2006/relationships/image" Id="rId190" Target="media/rId190.png" /><Relationship Type="http://schemas.openxmlformats.org/officeDocument/2006/relationships/image" Id="rId209" Target="media/rId209.png" /><Relationship Type="http://schemas.openxmlformats.org/officeDocument/2006/relationships/image" Id="rId203" Target="media/rId203.png" /><Relationship Type="http://schemas.openxmlformats.org/officeDocument/2006/relationships/image" Id="rId221" Target="media/rId221.png" /><Relationship Type="http://schemas.openxmlformats.org/officeDocument/2006/relationships/image" Id="rId169" Target="media/rId1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2026-10-27T14:42:46Z</dcterms:created>
  <dcterms:modified xsi:type="dcterms:W3CDTF">2026-10-27T14:42:46Z</dcterms:modified>
</cp:coreProperties>
</file>

<file path=docProps/custom.xml><?xml version="1.0" encoding="utf-8"?>
<Properties xmlns="http://schemas.openxmlformats.org/officeDocument/2006/custom-properties" xmlns:vt="http://schemas.openxmlformats.org/officeDocument/2006/docPropsVTypes"/>
</file>