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8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manual-de-usuario-del-operario"/>
    <w:p>
      <w:pPr>
        <w:pStyle w:val="Heading1"/>
      </w:pPr>
      <w:r>
        <w:t xml:space="preserve">Manual de Usuario del Operario</w:t>
      </w:r>
    </w:p>
    <w:p>
      <w:pPr>
        <w:pStyle w:val="FirstParagraph"/>
      </w:pPr>
      <w:r>
        <w:t xml:space="preserve">Sistema de Gestión de Lavado Vehicular (Vehicle Washing)</w:t>
      </w:r>
    </w:p>
    <w:p>
      <w:pPr>
        <w:pStyle w:val="BodyText"/>
      </w:pPr>
      <w:r>
        <w:t xml:space="preserve">Cómo Consultar la Agenda, Atender los Servicios Asignados, Registrar su Inicio y su Fin y Revisar las Calificaciones,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Operario (aplicación web y aplicación móvil Android) · Versión 1.0</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Operario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Operario,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Se agregaron: perfil y responsabilidades del operario (sección 7.2), primer ingreso con la contraseña temporal (8.1), forma de pago de la reserva visible en la información del servicio (10.3), interruptores de notificación y opción</w:t>
            </w:r>
            <w:r>
              <w:t xml:space="preserve"> </w:t>
            </w:r>
            <w:r>
              <w:rPr>
                <w:b/>
                <w:bCs/>
              </w:rPr>
              <w:t xml:space="preserve">Desactivar mi cuenta</w:t>
            </w:r>
            <w:r>
              <w:t xml:space="preserve"> </w:t>
            </w:r>
            <w:r>
              <w:t xml:space="preserve">del operario, que existen en la web y no estaban documentados (10.7 y 10.8), y aplicación móvil en la versión 1.1.0 (10.9). Capturas nuevas del perfil y de la configuración del operario.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057cd92eb32c504f765f716c1bd1e97ed88a653">
        <w:r>
          <w:rPr>
            <w:rStyle w:val="Hyperlink"/>
          </w:rPr>
          <w:t xml:space="preserve">7.2 Perfil y Responsabilidades del Operario</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d458673b763a710ebe4fa8601b1822fed509665">
        <w:r>
          <w:rPr>
            <w:rStyle w:val="Hyperlink"/>
          </w:rPr>
          <w:t xml:space="preserve">8.1 Primer Ingreso con la Cuenta Entregada por el Administrador</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0d4d3165bd3cf75df4c58598c6572f5b5700559">
        <w:r>
          <w:rPr>
            <w:rStyle w:val="Hyperlink"/>
          </w:rPr>
          <w:t xml:space="preserve">10.1 Panel del Operario</w:t>
        </w:r>
      </w:hyperlink>
    </w:p>
    <w:p>
      <w:pPr>
        <w:pStyle w:val="Compact"/>
        <w:numPr>
          <w:ilvl w:val="1"/>
          <w:numId w:val="1007"/>
        </w:numPr>
      </w:pPr>
      <w:hyperlink w:anchor="Xf7d9062bbe053bed257439e3dc25cd24fbe806d">
        <w:r>
          <w:rPr>
            <w:rStyle w:val="Hyperlink"/>
          </w:rPr>
          <w:t xml:space="preserve">10.2 Mi Agenda</w:t>
        </w:r>
      </w:hyperlink>
    </w:p>
    <w:p>
      <w:pPr>
        <w:pStyle w:val="Compact"/>
        <w:numPr>
          <w:ilvl w:val="1"/>
          <w:numId w:val="1007"/>
        </w:numPr>
      </w:pPr>
      <w:hyperlink w:anchor="Xd617e64e1f838307e69073e17b624a5575de96e">
        <w:r>
          <w:rPr>
            <w:rStyle w:val="Hyperlink"/>
          </w:rPr>
          <w:t xml:space="preserve">10.3 Servicios Asignados</w:t>
        </w:r>
      </w:hyperlink>
    </w:p>
    <w:p>
      <w:pPr>
        <w:pStyle w:val="Compact"/>
        <w:numPr>
          <w:ilvl w:val="1"/>
          <w:numId w:val="1007"/>
        </w:numPr>
      </w:pPr>
      <w:hyperlink w:anchor="X618338cced955889ccaea2409763507d1ce9c5c">
        <w:r>
          <w:rPr>
            <w:rStyle w:val="Hyperlink"/>
          </w:rPr>
          <w:t xml:space="preserve">10.4 Notificaciones del Operario</w:t>
        </w:r>
      </w:hyperlink>
    </w:p>
    <w:p>
      <w:pPr>
        <w:pStyle w:val="Compact"/>
        <w:numPr>
          <w:ilvl w:val="1"/>
          <w:numId w:val="1007"/>
        </w:numPr>
      </w:pPr>
      <w:hyperlink w:anchor="Xd6f3959b325dba83eda3efcb221b40f469a3b64">
        <w:r>
          <w:rPr>
            <w:rStyle w:val="Hyperlink"/>
          </w:rPr>
          <w:t xml:space="preserve">10.5 Historial de Servicios</w:t>
        </w:r>
      </w:hyperlink>
    </w:p>
    <w:p>
      <w:pPr>
        <w:pStyle w:val="Compact"/>
        <w:numPr>
          <w:ilvl w:val="1"/>
          <w:numId w:val="1007"/>
        </w:numPr>
      </w:pPr>
      <w:hyperlink w:anchor="Xd67a0937f19ba0aed72d58525f49e85b53884fd">
        <w:r>
          <w:rPr>
            <w:rStyle w:val="Hyperlink"/>
          </w:rPr>
          <w:t xml:space="preserve">10.6 Calificaciones Recibidas</w:t>
        </w:r>
      </w:hyperlink>
    </w:p>
    <w:p>
      <w:pPr>
        <w:pStyle w:val="Compact"/>
        <w:numPr>
          <w:ilvl w:val="1"/>
          <w:numId w:val="1007"/>
        </w:numPr>
      </w:pPr>
      <w:hyperlink w:anchor="Xb6828dd8be95a7ccd1a1bb49cc69006a259e225">
        <w:r>
          <w:rPr>
            <w:rStyle w:val="Hyperlink"/>
          </w:rPr>
          <w:t xml:space="preserve">10.7 Perfil</w:t>
        </w:r>
      </w:hyperlink>
    </w:p>
    <w:p>
      <w:pPr>
        <w:pStyle w:val="Compact"/>
        <w:numPr>
          <w:ilvl w:val="1"/>
          <w:numId w:val="1007"/>
        </w:numPr>
      </w:pPr>
      <w:hyperlink w:anchor="X9f534cd0b83722c49e15b48178fc02ee5eb03de">
        <w:r>
          <w:rPr>
            <w:rStyle w:val="Hyperlink"/>
          </w:rPr>
          <w:t xml:space="preserve">10.8 Configuración</w:t>
        </w:r>
      </w:hyperlink>
    </w:p>
    <w:p>
      <w:pPr>
        <w:pStyle w:val="Compact"/>
        <w:numPr>
          <w:ilvl w:val="1"/>
          <w:numId w:val="1007"/>
        </w:numPr>
      </w:pPr>
      <w:hyperlink w:anchor="X521361e12c069807663058fc959a6b64bd99244">
        <w:r>
          <w:rPr>
            <w:rStyle w:val="Hyperlink"/>
          </w:rPr>
          <w:t xml:space="preserve">10.9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organiza el trabajo de un lavadero de vehículos: los clientes reservan sus turnos en línea, el sistema asigna cada reserva a una bahía de lavado y a un operario, y el administrador verifica los pagos y supervisa la operación.</w:t>
      </w:r>
    </w:p>
    <w:p>
      <w:pPr>
        <w:pStyle w:val="BodyText"/>
      </w:pPr>
      <w:r>
        <w:t xml:space="preserve">Antes del sistema, las reservas se anotaban a mano, los turnos podían superponerse y el trabajo se repartía a criterio del encargado. Con la plataforma, cada operario sabe en todo momento qué vehículos le corresponden, a qué hora y en qué orden, y el cliente puede seguir el avance de su servicio a medida que el operario lo registra.</w:t>
      </w:r>
    </w:p>
    <w:p>
      <w:pPr>
        <w:pStyle w:val="BodyText"/>
      </w:pPr>
      <w:r>
        <w:t xml:space="preserve">Este manual está dirigido exclusivamente al</w:t>
      </w:r>
      <w:r>
        <w:t xml:space="preserve"> </w:t>
      </w:r>
      <w:r>
        <w:rPr>
          <w:b/>
          <w:bCs/>
        </w:rPr>
        <w:t xml:space="preserve">operario</w:t>
      </w:r>
      <w:r>
        <w:t xml:space="preserve">, es decir, al empleado del lavadero que realiza los lavados. Explica en lenguaje sencillo y paso a paso cómo ingresar, consultar la agenda y los servicios asignados, registrar el inicio y el fin de cada servicio, atender los avisos del sistema y consultar el historial y las calificaciones. No se necesitan conocimientos de programación, de bases de datos ni de configuración técnica. Las funciones del cliente se explican en el Manual de Usuario del Cliente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/operator/schedule</w:t>
      </w:r>
      <w:r>
        <w:t xml:space="preserve"> </w:t>
      </w:r>
      <w:r>
        <w:t xml:space="preserve">es la parte de la dirección web que sigue al dominio del sistema.</w:t>
      </w:r>
    </w:p>
    <w:p>
      <w:pPr>
        <w:pStyle w:val="BodyText"/>
      </w:pPr>
      <w:r>
        <w:rPr>
          <w:b/>
          <w:bCs/>
        </w:rPr>
        <w:t xml:space="preserve">Datos siempre al día.</w:t>
      </w:r>
      <w:r>
        <w:t xml:space="preserve"> </w:t>
      </w:r>
      <w:r>
        <w:t xml:space="preserve">No hace falta recargar la página para ver una asignación nueva o un cambio hecho por el administrador: la web actualiza la pantalla al entrar, al volver a la pestaña o a la ventana y cada vez que llega una notificación nueva. La app móvil se actualiza al volver a la pantalla y al llegar una notificación push.</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operario debe ingresar, navegar y usar las funciones del Sistema de Gestión de Lavado Vehicular para atender los servicios que tiene asignados, de modo que pueda trabajar con la plataforma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09"/>
        </w:numPr>
      </w:pPr>
      <w:r>
        <w:t xml:space="preserve">Guiar al operario en el primer ingreso con la cuenta que le entrega el administrador, el cambio de la contraseña temporal y la recuperación de la contraseña.</w:t>
      </w:r>
    </w:p>
    <w:p>
      <w:pPr>
        <w:pStyle w:val="Compact"/>
        <w:numPr>
          <w:ilvl w:val="0"/>
          <w:numId w:val="1009"/>
        </w:numPr>
      </w:pPr>
      <w:r>
        <w:t xml:space="preserve">Describir cómo consultar el panel, la agenda y la lista de servicios asignados.</w:t>
      </w:r>
    </w:p>
    <w:p>
      <w:pPr>
        <w:pStyle w:val="Compact"/>
        <w:numPr>
          <w:ilvl w:val="0"/>
          <w:numId w:val="1009"/>
        </w:numPr>
      </w:pPr>
      <w:r>
        <w:t xml:space="preserve">Explicar cómo registrar el inicio y el fin de cada servicio, dentro de qué plazos y qué hacer si se olvidó registrarlo.</w:t>
      </w:r>
    </w:p>
    <w:p>
      <w:pPr>
        <w:pStyle w:val="Compact"/>
        <w:numPr>
          <w:ilvl w:val="0"/>
          <w:numId w:val="1009"/>
        </w:numPr>
      </w:pPr>
      <w:r>
        <w:t xml:space="preserve">Indicar cómo atender las notificaciones, consultar el historial y las calificaciones recibidas, y personalizar el perfil y la configuración.</w:t>
      </w:r>
    </w:p>
    <w:p>
      <w:pPr>
        <w:pStyle w:val="Compact"/>
        <w:numPr>
          <w:ilvl w:val="0"/>
          <w:numId w:val="1009"/>
        </w:numPr>
      </w:pPr>
      <w:r>
        <w:t xml:space="preserve">Describir el uso de la aplicación móvil Android, el significado de los mensajes del sistema y las respuestas a las preguntas más frecuentes.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Operario (sección 10.9).</w:t>
      </w:r>
    </w:p>
    <w:p>
      <w:pPr>
        <w:pStyle w:val="Compact"/>
        <w:numPr>
          <w:ilvl w:val="0"/>
          <w:numId w:val="1010"/>
        </w:numPr>
      </w:pPr>
      <w:r>
        <w:t xml:space="preserve">Todas las funciones del rol</w:t>
      </w:r>
      <w:r>
        <w:t xml:space="preserve"> </w:t>
      </w:r>
      <w:r>
        <w:rPr>
          <w:b/>
          <w:bCs/>
        </w:rPr>
        <w:t xml:space="preserve">Operario</w:t>
      </w:r>
      <w:r>
        <w:t xml:space="preserve">: ingreso, recuperación de la contraseña, panel, agenda, servicios asignados, inicio y finalización de servicios, notificaciones, historial, calificaciones recibidas, perfil, configuración y cierre de sesión.</w:t>
      </w:r>
    </w:p>
    <w:bookmarkEnd w:id="16"/>
    <w:bookmarkStart w:id="17"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Cliente</w:t>
      </w:r>
      <w:r>
        <w:t xml:space="preserve"> </w:t>
      </w:r>
      <w:r>
        <w:t xml:space="preserve">(registro, vehículos, reservas y pagos), que se explican en el Manual de Usuario del Cliente.</w:t>
      </w:r>
    </w:p>
    <w:p>
      <w:pPr>
        <w:pStyle w:val="Compact"/>
        <w:numPr>
          <w:ilvl w:val="0"/>
          <w:numId w:val="1011"/>
        </w:numPr>
      </w:pPr>
      <w:r>
        <w:t xml:space="preserve">Las funciones del rol</w:t>
      </w:r>
      <w:r>
        <w:t xml:space="preserve"> </w:t>
      </w:r>
      <w:r>
        <w:rPr>
          <w:b/>
          <w:bCs/>
        </w:rPr>
        <w:t xml:space="preserve">Administrador</w:t>
      </w:r>
      <w:r>
        <w:t xml:space="preserve"> </w:t>
      </w:r>
      <w:r>
        <w:t xml:space="preserve">(creación de cuentas de operario, asignación y reasignación de servicios, ausencias, horarios, revisión de pagos, informes de inspección y cierre de reservas),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trabajo del operario. Las capturas del perfil y de la configuración del operario se tomaron el 26 de octubre de 2026; las demás son del 19 de octubre de 2026 y corresponden a pantallas que no cambiaron desde entonces. Su origen se explica en el Anexo A.</w:t>
      </w:r>
    </w:p>
    <w:bookmarkEnd w:id="18"/>
    <w:bookmarkEnd w:id="19"/>
    <w:bookmarkStart w:id="22" w:name="X4a04b710249dcc70593d8c63498b48dcde27b6f"/>
    <w:p>
      <w:pPr>
        <w:pStyle w:val="Heading2"/>
      </w:pPr>
      <w:r>
        <w:t xml:space="preserve">7. Requisitos para Usar el Sistema</w:t>
      </w:r>
    </w:p>
    <w:bookmarkStart w:id="20" w:name="X384ad202f60d9255213d93be376aa12d1c68e79"/>
    <w:p>
      <w:pPr>
        <w:pStyle w:val="Heading3"/>
      </w:pPr>
      <w:r>
        <w:t xml:space="preserve">7.1 Requisitos del Dispositivo y de la Cuenta</w:t>
      </w:r>
    </w:p>
    <w:p>
      <w:pPr>
        <w:pStyle w:val="FirstParagraph"/>
      </w:pPr>
      <w:r>
        <w:rPr>
          <w:b/>
          <w:bCs/>
        </w:rPr>
        <w:t xml:space="preserve">Tabla 2</w:t>
      </w:r>
    </w:p>
    <w:p>
      <w:pPr>
        <w:pStyle w:val="BodyText"/>
      </w:pPr>
      <w:r>
        <w:rPr>
          <w:i/>
          <w:iCs/>
        </w:rPr>
        <w:t xml:space="preserve">Requisitos para Usar el Sistema como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la jornada.</w:t>
            </w:r>
          </w:p>
        </w:tc>
      </w:tr>
      <w:tr>
        <w:tc>
          <w:tcPr/>
          <w:p>
            <w:pPr>
              <w:pStyle w:val="Compact"/>
            </w:pPr>
            <w:r>
              <w:t xml:space="preserve">Cuenta</w:t>
            </w:r>
          </w:p>
        </w:tc>
        <w:tc>
          <w:tcPr/>
          <w:p>
            <w:pPr>
              <w:pStyle w:val="Compact"/>
            </w:pPr>
            <w:r>
              <w:t xml:space="preserve">Una cuenta de operario activa, creada por el administrador del lavadero. El operario no puede registrarse por sí mismo: el formulario de registro solo crea cuentas de cliente.</w:t>
            </w:r>
          </w:p>
        </w:tc>
      </w:tr>
      <w:tr>
        <w:tc>
          <w:tcPr/>
          <w:p>
            <w:pPr>
              <w:pStyle w:val="Compact"/>
            </w:pPr>
            <w:r>
              <w:t xml:space="preserve">Correo</w:t>
            </w:r>
          </w:p>
        </w:tc>
        <w:tc>
          <w:tcPr/>
          <w:p>
            <w:pPr>
              <w:pStyle w:val="Compact"/>
            </w:pPr>
            <w:r>
              <w:t xml:space="preserve">El correo con el que el administrador creó la cuenta. A ese correo llegan los códigos de recuperación de la contraseña.</w:t>
            </w:r>
          </w:p>
        </w:tc>
      </w:tr>
    </w:tbl>
    <w:p>
      <w:pPr>
        <w:pStyle w:val="BodyText"/>
      </w:pPr>
      <w:r>
        <w:rPr>
          <w:i/>
          <w:iCs/>
        </w:rPr>
        <w:t xml:space="preserve">Nota.</w:t>
      </w:r>
      <w:r>
        <w:t xml:space="preserve"> </w:t>
      </w:r>
      <w:r>
        <w:t xml:space="preserve">Elaborado por los autores a partir de la configuración de roles del sistema.</w:t>
      </w:r>
    </w:p>
    <w:bookmarkEnd w:id="20"/>
    <w:bookmarkStart w:id="21" w:name="X057cd92eb32c504f765f716c1bd1e97ed88a653"/>
    <w:p>
      <w:pPr>
        <w:pStyle w:val="Heading3"/>
      </w:pPr>
      <w:r>
        <w:t xml:space="preserve">7.2 Perfil y Responsabilidades del Operario</w:t>
      </w:r>
    </w:p>
    <w:p>
      <w:pPr>
        <w:pStyle w:val="FirstParagraph"/>
      </w:pPr>
      <w:r>
        <w:t xml:space="preserve">El sistema reconoce tres roles fijos: Cliente, Operario y Administrador. Cada persona ve solo las opciones de su rol y no puede abrir las pantallas de otro: si lo intenta, el sistema la devuelve a la pantalla de inicio de su rol. La Tabla 3 resume lo que puede y lo que no puede hacer el operario.</w:t>
      </w:r>
    </w:p>
    <w:p>
      <w:pPr>
        <w:pStyle w:val="BodyText"/>
      </w:pPr>
      <w:r>
        <w:rPr>
          <w:b/>
          <w:bCs/>
        </w:rPr>
        <w:t xml:space="preserve">Tabla 3</w:t>
      </w:r>
    </w:p>
    <w:p>
      <w:pPr>
        <w:pStyle w:val="BodyText"/>
      </w:pPr>
      <w:r>
        <w:rPr>
          <w:i/>
          <w:iCs/>
        </w:rPr>
        <w:t xml:space="preserve">Permisos y Restricciones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Puede</w:t>
            </w:r>
          </w:p>
        </w:tc>
        <w:tc>
          <w:tcPr/>
          <w:p>
            <w:pPr>
              <w:pStyle w:val="Compact"/>
            </w:pPr>
            <w:r>
              <w:t xml:space="preserve">No puede</w:t>
            </w:r>
          </w:p>
        </w:tc>
      </w:tr>
      <w:tr>
        <w:tc>
          <w:tcPr/>
          <w:p>
            <w:pPr>
              <w:pStyle w:val="Compact"/>
            </w:pPr>
            <w:r>
              <w:t xml:space="preserve">Ver su panel, su agenda y la lista de los servicios que tiene asignados.</w:t>
            </w:r>
          </w:p>
        </w:tc>
        <w:tc>
          <w:tcPr/>
          <w:p>
            <w:pPr>
              <w:pStyle w:val="Compact"/>
            </w:pPr>
            <w:r>
              <w:t xml:space="preserve">Ver o modificar los servicios asignados a otros operarios: el sistema rechaza el intento.</w:t>
            </w:r>
          </w:p>
        </w:tc>
      </w:tr>
      <w:tr>
        <w:tc>
          <w:tcPr/>
          <w:p>
            <w:pPr>
              <w:pStyle w:val="Compact"/>
            </w:pPr>
            <w:r>
              <w:t xml:space="preserve">Iniciar un servicio desde 15 minutos antes de la hora reservada y hasta 4 horas después de su hora de fin, y finalizarlo.</w:t>
            </w:r>
          </w:p>
        </w:tc>
        <w:tc>
          <w:tcPr/>
          <w:p>
            <w:pPr>
              <w:pStyle w:val="Compact"/>
            </w:pPr>
            <w:r>
              <w:t xml:space="preserve">Tener dos servicios en curso al mismo tiempo.</w:t>
            </w:r>
          </w:p>
        </w:tc>
      </w:tr>
      <w:tr>
        <w:tc>
          <w:tcPr/>
          <w:p>
            <w:pPr>
              <w:pStyle w:val="Compact"/>
            </w:pPr>
            <w:r>
              <w:t xml:space="preserve">Ver los datos del cliente, del vehículo, la forma de pago y las indicaciones del administrador de cada servicio asignado.</w:t>
            </w:r>
          </w:p>
        </w:tc>
        <w:tc>
          <w:tcPr/>
          <w:p>
            <w:pPr>
              <w:pStyle w:val="Compact"/>
            </w:pPr>
            <w:r>
              <w:t xml:space="preserve">Crear, reprogramar, cancelar o reasignar reservas; eso lo hace el administrador.</w:t>
            </w:r>
          </w:p>
        </w:tc>
      </w:tr>
      <w:tr>
        <w:tc>
          <w:tcPr/>
          <w:p>
            <w:pPr>
              <w:pStyle w:val="Compact"/>
            </w:pPr>
            <w:r>
              <w:t xml:space="preserve">Recibir avisos de asignaciones, cambios, cancelaciones y servicios por cerrar.</w:t>
            </w:r>
          </w:p>
        </w:tc>
        <w:tc>
          <w:tcPr/>
          <w:p>
            <w:pPr>
              <w:pStyle w:val="Compact"/>
            </w:pPr>
            <w:r>
              <w:t xml:space="preserve">Aprobar pagos, registrar pagos en efectivo o elaborar informes de inspección.</w:t>
            </w:r>
          </w:p>
        </w:tc>
      </w:tr>
      <w:tr>
        <w:tc>
          <w:tcPr/>
          <w:p>
            <w:pPr>
              <w:pStyle w:val="Compact"/>
            </w:pPr>
            <w:r>
              <w:t xml:space="preserve">Consultar su historial y las calificaciones que le dejaron los clientes.</w:t>
            </w:r>
          </w:p>
        </w:tc>
        <w:tc>
          <w:tcPr/>
          <w:p>
            <w:pPr>
              <w:pStyle w:val="Compact"/>
            </w:pPr>
            <w:r>
              <w:t xml:space="preserve">Cambiar su rol, su horario de trabajo o sus ausencias; eso lo registra el administrador.</w:t>
            </w:r>
          </w:p>
        </w:tc>
      </w:tr>
    </w:tbl>
    <w:p>
      <w:pPr>
        <w:pStyle w:val="BodyText"/>
      </w:pPr>
      <w:r>
        <w:rPr>
          <w:i/>
          <w:iCs/>
        </w:rPr>
        <w:t xml:space="preserve">Nota.</w:t>
      </w:r>
      <w:r>
        <w:t xml:space="preserve"> </w:t>
      </w:r>
      <w:r>
        <w:t xml:space="preserve">Elaborado por los autores a partir de las reglas del rol Operario en el sistema.</w:t>
      </w:r>
    </w:p>
    <w:p>
      <w:pPr>
        <w:pStyle w:val="BodyText"/>
      </w:pPr>
      <w:r>
        <w:rPr>
          <w:b/>
          <w:bCs/>
        </w:rPr>
        <w:t xml:space="preserve">Responsabilidades durante la jornada.</w:t>
      </w:r>
      <w:r>
        <w:t xml:space="preserve"> </w:t>
      </w:r>
      <w:r>
        <w:t xml:space="preserve">El operario debe revisar su agenda al comenzar el día, atender los servicios en el orden asignado, registrar</w:t>
      </w:r>
      <w:r>
        <w:t xml:space="preserve"> </w:t>
      </w:r>
      <w:r>
        <w:rPr>
          <w:b/>
          <w:bCs/>
        </w:rPr>
        <w:t xml:space="preserve">Iniciar</w:t>
      </w:r>
      <w:r>
        <w:t xml:space="preserve"> </w:t>
      </w:r>
      <w:r>
        <w:t xml:space="preserve">cuando empieza a lavar y</w:t>
      </w:r>
      <w:r>
        <w:t xml:space="preserve"> </w:t>
      </w:r>
      <w:r>
        <w:rPr>
          <w:b/>
          <w:bCs/>
        </w:rPr>
        <w:t xml:space="preserve">Finalizar</w:t>
      </w:r>
      <w:r>
        <w:t xml:space="preserve"> </w:t>
      </w:r>
      <w:r>
        <w:t xml:space="preserve">cuando termina, y responder los avisos "¿Atendiste este servicio?" para que el administrador pueda cerrar las reservas sin errores. El cliente ve en tiempo real el avance que registra el operario.</w:t>
      </w:r>
    </w:p>
    <w:bookmarkEnd w:id="21"/>
    <w:bookmarkEnd w:id="22"/>
    <w:bookmarkStart w:id="38" w:name="Xdd35d4ccf792b9e8cf80910e004bfe19ecf9309"/>
    <w:p>
      <w:pPr>
        <w:pStyle w:val="Heading2"/>
      </w:pPr>
      <w:r>
        <w:t xml:space="preserve">8. Ingreso al Sistema</w:t>
      </w:r>
    </w:p>
    <w:bookmarkStart w:id="23" w:name="Xd458673b763a710ebe4fa8601b1822fed509665"/>
    <w:p>
      <w:pPr>
        <w:pStyle w:val="Heading3"/>
      </w:pPr>
      <w:r>
        <w:t xml:space="preserve">8.1 Primer Ingreso con la Cuenta Entregada por el Administrador</w:t>
      </w:r>
    </w:p>
    <w:p>
      <w:pPr>
        <w:pStyle w:val="FirstParagraph"/>
      </w:pPr>
      <w:r>
        <w:rPr>
          <w:b/>
          <w:bCs/>
        </w:rPr>
        <w:t xml:space="preserve">Nombre del módulo:</w:t>
      </w:r>
      <w:r>
        <w:t xml:space="preserve"> </w:t>
      </w:r>
      <w:r>
        <w:t xml:space="preserve">Primer ingreso del operario.</w:t>
      </w:r>
    </w:p>
    <w:p>
      <w:pPr>
        <w:pStyle w:val="BodyText"/>
      </w:pPr>
      <w:r>
        <w:rPr>
          <w:b/>
          <w:bCs/>
        </w:rPr>
        <w:t xml:space="preserve">Descripción:</w:t>
      </w:r>
      <w:r>
        <w:t xml:space="preserve"> </w:t>
      </w:r>
      <w:r>
        <w:t xml:space="preserve">El administrador crea la cuenta del operario en</w:t>
      </w:r>
      <w:r>
        <w:t xml:space="preserve"> </w:t>
      </w:r>
      <w:r>
        <w:rPr>
          <w:b/>
          <w:bCs/>
        </w:rPr>
        <w:t xml:space="preserve">Gestión &gt; Usuarios</w:t>
      </w:r>
      <w:r>
        <w:t xml:space="preserve"> </w:t>
      </w:r>
      <w:r>
        <w:t xml:space="preserve">con su correo y una contraseña temporal, y se la entrega personalmente. El operario la usa una sola vez y la cambia por una propia.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(ruta</w:t>
      </w:r>
      <w:r>
        <w:t xml:space="preserve"> </w:t>
      </w:r>
      <w:r>
        <w:rPr>
          <w:i/>
          <w:iCs/>
        </w:rPr>
        <w:t xml:space="preserve">/auth</w:t>
      </w:r>
      <w:r>
        <w:t xml:space="preserve">) y, después, 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12"/>
        </w:numPr>
      </w:pPr>
      <w:r>
        <w:t xml:space="preserve">Recibir del administrador el correo de la cuenta y la contraseña temporal.</w:t>
      </w:r>
    </w:p>
    <w:p>
      <w:pPr>
        <w:pStyle w:val="Compact"/>
        <w:numPr>
          <w:ilvl w:val="0"/>
          <w:numId w:val="1012"/>
        </w:numPr>
      </w:pPr>
      <w:r>
        <w:t xml:space="preserve">Ingresar al sistema con esos datos, como se explica en la sección 8.2.</w:t>
      </w:r>
    </w:p>
    <w:p>
      <w:pPr>
        <w:pStyle w:val="Compact"/>
        <w:numPr>
          <w:ilvl w:val="0"/>
          <w:numId w:val="1012"/>
        </w:numPr>
      </w:pPr>
      <w:r>
        <w:t xml:space="preserve">Abrir</w:t>
      </w:r>
      <w:r>
        <w:t xml:space="preserve"> </w:t>
      </w:r>
      <w:r>
        <w:rPr>
          <w:b/>
          <w:bCs/>
        </w:rPr>
        <w:t xml:space="preserve">Perfil</w:t>
      </w:r>
      <w:r>
        <w:t xml:space="preserve">, ir a</w:t>
      </w:r>
      <w:r>
        <w:t xml:space="preserve"> </w:t>
      </w:r>
      <w:r>
        <w:rPr>
          <w:b/>
          <w:bCs/>
        </w:rPr>
        <w:t xml:space="preserve">Contraseña</w:t>
      </w:r>
      <w:r>
        <w:t xml:space="preserve"> </w:t>
      </w:r>
      <w:r>
        <w:t xml:space="preserve">y hacer clic en</w:t>
      </w:r>
      <w:r>
        <w:t xml:space="preserve"> </w:t>
      </w:r>
      <w:r>
        <w:rPr>
          <w:b/>
          <w:bCs/>
        </w:rPr>
        <w:t xml:space="preserve">Cambiar</w:t>
      </w:r>
      <w:r>
        <w:t xml:space="preserve">.</w:t>
      </w:r>
    </w:p>
    <w:p>
      <w:pPr>
        <w:pStyle w:val="Compact"/>
        <w:numPr>
          <w:ilvl w:val="0"/>
          <w:numId w:val="1012"/>
        </w:numPr>
      </w:pPr>
      <w:r>
        <w:t xml:space="preserve">Escribir la contraseña temporal en</w:t>
      </w:r>
      <w:r>
        <w:t xml:space="preserve"> </w:t>
      </w:r>
      <w:r>
        <w:rPr>
          <w:b/>
          <w:bCs/>
        </w:rPr>
        <w:t xml:space="preserve">Contraseña actual</w:t>
      </w:r>
      <w:r>
        <w:t xml:space="preserve">, la nueva en</w:t>
      </w:r>
      <w:r>
        <w:t xml:space="preserve"> </w:t>
      </w:r>
      <w:r>
        <w:rPr>
          <w:b/>
          <w:bCs/>
        </w:rPr>
        <w:t xml:space="preserve">Nueva contraseña</w:t>
      </w:r>
      <w:r>
        <w:t xml:space="preserve"> </w:t>
      </w:r>
      <w:r>
        <w:t xml:space="preserve">y repetirla en</w:t>
      </w:r>
      <w:r>
        <w:t xml:space="preserve"> </w:t>
      </w:r>
      <w:r>
        <w:rPr>
          <w:b/>
          <w:bCs/>
        </w:rPr>
        <w:t xml:space="preserve">Confirmar nueva contraseña</w:t>
      </w:r>
      <w:r>
        <w:t xml:space="preserve">. La nueva debe tener mínimo 8 caracteres, una letra mayúscula, un número y un carácter especial, y ser distinta de la actual.</w:t>
      </w:r>
    </w:p>
    <w:p>
      <w:pPr>
        <w:pStyle w:val="Compact"/>
        <w:numPr>
          <w:ilvl w:val="0"/>
          <w:numId w:val="1012"/>
        </w:numPr>
      </w:pPr>
      <w:r>
        <w:t xml:space="preserve">Hacer clic en</w:t>
      </w:r>
      <w:r>
        <w:t xml:space="preserve"> </w:t>
      </w:r>
      <w:r>
        <w:rPr>
          <w:b/>
          <w:bCs/>
        </w:rPr>
        <w:t xml:space="preserve">Guardar</w:t>
      </w:r>
      <w:r>
        <w:t xml:space="preserve">.</w:t>
      </w:r>
    </w:p>
    <w:p>
      <w:pPr>
        <w:pStyle w:val="FirstParagraph"/>
      </w:pPr>
      <w:r>
        <w:rPr>
          <w:b/>
          <w:bCs/>
        </w:rPr>
        <w:t xml:space="preserve">Resultado esperado:</w:t>
      </w:r>
      <w:r>
        <w:t xml:space="preserve"> </w:t>
      </w:r>
      <w:r>
        <w:t xml:space="preserve">La contraseña temporal deja de funcionar y el operario ingresa desde entonces con la suya.</w:t>
      </w:r>
    </w:p>
    <w:p>
      <w:pPr>
        <w:pStyle w:val="BodyText"/>
      </w:pPr>
      <w:r>
        <w:rPr>
          <w:b/>
          <w:bCs/>
        </w:rPr>
        <w:t xml:space="preserve">Observaciones o restricciones:</w:t>
      </w:r>
      <w:r>
        <w:t xml:space="preserve"> </w:t>
      </w:r>
      <w:r>
        <w:t xml:space="preserve">Nadie del lavadero debe conocer la contraseña definitiva del operario. Si el operario olvida la contraseña, la recupera él mismo con la sección 8.3; el administrador no puede verla.</w:t>
      </w:r>
    </w:p>
    <w:bookmarkEnd w:id="23"/>
    <w:bookmarkStart w:id="2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operario entrar al sistema con su correo y su contraseña.</w:t>
      </w:r>
    </w:p>
    <w:p>
      <w:pPr>
        <w:pStyle w:val="BodyText"/>
      </w:pPr>
      <w:r>
        <w:rPr>
          <w:b/>
          <w:bCs/>
        </w:rPr>
        <w:t xml:space="preserve">Rol que puede usarlo:</w:t>
      </w:r>
      <w:r>
        <w:t xml:space="preserve"> </w:t>
      </w:r>
      <w:r>
        <w:t xml:space="preserve">Operario (la misma pantalla la usan el cliente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Iniciar Sesión</w:t>
      </w:r>
      <w:r>
        <w:t xml:space="preserve">.</w:t>
      </w:r>
    </w:p>
    <w:p>
      <w:pPr>
        <w:pStyle w:val="Compact"/>
        <w:numPr>
          <w:ilvl w:val="0"/>
          <w:numId w:val="1013"/>
        </w:numPr>
      </w:pPr>
      <w:r>
        <w:t xml:space="preserve">Escribir el</w:t>
      </w:r>
      <w:r>
        <w:t xml:space="preserve"> </w:t>
      </w:r>
      <w:r>
        <w:rPr>
          <w:b/>
          <w:bCs/>
        </w:rPr>
        <w:t xml:space="preserve">Correo Electrónico</w:t>
      </w:r>
      <w:r>
        <w:t xml:space="preserve"> </w:t>
      </w:r>
      <w:r>
        <w:t xml:space="preserve">de la cuenta. El inicio de sesión acepta un correo de cualquier dominio; solo se revisa que tenga formato de correo.</w:t>
      </w:r>
    </w:p>
    <w:p>
      <w:pPr>
        <w:pStyle w:val="Compact"/>
        <w:numPr>
          <w:ilvl w:val="0"/>
          <w:numId w:val="1013"/>
        </w:numPr>
      </w:pPr>
      <w:r>
        <w:t xml:space="preserve">Escribir la</w:t>
      </w:r>
      <w:r>
        <w:t xml:space="preserve"> </w:t>
      </w:r>
      <w:r>
        <w:rPr>
          <w:b/>
          <w:bCs/>
        </w:rPr>
        <w:t xml:space="preserve">Contraseña</w:t>
      </w:r>
      <w:r>
        <w:t xml:space="preserve">.</w:t>
      </w:r>
    </w:p>
    <w:p>
      <w:pPr>
        <w:pStyle w:val="Compact"/>
        <w:numPr>
          <w:ilvl w:val="0"/>
          <w:numId w:val="1013"/>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operario (ruta</w:t>
      </w:r>
      <w:r>
        <w:t xml:space="preserve"> </w:t>
      </w:r>
      <w:r>
        <w:rPr>
          <w:i/>
          <w:iCs/>
        </w:rPr>
        <w:t xml:space="preserve">/operator</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4"/>
        </w:numPr>
      </w:pPr>
      <w:r>
        <w:t xml:space="preserve">Si el correo o la contraseña son incorrectos, el sistema muestra "Correo o contraseña incorrectos" y no revela cuál de los dos falló.</w:t>
      </w:r>
    </w:p>
    <w:p>
      <w:pPr>
        <w:pStyle w:val="Compact"/>
        <w:numPr>
          <w:ilvl w:val="0"/>
          <w:numId w:val="1014"/>
        </w:numPr>
      </w:pPr>
      <w:r>
        <w:t xml:space="preserve">Después de cinco intentos fallidos en menos de 15 minutos, la cuenta queda bloqueada durante 15 minutos ("Demasiados intentos fallidos. Tu cuenta quedó bloqueada 15 minutos; espera o usa "¿Olvidaste tu contraseña?" para entrar ya.").</w:t>
      </w:r>
    </w:p>
    <w:p>
      <w:pPr>
        <w:pStyle w:val="Compact"/>
        <w:numPr>
          <w:ilvl w:val="0"/>
          <w:numId w:val="1014"/>
        </w:numPr>
      </w:pPr>
      <w:r>
        <w:t xml:space="preserve">La sesión dura una hora; al vencerse, el sistema vuelve a la pantalla de inicio de sesión con el mensaje "Tu sesión expiró. Inicia sesión de nuevo."</w:t>
      </w:r>
    </w:p>
    <w:p>
      <w:pPr>
        <w:pStyle w:val="Compact"/>
        <w:numPr>
          <w:ilvl w:val="0"/>
          <w:numId w:val="1014"/>
        </w:numPr>
      </w:pPr>
      <w:r>
        <w:t xml:space="preserve">Si el administrador desactiva la cuenta, el operario no puede ingresar ("Tu cuenta está desactivada. Contacta al administrador.") y, si tenía una sesión abierta, la sesión se cierra.</w:t>
      </w:r>
    </w:p>
    <w:p>
      <w:pPr>
        <w:pStyle w:val="FirstParagraph"/>
      </w:pPr>
      <w:r>
        <w:rPr>
          <w:b/>
          <w:bCs/>
        </w:rPr>
        <w:t xml:space="preserve">Figura 1</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25" name="Picture"/>
            <a:graphic>
              <a:graphicData uri="http://schemas.openxmlformats.org/drawingml/2006/picture">
                <pic:pic>
                  <pic:nvPicPr>
                    <pic:cNvPr descr="capturas/operario-01-pantalla-de-inicio-de-sesio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27"/>
    <w:bookmarkStart w:id="37"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seis dígitos enviado al correo de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válido durante 15 minutos.</w:t>
      </w:r>
    </w:p>
    <w:p>
      <w:pPr>
        <w:pStyle w:val="Compact"/>
        <w:numPr>
          <w:ilvl w:val="0"/>
          <w:numId w:val="1015"/>
        </w:numPr>
      </w:pPr>
      <w:r>
        <w:rPr>
          <w:b/>
          <w:bCs/>
        </w:rPr>
        <w:t xml:space="preserve">Paso 2:</w:t>
      </w:r>
      <w:r>
        <w:t xml:space="preserve"> </w:t>
      </w:r>
      <w:r>
        <w:t xml:space="preserve">escribir los seis dígitos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w:t>
      </w:r>
      <w:r>
        <w:t xml:space="preserve"> </w:t>
      </w:r>
      <w:r>
        <w:t xml:space="preserve">escribir la nueva contraseña, confirmarla y hacer clic en</w:t>
      </w:r>
      <w:r>
        <w:t xml:space="preserve"> </w:t>
      </w:r>
      <w:r>
        <w:rPr>
          <w:b/>
          <w:bCs/>
        </w:rPr>
        <w:t xml:space="preserve">Actualizar Contraseña</w:t>
      </w:r>
      <w:r>
        <w:t xml:space="preserve">.</w:t>
      </w:r>
    </w:p>
    <w:p>
      <w:pPr>
        <w:pStyle w:val="Compact"/>
        <w:numPr>
          <w:ilvl w:val="0"/>
          <w:numId w:val="1015"/>
        </w:numPr>
      </w:pPr>
      <w:r>
        <w:t xml:space="preserve">Cuando aparezca "¡Contraseña actualizada!", hacer clic en</w:t>
      </w:r>
      <w:r>
        <w:t xml:space="preserve"> </w:t>
      </w:r>
      <w:r>
        <w:rPr>
          <w:b/>
          <w:bCs/>
        </w:rPr>
        <w:t xml:space="preserve">Ir a iniciar sesión</w:t>
      </w:r>
      <w:r>
        <w:t xml:space="preserve">.</w:t>
      </w:r>
    </w:p>
    <w:p>
      <w:pPr>
        <w:pStyle w:val="FirstParagraph"/>
      </w:pPr>
      <w:r>
        <w:rPr>
          <w:b/>
          <w:bCs/>
        </w:rPr>
        <w:t xml:space="preserve">Resultado esperado:</w:t>
      </w:r>
      <w:r>
        <w:t xml:space="preserve"> </w:t>
      </w:r>
      <w:r>
        <w:t xml:space="preserve">La contraseña se cambia y el operario ingresa con la nueva.</w:t>
      </w:r>
    </w:p>
    <w:p>
      <w:pPr>
        <w:pStyle w:val="BodyText"/>
      </w:pPr>
      <w:r>
        <w:rPr>
          <w:b/>
          <w:bCs/>
        </w:rPr>
        <w:t xml:space="preserve">Observaciones o restricciones:</w:t>
      </w:r>
      <w:r>
        <w:t xml:space="preserve"> </w:t>
      </w:r>
      <w:r>
        <w:t xml:space="preserve">El sistema muestra la misma pantalla esté o no registrado el correo. Cada código nuevo invalida el anterior, y después de cinco intentos incorrectos el código deja de funcionar ("Demasiados intentos fallidos. Espera unos minutos o pide otro código para volver a intentarlo."): hay que pedir uno nuevo con</w:t>
      </w:r>
      <w:r>
        <w:t xml:space="preserve"> </w:t>
      </w:r>
      <w:r>
        <w:rPr>
          <w:b/>
          <w:bCs/>
        </w:rPr>
        <w:t xml:space="preserve">Reenviar</w:t>
      </w:r>
      <w:r>
        <w:t xml:space="preserve">.</w:t>
      </w:r>
    </w:p>
    <w:p>
      <w:pPr>
        <w:pStyle w:val="BodyText"/>
      </w:pPr>
      <w:r>
        <w:rPr>
          <w:b/>
          <w:bCs/>
        </w:rPr>
        <w:t xml:space="preserve">Figura 2</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29" name="Picture"/>
            <a:graphic>
              <a:graphicData uri="http://schemas.openxmlformats.org/drawingml/2006/picture">
                <pic:pic>
                  <pic:nvPicPr>
                    <pic:cNvPr descr="capturas/operario-02-recuperacion-de-la-contrasena-paso-1-correo-electronico.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32" name="Picture"/>
            <a:graphic>
              <a:graphicData uri="http://schemas.openxmlformats.org/drawingml/2006/picture">
                <pic:pic>
                  <pic:nvPicPr>
                    <pic:cNvPr descr="capturas/operario-03-recuperacion-de-la-contrasena-paso-2-codigo-de-verificacion.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4</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35" name="Picture"/>
            <a:graphic>
              <a:graphicData uri="http://schemas.openxmlformats.org/drawingml/2006/picture">
                <pic:pic>
                  <pic:nvPicPr>
                    <pic:cNvPr descr="capturas/operario-04-recuperacion-de-la-contrasena-paso-3-nueva-contrasena.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577d60818d61e9505d292715e5cff68a90ed499"/>
    <w:p>
      <w:pPr>
        <w:pStyle w:val="Heading2"/>
      </w:pPr>
      <w:r>
        <w:t xml:space="preserve">9. Menú Principal</w:t>
      </w:r>
    </w:p>
    <w:p>
      <w:pPr>
        <w:pStyle w:val="FirstParagraph"/>
      </w:pPr>
      <w:r>
        <w:t xml:space="preserve">Después de iniciar sesión, el sistema muestra un menú lateral con las opciones del operario (Tabla 4). En la parte superior del menú aparecen las iniciales, el nombre y el correo del operario; en la parte inferior está la opción</w:t>
      </w:r>
      <w:r>
        <w:t xml:space="preserve"> </w:t>
      </w:r>
      <w:r>
        <w:rPr>
          <w:b/>
          <w:bCs/>
        </w:rPr>
        <w:t xml:space="preserve">Cerrar Sesión</w:t>
      </w:r>
      <w:r>
        <w:t xml:space="preserve">. En el teléfono, el menú se abre y se cierra con el ícono ☰.</w:t>
      </w:r>
    </w:p>
    <w:p>
      <w:pPr>
        <w:pStyle w:val="BodyText"/>
      </w:pPr>
      <w:r>
        <w:rPr>
          <w:b/>
          <w:bCs/>
        </w:rPr>
        <w:t xml:space="preserve">Tabla 4</w:t>
      </w:r>
    </w:p>
    <w:p>
      <w:pPr>
        <w:pStyle w:val="BodyText"/>
      </w:pPr>
      <w:r>
        <w:rPr>
          <w:i/>
          <w:iCs/>
        </w:rPr>
        <w:t xml:space="preserve">Opciones del Menú Principal del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(/operator)</w:t>
            </w:r>
          </w:p>
        </w:tc>
        <w:tc>
          <w:tcPr/>
          <w:p>
            <w:pPr>
              <w:pStyle w:val="Compact"/>
            </w:pPr>
            <w:r>
              <w:t xml:space="preserve">Muestra los servicios pendientes, el avance del día e indicadores de resumen.</w:t>
            </w:r>
          </w:p>
        </w:tc>
        <w:tc>
          <w:tcPr/>
          <w:p>
            <w:pPr>
              <w:pStyle w:val="Compact"/>
            </w:pPr>
            <w:r>
              <w:t xml:space="preserve">10.1</w:t>
            </w:r>
          </w:p>
        </w:tc>
      </w:tr>
      <w:tr>
        <w:tc>
          <w:tcPr/>
          <w:p>
            <w:pPr>
              <w:pStyle w:val="Compact"/>
            </w:pPr>
            <w:r>
              <w:t xml:space="preserve">Perfil (/operator/profile)</w:t>
            </w:r>
          </w:p>
        </w:tc>
        <w:tc>
          <w:tcPr/>
          <w:p>
            <w:pPr>
              <w:pStyle w:val="Compact"/>
            </w:pPr>
            <w:r>
              <w:t xml:space="preserve">Permite ver y editar los datos personales, cambiar la contraseña y desactivar la cuenta.</w:t>
            </w:r>
          </w:p>
        </w:tc>
        <w:tc>
          <w:tcPr/>
          <w:p>
            <w:pPr>
              <w:pStyle w:val="Compact"/>
            </w:pPr>
            <w:r>
              <w:t xml:space="preserve">10.7</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c>
          <w:tcPr/>
          <w:p>
            <w:pPr>
              <w:pStyle w:val="Compact"/>
            </w:pPr>
            <w:r>
              <w:t xml:space="preserve">10.2</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c>
          <w:tcPr/>
          <w:p>
            <w:pPr>
              <w:pStyle w:val="Compact"/>
            </w:pPr>
            <w:r>
              <w:t xml:space="preserve">10.3</w:t>
            </w:r>
          </w:p>
        </w:tc>
      </w:tr>
      <w:tr>
        <w:tc>
          <w:tcPr/>
          <w:p>
            <w:pPr>
              <w:pStyle w:val="Compact"/>
            </w:pPr>
            <w:r>
              <w:t xml:space="preserve">Notificaciones (/operator/notifications)</w:t>
            </w:r>
          </w:p>
        </w:tc>
        <w:tc>
          <w:tcPr/>
          <w:p>
            <w:pPr>
              <w:pStyle w:val="Compact"/>
            </w:pPr>
            <w:r>
              <w:t xml:space="preserve">Muestra los avisos de asignaciones, reprogramaciones, cancelaciones, reasignaciones y servicios por cerrar.</w:t>
            </w:r>
          </w:p>
        </w:tc>
        <w:tc>
          <w:tcPr/>
          <w:p>
            <w:pPr>
              <w:pStyle w:val="Compact"/>
            </w:pPr>
            <w:r>
              <w:t xml:space="preserve">10.4</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c>
          <w:tcPr/>
          <w:p>
            <w:pPr>
              <w:pStyle w:val="Compact"/>
            </w:pPr>
            <w:r>
              <w:t xml:space="preserve">10.5</w:t>
            </w:r>
          </w:p>
        </w:tc>
      </w:tr>
      <w:tr>
        <w:tc>
          <w:tcPr/>
          <w:p>
            <w:pPr>
              <w:pStyle w:val="Compact"/>
            </w:pPr>
            <w:r>
              <w:t xml:space="preserve">Calificaciones (/operator/qualifications)</w:t>
            </w:r>
          </w:p>
        </w:tc>
        <w:tc>
          <w:tcPr/>
          <w:p>
            <w:pPr>
              <w:pStyle w:val="Compact"/>
            </w:pPr>
            <w:r>
              <w:t xml:space="preserve">Muestra las calificaciones que dejaron los clientes.</w:t>
            </w:r>
          </w:p>
        </w:tc>
        <w:tc>
          <w:tcPr/>
          <w:p>
            <w:pPr>
              <w:pStyle w:val="Compact"/>
            </w:pPr>
            <w:r>
              <w:t xml:space="preserve">10.6</w:t>
            </w:r>
          </w:p>
        </w:tc>
      </w:tr>
      <w:tr>
        <w:tc>
          <w:tcPr/>
          <w:p>
            <w:pPr>
              <w:pStyle w:val="Compact"/>
            </w:pPr>
            <w:r>
              <w:t xml:space="preserve">Configuración (/operator/settings)</w:t>
            </w:r>
          </w:p>
        </w:tc>
        <w:tc>
          <w:tcPr/>
          <w:p>
            <w:pPr>
              <w:pStyle w:val="Compact"/>
            </w:pPr>
            <w:r>
              <w:t xml:space="preserve">Permite elegir el tema, el idioma y las preferencias de notificación, y abrir el centro de ayuda.</w:t>
            </w:r>
          </w:p>
        </w:tc>
        <w:tc>
          <w:tcPr/>
          <w:p>
            <w:pPr>
              <w:pStyle w:val="Compact"/>
            </w:pPr>
            <w:r>
              <w:t xml:space="preserve">10.8</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5</w:t>
      </w:r>
    </w:p>
    <w:p>
      <w:pPr>
        <w:pStyle w:val="BodyText"/>
      </w:pPr>
      <w:r>
        <w:rPr>
          <w:i/>
          <w:iCs/>
        </w:rPr>
        <w:t xml:space="preserve">Menú Lateral del Operario</w:t>
      </w:r>
    </w:p>
    <w:p>
      <w:pPr>
        <w:pStyle w:val="BodyText"/>
      </w:pPr>
      <w:r>
        <w:drawing>
          <wp:inline>
            <wp:extent cx="3429000" cy="10566400"/>
            <wp:effectExtent b="0" l="0" r="0" t="0"/>
            <wp:docPr descr="Menú Lateral del Operario" title="" id="40" name="Picture"/>
            <a:graphic>
              <a:graphicData uri="http://schemas.openxmlformats.org/drawingml/2006/picture">
                <pic:pic>
                  <pic:nvPicPr>
                    <pic:cNvPr descr="capturas/operario-05-menu-lateral-del-operario.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79"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 El operario solo puede ver y actualizar los servicios que tiene asignados.</w:t>
      </w:r>
    </w:p>
    <w:bookmarkStart w:id="46" w:name="X0d4d3165bd3cf75df4c58598c6572f5b5700559"/>
    <w:p>
      <w:pPr>
        <w:pStyle w:val="Heading3"/>
      </w:pPr>
      <w:r>
        <w:t xml:space="preserve">10.1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16"/>
        </w:numPr>
      </w:pPr>
      <w:r>
        <w:t xml:space="preserve">Iniciar sesión; el sistema abre el panel automáticamente.</w:t>
      </w:r>
    </w:p>
    <w:p>
      <w:pPr>
        <w:pStyle w:val="Compact"/>
        <w:numPr>
          <w:ilvl w:val="0"/>
          <w:numId w:val="1016"/>
        </w:numPr>
      </w:pPr>
      <w:r>
        <w:t xml:space="preserve">Leer el saludo, que indica cuántos servicios pendientes hay para el día ("Tienes N servicios pendientes para hoy"), y hacer clic en</w:t>
      </w:r>
      <w:r>
        <w:t xml:space="preserve"> </w:t>
      </w:r>
      <w:r>
        <w:rPr>
          <w:b/>
          <w:bCs/>
        </w:rPr>
        <w:t xml:space="preserve">Ver servicios asignados</w:t>
      </w:r>
      <w:r>
        <w:t xml:space="preserve"> </w:t>
      </w:r>
      <w:r>
        <w:t xml:space="preserve">para ir a la lista.</w:t>
      </w:r>
    </w:p>
    <w:p>
      <w:pPr>
        <w:pStyle w:val="Compact"/>
        <w:numPr>
          <w:ilvl w:val="0"/>
          <w:numId w:val="1016"/>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16"/>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 y cuánto lleva del día.</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6</w:t>
      </w:r>
    </w:p>
    <w:p>
      <w:pPr>
        <w:pStyle w:val="BodyText"/>
      </w:pPr>
      <w:r>
        <w:rPr>
          <w:i/>
          <w:iCs/>
        </w:rPr>
        <w:t xml:space="preserve">Panel del Operario</w:t>
      </w:r>
    </w:p>
    <w:p>
      <w:pPr>
        <w:pStyle w:val="BodyText"/>
      </w:pPr>
      <w:r>
        <w:drawing>
          <wp:inline>
            <wp:extent cx="5334000" cy="3201961"/>
            <wp:effectExtent b="0" l="0" r="0" t="0"/>
            <wp:docPr descr="Panel del Operario" title="" id="44" name="Picture"/>
            <a:graphic>
              <a:graphicData uri="http://schemas.openxmlformats.org/drawingml/2006/picture">
                <pic:pic>
                  <pic:nvPicPr>
                    <pic:cNvPr descr="capturas/operario-06-panel-del-operario.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f7d9062bbe053bed257439e3dc25cd24fbe806d"/>
    <w:p>
      <w:pPr>
        <w:pStyle w:val="Heading3"/>
      </w:pPr>
      <w:r>
        <w:t xml:space="preserve">10.2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 Agenda</w:t>
      </w:r>
      <w:r>
        <w:t xml:space="preserve">.</w:t>
      </w:r>
    </w:p>
    <w:p>
      <w:pPr>
        <w:pStyle w:val="Compact"/>
        <w:numPr>
          <w:ilvl w:val="0"/>
          <w:numId w:val="1017"/>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17"/>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17"/>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17"/>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 La agenda no muestra las reservas canceladas ni las que quedaron en No asistió.</w:t>
      </w:r>
    </w:p>
    <w:p>
      <w:pPr>
        <w:pStyle w:val="BodyText"/>
      </w:pPr>
      <w:r>
        <w:rPr>
          <w:b/>
          <w:bCs/>
        </w:rPr>
        <w:t xml:space="preserve">Figura 7</w:t>
      </w:r>
    </w:p>
    <w:p>
      <w:pPr>
        <w:pStyle w:val="BodyText"/>
      </w:pPr>
      <w:r>
        <w:rPr>
          <w:i/>
          <w:iCs/>
        </w:rPr>
        <w:t xml:space="preserve">Agenda del Operario</w:t>
      </w:r>
    </w:p>
    <w:p>
      <w:pPr>
        <w:pStyle w:val="BodyText"/>
      </w:pPr>
      <w:r>
        <w:drawing>
          <wp:inline>
            <wp:extent cx="5334000" cy="3201961"/>
            <wp:effectExtent b="0" l="0" r="0" t="0"/>
            <wp:docPr descr="Agenda del Operario" title="" id="48" name="Picture"/>
            <a:graphic>
              <a:graphicData uri="http://schemas.openxmlformats.org/drawingml/2006/picture">
                <pic:pic>
                  <pic:nvPicPr>
                    <pic:cNvPr descr="capturas/operario-07-agenda-del-operario.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d617e64e1f838307e69073e17b624a5575de96e"/>
    <w:p>
      <w:pPr>
        <w:pStyle w:val="Heading3"/>
      </w:pPr>
      <w:r>
        <w:t xml:space="preserve">10.3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muestra la información de cada uno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Servicios asignados</w:t>
      </w:r>
      <w:r>
        <w:t xml:space="preserve">.</w:t>
      </w:r>
    </w:p>
    <w:p>
      <w:pPr>
        <w:pStyle w:val="Compact"/>
        <w:numPr>
          <w:ilvl w:val="0"/>
          <w:numId w:val="1018"/>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18"/>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18"/>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18"/>
        </w:numPr>
      </w:pPr>
      <w:r>
        <w:t xml:space="preserve">Hacer clic en un servicio para abrir</w:t>
      </w:r>
      <w:r>
        <w:t xml:space="preserve"> </w:t>
      </w:r>
      <w:r>
        <w:rPr>
          <w:b/>
          <w:bCs/>
        </w:rPr>
        <w:t xml:space="preserve">Información del servicio</w:t>
      </w:r>
      <w:r>
        <w:t xml:space="preserve">: cliente, vehículo, tipo de servicio, hora programada y método de pago.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18"/>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18"/>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18"/>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de servicio iniciado y completado y puede calificar el servicio.</w:t>
      </w:r>
    </w:p>
    <w:p>
      <w:pPr>
        <w:pStyle w:val="BodyText"/>
      </w:pPr>
      <w:r>
        <w:rPr>
          <w:b/>
          <w:bCs/>
        </w:rPr>
        <w:t xml:space="preserve">Observaciones o restricciones:</w:t>
      </w:r>
    </w:p>
    <w:p>
      <w:pPr>
        <w:pStyle w:val="Compact"/>
        <w:numPr>
          <w:ilvl w:val="0"/>
          <w:numId w:val="1019"/>
        </w:numPr>
      </w:pPr>
      <w:r>
        <w:t xml:space="preserve">El servicio se puede iniciar desde 15 minutos antes de la hora reservada. El operario solo puede actualizar los servicios que tiene asignados.</w:t>
      </w:r>
    </w:p>
    <w:p>
      <w:pPr>
        <w:pStyle w:val="Compact"/>
        <w:numPr>
          <w:ilvl w:val="0"/>
          <w:numId w:val="1019"/>
        </w:numPr>
      </w:pPr>
      <w:r>
        <w:t xml:space="preserve">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w:t>
      </w:r>
    </w:p>
    <w:p>
      <w:pPr>
        <w:pStyle w:val="Compact"/>
        <w:numPr>
          <w:ilvl w:val="0"/>
          <w:numId w:val="1019"/>
        </w:numPr>
      </w:pPr>
      <w:r>
        <w:t xml:space="preserve">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w:t>
      </w:r>
    </w:p>
    <w:p>
      <w:pPr>
        <w:pStyle w:val="Compact"/>
        <w:numPr>
          <w:ilvl w:val="0"/>
          <w:numId w:val="1019"/>
        </w:numPr>
      </w:pPr>
      <w:r>
        <w:t xml:space="preserve">El método de pago que aparece en la información del servicio es la forma que eligió el cliente al reservar (pago digital o efectivo en el lavadero). Si el cliente paga en efectivo, el operario lo remite al administrador, que es quien registra el pago.</w:t>
      </w:r>
    </w:p>
    <w:p>
      <w:pPr>
        <w:pStyle w:val="Compact"/>
        <w:numPr>
          <w:ilvl w:val="0"/>
          <w:numId w:val="1019"/>
        </w:numPr>
      </w:pPr>
      <w:r>
        <w:t xml:space="preserve">La lista no muestra las reservas canceladas ni las que quedaron en No asistió.</w:t>
      </w:r>
    </w:p>
    <w:p>
      <w:pPr>
        <w:pStyle w:val="FirstParagraph"/>
      </w:pPr>
      <w:r>
        <w:rPr>
          <w:b/>
          <w:bCs/>
        </w:rPr>
        <w:t xml:space="preserve">Tabla 5</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Elaborado por los autores a partir de los estados de ejecución que usa la interfaz del operario.</w:t>
      </w:r>
    </w:p>
    <w:p>
      <w:pPr>
        <w:pStyle w:val="BodyText"/>
      </w:pPr>
      <w:r>
        <w:rPr>
          <w:b/>
          <w:bCs/>
        </w:rPr>
        <w:t xml:space="preserve">Figura 8</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52" name="Picture"/>
            <a:graphic>
              <a:graphicData uri="http://schemas.openxmlformats.org/drawingml/2006/picture">
                <pic:pic>
                  <pic:nvPicPr>
                    <pic:cNvPr descr="capturas/operario-08-lista-de-servicios-asignados-con-filtro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9</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55" name="Picture"/>
            <a:graphic>
              <a:graphicData uri="http://schemas.openxmlformats.org/drawingml/2006/picture">
                <pic:pic>
                  <pic:nvPicPr>
                    <pic:cNvPr descr="capturas/operario-09-informacion-del-servicio-y-botones-de-accion.jpg" id="56" name="Picture"/>
                    <pic:cNvPicPr>
                      <a:picLocks noChangeArrowheads="1" noChangeAspect="1"/>
                    </pic:cNvPicPr>
                  </pic:nvPicPr>
                  <pic:blipFill>
                    <a:blip r:embed="rId54"/>
                    <a:stretch>
                      <a:fillRect/>
                    </a:stretch>
                  </pic:blipFill>
                  <pic:spPr bwMode="auto">
                    <a:xfrm>
                      <a:off x="0" y="0"/>
                      <a:ext cx="5334000" cy="4076644"/>
                    </a:xfrm>
                    <a:prstGeom prst="rect">
                      <a:avLst/>
                    </a:prstGeom>
                    <a:noFill/>
                    <a:ln w="9525">
                      <a:noFill/>
                      <a:headEnd/>
                      <a:tailEnd/>
                    </a:ln>
                  </pic:spPr>
                </pic:pic>
              </a:graphicData>
            </a:graphic>
          </wp:inline>
        </w:drawing>
      </w:r>
    </w:p>
    <w:bookmarkEnd w:id="57"/>
    <w:bookmarkStart w:id="61" w:name="X618338cced955889ccaea2409763507d1ce9c5c"/>
    <w:p>
      <w:pPr>
        <w:pStyle w:val="Heading3"/>
      </w:pPr>
      <w:r>
        <w:t xml:space="preserve">10.4 Notificaciones del Operario</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personal: nuevo servicio asignado, servicio movido a otra hora, servicio cancelado, servicio reasignado a otro operario y "¿Atendiste este servicio?" cuando un servicio terminó su hora y no se inició o no se finalizó.</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/operator/notifications</w:t>
      </w:r>
      <w:r>
        <w:t xml:space="preserve">).</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Notificaciones</w:t>
      </w:r>
      <w:r>
        <w:t xml:space="preserve">. El encabezado muestra cuántas no se han leído.</w:t>
      </w:r>
    </w:p>
    <w:p>
      <w:pPr>
        <w:pStyle w:val="Compact"/>
        <w:numPr>
          <w:ilvl w:val="0"/>
          <w:numId w:val="1020"/>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el filtro</w:t>
      </w:r>
      <w:r>
        <w:t xml:space="preserve"> </w:t>
      </w:r>
      <w:r>
        <w:rPr>
          <w:b/>
          <w:bCs/>
        </w:rPr>
        <w:t xml:space="preserve">Estado de lectura</w:t>
      </w:r>
      <w:r>
        <w:t xml:space="preserve"> </w:t>
      </w:r>
      <w:r>
        <w:t xml:space="preserve">y las fechas para acotar la lista.</w:t>
      </w:r>
    </w:p>
    <w:p>
      <w:pPr>
        <w:pStyle w:val="Compact"/>
        <w:numPr>
          <w:ilvl w:val="0"/>
          <w:numId w:val="1020"/>
        </w:numPr>
      </w:pPr>
      <w:r>
        <w:t xml:space="preserve">Hacer clic en un aviso para abrir su detalle; queda marcado como leído. El botón</w:t>
      </w:r>
      <w:r>
        <w:t xml:space="preserve"> </w:t>
      </w:r>
      <w:r>
        <w:rPr>
          <w:b/>
          <w:bCs/>
        </w:rPr>
        <w:t xml:space="preserve">Ir a servicios asignados</w:t>
      </w:r>
      <w:r>
        <w:t xml:space="preserve"> </w:t>
      </w:r>
      <w:r>
        <w:t xml:space="preserve">lleva a la lista de servicios (sección 10.3).</w:t>
      </w:r>
    </w:p>
    <w:p>
      <w:pPr>
        <w:pStyle w:val="Compact"/>
        <w:numPr>
          <w:ilvl w:val="0"/>
          <w:numId w:val="1020"/>
        </w:numPr>
      </w:pPr>
      <w:r>
        <w:t xml:space="preserve">Usar</w:t>
      </w:r>
      <w:r>
        <w:t xml:space="preserve"> </w:t>
      </w:r>
      <w:r>
        <w:rPr>
          <w:b/>
          <w:bCs/>
        </w:rPr>
        <w:t xml:space="preserve">Marcar leído</w:t>
      </w:r>
      <w:r>
        <w:t xml:space="preserve">,</w:t>
      </w:r>
      <w:r>
        <w:t xml:space="preserve"> </w:t>
      </w:r>
      <w:r>
        <w:rPr>
          <w:b/>
          <w:bCs/>
        </w:rPr>
        <w:t xml:space="preserve">Marcar no leído</w:t>
      </w:r>
      <w:r>
        <w:t xml:space="preserve"> </w:t>
      </w:r>
      <w:r>
        <w:t xml:space="preserve">o</w:t>
      </w:r>
      <w:r>
        <w:t xml:space="preserve"> </w:t>
      </w:r>
      <w:r>
        <w:rPr>
          <w:b/>
          <w:bCs/>
        </w:rPr>
        <w:t xml:space="preserve">Marcar todo como leído</w:t>
      </w:r>
      <w:r>
        <w:t xml:space="preserve">.</w:t>
      </w:r>
    </w:p>
    <w:p>
      <w:pPr>
        <w:pStyle w:val="Compact"/>
        <w:numPr>
          <w:ilvl w:val="0"/>
          <w:numId w:val="1020"/>
        </w:numPr>
      </w:pPr>
      <w:r>
        <w:t xml:space="preserve">Para eliminar un aviso, usar la opción de eliminar y confirmar "¿Eliminar esta notificación?".</w:t>
      </w:r>
    </w:p>
    <w:p>
      <w:pPr>
        <w:pStyle w:val="FirstParagraph"/>
      </w:pPr>
      <w:r>
        <w:rPr>
          <w:b/>
          <w:bCs/>
        </w:rPr>
        <w:t xml:space="preserve">Resultado esperado:</w:t>
      </w:r>
      <w:r>
        <w:t xml:space="preserve"> </w:t>
      </w:r>
      <w:r>
        <w:t xml:space="preserve">El operario se entera de inmediato de los cambios en su trabajo.</w:t>
      </w:r>
    </w:p>
    <w:p>
      <w:pPr>
        <w:pStyle w:val="BodyText"/>
      </w:pPr>
      <w:r>
        <w:rPr>
          <w:b/>
          <w:bCs/>
        </w:rPr>
        <w:t xml:space="preserve">Observaciones o restricciones:</w:t>
      </w:r>
      <w:r>
        <w:t xml:space="preserve"> </w:t>
      </w:r>
      <w:r>
        <w:t xml:space="preserve">Los avisos al personal llegan a la bandeja y como notificación push, nunca por correo. El aviso "¿Atendiste este servicio?" llega una sola vez por reserva. Una notificación eliminada no se puede recuperar.</w:t>
      </w:r>
    </w:p>
    <w:p>
      <w:pPr>
        <w:pStyle w:val="BodyText"/>
      </w:pPr>
      <w:r>
        <w:rPr>
          <w:b/>
          <w:bCs/>
        </w:rPr>
        <w:t xml:space="preserve">Figura 10</w:t>
      </w:r>
    </w:p>
    <w:p>
      <w:pPr>
        <w:pStyle w:val="BodyText"/>
      </w:pPr>
      <w:r>
        <w:rPr>
          <w:i/>
          <w:iCs/>
        </w:rPr>
        <w:t xml:space="preserve">Notificaciones del Operario</w:t>
      </w:r>
    </w:p>
    <w:p>
      <w:pPr>
        <w:pStyle w:val="BodyText"/>
      </w:pPr>
      <w:r>
        <w:drawing>
          <wp:inline>
            <wp:extent cx="5334000" cy="3201961"/>
            <wp:effectExtent b="0" l="0" r="0" t="0"/>
            <wp:docPr descr="Notificaciones del Operario" title="" id="59" name="Picture"/>
            <a:graphic>
              <a:graphicData uri="http://schemas.openxmlformats.org/drawingml/2006/picture">
                <pic:pic>
                  <pic:nvPicPr>
                    <pic:cNvPr descr="capturas/operario-10-notificaciones-del-operario.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d6f3959b325dba83eda3efcb221b40f469a3b64"/>
    <w:p>
      <w:pPr>
        <w:pStyle w:val="Heading3"/>
      </w:pPr>
      <w:r>
        <w:t xml:space="preserve">10.5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21"/>
        </w:numPr>
      </w:pPr>
      <w:r>
        <w:t xml:space="preserve">Hacer clic en</w:t>
      </w:r>
      <w:r>
        <w:t xml:space="preserve"> </w:t>
      </w:r>
      <w:r>
        <w:rPr>
          <w:b/>
          <w:bCs/>
        </w:rPr>
        <w:t xml:space="preserve">Historial</w:t>
      </w:r>
      <w:r>
        <w:t xml:space="preserve">.</w:t>
      </w:r>
    </w:p>
    <w:p>
      <w:pPr>
        <w:pStyle w:val="Compact"/>
        <w:numPr>
          <w:ilvl w:val="0"/>
          <w:numId w:val="1021"/>
        </w:numPr>
      </w:pPr>
      <w:r>
        <w:t xml:space="preserve">Revisar los indicadores, incluida la</w:t>
      </w:r>
      <w:r>
        <w:t xml:space="preserve"> </w:t>
      </w:r>
      <w:r>
        <w:rPr>
          <w:b/>
          <w:bCs/>
        </w:rPr>
        <w:t xml:space="preserve">Tasa de servicios completados</w:t>
      </w:r>
      <w:r>
        <w:t xml:space="preserve">.</w:t>
      </w:r>
    </w:p>
    <w:p>
      <w:pPr>
        <w:pStyle w:val="Compact"/>
        <w:numPr>
          <w:ilvl w:val="0"/>
          <w:numId w:val="1021"/>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21"/>
        </w:numPr>
      </w:pPr>
      <w:r>
        <w:t xml:space="preserve">Usar el cuadro de búsqueda para encontrar un servicio por código, placa, cliente o vehículo.</w:t>
      </w:r>
    </w:p>
    <w:p>
      <w:pPr>
        <w:pStyle w:val="Compact"/>
        <w:numPr>
          <w:ilvl w:val="0"/>
          <w:numId w:val="1021"/>
        </w:numPr>
      </w:pPr>
      <w:r>
        <w:t xml:space="preserve">Hacer clic en</w:t>
      </w:r>
      <w:r>
        <w:t xml:space="preserve"> </w:t>
      </w:r>
      <w:r>
        <w:rPr>
          <w:b/>
          <w:bCs/>
        </w:rPr>
        <w:t xml:space="preserve">Limpiar</w:t>
      </w:r>
      <w:r>
        <w:t xml:space="preserve"> </w:t>
      </w:r>
      <w:r>
        <w:t xml:space="preserve">para quitar los filtros.</w:t>
      </w:r>
    </w:p>
    <w:p>
      <w:pPr>
        <w:pStyle w:val="Compact"/>
        <w:numPr>
          <w:ilvl w:val="0"/>
          <w:numId w:val="1021"/>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11</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63" name="Picture"/>
            <a:graphic>
              <a:graphicData uri="http://schemas.openxmlformats.org/drawingml/2006/picture">
                <pic:pic>
                  <pic:nvPicPr>
                    <pic:cNvPr descr="capturas/operario-11-historial-de-servicios-del-operario.jpg" id="64" name="Picture"/>
                    <pic:cNvPicPr>
                      <a:picLocks noChangeArrowheads="1" noChangeAspect="1"/>
                    </pic:cNvPicPr>
                  </pic:nvPicPr>
                  <pic:blipFill>
                    <a:blip r:embed="rId62"/>
                    <a:stretch>
                      <a:fillRect/>
                    </a:stretch>
                  </pic:blipFill>
                  <pic:spPr bwMode="auto">
                    <a:xfrm>
                      <a:off x="0" y="0"/>
                      <a:ext cx="5334000" cy="3369869"/>
                    </a:xfrm>
                    <a:prstGeom prst="rect">
                      <a:avLst/>
                    </a:prstGeom>
                    <a:noFill/>
                    <a:ln w="9525">
                      <a:noFill/>
                      <a:headEnd/>
                      <a:tailEnd/>
                    </a:ln>
                  </pic:spPr>
                </pic:pic>
              </a:graphicData>
            </a:graphic>
          </wp:inline>
        </w:drawing>
      </w:r>
    </w:p>
    <w:bookmarkEnd w:id="65"/>
    <w:bookmarkStart w:id="69" w:name="Xd67a0937f19ba0aed72d58525f49e85b53884fd"/>
    <w:p>
      <w:pPr>
        <w:pStyle w:val="Heading3"/>
      </w:pPr>
      <w:r>
        <w:t xml:space="preserve">10.6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22"/>
        </w:numPr>
      </w:pPr>
      <w:r>
        <w:t xml:space="preserve">Hacer clic en</w:t>
      </w:r>
      <w:r>
        <w:t xml:space="preserve"> </w:t>
      </w:r>
      <w:r>
        <w:rPr>
          <w:b/>
          <w:bCs/>
        </w:rPr>
        <w:t xml:space="preserve">Calificaciones</w:t>
      </w:r>
      <w:r>
        <w:t xml:space="preserve">.</w:t>
      </w:r>
    </w:p>
    <w:p>
      <w:pPr>
        <w:pStyle w:val="Compact"/>
        <w:numPr>
          <w:ilvl w:val="0"/>
          <w:numId w:val="1022"/>
        </w:numPr>
      </w:pPr>
      <w:r>
        <w:t xml:space="preserve">Revisar la calificación promedio y el total de calificaciones recibidas.</w:t>
      </w:r>
    </w:p>
    <w:p>
      <w:pPr>
        <w:pStyle w:val="Compact"/>
        <w:numPr>
          <w:ilvl w:val="0"/>
          <w:numId w:val="1022"/>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22"/>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 sobre su trabajo.</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 El operario no puede responder ni modificar una calificación.</w:t>
      </w:r>
    </w:p>
    <w:p>
      <w:pPr>
        <w:pStyle w:val="BodyText"/>
      </w:pPr>
      <w:r>
        <w:rPr>
          <w:b/>
          <w:bCs/>
        </w:rPr>
        <w:t xml:space="preserve">Figura 12</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67" name="Picture"/>
            <a:graphic>
              <a:graphicData uri="http://schemas.openxmlformats.org/drawingml/2006/picture">
                <pic:pic>
                  <pic:nvPicPr>
                    <pic:cNvPr descr="capturas/operario-12-calificaciones-recibidas-por-el-operario.jpg" id="68" name="Picture"/>
                    <pic:cNvPicPr>
                      <a:picLocks noChangeArrowheads="1" noChangeAspect="1"/>
                    </pic:cNvPicPr>
                  </pic:nvPicPr>
                  <pic:blipFill>
                    <a:blip r:embed="rId66"/>
                    <a:stretch>
                      <a:fillRect/>
                    </a:stretch>
                  </pic:blipFill>
                  <pic:spPr bwMode="auto">
                    <a:xfrm>
                      <a:off x="0" y="0"/>
                      <a:ext cx="5334000" cy="4143026"/>
                    </a:xfrm>
                    <a:prstGeom prst="rect">
                      <a:avLst/>
                    </a:prstGeom>
                    <a:noFill/>
                    <a:ln w="9525">
                      <a:noFill/>
                      <a:headEnd/>
                      <a:tailEnd/>
                    </a:ln>
                  </pic:spPr>
                </pic:pic>
              </a:graphicData>
            </a:graphic>
          </wp:inline>
        </w:drawing>
      </w:r>
    </w:p>
    <w:bookmarkEnd w:id="69"/>
    <w:bookmarkStart w:id="73" w:name="Xb6828dd8be95a7ccd1a1bb49cc69006a259e225"/>
    <w:p>
      <w:pPr>
        <w:pStyle w:val="Heading3"/>
      </w:pPr>
      <w:r>
        <w:t xml:space="preserve">10.7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del operario, cambiar el correo y la contraseña, y desactivar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Perfil</w:t>
      </w:r>
      <w:r>
        <w:t xml:space="preserve">. La pantalla "Mi Perfil" se abre en modo de consulta con el rol</w:t>
      </w:r>
      <w:r>
        <w:t xml:space="preserve"> </w:t>
      </w:r>
      <w:r>
        <w:rPr>
          <w:b/>
          <w:bCs/>
        </w:rPr>
        <w:t xml:space="preserve">Operario</w:t>
      </w:r>
      <w:r>
        <w:t xml:space="preserve"> </w:t>
      </w:r>
      <w:r>
        <w:t xml:space="preserve">debajo del nombre, los nombres, apellidos, correo, teléfono y dirección.</w:t>
      </w:r>
    </w:p>
    <w:p>
      <w:pPr>
        <w:pStyle w:val="Compact"/>
        <w:numPr>
          <w:ilvl w:val="0"/>
          <w:numId w:val="1023"/>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"¡Perfil actualizado!".</w:t>
      </w:r>
    </w:p>
    <w:p>
      <w:pPr>
        <w:pStyle w:val="Compact"/>
        <w:numPr>
          <w:ilvl w:val="0"/>
          <w:numId w:val="1023"/>
        </w:numPr>
      </w:pPr>
      <w:r>
        <w:t xml:space="preserve">Para cambiar el correo, escribir el nuevo y confirmar con la contraseña actual en la ventana "Confirma el cambio de correo"; desde ese momento se ingresa con el nuevo correo.</w:t>
      </w:r>
    </w:p>
    <w:p>
      <w:pPr>
        <w:pStyle w:val="Compact"/>
        <w:numPr>
          <w:ilvl w:val="0"/>
          <w:numId w:val="1023"/>
        </w:numPr>
      </w:pPr>
      <w:r>
        <w:t xml:space="preserve">Para cambiar la contraseña, ir a</w:t>
      </w:r>
      <w:r>
        <w:t xml:space="preserve"> </w:t>
      </w:r>
      <w:r>
        <w:rPr>
          <w:b/>
          <w:bCs/>
        </w:rPr>
        <w:t xml:space="preserve">Contraseña</w:t>
      </w:r>
      <w:r>
        <w:t xml:space="preserve">,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3"/>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w:t>
      </w:r>
      <w:r>
        <w:t xml:space="preserve">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debe ser distinta de la actual. Desactivar la cuenta no la borra: el operario ya no puede ingresar y sus sesiones se cierran, pero se conserva el historial de servicios. Antes de desactivarla conviene avisar al administrador, que es quien la reactiva y quien reasigna los servicios pendientes.</w:t>
      </w:r>
    </w:p>
    <w:p>
      <w:pPr>
        <w:pStyle w:val="BodyText"/>
      </w:pPr>
      <w:r>
        <w:rPr>
          <w:b/>
          <w:bCs/>
        </w:rPr>
        <w:t xml:space="preserve">Figura 13</w:t>
      </w:r>
    </w:p>
    <w:p>
      <w:pPr>
        <w:pStyle w:val="BodyText"/>
      </w:pPr>
      <w:r>
        <w:rPr>
          <w:i/>
          <w:iCs/>
        </w:rPr>
        <w:t xml:space="preserve">Perfil del Operario</w:t>
      </w:r>
    </w:p>
    <w:p>
      <w:pPr>
        <w:pStyle w:val="BodyText"/>
      </w:pPr>
      <w:r>
        <w:drawing>
          <wp:inline>
            <wp:extent cx="5334000" cy="3397203"/>
            <wp:effectExtent b="0" l="0" r="0" t="0"/>
            <wp:docPr descr="Perfil del Operario" title="" id="71" name="Picture"/>
            <a:graphic>
              <a:graphicData uri="http://schemas.openxmlformats.org/drawingml/2006/picture">
                <pic:pic>
                  <pic:nvPicPr>
                    <pic:cNvPr descr="capturas/operario-13-perfil-del-operario.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9f534cd0b83722c49e15b48178fc02ee5eb03de"/>
    <w:p>
      <w:pPr>
        <w:pStyle w:val="Heading3"/>
      </w:pPr>
      <w:r>
        <w:t xml:space="preserve">10.8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/operator/settings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Configuración</w:t>
      </w:r>
      <w:r>
        <w:t xml:space="preserve">.</w:t>
      </w:r>
    </w:p>
    <w:p>
      <w:pPr>
        <w:pStyle w:val="Compact"/>
        <w:numPr>
          <w:ilvl w:val="0"/>
          <w:numId w:val="1024"/>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w:t>
      </w:r>
    </w:p>
    <w:p>
      <w:pPr>
        <w:pStyle w:val="Compact"/>
        <w:numPr>
          <w:ilvl w:val="0"/>
          <w:numId w:val="1024"/>
        </w:numPr>
      </w:pPr>
      <w:r>
        <w:t xml:space="preserve">En</w:t>
      </w:r>
      <w:r>
        <w:t xml:space="preserve"> </w:t>
      </w:r>
      <w:r>
        <w:rPr>
          <w:b/>
          <w:bCs/>
        </w:rPr>
        <w:t xml:space="preserve">Idiomas</w:t>
      </w:r>
      <w:r>
        <w:t xml:space="preserve">, seleccionar Español, English, Français o Português.</w:t>
      </w:r>
    </w:p>
    <w:p>
      <w:pPr>
        <w:pStyle w:val="Compact"/>
        <w:numPr>
          <w:ilvl w:val="0"/>
          <w:numId w:val="1024"/>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 </w:t>
      </w:r>
      <w:r>
        <w:t xml:space="preserve">para recibir o no los avisos en el teléfono con la app instalada.</w:t>
      </w:r>
    </w:p>
    <w:p>
      <w:pPr>
        <w:pStyle w:val="Compact"/>
        <w:numPr>
          <w:ilvl w:val="0"/>
          <w:numId w:val="1024"/>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y la dirección del lavadero.</w:t>
      </w:r>
    </w:p>
    <w:p>
      <w:pPr>
        <w:pStyle w:val="Compact"/>
        <w:numPr>
          <w:ilvl w:val="0"/>
          <w:numId w:val="1024"/>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las preferencias se aplican de inmediato y se guardan en la cuenta, de modo que se conservan en cualquier dispositivo.</w:t>
      </w:r>
    </w:p>
    <w:p>
      <w:pPr>
        <w:pStyle w:val="BodyText"/>
      </w:pPr>
      <w:r>
        <w:rPr>
          <w:b/>
          <w:bCs/>
        </w:rPr>
        <w:t xml:space="preserve">Observaciones o restricciones:</w:t>
      </w:r>
      <w:r>
        <w:t xml:space="preserve"> </w:t>
      </w:r>
      <w:r>
        <w:t xml:space="preserve">La pantalla es la misma del cliente; los interruptores</w:t>
      </w:r>
      <w:r>
        <w:t xml:space="preserve"> </w:t>
      </w:r>
      <w:r>
        <w:rPr>
          <w:b/>
          <w:bCs/>
        </w:rPr>
        <w:t xml:space="preserve">Recordatorios por Email</w:t>
      </w:r>
      <w:r>
        <w:t xml:space="preserve"> </w:t>
      </w:r>
      <w:r>
        <w:t xml:space="preserve">y</w:t>
      </w:r>
      <w:r>
        <w:t xml:space="preserve"> </w:t>
      </w:r>
      <w:r>
        <w:rPr>
          <w:b/>
          <w:bCs/>
        </w:rPr>
        <w:t xml:space="preserve">Promociones y Ofertas</w:t>
      </w:r>
      <w:r>
        <w:t xml:space="preserve"> </w:t>
      </w:r>
      <w:r>
        <w:t xml:space="preserve">solo tienen efecto en las cuentas de cliente, porque los avisos del personal nunca llegan por correo ni incluyen promociones. Ningún interruptor afecta la bandeja de notificaciones.</w:t>
      </w:r>
    </w:p>
    <w:p>
      <w:pPr>
        <w:pStyle w:val="BodyText"/>
      </w:pPr>
      <w:r>
        <w:rPr>
          <w:b/>
          <w:bCs/>
        </w:rPr>
        <w:t xml:space="preserve">Figura 14</w:t>
      </w:r>
    </w:p>
    <w:p>
      <w:pPr>
        <w:pStyle w:val="BodyText"/>
      </w:pPr>
      <w:r>
        <w:rPr>
          <w:i/>
          <w:iCs/>
        </w:rPr>
        <w:t xml:space="preserve">Pantalla de Configuración del Operario</w:t>
      </w:r>
    </w:p>
    <w:p>
      <w:pPr>
        <w:pStyle w:val="BodyText"/>
      </w:pPr>
      <w:r>
        <w:drawing>
          <wp:inline>
            <wp:extent cx="5334000" cy="3201961"/>
            <wp:effectExtent b="0" l="0" r="0" t="0"/>
            <wp:docPr descr="Pantalla de Configuración del Operario" title="" id="75" name="Picture"/>
            <a:graphic>
              <a:graphicData uri="http://schemas.openxmlformats.org/drawingml/2006/picture">
                <pic:pic>
                  <pic:nvPicPr>
                    <pic:cNvPr descr="capturas/operario-14-pantalla-de-configuracion-del-operario.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78" w:name="X521361e12c069807663058fc959a6b64bd99244"/>
    <w:p>
      <w:pPr>
        <w:pStyle w:val="Heading3"/>
      </w:pPr>
      <w:r>
        <w:t xml:space="preserve">10.9 Aplicación Móvil Android</w:t>
      </w:r>
    </w:p>
    <w:p>
      <w:pPr>
        <w:pStyle w:val="FirstParagraph"/>
      </w:pPr>
      <w:r>
        <w:t xml:space="preserve">La aplicación</w:t>
      </w:r>
      <w:r>
        <w:t xml:space="preserve"> </w:t>
      </w:r>
      <w:r>
        <w:rPr>
          <w:b/>
          <w:bCs/>
        </w:rPr>
        <w:t xml:space="preserve">LavaRapidoVehicular</w:t>
      </w:r>
      <w:r>
        <w:t xml:space="preserve"> </w:t>
      </w:r>
      <w:r>
        <w:t xml:space="preserve">(versión 1.1.0, publicada el 26 de octubre de 2026) ofrece al operario las mismas funciones que la web, con las mismas reglas y los mismos datos: un servicio iniciado en la app aparece iniciado en la web y al revés. Es la forma más práctica de trabajar en la zona de lavado.</w:t>
      </w:r>
    </w:p>
    <w:p>
      <w:pPr>
        <w:pStyle w:val="BodyText"/>
      </w:pPr>
      <w:r>
        <w:rPr>
          <w:b/>
          <w:bCs/>
        </w:rPr>
        <w:t xml:space="preserve">Instalación y actualizaciones.</w:t>
      </w:r>
      <w:r>
        <w:t xml:space="preserve"> </w:t>
      </w:r>
      <w:r>
        <w:t xml:space="preserve">La app no está en Google Play. En la pantalla de bienvenida de la web se toca el botón de descarga o se escanea el código QR (archivo</w:t>
      </w:r>
      <w:r>
        <w:t xml:space="preserve"> </w:t>
      </w:r>
      <w:r>
        <w:rPr>
          <w:i/>
          <w:iCs/>
        </w:rPr>
        <w:t xml:space="preserve">/app/LavaRapidoVehicular.apk</w:t>
      </w:r>
      <w:r>
        <w:t xml:space="preserve">), se abre el archivo y se toca</w:t>
      </w:r>
      <w:r>
        <w:t xml:space="preserve"> </w:t>
      </w:r>
      <w:r>
        <w:rPr>
          <w:b/>
          <w:bCs/>
        </w:rPr>
        <w:t xml:space="preserve">Instalar</w:t>
      </w:r>
      <w:r>
        <w:t xml:space="preserve">; la primera vez Android pide permitir que el navegador instale aplicaciones. Si el lavadero publica un APK nuevo, la app muestra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y los cambios de pantallas llegan solos con</w:t>
      </w:r>
      <w:r>
        <w:t xml:space="preserve"> </w:t>
      </w:r>
      <w:r>
        <w:rPr>
          <w:b/>
          <w:bCs/>
        </w:rPr>
        <w:t xml:space="preserve">Actualización lista</w:t>
      </w:r>
      <w:r>
        <w:t xml:space="preserve"> </w:t>
      </w:r>
      <w:r>
        <w:t xml:space="preserve">y</w:t>
      </w:r>
      <w:r>
        <w:t xml:space="preserve"> </w:t>
      </w:r>
      <w:r>
        <w:rPr>
          <w:b/>
          <w:bCs/>
        </w:rPr>
        <w:t xml:space="preserve">Reiniciar ahora</w:t>
      </w:r>
      <w:r>
        <w:t xml:space="preserve">.</w:t>
      </w:r>
    </w:p>
    <w:p>
      <w:pPr>
        <w:pStyle w:val="BodyText"/>
      </w:pPr>
      <w:r>
        <w:rPr>
          <w:b/>
          <w:bCs/>
        </w:rPr>
        <w:t xml:space="preserve">Ingreso.</w:t>
      </w:r>
      <w:r>
        <w:t xml:space="preserve"> </w:t>
      </w:r>
      <w:r>
        <w:t xml:space="preserve">La pantalla de ingreso pide el correo y la contraseña con las mismas reglas de la sección 8; la recuperación de la contraseña ofrece</w:t>
      </w:r>
      <w:r>
        <w:t xml:space="preserve"> </w:t>
      </w:r>
      <w:r>
        <w:rPr>
          <w:b/>
          <w:bCs/>
        </w:rPr>
        <w:t xml:space="preserve">Pedir otro código</w:t>
      </w:r>
      <w:r>
        <w:t xml:space="preserve"> </w:t>
      </w:r>
      <w:r>
        <w:t xml:space="preserve">si el código se escribe mal cinco veces.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25"/>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10.1).</w:t>
      </w:r>
    </w:p>
    <w:p>
      <w:pPr>
        <w:pStyle w:val="Compact"/>
        <w:numPr>
          <w:ilvl w:val="0"/>
          <w:numId w:val="1025"/>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más de 4 horas después de la hora de fin, el botón</w:t>
      </w:r>
      <w:r>
        <w:t xml:space="preserve"> </w:t>
      </w:r>
      <w:r>
        <w:rPr>
          <w:b/>
          <w:bCs/>
        </w:rPr>
        <w:t xml:space="preserve">Iniciar</w:t>
      </w:r>
      <w:r>
        <w:t xml:space="preserve"> </w:t>
      </w:r>
      <w:r>
        <w:t xml:space="preserve">queda deshabilitado con "ya no se puede iniciar" (secciones 10.2 y 10.3). El detalle del servicio muestra las indicaciones del administrador.</w:t>
      </w:r>
    </w:p>
    <w:p>
      <w:pPr>
        <w:pStyle w:val="Compact"/>
        <w:numPr>
          <w:ilvl w:val="0"/>
          <w:numId w:val="1025"/>
        </w:numPr>
      </w:pPr>
      <w:r>
        <w:rPr>
          <w:b/>
          <w:bCs/>
        </w:rPr>
        <w:t xml:space="preserve">Asignados:</w:t>
      </w:r>
      <w:r>
        <w:t xml:space="preserve"> </w:t>
      </w:r>
      <w:r>
        <w:t xml:space="preserve">totales de servicios pendientes, en progreso y finalizados hoy, con filtros por fecha, tipo de servicio y búsqueda (sección 10.3).</w:t>
      </w:r>
    </w:p>
    <w:p>
      <w:pPr>
        <w:pStyle w:val="Compact"/>
        <w:numPr>
          <w:ilvl w:val="0"/>
          <w:numId w:val="1025"/>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10.4 a 10.8. Si llega el aviso "¿Atendiste este servicio?", se sigue la sección 10.3.</w:t>
      </w:r>
    </w:p>
    <w:p>
      <w:pPr>
        <w:pStyle w:val="FirstParagraph"/>
      </w:pPr>
      <w:r>
        <w:rPr>
          <w:b/>
          <w:bCs/>
        </w:rPr>
        <w:t xml:space="preserve">Notificaciones push.</w:t>
      </w:r>
      <w:r>
        <w:t xml:space="preserve"> </w:t>
      </w:r>
      <w:r>
        <w:t xml:space="preserve">Al ingresar, la app pide permiso para enviar notificaciones. Si se acepta, el teléfono recibe al instante los avisos de asignaciones, cambios, cancelaciones y servicios por cerrar, y tocar uno abre la pantalla relacionada. Android los agrupa en canales que se pueden silenciar desde los ajustes del teléfono.</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(Acciones Correctivas, ACO-39): si la sesión vence con la app en segundo plano, el teléfono puede seguir recibiendo los avisos de la cuenta hasta que se vuelva a ingresar o se cierre la sesión desde</w:t>
      </w:r>
      <w:r>
        <w:t xml:space="preserve"> </w:t>
      </w:r>
      <w:r>
        <w:rPr>
          <w:b/>
          <w:bCs/>
        </w:rPr>
        <w:t xml:space="preserve">Más</w:t>
      </w:r>
      <w:r>
        <w:t xml:space="preserve">. En un teléfono compartido, el operario siempre debe cerrar su sesión al terminar la jornada.</w:t>
      </w:r>
    </w:p>
    <w:bookmarkEnd w:id="78"/>
    <w:bookmarkEnd w:id="79"/>
    <w:bookmarkStart w:id="80" w:name="Xe02744609be255628192e15ab4fb07286997a0c"/>
    <w:p>
      <w:pPr>
        <w:pStyle w:val="Heading2"/>
      </w:pPr>
      <w:r>
        <w:t xml:space="preserve">11. Mensajes y Validaciones</w:t>
      </w:r>
    </w:p>
    <w:p>
      <w:pPr>
        <w:pStyle w:val="FirstParagraph"/>
      </w:pPr>
      <w:r>
        <w:t xml:space="preserve">La Tabla 6 explica los mensajes que el operario ve con más frecuencia y lo que debe hacer en cada caso.</w:t>
      </w:r>
    </w:p>
    <w:p>
      <w:pPr>
        <w:pStyle w:val="BodyText"/>
      </w:pPr>
      <w:r>
        <w:rPr>
          <w:b/>
          <w:bCs/>
        </w:rPr>
        <w:t xml:space="preserve">Tabla 6</w:t>
      </w:r>
    </w:p>
    <w:p>
      <w:pPr>
        <w:pStyle w:val="BodyText"/>
      </w:pPr>
      <w:r>
        <w:rPr>
          <w:i/>
          <w:iCs/>
        </w:rPr>
        <w:t xml:space="preserve">Mensajes del Sistema para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operario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El administrador desactivó la cuenta.</w:t>
            </w:r>
          </w:p>
        </w:tc>
        <w:tc>
          <w:tcPr/>
          <w:p>
            <w:pPr>
              <w:pStyle w:val="Compact"/>
            </w:pPr>
            <w:r>
              <w:t xml:space="preserve">Hablar con el administrador.</w:t>
            </w:r>
          </w:p>
        </w:tc>
      </w:tr>
      <w:tr>
        <w:tc>
          <w:tcPr/>
          <w:p>
            <w:pPr>
              <w:pStyle w:val="Compact"/>
            </w:pPr>
            <w:r>
              <w:t xml:space="preserve">Tu sesión expiró. Inicia sesión de nuevo.</w:t>
            </w:r>
          </w:p>
        </w:tc>
        <w:tc>
          <w:tcPr/>
          <w:p>
            <w:pPr>
              <w:pStyle w:val="Compact"/>
            </w:pPr>
            <w:r>
              <w:t xml:space="preserve">Terminó la sesión de una hora o la cuenta se desactivó.</w:t>
            </w:r>
          </w:p>
        </w:tc>
        <w:tc>
          <w:tcPr/>
          <w:p>
            <w:pPr>
              <w:pStyle w:val="Compact"/>
            </w:pPr>
            <w:r>
              <w:t xml:space="preserve">Iniciar sesión de nuevo.</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o esperar 15 minutos.</w:t>
            </w:r>
          </w:p>
        </w:tc>
      </w:tr>
      <w:tr>
        <w:tc>
          <w:tcPr/>
          <w:p>
            <w:pPr>
              <w:pStyle w:val="Compact"/>
            </w:pPr>
            <w:r>
              <w:t xml:space="preserve">La contraseña actual es incorrecta</w:t>
            </w:r>
          </w:p>
        </w:tc>
        <w:tc>
          <w:tcPr/>
          <w:p>
            <w:pPr>
              <w:pStyle w:val="Compact"/>
            </w:pPr>
            <w:r>
              <w:t xml:space="preserve">Al cambiar la contraseña, la actual no coincide.</w:t>
            </w:r>
          </w:p>
        </w:tc>
        <w:tc>
          <w:tcPr/>
          <w:p>
            <w:pPr>
              <w:pStyle w:val="Compact"/>
            </w:pPr>
            <w:r>
              <w:t xml:space="preserve">Escribir la contraseña con la que se ingresó.</w:t>
            </w:r>
          </w:p>
        </w:tc>
      </w:tr>
      <w:tr>
        <w:tc>
          <w:tcPr/>
          <w:p>
            <w:pPr>
              <w:pStyle w:val="Compact"/>
            </w:pPr>
            <w:r>
              <w:t xml:space="preserve">No tienes permiso para realizar esta acción</w:t>
            </w:r>
          </w:p>
        </w:tc>
        <w:tc>
          <w:tcPr/>
          <w:p>
            <w:pPr>
              <w:pStyle w:val="Compact"/>
            </w:pPr>
            <w:r>
              <w:t xml:space="preserve">Se intentó actuar sobre un servicio de otro operario o una función de otro rol.</w:t>
            </w:r>
          </w:p>
        </w:tc>
        <w:tc>
          <w:tcPr/>
          <w:p>
            <w:pPr>
              <w:pStyle w:val="Compact"/>
            </w:pPr>
            <w:r>
              <w:t xml:space="preserve">Trabajar solo con los servicios asignados.</w:t>
            </w:r>
          </w:p>
        </w:tc>
      </w:tr>
      <w:tr>
        <w:tc>
          <w:tcPr/>
          <w:p>
            <w:pPr>
              <w:pStyle w:val="Compact"/>
            </w:pPr>
            <w:r>
              <w:t xml:space="preserve">Podrás iniciarlo desde las HH:MM (15 minutos antes de la reserva)</w:t>
            </w:r>
          </w:p>
        </w:tc>
        <w:tc>
          <w:tcPr/>
          <w:p>
            <w:pPr>
              <w:pStyle w:val="Compact"/>
            </w:pPr>
            <w:r>
              <w:t xml:space="preserve">Todavía es muy temprano para iniciar el servicio.</w:t>
            </w:r>
          </w:p>
        </w:tc>
        <w:tc>
          <w:tcPr/>
          <w:p>
            <w:pPr>
              <w:pStyle w:val="Compact"/>
            </w:pPr>
            <w:r>
              <w:t xml:space="preserve">Esperar hasta la hora indicada.</w:t>
            </w:r>
          </w:p>
        </w:tc>
      </w:tr>
      <w:tr>
        <w:tc>
          <w:tcPr/>
          <w:p>
            <w:pPr>
              <w:pStyle w:val="Compact"/>
            </w:pPr>
            <w:r>
              <w:t xml:space="preserve">Primero debes iniciar el servicio. / Este servicio ya fue iniciado.</w:t>
            </w:r>
          </w:p>
        </w:tc>
        <w:tc>
          <w:tcPr/>
          <w:p>
            <w:pPr>
              <w:pStyle w:val="Compact"/>
            </w:pPr>
            <w:r>
              <w:t xml:space="preserve">Se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plazo para registrar el servicio venció.</w:t>
            </w:r>
          </w:p>
        </w:tc>
        <w:tc>
          <w:tcPr/>
          <w:p>
            <w:pPr>
              <w:pStyle w:val="Compact"/>
            </w:pPr>
            <w:r>
              <w:t xml:space="preserve">Avisar al administrador si el vehículo se atendió.</w:t>
            </w:r>
          </w:p>
        </w:tc>
      </w:tr>
      <w:tr>
        <w:tc>
          <w:tcPr/>
          <w:p>
            <w:pPr>
              <w:pStyle w:val="Compact"/>
            </w:pPr>
            <w:r>
              <w:t xml:space="preserve">¿Atendiste este servicio?</w:t>
            </w:r>
          </w:p>
        </w:tc>
        <w:tc>
          <w:tcPr/>
          <w:p>
            <w:pPr>
              <w:pStyle w:val="Compact"/>
            </w:pPr>
            <w:r>
              <w:t xml:space="preserve">Un servicio asignado terminó su hora sin iniciarse o sin finalizarse.</w:t>
            </w:r>
          </w:p>
        </w:tc>
        <w:tc>
          <w:tcPr/>
          <w:p>
            <w:pPr>
              <w:pStyle w:val="Compact"/>
            </w:pPr>
            <w:r>
              <w:t xml:space="preserve">Registrarlo si todavía se puede o informar al administrador.</w:t>
            </w:r>
          </w:p>
        </w:tc>
      </w:tr>
      <w:tr>
        <w:tc>
          <w:tcPr/>
          <w:p>
            <w:pPr>
              <w:pStyle w:val="Compact"/>
            </w:pPr>
            <w:r>
              <w:t xml:space="preserve">¿Finalizar este servicio?</w:t>
            </w:r>
          </w:p>
        </w:tc>
        <w:tc>
          <w:tcPr/>
          <w:p>
            <w:pPr>
              <w:pStyle w:val="Compact"/>
            </w:pPr>
            <w:r>
              <w:t xml:space="preserve">Confirmación antes de cerrar el servicio.</w:t>
            </w:r>
          </w:p>
        </w:tc>
        <w:tc>
          <w:tcPr/>
          <w:p>
            <w:pPr>
              <w:pStyle w:val="Compact"/>
            </w:pPr>
            <w:r>
              <w:t xml:space="preserve">Hacer clic en</w:t>
            </w:r>
            <w:r>
              <w:t xml:space="preserve"> </w:t>
            </w:r>
            <w:r>
              <w:rPr>
                <w:b/>
                <w:bCs/>
              </w:rPr>
              <w:t xml:space="preserve">Finalizar</w:t>
            </w:r>
            <w:r>
              <w:t xml:space="preserve"> </w:t>
            </w:r>
            <w:r>
              <w:t xml:space="preserve">solo si el lavado terminó.</w:t>
            </w:r>
          </w:p>
        </w:tc>
      </w:tr>
      <w:tr>
        <w:tc>
          <w:tcPr/>
          <w:p>
            <w:pPr>
              <w:pStyle w:val="Compact"/>
            </w:pPr>
            <w:r>
              <w:t xml:space="preserve">¡Servicio finalizado!</w:t>
            </w:r>
          </w:p>
        </w:tc>
        <w:tc>
          <w:tcPr/>
          <w:p>
            <w:pPr>
              <w:pStyle w:val="Compact"/>
            </w:pPr>
            <w:r>
              <w:t xml:space="preserve">El servicio quedó Completado.</w:t>
            </w:r>
          </w:p>
        </w:tc>
        <w:tc>
          <w:tcPr/>
          <w:p>
            <w:pPr>
              <w:pStyle w:val="Compact"/>
            </w:pPr>
            <w:r>
              <w:t xml:space="preserve">Continuar con el siguiente servicio.</w:t>
            </w:r>
          </w:p>
        </w:tc>
      </w:tr>
      <w:tr>
        <w:tc>
          <w:tcPr/>
          <w:p>
            <w:pPr>
              <w:pStyle w:val="Compact"/>
            </w:pPr>
            <w:r>
              <w:t xml:space="preserve">No tienes servicios programados por ahora.</w:t>
            </w:r>
          </w:p>
        </w:tc>
        <w:tc>
          <w:tcPr/>
          <w:p>
            <w:pPr>
              <w:pStyle w:val="Compact"/>
            </w:pPr>
            <w:r>
              <w:t xml:space="preserve">No hay servicios asignados.</w:t>
            </w:r>
          </w:p>
        </w:tc>
        <w:tc>
          <w:tcPr/>
          <w:p>
            <w:pPr>
              <w:pStyle w:val="Compact"/>
            </w:pPr>
            <w:r>
              <w:t xml:space="preserve">Esperar nuevas asignaciones.</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El administrador cambió el servicio al mismo tiempo.</w:t>
            </w:r>
          </w:p>
        </w:tc>
        <w:tc>
          <w:tcPr/>
          <w:p>
            <w:pPr>
              <w:pStyle w:val="Compact"/>
            </w:pPr>
            <w:r>
              <w:t xml:space="preserve">Volver a abrir la pantalla y repetir la acción.</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 los archivos de traducción al español de la aplicación web y de la aplicación móvil.</w:t>
      </w:r>
    </w:p>
    <w:bookmarkEnd w:id="80"/>
    <w:bookmarkStart w:id="84" w:name="X7de3eb91dddeced9dd413d9b1470af8e02485bb"/>
    <w:p>
      <w:pPr>
        <w:pStyle w:val="Heading2"/>
      </w:pPr>
      <w:r>
        <w:t xml:space="preserve">12. Cierre de Sesión</w:t>
      </w:r>
    </w:p>
    <w:p>
      <w:pPr>
        <w:pStyle w:val="FirstParagraph"/>
      </w:pPr>
      <w:r>
        <w:t xml:space="preserve">Cerrar la sesión al terminar la jornada evita que otra persona registre servicios con la cuenta del operario, sobre todo en computadores o teléfonos compartidos del lavadero.</w:t>
      </w:r>
    </w:p>
    <w:p>
      <w:pPr>
        <w:pStyle w:val="Compact"/>
        <w:numPr>
          <w:ilvl w:val="0"/>
          <w:numId w:val="1026"/>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26"/>
        </w:numPr>
      </w:pPr>
      <w:r>
        <w:t xml:space="preserve">Hacer clic en</w:t>
      </w:r>
      <w:r>
        <w:t xml:space="preserve"> </w:t>
      </w:r>
      <w:r>
        <w:rPr>
          <w:b/>
          <w:bCs/>
        </w:rPr>
        <w:t xml:space="preserve">Cerrar Sesión</w:t>
      </w:r>
      <w:r>
        <w:t xml:space="preserve">.</w:t>
      </w:r>
    </w:p>
    <w:p>
      <w:pPr>
        <w:pStyle w:val="Compact"/>
        <w:numPr>
          <w:ilvl w:val="0"/>
          <w:numId w:val="1026"/>
        </w:numPr>
      </w:pPr>
      <w:r>
        <w:t xml:space="preserve">En la ventana "Cerrar sesión", hacer clic en</w:t>
      </w:r>
      <w:r>
        <w:t xml:space="preserve"> </w:t>
      </w:r>
      <w:r>
        <w:rPr>
          <w:b/>
          <w:bCs/>
        </w:rPr>
        <w:t xml:space="preserve">Sí, cerrar</w:t>
      </w:r>
      <w:r>
        <w:t xml:space="preserve">.</w:t>
      </w:r>
    </w:p>
    <w:p>
      <w:pPr>
        <w:pStyle w:val="Compact"/>
        <w:numPr>
          <w:ilvl w:val="0"/>
          <w:numId w:val="1026"/>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la sesión cerrada deja de servir en el servidor. En la app móvil, la sesión se cierra desde</w:t>
      </w:r>
      <w:r>
        <w:t xml:space="preserve"> </w:t>
      </w:r>
      <w:r>
        <w:rPr>
          <w:b/>
          <w:bCs/>
        </w:rPr>
        <w:t xml:space="preserve">Más</w:t>
      </w:r>
      <w:r>
        <w:t xml:space="preserve"> </w:t>
      </w:r>
      <w:r>
        <w:t xml:space="preserve">(sección 10.9).</w:t>
      </w:r>
    </w:p>
    <w:p>
      <w:pPr>
        <w:pStyle w:val="BodyText"/>
      </w:pPr>
      <w:r>
        <w:rPr>
          <w:b/>
          <w:bCs/>
        </w:rPr>
        <w:t xml:space="preserve">Figura 15</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82" name="Picture"/>
            <a:graphic>
              <a:graphicData uri="http://schemas.openxmlformats.org/drawingml/2006/picture">
                <pic:pic>
                  <pic:nvPicPr>
                    <pic:cNvPr descr="capturas/operario-15-confirmacion-del-cierre-de-sesion.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bookmarkEnd w:id="84"/>
    <w:bookmarkStart w:id="95" w:name="Xf910ca678986d15045638a6d2c742a7d5deabf2"/>
    <w:p>
      <w:pPr>
        <w:pStyle w:val="Heading2"/>
      </w:pPr>
      <w:r>
        <w:t xml:space="preserve">13. Preguntas Frecuentes</w:t>
      </w:r>
    </w:p>
    <w:bookmarkStart w:id="85" w:name="cómo-obtengo-mi-cuenta-de-operario"/>
    <w:p>
      <w:pPr>
        <w:pStyle w:val="Heading5"/>
      </w:pPr>
      <w:r>
        <w:t xml:space="preserve">¿Cómo obtengo mi cuenta de operario?</w:t>
      </w:r>
    </w:p>
    <w:p>
      <w:pPr>
        <w:pStyle w:val="FirstParagraph"/>
      </w:pPr>
      <w:r>
        <w:t xml:space="preserve">La crea el administrador del lavadero y le entrega el correo y una contraseña temporal. El formulario de registro de la página solo crea cuentas de cliente.</w:t>
      </w:r>
    </w:p>
    <w:bookmarkEnd w:id="85"/>
    <w:bookmarkStart w:id="86" w:name="qué-hago-si-olvidé-mi-contraseña"/>
    <w:p>
      <w:pPr>
        <w:pStyle w:val="Heading5"/>
      </w:pPr>
      <w:r>
        <w:t xml:space="preserve">¿Qué hago si olvidé mi contraseña?</w:t>
      </w:r>
    </w:p>
    <w:p>
      <w:pPr>
        <w:pStyle w:val="FirstParagraph"/>
      </w:pPr>
      <w:r>
        <w:t xml:space="preserve">En la pantalla de inicio de sesión, haga clic en "¿Olvidaste tu contraseña?" y siga los tres pasos de la sección 8.3. El código llega al correo de su cuenta.</w:t>
      </w:r>
    </w:p>
    <w:bookmarkEnd w:id="86"/>
    <w:bookmarkStart w:id="87" w:name="no-puedo-iniciar-un-servicio-por-qué"/>
    <w:p>
      <w:pPr>
        <w:pStyle w:val="Heading5"/>
      </w:pPr>
      <w:r>
        <w:t xml:space="preserve">No puedo iniciar un servicio. ¿Por qué?</w:t>
      </w:r>
    </w:p>
    <w:p>
      <w:pPr>
        <w:pStyle w:val="FirstParagraph"/>
      </w:pPr>
      <w:r>
        <w:t xml:space="preserve">Un servicio se puede iniciar desde 15 minutos antes de la hora reservada (antes, el sistema indica desde qué hora) y hasta 4 horas después de su hora de fin (después responde que ya no se puede iniciar), solo si está asignado a usted y solo cuando no tiene otro servicio en curso. Si el servicio es suyo y el problema continúa, informe al administrador.</w:t>
      </w:r>
    </w:p>
    <w:bookmarkEnd w:id="87"/>
    <w:bookmarkStart w:id="88"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88"/>
    <w:bookmarkStart w:id="89" w:name="Xd094bfee4962b9e7ee6310d4b205980c42075d0"/>
    <w:p>
      <w:pPr>
        <w:pStyle w:val="Heading5"/>
      </w:pPr>
      <w:r>
        <w:t xml:space="preserve">¿Por qué desapareció un servicio de mi lista?</w:t>
      </w:r>
    </w:p>
    <w:p>
      <w:pPr>
        <w:pStyle w:val="FirstParagraph"/>
      </w:pPr>
      <w:r>
        <w:t xml:space="preserve">Porque el cliente o el administrador lo canceló, porque quedó como No asistió o porque el administrador lo reasignó a otro operario. Usted recibe un aviso en cada caso, y los reasignados aparecen en la pestaña</w:t>
      </w:r>
      <w:r>
        <w:t xml:space="preserve"> </w:t>
      </w:r>
      <w:r>
        <w:rPr>
          <w:b/>
          <w:bCs/>
        </w:rPr>
        <w:t xml:space="preserve">Reasignados</w:t>
      </w:r>
      <w:r>
        <w:t xml:space="preserve"> </w:t>
      </w:r>
      <w:r>
        <w:t xml:space="preserve">del historial.</w:t>
      </w:r>
    </w:p>
    <w:bookmarkEnd w:id="89"/>
    <w:bookmarkStart w:id="90" w:name="X53551cbb1e80d3d667e7cb8687775299a38a9b2"/>
    <w:p>
      <w:pPr>
        <w:pStyle w:val="Heading5"/>
      </w:pPr>
      <w:r>
        <w:t xml:space="preserve">¿Puedo cambiar la hora de un servicio o pasárselo a un compañero?</w:t>
      </w:r>
    </w:p>
    <w:p>
      <w:pPr>
        <w:pStyle w:val="FirstParagraph"/>
      </w:pPr>
      <w:r>
        <w:t xml:space="preserve">No. Las reprogramaciones y reasignaciones las hace el administrador.</w:t>
      </w:r>
    </w:p>
    <w:bookmarkEnd w:id="90"/>
    <w:bookmarkStart w:id="91" w:name="Xff51b1ed90d8bb9dd47926245589013d41f948a"/>
    <w:p>
      <w:pPr>
        <w:pStyle w:val="Heading5"/>
      </w:pPr>
      <w:r>
        <w:t xml:space="preserve">El cliente quiere pagar en efectivo. ¿Lo registro yo?</w:t>
      </w:r>
    </w:p>
    <w:p>
      <w:pPr>
        <w:pStyle w:val="FirstParagraph"/>
      </w:pPr>
      <w:r>
        <w:t xml:space="preserve">No. El pago en efectivo lo registra el administrador. La información del servicio muestra la forma de pago que eligió el cliente al reservar.</w:t>
      </w:r>
    </w:p>
    <w:bookmarkEnd w:id="91"/>
    <w:bookmarkStart w:id="92" w:name="Xda4d6045424313872790971a718aa6a71706d0b"/>
    <w:p>
      <w:pPr>
        <w:pStyle w:val="Heading5"/>
      </w:pPr>
      <w:r>
        <w:t xml:space="preserve">¿Puedo ver los servicios de otros operarios?</w:t>
      </w:r>
    </w:p>
    <w:p>
      <w:pPr>
        <w:pStyle w:val="FirstParagraph"/>
      </w:pPr>
      <w:r>
        <w:t xml:space="preserve">No. Cada operario ve y actualiza solo los servicios que tiene asignados.</w:t>
      </w:r>
    </w:p>
    <w:bookmarkEnd w:id="92"/>
    <w:bookmarkStart w:id="93" w:name="Xfd35c4bc24d81c79d69811178d126a6e9c2aeff"/>
    <w:p>
      <w:pPr>
        <w:pStyle w:val="Heading5"/>
      </w:pPr>
      <w:r>
        <w:t xml:space="preserve">¿Cómo veo lo que opinan los clientes de mi trabajo?</w:t>
      </w:r>
    </w:p>
    <w:p>
      <w:pPr>
        <w:pStyle w:val="FirstParagraph"/>
      </w:pPr>
      <w:r>
        <w:t xml:space="preserve">En</w:t>
      </w:r>
      <w:r>
        <w:t xml:space="preserve"> </w:t>
      </w:r>
      <w:r>
        <w:rPr>
          <w:b/>
          <w:bCs/>
        </w:rPr>
        <w:t xml:space="preserve">Calificaciones</w:t>
      </w:r>
      <w:r>
        <w:t xml:space="preserve"> </w:t>
      </w:r>
      <w:r>
        <w:t xml:space="preserve">aparecen el promedio, el total y cada calificación con su comentario. Calificar es opcional para el cliente, así que no todos los servicios tienen calificación.</w:t>
      </w:r>
    </w:p>
    <w:bookmarkEnd w:id="93"/>
    <w:bookmarkStart w:id="94"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94"/>
    <w:bookmarkEnd w:id="95"/>
    <w:bookmarkStart w:id="96" w:name="X0da19bed606ac5b85df44bb666d43cc5fe8dad2"/>
    <w:p>
      <w:pPr>
        <w:pStyle w:val="Heading2"/>
      </w:pPr>
      <w:r>
        <w:t xml:space="preserve">14. Glosario</w:t>
      </w:r>
    </w:p>
    <w:p>
      <w:pPr>
        <w:pStyle w:val="FirstParagraph"/>
      </w:pPr>
      <w:r>
        <w:rPr>
          <w:b/>
          <w:bCs/>
        </w:rPr>
        <w:t xml:space="preserve">Tabla 7</w:t>
      </w:r>
    </w:p>
    <w:p>
      <w:pPr>
        <w:pStyle w:val="BodyText"/>
      </w:pPr>
      <w:r>
        <w:rPr>
          <w:i/>
          <w:iCs/>
        </w:rPr>
        <w:t xml:space="preserve">Glosario de Términos del Sistema para 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crea las cuentas, asigna y reasigna servicios, verifica pagos y cierra las reservas.</w:t>
            </w:r>
          </w:p>
        </w:tc>
      </w:tr>
      <w:tr>
        <w:tc>
          <w:tcPr/>
          <w:p>
            <w:pPr>
              <w:pStyle w:val="Compact"/>
            </w:pPr>
            <w:r>
              <w:t xml:space="preserve">Agenda</w:t>
            </w:r>
          </w:p>
        </w:tc>
        <w:tc>
          <w:tcPr/>
          <w:p>
            <w:pPr>
              <w:pStyle w:val="Compact"/>
            </w:pPr>
            <w:r>
              <w:t xml:space="preserve">Calendario con los servicios asignados al operario, por día o por semana.</w:t>
            </w:r>
          </w:p>
        </w:tc>
      </w:tr>
      <w:tr>
        <w:tc>
          <w:tcPr/>
          <w:p>
            <w:pPr>
              <w:pStyle w:val="Compact"/>
            </w:pPr>
            <w:r>
              <w:t xml:space="preserve">Asignación</w:t>
            </w:r>
          </w:p>
        </w:tc>
        <w:tc>
          <w:tcPr/>
          <w:p>
            <w:pPr>
              <w:pStyle w:val="Compact"/>
            </w:pPr>
            <w:r>
              <w:t xml:space="preserve">Vínculo entre un operario y una reserva, hecho por el sistema o por el administrador.</w:t>
            </w:r>
          </w:p>
        </w:tc>
      </w:tr>
      <w:tr>
        <w:tc>
          <w:tcPr/>
          <w:p>
            <w:pPr>
              <w:pStyle w:val="Compact"/>
            </w:pPr>
            <w:r>
              <w:t xml:space="preserve">Bahía (de lavado)</w:t>
            </w:r>
          </w:p>
        </w:tc>
        <w:tc>
          <w:tcPr/>
          <w:p>
            <w:pPr>
              <w:pStyle w:val="Compact"/>
            </w:pPr>
            <w:r>
              <w:t xml:space="preserve">Puesto físico del lavadero donde se lava un vehículo.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reserva y paga los servicios.</w:t>
            </w:r>
          </w:p>
        </w:tc>
      </w:tr>
      <w:tr>
        <w:tc>
          <w:tcPr/>
          <w:p>
            <w:pPr>
              <w:pStyle w:val="Compact"/>
            </w:pPr>
            <w:r>
              <w:t xml:space="preserve">Contraseña temporal</w:t>
            </w:r>
          </w:p>
        </w:tc>
        <w:tc>
          <w:tcPr/>
          <w:p>
            <w:pPr>
              <w:pStyle w:val="Compact"/>
            </w:pPr>
            <w:r>
              <w:t xml:space="preserve">Contraseña inicial que el administrador entrega al crear la cuenta y que el operario debe cambiar en el primer ingreso.</w:t>
            </w:r>
          </w:p>
        </w:tc>
      </w:tr>
      <w:tr>
        <w:tc>
          <w:tcPr/>
          <w:p>
            <w:pPr>
              <w:pStyle w:val="Compact"/>
            </w:pPr>
            <w:r>
              <w:t xml:space="preserve">Dashboard (panel)</w:t>
            </w:r>
          </w:p>
        </w:tc>
        <w:tc>
          <w:tcPr/>
          <w:p>
            <w:pPr>
              <w:pStyle w:val="Compact"/>
            </w:pPr>
            <w:r>
              <w:t xml:space="preserve">Pantalla de inicio que resume el trabajo del día.</w:t>
            </w:r>
          </w:p>
        </w:tc>
      </w:tr>
      <w:tr>
        <w:tc>
          <w:tcPr/>
          <w:p>
            <w:pPr>
              <w:pStyle w:val="Compact"/>
            </w:pPr>
            <w:r>
              <w:t xml:space="preserve">Indicaciones del administrador</w:t>
            </w:r>
          </w:p>
        </w:tc>
        <w:tc>
          <w:tcPr/>
          <w:p>
            <w:pPr>
              <w:pStyle w:val="Compact"/>
            </w:pPr>
            <w:r>
              <w:t xml:space="preserve">Notas que el administrador escribe al asignar o reasignar un servicio.</w:t>
            </w:r>
          </w:p>
        </w:tc>
      </w:tr>
      <w:tr>
        <w:tc>
          <w:tcPr/>
          <w:p>
            <w:pPr>
              <w:pStyle w:val="Compact"/>
            </w:pPr>
            <w:r>
              <w:t xml:space="preserve">Notificación push</w:t>
            </w:r>
          </w:p>
        </w:tc>
        <w:tc>
          <w:tcPr/>
          <w:p>
            <w:pPr>
              <w:pStyle w:val="Compact"/>
            </w:pPr>
            <w:r>
              <w:t xml:space="preserve">Aviso que llega al teléfono a través de la aplicación móvil.</w:t>
            </w:r>
          </w:p>
        </w:tc>
      </w:tr>
      <w:tr>
        <w:tc>
          <w:tcPr/>
          <w:p>
            <w:pPr>
              <w:pStyle w:val="Compact"/>
            </w:pPr>
            <w:r>
              <w:t xml:space="preserve">Operario</w:t>
            </w:r>
          </w:p>
        </w:tc>
        <w:tc>
          <w:tcPr/>
          <w:p>
            <w:pPr>
              <w:pStyle w:val="Compact"/>
            </w:pPr>
            <w:r>
              <w:t xml:space="preserve">Empleado del lavadero que realiza los lavados.</w:t>
            </w:r>
          </w:p>
        </w:tc>
      </w:tr>
      <w:tr>
        <w:tc>
          <w:tcPr/>
          <w:p>
            <w:pPr>
              <w:pStyle w:val="Compact"/>
            </w:pPr>
            <w:r>
              <w:t xml:space="preserve">Reasignación</w:t>
            </w:r>
          </w:p>
        </w:tc>
        <w:tc>
          <w:tcPr/>
          <w:p>
            <w:pPr>
              <w:pStyle w:val="Compact"/>
            </w:pPr>
            <w:r>
              <w:t xml:space="preserve">Cambio del operario de un servicio, hecho por el administrador.</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w:t>
            </w:r>
          </w:p>
        </w:tc>
      </w:tr>
      <w:tr>
        <w:tc>
          <w:tcPr/>
          <w:p>
            <w:pPr>
              <w:pStyle w:val="Compact"/>
            </w:pPr>
            <w:r>
              <w:t xml:space="preserve">Servicio por cerrar</w:t>
            </w:r>
          </w:p>
        </w:tc>
        <w:tc>
          <w:tcPr/>
          <w:p>
            <w:pPr>
              <w:pStyle w:val="Compact"/>
            </w:pPr>
            <w:r>
              <w:t xml:space="preserve">Reserva cuyo tiempo terminó sin registrarse el inicio o el fin; la cierra el administrador.</w:t>
            </w:r>
          </w:p>
        </w:tc>
      </w:tr>
    </w:tbl>
    <w:p>
      <w:pPr>
        <w:pStyle w:val="BodyText"/>
      </w:pPr>
      <w:r>
        <w:rPr>
          <w:i/>
          <w:iCs/>
        </w:rPr>
        <w:t xml:space="preserve">Nota.</w:t>
      </w:r>
      <w:r>
        <w:t xml:space="preserve"> </w:t>
      </w:r>
      <w:r>
        <w:t xml:space="preserve">Basado en el glosario de la documentación del proyecto.</w:t>
      </w:r>
    </w:p>
    <w:bookmarkEnd w:id="96"/>
    <w:bookmarkStart w:id="100"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97">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98">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99">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00"/>
    <w:bookmarkStart w:id="103" w:name="X255ced412c2df704acebb526f0726616a787b49"/>
    <w:p>
      <w:pPr>
        <w:pStyle w:val="Heading2"/>
      </w:pPr>
      <w:r>
        <w:t xml:space="preserve">15. Anexos</w:t>
      </w:r>
    </w:p>
    <w:bookmarkStart w:id="101"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y 14 se tomaron el 26 de octubre de 2026 con una cuenta de operario de prueba; las demás, el 19 de octubre de 2026, y corresponden a pantallas que no cambiaron desde entonces. Se usaron cuentas, vehículos y reservas de prueba creados solo para las capturas, por lo que no aparecen correos, documentos, teléfonos ni placas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01"/>
    <w:bookmarkStart w:id="102" w:name="X34afeeb88a72e7f3d88bff03b64d75d94b908ab"/>
    <w:p>
      <w:pPr>
        <w:pStyle w:val="Heading3"/>
      </w:pPr>
      <w:r>
        <w:t xml:space="preserve">Anexo B. Lista de Verificación para la Entrega</w:t>
      </w:r>
    </w:p>
    <w:p>
      <w:pPr>
        <w:pStyle w:val="FirstParagraph"/>
      </w:pPr>
      <w:r>
        <w:rPr>
          <w:b/>
          <w:bCs/>
        </w:rPr>
        <w:t xml:space="preserve">Tabla 8</w:t>
      </w:r>
    </w:p>
    <w:p>
      <w:pPr>
        <w:pStyle w:val="BodyText"/>
      </w:pPr>
      <w:r>
        <w:rPr>
          <w:i/>
          <w:iCs/>
        </w:rPr>
        <w:t xml:space="preserve">Lista de Verificación del Manual de Usuario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trabajo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81" Target="media/rId81.jpg" /><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BrayanCABRERA123/Front-end-proyecto-web" TargetMode="External" /><Relationship Type="http://schemas.openxmlformats.org/officeDocument/2006/relationships/hyperlink" Id="rId97" Target="https://github.com/code-sena/vehicle-w-docs" TargetMode="External" /><Relationship Type="http://schemas.openxmlformats.org/officeDocument/2006/relationships/hyperlink" Id="rId99"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2026-10-27T04:26:52Z</dcterms:created>
  <dcterms:modified xsi:type="dcterms:W3CDTF">2026-10-27T04:26:52Z</dcterms:modified>
</cp:coreProperties>
</file>

<file path=docProps/custom.xml><?xml version="1.0" encoding="utf-8"?>
<Properties xmlns="http://schemas.openxmlformats.org/officeDocument/2006/custom-properties" xmlns:vt="http://schemas.openxmlformats.org/officeDocument/2006/docPropsVTypes"/>
</file>