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Override PartName="/word/media/rId33.jpg" ContentType="image/jpeg"/>
  <Override PartName="/word/media/rId38.jpg" ContentType="image/jpeg"/>
  <Override PartName="/word/media/rId41.jpg" ContentType="image/jpeg"/>
  <Override PartName="/word/media/rId45.jpg" ContentType="image/jpeg"/>
  <Override PartName="/word/media/rId49.jpg" ContentType="image/jpeg"/>
  <Override PartName="/word/media/rId52.jpg" ContentType="image/jpeg"/>
  <Override PartName="/word/media/rId55.jpg" ContentType="image/jpeg"/>
  <Override PartName="/word/media/rId58.jpg" ContentType="image/jpeg"/>
  <Override PartName="/word/media/rId63.jpg" ContentType="image/jpeg"/>
  <Override PartName="/word/media/rId67.jpg" ContentType="image/jpeg"/>
  <Override PartName="/word/media/rId72.jpg" ContentType="image/jpeg"/>
  <Override PartName="/word/media/rId76.jpg" ContentType="image/jpeg"/>
  <Override PartName="/word/media/rId79.jpg" ContentType="image/jpeg"/>
  <Override PartName="/word/media/rId83.jpg" ContentType="image/jpeg"/>
  <Override PartName="/word/media/rId86.jpg" ContentType="image/jpeg"/>
  <Override PartName="/word/media/rId89.jpg" ContentType="image/jpeg"/>
  <Override PartName="/word/media/rId93.jpg" ContentType="image/jpeg"/>
  <Override PartName="/word/media/rId97.jpg" ContentType="image/jpeg"/>
  <Override PartName="/word/media/rId100.jpg" ContentType="image/jpeg"/>
  <Override PartName="/word/media/rId104.jpg" ContentType="image/jpeg"/>
  <Override PartName="/word/media/rId107.jpg" ContentType="image/jpeg"/>
  <Override PartName="/word/media/rId111.jpg" ContentType="image/jpeg"/>
  <Override PartName="/word/media/rId115.jpg" ContentType="image/jpeg"/>
  <Override PartName="/word/media/rId119.jpg" ContentType="image/jpeg"/>
  <Override PartName="/word/media/rId124.jpg" ContentType="image/jpeg"/>
  <Override PartName="/word/media/rId128.jpg" ContentType="image/jpeg"/>
  <Override PartName="/word/media/rId132.jpg" ContentType="image/jpeg"/>
  <Override PartName="/word/media/rId135.jpg" ContentType="image/jpeg"/>
  <Override PartName="/word/media/rId139.jpg" ContentType="image/jpeg"/>
  <Override PartName="/word/media/rId143.jpg" ContentType="image/jpeg"/>
  <Override PartName="/word/media/rId147.jpg" ContentType="image/jpeg"/>
  <Override PartName="/word/media/rId15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4" w:name="manual-de-usuario"/>
    <w:p>
      <w:pPr>
        <w:pStyle w:val="Heading1"/>
      </w:pPr>
      <w:r>
        <w:t xml:space="preserve">Manual de Usuario</w:t>
      </w:r>
    </w:p>
    <w:p>
      <w:pPr>
        <w:pStyle w:val="FirstParagraph"/>
      </w:pPr>
      <w:r>
        <w:t xml:space="preserve">Sistema de Gestión de Lavado Vehicular (Vehicle Washing)</w:t>
      </w:r>
    </w:p>
    <w:p>
      <w:pPr>
        <w:pStyle w:val="BodyText"/>
      </w:pPr>
      <w:r>
        <w:t xml:space="preserve">Plataforma Web para Reservar Lavados, Pagar con Código QR, Acumular Puntos y Gestionar el Trabajo Diario del Operario</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17 de octubre de 2026</w:t>
      </w:r>
    </w:p>
    <w:p>
      <w:pPr>
        <w:pStyle w:val="BodyText"/>
      </w:pPr>
      <w:r>
        <w:t xml:space="preserve">Tipo de manual: Manual de usuario (roles Cliente y Operario) · Versión 4.1</w:t>
      </w:r>
    </w:p>
    <w:bookmarkStart w:id="20" w:name="control-de-versiones"/>
    <w:p>
      <w:pPr>
        <w:pStyle w:val="Heading2"/>
      </w:pPr>
      <w:r>
        <w:t xml:space="preserve">Control de Versiones</w:t>
      </w:r>
    </w:p>
    <w:p>
      <w:pPr>
        <w:pStyle w:val="FirstParagraph"/>
      </w:pPr>
      <w:r>
        <w:t xml:space="preserve">La Tabla 1 registra el historial de cambios de este documento. Cada vez que el equipo de desarrollo modifique el manual, se debe agregar una fila con la versión, la fecha, la descripción del cambio y el responsable.</w:t>
      </w:r>
    </w:p>
    <w:p>
      <w:pPr>
        <w:pStyle w:val="BodyText"/>
      </w:pPr>
      <w:r>
        <w:rPr>
          <w:b/>
          <w:bCs/>
        </w:rPr>
        <w:t xml:space="preserve">Tabla 1</w:t>
      </w:r>
    </w:p>
    <w:p>
      <w:pPr>
        <w:pStyle w:val="BodyText"/>
      </w:pPr>
      <w:r>
        <w:rPr>
          <w:i/>
          <w:iCs/>
        </w:rPr>
        <w:t xml:space="preserve">Historial de Versiones del Manual de Usuario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2026-10-03</w:t>
            </w:r>
          </w:p>
        </w:tc>
        <w:tc>
          <w:tcPr/>
          <w:p>
            <w:pPr>
              <w:pStyle w:val="Compact"/>
            </w:pPr>
            <w:r>
              <w:t xml:space="preserve">Creación inicial del manual de usuario (en español) para los roles Cliente y Operario.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(ficha, instructora y centro de formación) y nombre del sistema ajustado a Vehicle Washing.</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según las normas APA (7.ª ed.), reestructuración según la guía del SENA y verificación contra el código fuente de la aplicación web. Se corrigieron: rutas de las pantallas, campos del registro (número de documento, nombres, apellidos y aceptación de los documentos legales), reglas de la contraseña, ausencia de bloqueo de cuenta, flujo de reserva (sin elección de operario ni reprogramación desde la web), flujo de pago (reglas de la referencia), filtros del historial, notificaciones por correo y estados del operario.</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Manual_usuario_LavadoVehicular_3145556_EN.md). Se agregaron: puntos de fidelización por servicio y en el resumen de la reserva, progreso de fidelidad y cupones desbloqueados en el panel, canje de cupones al pagar, lista de datos faltantes bajo el botón de confirmar, estado del pago en el historial y botón Pagar ahora solo cuando la reserva se puede pagar, avisos por correo de pagos aprobados, rechazados y reembolsados, de puntos ganados, de cupones desbloqueados y de informes de inspección, interruptores de notificaciones guardados en la cuenta, avisos al operario y nuevos mensajes. Se retiró WhatsApp del centro de ayuda.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del sistema funcionando con datos de prueba. Se agregaron: elección opcional del operario al reservar y asignación automática de uno libre, bloqueo de la cuenta por 15 minutos después de cinco intentos fallidos, mensajes que explican por qué una hora no se puede reservar, inicio del servicio desde 15 minutos antes de la hora reservada, descarga de la aplicación Android desde la web, dirección del perfil guardada en la cuenta y la opción Desactivar mi cuenta, que antes se llamaba Eliminar cuenta. Se retiró el botón Reportar progreso, que ya no existe en la pantalla del operario.</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actualizó la pantalla de bienvenida (sección "Quiénes somos" sin cifras, nueva sección de preguntas frecuentes, pie de página sin redes sociales ni enlaces de contacto) y se describió cómo se adapta a celulares y tabletas. Se aclaró que el avance del próximo servicio queda en 0 % hasta que empieza el lavado y que el saludo del panel nombra al lavadero como Lavado Vehicular.</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Las cuentas de administrador no tienen la opción Desactivar mi cuenta (preguntas frecuentes).</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10a6b74bb495e85e927b870157af393517f147">
        <w:r>
          <w:rPr>
            <w:rStyle w:val="Hyperlink"/>
          </w:rPr>
          <w:t xml:space="preserve">4.1 Fuentes y Convenciones de Este Manual</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84c6cba259815d1fb94c268816d5e90c1b95c13">
        <w:r>
          <w:rPr>
            <w:rStyle w:val="Hyperlink"/>
          </w:rPr>
          <w:t xml:space="preserve">6.3 Sobre las Capturas de Pantalla</w:t>
        </w:r>
      </w:hyperlink>
    </w:p>
    <w:p>
      <w:pPr>
        <w:pStyle w:val="Compact"/>
        <w:numPr>
          <w:ilvl w:val="0"/>
          <w:numId w:val="1001"/>
        </w:numPr>
      </w:pPr>
      <w:hyperlink w:anchor="X4a04b710249dcc70593d8c63498b48dcde27b6f">
        <w:r>
          <w:rPr>
            <w:rStyle w:val="Hyperlink"/>
          </w:rPr>
          <w:t xml:space="preserve">7. Requisitos para Usar el Sistema</w:t>
        </w:r>
      </w:hyperlink>
    </w:p>
    <w:p>
      <w:pPr>
        <w:pStyle w:val="Compact"/>
        <w:numPr>
          <w:ilvl w:val="1"/>
          <w:numId w:val="1005"/>
        </w:numPr>
      </w:pPr>
      <w:hyperlink w:anchor="Xb5735ed37deddb64d7f9b1ed19633a313bded82">
        <w:r>
          <w:rPr>
            <w:rStyle w:val="Hyperlink"/>
          </w:rPr>
          <w:t xml:space="preserve">7.1 Requisitos del Dispositivo y del Navegador</w:t>
        </w:r>
      </w:hyperlink>
    </w:p>
    <w:p>
      <w:pPr>
        <w:pStyle w:val="Compact"/>
        <w:numPr>
          <w:ilvl w:val="1"/>
          <w:numId w:val="1005"/>
        </w:numPr>
      </w:pPr>
      <w:hyperlink w:anchor="X4cd094dc3ec5baaf0863f1c306e40ace76bebb9">
        <w:r>
          <w:rPr>
            <w:rStyle w:val="Hyperlink"/>
          </w:rPr>
          <w:t xml:space="preserve">7.2 Roles del Sistema</w:t>
        </w:r>
      </w:hyperlink>
    </w:p>
    <w:p>
      <w:pPr>
        <w:pStyle w:val="Compact"/>
        <w:numPr>
          <w:ilvl w:val="1"/>
          <w:numId w:val="1005"/>
        </w:numPr>
      </w:pPr>
      <w:hyperlink w:anchor="X5dd249e705fc78592f74300e1a6f569c8e51d85">
        <w:r>
          <w:rPr>
            <w:rStyle w:val="Hyperlink"/>
          </w:rPr>
          <w:t xml:space="preserve">7.3 Presentación del Sistema</w:t>
        </w:r>
      </w:hyperlink>
    </w:p>
    <w:p>
      <w:pPr>
        <w:pStyle w:val="Compact"/>
        <w:numPr>
          <w:ilvl w:val="0"/>
          <w:numId w:val="1001"/>
        </w:numPr>
      </w:pPr>
      <w:hyperlink w:anchor="Xdd35d4ccf792b9e8cf80910e004bfe19ecf9309">
        <w:r>
          <w:rPr>
            <w:rStyle w:val="Hyperlink"/>
          </w:rPr>
          <w:t xml:space="preserve">8. Ingreso al Sistema</w:t>
        </w:r>
      </w:hyperlink>
    </w:p>
    <w:p>
      <w:pPr>
        <w:pStyle w:val="Compact"/>
        <w:numPr>
          <w:ilvl w:val="1"/>
          <w:numId w:val="1006"/>
        </w:numPr>
      </w:pPr>
      <w:hyperlink w:anchor="Xe71d07231a8c8a113c3d8b579e98891e345ec38">
        <w:r>
          <w:rPr>
            <w:rStyle w:val="Hyperlink"/>
          </w:rPr>
          <w:t xml:space="preserve">8.1 Registro de un Cliente Nuevo</w:t>
        </w:r>
      </w:hyperlink>
    </w:p>
    <w:p>
      <w:pPr>
        <w:pStyle w:val="Compact"/>
        <w:numPr>
          <w:ilvl w:val="1"/>
          <w:numId w:val="1006"/>
        </w:numPr>
      </w:pPr>
      <w:hyperlink w:anchor="Xda6f3285596dc13b8cea15600dacb6e35e47220">
        <w:r>
          <w:rPr>
            <w:rStyle w:val="Hyperlink"/>
          </w:rPr>
          <w:t xml:space="preserve">8.2 Inicio de Sesión</w:t>
        </w:r>
      </w:hyperlink>
    </w:p>
    <w:p>
      <w:pPr>
        <w:pStyle w:val="Compact"/>
        <w:numPr>
          <w:ilvl w:val="1"/>
          <w:numId w:val="1006"/>
        </w:numPr>
      </w:pPr>
      <w:hyperlink w:anchor="X4b5734b7f720460d39a8cc25c2c3af06283e691">
        <w:r>
          <w:rPr>
            <w:rStyle w:val="Hyperlink"/>
          </w:rPr>
          <w:t xml:space="preserve">8.3 Recuperación de la Contraseña</w:t>
        </w:r>
      </w:hyperlink>
    </w:p>
    <w:p>
      <w:pPr>
        <w:pStyle w:val="Compact"/>
        <w:numPr>
          <w:ilvl w:val="0"/>
          <w:numId w:val="1001"/>
        </w:numPr>
      </w:pPr>
      <w:hyperlink w:anchor="X577d60818d61e9505d292715e5cff68a90ed499">
        <w:r>
          <w:rPr>
            <w:rStyle w:val="Hyperlink"/>
          </w:rPr>
          <w:t xml:space="preserve">9. Menú Principal</w:t>
        </w:r>
      </w:hyperlink>
    </w:p>
    <w:p>
      <w:pPr>
        <w:pStyle w:val="Compact"/>
        <w:numPr>
          <w:ilvl w:val="1"/>
          <w:numId w:val="1007"/>
        </w:numPr>
      </w:pPr>
      <w:hyperlink w:anchor="Xf6af2ec2e5b3c0f6fe2acce0443fa13d1356328">
        <w:r>
          <w:rPr>
            <w:rStyle w:val="Hyperlink"/>
          </w:rPr>
          <w:t xml:space="preserve">9.1 Menú del Cliente</w:t>
        </w:r>
      </w:hyperlink>
    </w:p>
    <w:p>
      <w:pPr>
        <w:pStyle w:val="Compact"/>
        <w:numPr>
          <w:ilvl w:val="1"/>
          <w:numId w:val="1007"/>
        </w:numPr>
      </w:pPr>
      <w:hyperlink w:anchor="X61b911f3770af780c71cff9453f8f7c2c192cf2">
        <w:r>
          <w:rPr>
            <w:rStyle w:val="Hyperlink"/>
          </w:rPr>
          <w:t xml:space="preserve">9.2 Menú del Operario</w:t>
        </w:r>
      </w:hyperlink>
    </w:p>
    <w:p>
      <w:pPr>
        <w:pStyle w:val="Compact"/>
        <w:numPr>
          <w:ilvl w:val="0"/>
          <w:numId w:val="1001"/>
        </w:numPr>
      </w:pPr>
      <w:hyperlink w:anchor="X7bfb664be97770bc22817b9b1b37a2083613bfc">
        <w:r>
          <w:rPr>
            <w:rStyle w:val="Hyperlink"/>
          </w:rPr>
          <w:t xml:space="preserve">10. Módulos del Sistema</w:t>
        </w:r>
      </w:hyperlink>
    </w:p>
    <w:p>
      <w:pPr>
        <w:pStyle w:val="Compact"/>
        <w:numPr>
          <w:ilvl w:val="1"/>
          <w:numId w:val="1008"/>
        </w:numPr>
      </w:pPr>
      <w:hyperlink w:anchor="Xae0c7e2ff2bc4fc3af6c5186dc0d541c146ad41">
        <w:r>
          <w:rPr>
            <w:rStyle w:val="Hyperlink"/>
          </w:rPr>
          <w:t xml:space="preserve">10.1 Módulos del Rol Cliente</w:t>
        </w:r>
      </w:hyperlink>
    </w:p>
    <w:p>
      <w:pPr>
        <w:pStyle w:val="Compact"/>
        <w:numPr>
          <w:ilvl w:val="1"/>
          <w:numId w:val="1008"/>
        </w:numPr>
      </w:pPr>
      <w:hyperlink w:anchor="Xc613a62276f48284ab0ee6d36c907d1ded48842">
        <w:r>
          <w:rPr>
            <w:rStyle w:val="Hyperlink"/>
          </w:rPr>
          <w:t xml:space="preserve">10.2 Módulos del Rol Operario</w:t>
        </w:r>
      </w:hyperlink>
    </w:p>
    <w:p>
      <w:pPr>
        <w:pStyle w:val="Compact"/>
        <w:numPr>
          <w:ilvl w:val="0"/>
          <w:numId w:val="1001"/>
        </w:numPr>
      </w:pPr>
      <w:hyperlink w:anchor="Xe02744609be255628192e15ab4fb07286997a0c">
        <w:r>
          <w:rPr>
            <w:rStyle w:val="Hyperlink"/>
          </w:rPr>
          <w:t xml:space="preserve">11. Mensajes y Validaciones</w:t>
        </w:r>
      </w:hyperlink>
    </w:p>
    <w:p>
      <w:pPr>
        <w:pStyle w:val="Compact"/>
        <w:numPr>
          <w:ilvl w:val="0"/>
          <w:numId w:val="1001"/>
        </w:numPr>
      </w:pPr>
      <w:hyperlink w:anchor="X7de3eb91dddeced9dd413d9b1470af8e02485bb">
        <w:r>
          <w:rPr>
            <w:rStyle w:val="Hyperlink"/>
          </w:rPr>
          <w:t xml:space="preserve">12. Cierre de Sesión</w:t>
        </w:r>
      </w:hyperlink>
    </w:p>
    <w:p>
      <w:pPr>
        <w:pStyle w:val="Compact"/>
        <w:numPr>
          <w:ilvl w:val="0"/>
          <w:numId w:val="1001"/>
        </w:numPr>
      </w:pPr>
      <w:hyperlink w:anchor="Xf910ca678986d15045638a6d2c742a7d5deabf2">
        <w:r>
          <w:rPr>
            <w:rStyle w:val="Hyperlink"/>
          </w:rPr>
          <w:t xml:space="preserve">13. Preguntas Frecuentes</w:t>
        </w:r>
      </w:hyperlink>
    </w:p>
    <w:p>
      <w:pPr>
        <w:pStyle w:val="Compact"/>
        <w:numPr>
          <w:ilvl w:val="0"/>
          <w:numId w:val="1001"/>
        </w:numPr>
      </w:pPr>
      <w:hyperlink w:anchor="X0da19bed606ac5b85df44bb666d43cc5fe8dad2">
        <w:r>
          <w:rPr>
            <w:rStyle w:val="Hyperlink"/>
          </w:rPr>
          <w:t xml:space="preserve">14.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55ced412c2df704acebb526f0726616a787b49">
        <w:r>
          <w:rPr>
            <w:rStyle w:val="Hyperlink"/>
          </w:rPr>
          <w:t xml:space="preserve">15. Anexos</w:t>
        </w:r>
      </w:hyperlink>
    </w:p>
    <w:p>
      <w:pPr>
        <w:pStyle w:val="Compact"/>
        <w:numPr>
          <w:ilvl w:val="1"/>
          <w:numId w:val="1009"/>
        </w:numPr>
      </w:pPr>
      <w:hyperlink w:anchor="anexo-a-origen-de-las-capturas">
        <w:r>
          <w:rPr>
            <w:rStyle w:val="Hyperlink"/>
          </w:rPr>
          <w:t xml:space="preserve">Anexo A. Origen de las Capturas</w:t>
        </w:r>
      </w:hyperlink>
    </w:p>
    <w:p>
      <w:pPr>
        <w:pStyle w:val="Compact"/>
        <w:numPr>
          <w:ilvl w:val="1"/>
          <w:numId w:val="1009"/>
        </w:numPr>
      </w:pPr>
      <w:hyperlink w:anchor="X34afeeb88a72e7f3d88bff03b64d75d94b908ab">
        <w:r>
          <w:rPr>
            <w:rStyle w:val="Hyperlink"/>
          </w:rPr>
          <w:t xml:space="preserve">Anexo B. Lista de Verificación para la Entrega</w:t>
        </w:r>
      </w:hyperlink>
    </w:p>
    <w:bookmarkEnd w:id="21"/>
    <w:bookmarkStart w:id="23" w:name="X9c8e56b31f04f265094927552a1a13f42047fc6"/>
    <w:p>
      <w:pPr>
        <w:pStyle w:val="Heading2"/>
      </w:pPr>
      <w:r>
        <w:t xml:space="preserve">4. Introducción</w:t>
      </w:r>
    </w:p>
    <w:p>
      <w:pPr>
        <w:pStyle w:val="FirstParagraph"/>
      </w:pPr>
      <w:r>
        <w:t xml:space="preserve">El Sistema de Gestión de Lavado Vehicular (Vehicle Washing) es una plataforma web que permite a los clientes de un lavadero reservar un turno desde el teléfono o el computador, y que organiza en un solo lugar el trabajo de los operarios, la verificación de los pagos y el seguimiento de cada servicio.</w:t>
      </w:r>
    </w:p>
    <w:p>
      <w:pPr>
        <w:pStyle w:val="BodyText"/>
      </w:pPr>
      <w:r>
        <w:t xml:space="preserve">Antes del sistema, los clientes tenían que llamar o desplazarse al local sin saber si había un turno libre. Dentro del negocio, las reservas se anotaban a mano, los turnos podían superponerse, el trabajo se repartía a criterio del encargado y los pagos en efectivo no dejaban registro del cliente. El sistema reemplaza ese procedimiento por un flujo digital: el cliente consulta la disponibilidad real del lavadero, reserva en pocos minutos, paga escaneando el código QR del negocio, acumula puntos que desbloquean cupones de descuento y conserva el historial y la calificación de cada servicio.</w:t>
      </w:r>
    </w:p>
    <w:p>
      <w:pPr>
        <w:pStyle w:val="BodyText"/>
      </w:pPr>
      <w:r>
        <w:t xml:space="preserve">Este manual explica, en lenguaje sencillo y paso a paso, cómo trabajan con el sistema las dos personas que lo usan todos los días: el</w:t>
      </w:r>
      <w:r>
        <w:t xml:space="preserve"> </w:t>
      </w:r>
      <w:r>
        <w:rPr>
          <w:b/>
          <w:bCs/>
        </w:rPr>
        <w:t xml:space="preserve">cliente</w:t>
      </w:r>
      <w:r>
        <w:t xml:space="preserve">, que es el dueño del vehículo, y el</w:t>
      </w:r>
      <w:r>
        <w:t xml:space="preserve"> </w:t>
      </w:r>
      <w:r>
        <w:rPr>
          <w:b/>
          <w:bCs/>
        </w:rPr>
        <w:t xml:space="preserve">operario</w:t>
      </w:r>
      <w:r>
        <w:t xml:space="preserve">, que es el empleado que realiza el lavado. No se necesitan conocimientos de programación, de bases de datos ni de configuración técnica para seguir las instrucciones.</w:t>
      </w:r>
    </w:p>
    <w:p>
      <w:pPr>
        <w:pStyle w:val="BodyText"/>
      </w:pPr>
      <w:r>
        <w:t xml:space="preserve">El documento sigue la estructura de la guía para elaborar manuales de software del programa Tecnólogo en Análisis y Desarrollo de Software (Servicio Nacional de Aprendizaje [SENA], 2026) y aplica las normas APA, séptima edición, en títulos, tablas, figuras, citas y referencias. Su contenido se verificó contra el código fuente de la aplicación web (Equipo de Desarrollo Vehicle Washing, 2026b) y la documentación del proyecto (Equipo de Desarrollo Vehicle Washing, 2026a). En cuanto a los datos personales de los usuarios, el sistema se rige por la Ley Estatutaria 1581 de 2012, que regula el tratamiento de datos personales en Colombia (Congreso de la República de Colombia, 2012).</w:t>
      </w:r>
    </w:p>
    <w:bookmarkStart w:id="22" w:name="X710a6b74bb495e85e927b870157af393517f147"/>
    <w:p>
      <w:pPr>
        <w:pStyle w:val="Heading3"/>
      </w:pPr>
      <w:r>
        <w:t xml:space="preserve">4.1 Fuentes y Convenciones de Este Manual</w:t>
      </w:r>
    </w:p>
    <w:p>
      <w:pPr>
        <w:pStyle w:val="FirstParagraph"/>
      </w:pPr>
      <w:r>
        <w:t xml:space="preserve">Las pantallas, rutas, botones y mensajes descritos corresponden a la rama</w:t>
      </w:r>
      <w:r>
        <w:t xml:space="preserve"> </w:t>
      </w:r>
      <w:r>
        <w:rPr>
          <w:i/>
          <w:iCs/>
        </w:rPr>
        <w:t xml:space="preserve">develop</w:t>
      </w:r>
      <w:r>
        <w:t xml:space="preserve"> </w:t>
      </w:r>
      <w:r>
        <w:t xml:space="preserve">de la aplicación web al 17 de octubre de 2026. En la interfaz el sistema aparece con su nombre comercial,</w:t>
      </w:r>
      <w:r>
        <w:t xml:space="preserve"> </w:t>
      </w:r>
      <w:r>
        <w:rPr>
          <w:b/>
          <w:bCs/>
        </w:rPr>
        <w:t xml:space="preserve">LavaRápido</w:t>
      </w:r>
      <w:r>
        <w:t xml:space="preserve">. Los nombres de botones, menús y mensajes se escriben en</w:t>
      </w:r>
      <w:r>
        <w:t xml:space="preserve"> </w:t>
      </w:r>
      <w:r>
        <w:rPr>
          <w:b/>
          <w:bCs/>
        </w:rPr>
        <w:t xml:space="preserve">negrita</w:t>
      </w:r>
      <w:r>
        <w:t xml:space="preserve"> </w:t>
      </w:r>
      <w:r>
        <w:t xml:space="preserve">o entre comillas tal como aparecen cuando el idioma de la interfaz es el español; la interfaz también está disponible en inglés, francés y portugués. Una ruta como</w:t>
      </w:r>
      <w:r>
        <w:t xml:space="preserve"> </w:t>
      </w:r>
      <w:r>
        <w:rPr>
          <w:i/>
          <w:iCs/>
        </w:rPr>
        <w:t xml:space="preserve">/client/vehicles</w:t>
      </w:r>
      <w:r>
        <w:t xml:space="preserve"> </w:t>
      </w:r>
      <w:r>
        <w:t xml:space="preserve">es la parte de la dirección web que sigue al dominio del sistema (por ejemplo,</w:t>
      </w:r>
      <w:r>
        <w:t xml:space="preserve"> </w:t>
      </w:r>
      <w:r>
        <w:rPr>
          <w:i/>
          <w:iCs/>
        </w:rPr>
        <w:t xml:space="preserve">http://localhost:4200/client/vehicles</w:t>
      </w:r>
      <w:r>
        <w:t xml:space="preserve"> </w:t>
      </w:r>
      <w:r>
        <w:t xml:space="preserve">en el entorno local).</w:t>
      </w:r>
    </w:p>
    <w:bookmarkEnd w:id="22"/>
    <w:bookmarkEnd w:id="23"/>
    <w:bookmarkStart w:id="26" w:name="Xe8bcdfe774ed1132eef387629be23702fa62a97"/>
    <w:p>
      <w:pPr>
        <w:pStyle w:val="Heading2"/>
      </w:pPr>
      <w:r>
        <w:t xml:space="preserve">5. Objetivo</w:t>
      </w:r>
    </w:p>
    <w:bookmarkStart w:id="24" w:name="X9af3d5aabb1b945e64d1151322f03e34820c24e"/>
    <w:p>
      <w:pPr>
        <w:pStyle w:val="Heading3"/>
      </w:pPr>
      <w:r>
        <w:t xml:space="preserve">5.1 Objetivo General</w:t>
      </w:r>
    </w:p>
    <w:p>
      <w:pPr>
        <w:pStyle w:val="FirstParagraph"/>
      </w:pPr>
      <w:r>
        <w:t xml:space="preserve">Explicar paso a paso cómo el cliente y el operario deben ingresar, navegar y usar las funciones principales del Sistema de Gestión de Lavado Vehicular, de modo que cualquier persona pueda usar el software sin ayuda del equipo de desarrollo.</w:t>
      </w:r>
    </w:p>
    <w:bookmarkEnd w:id="24"/>
    <w:bookmarkStart w:id="25" w:name="Xdf220aecf5fa2a9f322f3a38c708451f603b16c"/>
    <w:p>
      <w:pPr>
        <w:pStyle w:val="Heading3"/>
      </w:pPr>
      <w:r>
        <w:t xml:space="preserve">5.2 Objetivos Específicos</w:t>
      </w:r>
    </w:p>
    <w:p>
      <w:pPr>
        <w:pStyle w:val="Compact"/>
        <w:numPr>
          <w:ilvl w:val="0"/>
          <w:numId w:val="1010"/>
        </w:numPr>
      </w:pPr>
      <w:r>
        <w:t xml:space="preserve">Guiar al cliente en el registro de la cuenta, el inicio de sesión y la recuperación de la contraseña.</w:t>
      </w:r>
    </w:p>
    <w:p>
      <w:pPr>
        <w:pStyle w:val="Compact"/>
        <w:numPr>
          <w:ilvl w:val="0"/>
          <w:numId w:val="1010"/>
        </w:numPr>
      </w:pPr>
      <w:r>
        <w:t xml:space="preserve">Describir cómo el cliente registra vehículos, reserva un lavado, cancela una reserva, paga el servicio, canjea cupones y califica la atención recibida.</w:t>
      </w:r>
    </w:p>
    <w:p>
      <w:pPr>
        <w:pStyle w:val="Compact"/>
        <w:numPr>
          <w:ilvl w:val="0"/>
          <w:numId w:val="1010"/>
        </w:numPr>
      </w:pPr>
      <w:r>
        <w:t xml:space="preserve">Describir cómo el operario consulta la agenda, revisa los servicios asignados, inicia y finaliza cada servicio y consulta las calificaciones recibidas.</w:t>
      </w:r>
    </w:p>
    <w:p>
      <w:pPr>
        <w:pStyle w:val="Compact"/>
        <w:numPr>
          <w:ilvl w:val="0"/>
          <w:numId w:val="1010"/>
        </w:numPr>
      </w:pPr>
      <w:r>
        <w:t xml:space="preserve">Explicar el significado de los mensajes y validaciones del sistema y la acción que debe tomar la persona en cada caso.</w:t>
      </w:r>
    </w:p>
    <w:p>
      <w:pPr>
        <w:pStyle w:val="Compact"/>
        <w:numPr>
          <w:ilvl w:val="0"/>
          <w:numId w:val="1010"/>
        </w:numPr>
      </w:pPr>
      <w:r>
        <w:t xml:space="preserve">Responder las preguntas más frecuentes de las personas que usan la plataforma.</w:t>
      </w:r>
    </w:p>
    <w:bookmarkEnd w:id="25"/>
    <w:bookmarkEnd w:id="26"/>
    <w:bookmarkStart w:id="30" w:name="Xb89e794aea2d67afdf86fbda4476a72877171e6"/>
    <w:p>
      <w:pPr>
        <w:pStyle w:val="Heading2"/>
      </w:pPr>
      <w:r>
        <w:t xml:space="preserve">6. Alcance</w:t>
      </w:r>
    </w:p>
    <w:bookmarkStart w:id="27" w:name="Xc045f19d654e9c05671e0283a8a56a19a9685f6"/>
    <w:p>
      <w:pPr>
        <w:pStyle w:val="Heading3"/>
      </w:pPr>
      <w:r>
        <w:t xml:space="preserve">6.1 Qué Cubre Este Manual</w:t>
      </w:r>
    </w:p>
    <w:p>
      <w:pPr>
        <w:pStyle w:val="Compact"/>
        <w:numPr>
          <w:ilvl w:val="0"/>
          <w:numId w:val="1011"/>
        </w:numPr>
      </w:pPr>
      <w:r>
        <w:t xml:space="preserve">La aplicación web del sistema, usada desde un navegador en un computador, una tableta o un teléfono.</w:t>
      </w:r>
    </w:p>
    <w:p>
      <w:pPr>
        <w:pStyle w:val="Compact"/>
        <w:numPr>
          <w:ilvl w:val="0"/>
          <w:numId w:val="1011"/>
        </w:numPr>
      </w:pPr>
      <w:r>
        <w:t xml:space="preserve">El rol</w:t>
      </w:r>
      <w:r>
        <w:t xml:space="preserve"> </w:t>
      </w:r>
      <w:r>
        <w:rPr>
          <w:b/>
          <w:bCs/>
        </w:rPr>
        <w:t xml:space="preserve">Cliente</w:t>
      </w:r>
      <w:r>
        <w:t xml:space="preserve">: registro, inicio de sesión, recuperación de la contraseña, panel, vehículos, reservas, pagos, puntos de fidelización y cupones, historial, calificaciones, notificaciones, perfil y configuración.</w:t>
      </w:r>
    </w:p>
    <w:p>
      <w:pPr>
        <w:pStyle w:val="Compact"/>
        <w:numPr>
          <w:ilvl w:val="0"/>
          <w:numId w:val="1011"/>
        </w:numPr>
      </w:pPr>
      <w:r>
        <w:t xml:space="preserve">El rol</w:t>
      </w:r>
      <w:r>
        <w:t xml:space="preserve"> </w:t>
      </w:r>
      <w:r>
        <w:rPr>
          <w:b/>
          <w:bCs/>
        </w:rPr>
        <w:t xml:space="preserve">Operario</w:t>
      </w:r>
      <w:r>
        <w:t xml:space="preserve">: panel, agenda, servicios asignados, inicio y finalización de servicios, notificaciones, historial, calificaciones recibidas, perfil y configuración.</w:t>
      </w:r>
    </w:p>
    <w:p>
      <w:pPr>
        <w:pStyle w:val="Compact"/>
        <w:numPr>
          <w:ilvl w:val="0"/>
          <w:numId w:val="1011"/>
        </w:numPr>
      </w:pPr>
      <w:r>
        <w:t xml:space="preserve">Las preferencias de apariencia (cuatro temas de color) e idioma (español, inglés, francés y portugués).</w:t>
      </w:r>
    </w:p>
    <w:bookmarkEnd w:id="27"/>
    <w:bookmarkStart w:id="28" w:name="X83c002576cfb7263198e8a5a1198ee18be97c7c"/>
    <w:p>
      <w:pPr>
        <w:pStyle w:val="Heading3"/>
      </w:pPr>
      <w:r>
        <w:t xml:space="preserve">6.2 Qué No Cubre Este Manual</w:t>
      </w:r>
    </w:p>
    <w:p>
      <w:pPr>
        <w:pStyle w:val="Compact"/>
        <w:numPr>
          <w:ilvl w:val="0"/>
          <w:numId w:val="1012"/>
        </w:numPr>
      </w:pPr>
      <w:r>
        <w:t xml:space="preserve">Las funciones del rol</w:t>
      </w:r>
      <w:r>
        <w:t xml:space="preserve"> </w:t>
      </w:r>
      <w:r>
        <w:rPr>
          <w:b/>
          <w:bCs/>
        </w:rPr>
        <w:t xml:space="preserve">Administrador</w:t>
      </w:r>
      <w:r>
        <w:t xml:space="preserve"> </w:t>
      </w:r>
      <w:r>
        <w:t xml:space="preserve">(reservas, asignación de operarios, revisión de pagos, horarios y bahías, usuarios, servicios, promociones, reportes y configuración), que se explican en el Manual de Administrador.</w:t>
      </w:r>
    </w:p>
    <w:p>
      <w:pPr>
        <w:pStyle w:val="Compact"/>
        <w:numPr>
          <w:ilvl w:val="0"/>
          <w:numId w:val="1012"/>
        </w:numPr>
      </w:pPr>
      <w:r>
        <w:t xml:space="preserve">La instalación, la configuración y la construcción interna del software, que se explican en el Manual de Instalación y en el Manual Técnico.</w:t>
      </w:r>
    </w:p>
    <w:p>
      <w:pPr>
        <w:pStyle w:val="Compact"/>
        <w:numPr>
          <w:ilvl w:val="0"/>
          <w:numId w:val="1012"/>
        </w:numPr>
      </w:pPr>
      <w:r>
        <w:t xml:space="preserve">La aplicación móvil Android (React Native con Expo), que ofrece módulos equivalentes para los tres roles. Se descarga desde la página de inicio de la web con el botón de descarga o el código QR; este manual documenta solo la versión web.</w:t>
      </w:r>
    </w:p>
    <w:p>
      <w:pPr>
        <w:pStyle w:val="Compact"/>
        <w:numPr>
          <w:ilvl w:val="0"/>
          <w:numId w:val="1012"/>
        </w:numPr>
      </w:pPr>
      <w:r>
        <w:t xml:space="preserve">El lavado a domicilio: en la versión actual el cliente lleva el vehículo al lavadero en la fecha y la hora reservadas.</w:t>
      </w:r>
    </w:p>
    <w:p>
      <w:pPr>
        <w:pStyle w:val="Compact"/>
        <w:numPr>
          <w:ilvl w:val="0"/>
          <w:numId w:val="1012"/>
        </w:numPr>
      </w:pPr>
      <w:r>
        <w:t xml:space="preserve">La facturación electrónica ante la DIAN, las pasarelas de pago y la gestión de insumos o inventario.</w:t>
      </w:r>
    </w:p>
    <w:bookmarkEnd w:id="28"/>
    <w:bookmarkStart w:id="29" w:name="X84c6cba259815d1fb94c268816d5e90c1b95c13"/>
    <w:p>
      <w:pPr>
        <w:pStyle w:val="Heading3"/>
      </w:pPr>
      <w:r>
        <w:t xml:space="preserve">6.3 Sobre las Capturas de Pantalla</w:t>
      </w:r>
    </w:p>
    <w:p>
      <w:pPr>
        <w:pStyle w:val="FirstParagraph"/>
      </w:pPr>
      <w:r>
        <w:t xml:space="preserve">Las figuras de este manual son capturas reales del sistema funcionando en el entorno local, tomadas el 16 de octubre de 2026 con cuentas y datos de prueba. Están ordenadas según el flujo de uso y su origen se explica en el Anexo A.</w:t>
      </w:r>
    </w:p>
    <w:bookmarkEnd w:id="29"/>
    <w:bookmarkEnd w:id="30"/>
    <w:bookmarkStart w:id="37" w:name="X4a04b710249dcc70593d8c63498b48dcde27b6f"/>
    <w:p>
      <w:pPr>
        <w:pStyle w:val="Heading2"/>
      </w:pPr>
      <w:r>
        <w:t xml:space="preserve">7. Requisitos para Usar el Sistema</w:t>
      </w:r>
    </w:p>
    <w:bookmarkStart w:id="31" w:name="Xb5735ed37deddb64d7f9b1ed19633a313bded82"/>
    <w:p>
      <w:pPr>
        <w:pStyle w:val="Heading3"/>
      </w:pPr>
      <w:r>
        <w:t xml:space="preserve">7.1 Requisitos del Dispositivo y del Navegador</w:t>
      </w:r>
    </w:p>
    <w:p>
      <w:pPr>
        <w:pStyle w:val="FirstParagraph"/>
      </w:pPr>
      <w:r>
        <w:t xml:space="preserve">El sistema funciona en las versiones actuales de Google Chrome, Mozilla Firefox y Microsoft Edge, y su interfaz se adapta a la pantalla de un teléfono, una tableta o un computador. La Tabla 2 lista los requisitos.</w:t>
      </w:r>
    </w:p>
    <w:p>
      <w:pPr>
        <w:pStyle w:val="BodyText"/>
      </w:pPr>
      <w:r>
        <w:rPr>
          <w:b/>
          <w:bCs/>
        </w:rPr>
        <w:t xml:space="preserve">Tabla 2</w:t>
      </w:r>
    </w:p>
    <w:p>
      <w:pPr>
        <w:pStyle w:val="BodyText"/>
      </w:pPr>
      <w:r>
        <w:rPr>
          <w:i/>
          <w:iCs/>
        </w:rPr>
        <w:t xml:space="preserve">Requisitos Mínimos para Usar 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Recurso</w:t>
            </w:r>
          </w:p>
        </w:tc>
        <w:tc>
          <w:tcPr/>
          <w:p>
            <w:pPr>
              <w:pStyle w:val="Compact"/>
            </w:pPr>
            <w:r>
              <w:t xml:space="preserve">Requisito</w:t>
            </w:r>
          </w:p>
        </w:tc>
      </w:tr>
      <w:tr>
        <w:tc>
          <w:tcPr/>
          <w:p>
            <w:pPr>
              <w:pStyle w:val="Compact"/>
            </w:pPr>
            <w:r>
              <w:t xml:space="preserve">Dispositivo</w:t>
            </w:r>
          </w:p>
        </w:tc>
        <w:tc>
          <w:tcPr/>
          <w:p>
            <w:pPr>
              <w:pStyle w:val="Compact"/>
            </w:pPr>
            <w:r>
              <w:t xml:space="preserve">Computador, tableta o teléfono inteligente.</w:t>
            </w:r>
          </w:p>
        </w:tc>
      </w:tr>
      <w:tr>
        <w:tc>
          <w:tcPr/>
          <w:p>
            <w:pPr>
              <w:pStyle w:val="Compact"/>
            </w:pPr>
            <w:r>
              <w:t xml:space="preserve">Navegador</w:t>
            </w:r>
          </w:p>
        </w:tc>
        <w:tc>
          <w:tcPr/>
          <w:p>
            <w:pPr>
              <w:pStyle w:val="Compact"/>
            </w:pPr>
            <w:r>
              <w:t xml:space="preserve">Google Chrome, Mozilla Firefox o Microsoft Edge, en una versión actualizada.</w:t>
            </w:r>
          </w:p>
        </w:tc>
      </w:tr>
      <w:tr>
        <w:tc>
          <w:tcPr/>
          <w:p>
            <w:pPr>
              <w:pStyle w:val="Compact"/>
            </w:pPr>
            <w:r>
              <w:t xml:space="preserve">Conexión</w:t>
            </w:r>
          </w:p>
        </w:tc>
        <w:tc>
          <w:tcPr/>
          <w:p>
            <w:pPr>
              <w:pStyle w:val="Compact"/>
            </w:pPr>
            <w:r>
              <w:t xml:space="preserve">Acceso estable a internet durante todo el uso del sistema.</w:t>
            </w:r>
          </w:p>
        </w:tc>
      </w:tr>
      <w:tr>
        <w:tc>
          <w:tcPr/>
          <w:p>
            <w:pPr>
              <w:pStyle w:val="Compact"/>
            </w:pPr>
            <w:r>
              <w:t xml:space="preserve">Correo</w:t>
            </w:r>
          </w:p>
        </w:tc>
        <w:tc>
          <w:tcPr/>
          <w:p>
            <w:pPr>
              <w:pStyle w:val="Compact"/>
            </w:pPr>
            <w:r>
              <w:t xml:space="preserve">Una cuenta de correo terminada en @gmail.com. El sistema solo acepta este tipo de correo.</w:t>
            </w:r>
          </w:p>
        </w:tc>
      </w:tr>
      <w:tr>
        <w:tc>
          <w:tcPr/>
          <w:p>
            <w:pPr>
              <w:pStyle w:val="Compact"/>
            </w:pPr>
            <w:r>
              <w:t xml:space="preserve">Documento de identidad</w:t>
            </w:r>
          </w:p>
        </w:tc>
        <w:tc>
          <w:tcPr/>
          <w:p>
            <w:pPr>
              <w:pStyle w:val="Compact"/>
            </w:pPr>
            <w:r>
              <w:t xml:space="preserve">Un número de documento colombiano de 5 a 20 dígitos.</w:t>
            </w:r>
          </w:p>
        </w:tc>
      </w:tr>
      <w:tr>
        <w:tc>
          <w:tcPr/>
          <w:p>
            <w:pPr>
              <w:pStyle w:val="Compact"/>
            </w:pPr>
            <w:r>
              <w:t xml:space="preserve">Teléfono</w:t>
            </w:r>
          </w:p>
        </w:tc>
        <w:tc>
          <w:tcPr/>
          <w:p>
            <w:pPr>
              <w:pStyle w:val="Compact"/>
            </w:pPr>
            <w:r>
              <w:t xml:space="preserve">Un número celular colombiano de 10 dígitos que empiece por 3.</w:t>
            </w:r>
          </w:p>
        </w:tc>
      </w:tr>
      <w:tr>
        <w:tc>
          <w:tcPr/>
          <w:p>
            <w:pPr>
              <w:pStyle w:val="Compact"/>
            </w:pPr>
            <w:r>
              <w:t xml:space="preserve">Cuenta</w:t>
            </w:r>
          </w:p>
        </w:tc>
        <w:tc>
          <w:tcPr/>
          <w:p>
            <w:pPr>
              <w:pStyle w:val="Compact"/>
            </w:pPr>
            <w:r>
              <w:t xml:space="preserve">Un usuario registrado y activo. Los operarios reciben su cuenta del administrador del negocio.</w:t>
            </w:r>
          </w:p>
        </w:tc>
      </w:tr>
      <w:tr>
        <w:tc>
          <w:tcPr/>
          <w:p>
            <w:pPr>
              <w:pStyle w:val="Compact"/>
            </w:pPr>
            <w:r>
              <w:t xml:space="preserve">Pago digital (clientes)</w:t>
            </w:r>
          </w:p>
        </w:tc>
        <w:tc>
          <w:tcPr/>
          <w:p>
            <w:pPr>
              <w:pStyle w:val="Compact"/>
            </w:pPr>
            <w:r>
              <w:t xml:space="preserve">Nequi, Daviplata o una aplicación bancaria para escanear el código QR y hacer la transferencia.</w:t>
            </w:r>
          </w:p>
        </w:tc>
      </w:tr>
    </w:tbl>
    <w:p>
      <w:pPr>
        <w:pStyle w:val="BodyText"/>
      </w:pPr>
      <w:r>
        <w:rPr>
          <w:i/>
          <w:iCs/>
        </w:rPr>
        <w:t xml:space="preserve">Nota.</w:t>
      </w:r>
      <w:r>
        <w:t xml:space="preserve"> </w:t>
      </w:r>
      <w:r>
        <w:t xml:space="preserve">Elaborado por los autores a partir de las validaciones del formulario de registro y de los requisitos no funcionales del sistema.</w:t>
      </w:r>
    </w:p>
    <w:bookmarkEnd w:id="31"/>
    <w:bookmarkStart w:id="32" w:name="X4cd094dc3ec5baaf0863f1c306e40ace76bebb9"/>
    <w:p>
      <w:pPr>
        <w:pStyle w:val="Heading3"/>
      </w:pPr>
      <w:r>
        <w:t xml:space="preserve">7.2 Roles del Sistema</w:t>
      </w:r>
    </w:p>
    <w:p>
      <w:pPr>
        <w:pStyle w:val="FirstParagraph"/>
      </w:pPr>
      <w:r>
        <w:t xml:space="preserve">El sistema reconoce tres roles fijos. Cada persona ve solo las opciones de su rol y no puede abrir las pantallas de otro: si lo intenta, el sistema la devuelve a la pantalla de inicio de su rol (Tabla 3).</w:t>
      </w:r>
    </w:p>
    <w:p>
      <w:pPr>
        <w:pStyle w:val="BodyText"/>
      </w:pPr>
      <w:r>
        <w:rPr>
          <w:b/>
          <w:bCs/>
        </w:rPr>
        <w:t xml:space="preserve">Tabla 3</w:t>
      </w:r>
    </w:p>
    <w:p>
      <w:pPr>
        <w:pStyle w:val="BodyText"/>
      </w:pPr>
      <w:r>
        <w:rPr>
          <w:i/>
          <w:iCs/>
        </w:rPr>
        <w:t xml:space="preserve">Roles del Sistema y Descripción General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Rol</w:t>
            </w:r>
          </w:p>
        </w:tc>
        <w:tc>
          <w:tcPr/>
          <w:p>
            <w:pPr>
              <w:pStyle w:val="Compact"/>
            </w:pPr>
            <w:r>
              <w:t xml:space="preserve">Quién es</w:t>
            </w:r>
          </w:p>
        </w:tc>
        <w:tc>
          <w:tcPr/>
          <w:p>
            <w:pPr>
              <w:pStyle w:val="Compact"/>
            </w:pPr>
            <w:r>
              <w:t xml:space="preserve">Qué hace en el sistema</w:t>
            </w:r>
          </w:p>
        </w:tc>
        <w:tc>
          <w:tcPr/>
          <w:p>
            <w:pPr>
              <w:pStyle w:val="Compact"/>
            </w:pPr>
            <w:r>
              <w:t xml:space="preserve">Ruta de inicio</w:t>
            </w:r>
          </w:p>
        </w:tc>
      </w:tr>
      <w:tr>
        <w:tc>
          <w:tcPr/>
          <w:p>
            <w:pPr>
              <w:pStyle w:val="Compact"/>
            </w:pPr>
            <w:r>
              <w:t xml:space="preserve">Cliente</w:t>
            </w:r>
          </w:p>
        </w:tc>
        <w:tc>
          <w:tcPr/>
          <w:p>
            <w:pPr>
              <w:pStyle w:val="Compact"/>
            </w:pPr>
            <w:r>
              <w:t xml:space="preserve">Dueño del vehículo.</w:t>
            </w:r>
          </w:p>
        </w:tc>
        <w:tc>
          <w:tcPr/>
          <w:p>
            <w:pPr>
              <w:pStyle w:val="Compact"/>
            </w:pPr>
            <w:r>
              <w:t xml:space="preserve">Registra vehículos, reserva turnos, paga, acumula puntos, canjea cupones, califica el servicio y consulta el historial.</w:t>
            </w:r>
          </w:p>
        </w:tc>
        <w:tc>
          <w:tcPr/>
          <w:p>
            <w:pPr>
              <w:pStyle w:val="Compact"/>
            </w:pPr>
            <w:r>
              <w:t xml:space="preserve">/client</w:t>
            </w:r>
          </w:p>
        </w:tc>
      </w:tr>
      <w:tr>
        <w:tc>
          <w:tcPr/>
          <w:p>
            <w:pPr>
              <w:pStyle w:val="Compact"/>
            </w:pPr>
            <w:r>
              <w:t xml:space="preserve">Operario</w:t>
            </w:r>
          </w:p>
        </w:tc>
        <w:tc>
          <w:tcPr/>
          <w:p>
            <w:pPr>
              <w:pStyle w:val="Compact"/>
            </w:pPr>
            <w:r>
              <w:t xml:space="preserve">Empleado que realiza el lavado.</w:t>
            </w:r>
          </w:p>
        </w:tc>
        <w:tc>
          <w:tcPr/>
          <w:p>
            <w:pPr>
              <w:pStyle w:val="Compact"/>
            </w:pPr>
            <w:r>
              <w:t xml:space="preserve">Consulta la agenda y los servicios asignados, inicia y finaliza cada servicio y consulta las calificaciones.</w:t>
            </w:r>
          </w:p>
        </w:tc>
        <w:tc>
          <w:tcPr/>
          <w:p>
            <w:pPr>
              <w:pStyle w:val="Compact"/>
            </w:pPr>
            <w:r>
              <w:t xml:space="preserve">/operator</w:t>
            </w:r>
          </w:p>
        </w:tc>
      </w:tr>
      <w:tr>
        <w:tc>
          <w:tcPr/>
          <w:p>
            <w:pPr>
              <w:pStyle w:val="Compact"/>
            </w:pPr>
            <w:r>
              <w:t xml:space="preserve">Administrador</w:t>
            </w:r>
          </w:p>
        </w:tc>
        <w:tc>
          <w:tcPr/>
          <w:p>
            <w:pPr>
              <w:pStyle w:val="Compact"/>
            </w:pPr>
            <w:r>
              <w:t xml:space="preserve">Dueño o encargado del lavadero.</w:t>
            </w:r>
          </w:p>
        </w:tc>
        <w:tc>
          <w:tcPr/>
          <w:p>
            <w:pPr>
              <w:pStyle w:val="Compact"/>
            </w:pPr>
            <w:r>
              <w:t xml:space="preserve">Gestiona reservas, operarios, pagos, horarios, usuarios, promociones y reportes. Se documenta en el Manual de Administrador.</w:t>
            </w:r>
          </w:p>
        </w:tc>
        <w:tc>
          <w:tcPr/>
          <w:p>
            <w:pPr>
              <w:pStyle w:val="Compact"/>
            </w:pPr>
            <w:r>
              <w:t xml:space="preserve">/admin</w:t>
            </w:r>
          </w:p>
        </w:tc>
      </w:tr>
    </w:tbl>
    <w:p>
      <w:pPr>
        <w:pStyle w:val="BodyText"/>
      </w:pPr>
      <w:r>
        <w:rPr>
          <w:i/>
          <w:iCs/>
        </w:rPr>
        <w:t xml:space="preserve">Nota.</w:t>
      </w:r>
      <w:r>
        <w:t xml:space="preserve"> </w:t>
      </w:r>
      <w:r>
        <w:t xml:space="preserve">Elaborado por los autores a partir de la configuración de rutas de la aplicación web.</w:t>
      </w:r>
    </w:p>
    <w:bookmarkEnd w:id="32"/>
    <w:bookmarkStart w:id="36" w:name="X5dd249e705fc78592f74300e1a6f569c8e51d85"/>
    <w:p>
      <w:pPr>
        <w:pStyle w:val="Heading3"/>
      </w:pPr>
      <w:r>
        <w:t xml:space="preserve">7.3 Presentación del Sistema</w:t>
      </w:r>
    </w:p>
    <w:p>
      <w:pPr>
        <w:pStyle w:val="FirstParagraph"/>
      </w:pPr>
      <w:r>
        <w:rPr>
          <w:b/>
          <w:bCs/>
        </w:rPr>
        <w:t xml:space="preserve">Pantalla de bienvenida.</w:t>
      </w:r>
      <w:r>
        <w:t xml:space="preserve"> </w:t>
      </w:r>
      <w:r>
        <w:t xml:space="preserve">Al abrir la dirección web del sistema aparece la pantalla de bienvenida. En la parte superior hay una barra de navegación con los enlaces</w:t>
      </w:r>
      <w:r>
        <w:t xml:space="preserve"> </w:t>
      </w:r>
      <w:r>
        <w:rPr>
          <w:b/>
          <w:bCs/>
        </w:rPr>
        <w:t xml:space="preserve">Inicio</w:t>
      </w:r>
      <w:r>
        <w:t xml:space="preserve">,</w:t>
      </w:r>
      <w:r>
        <w:t xml:space="preserve"> </w:t>
      </w:r>
      <w:r>
        <w:rPr>
          <w:b/>
          <w:bCs/>
        </w:rPr>
        <w:t xml:space="preserve">Nosotros</w:t>
      </w:r>
      <w:r>
        <w:t xml:space="preserve"> </w:t>
      </w:r>
      <w:r>
        <w:t xml:space="preserve">y</w:t>
      </w:r>
      <w:r>
        <w:t xml:space="preserve"> </w:t>
      </w:r>
      <w:r>
        <w:rPr>
          <w:b/>
          <w:bCs/>
        </w:rPr>
        <w:t xml:space="preserve">Servicios</w:t>
      </w:r>
      <w:r>
        <w:t xml:space="preserve">, un selector de idioma y los botones</w:t>
      </w:r>
      <w:r>
        <w:t xml:space="preserve"> </w:t>
      </w:r>
      <w:r>
        <w:rPr>
          <w:b/>
          <w:bCs/>
        </w:rPr>
        <w:t xml:space="preserve">Iniciar Sesión</w:t>
      </w:r>
      <w:r>
        <w:t xml:space="preserve"> </w:t>
      </w:r>
      <w:r>
        <w:t xml:space="preserve">y</w:t>
      </w:r>
      <w:r>
        <w:t xml:space="preserve"> </w:t>
      </w:r>
      <w:r>
        <w:rPr>
          <w:b/>
          <w:bCs/>
        </w:rPr>
        <w:t xml:space="preserve">Registrarse</w:t>
      </w:r>
      <w:r>
        <w:t xml:space="preserve">. El bloque central muestra los botones</w:t>
      </w:r>
      <w:r>
        <w:t xml:space="preserve"> </w:t>
      </w:r>
      <w:r>
        <w:rPr>
          <w:b/>
          <w:bCs/>
        </w:rPr>
        <w:t xml:space="preserve">Comenzar ahora</w:t>
      </w:r>
      <w:r>
        <w:t xml:space="preserve"> </w:t>
      </w:r>
      <w:r>
        <w:t xml:space="preserve">y</w:t>
      </w:r>
      <w:r>
        <w:t xml:space="preserve"> </w:t>
      </w:r>
      <w:r>
        <w:rPr>
          <w:b/>
          <w:bCs/>
        </w:rPr>
        <w:t xml:space="preserve">Ya tengo cuenta</w:t>
      </w:r>
      <w:r>
        <w:t xml:space="preserve">; más abajo aparecen, en este orden, la sección "Quiénes somos", "¿Por qué elegirnos?", los servicios de lavado con su descripción y duración, la descarga de la aplicación móvil, los datos de contacto del lavadero y la sección</w:t>
      </w:r>
      <w:r>
        <w:t xml:space="preserve"> </w:t>
      </w:r>
      <w:r>
        <w:rPr>
          <w:b/>
          <w:bCs/>
        </w:rPr>
        <w:t xml:space="preserve">Preguntas frecuentes</w:t>
      </w:r>
      <w:r>
        <w:t xml:space="preserve">, que responde en un acordeón (una pregunta abierta a la vez) cómo reservar, los métodos de pago, la cancelación, la elección del operario, los puntos, los recordatorios y la aplicación para celular. El pie de página tiene los enlaces</w:t>
      </w:r>
      <w:r>
        <w:t xml:space="preserve"> </w:t>
      </w:r>
      <w:r>
        <w:rPr>
          <w:b/>
          <w:bCs/>
        </w:rPr>
        <w:t xml:space="preserve">Sobre nosotros</w:t>
      </w:r>
      <w:r>
        <w:t xml:space="preserve">, los tres servicios,</w:t>
      </w:r>
      <w:r>
        <w:t xml:space="preserve"> </w:t>
      </w:r>
      <w:r>
        <w:rPr>
          <w:b/>
          <w:bCs/>
        </w:rPr>
        <w:t xml:space="preserve">Centro de ayuda</w:t>
      </w:r>
      <w:r>
        <w:t xml:space="preserve">,</w:t>
      </w:r>
      <w:r>
        <w:t xml:space="preserve"> </w:t>
      </w:r>
      <w:r>
        <w:rPr>
          <w:b/>
          <w:bCs/>
        </w:rPr>
        <w:t xml:space="preserve">Preguntas frecuentes</w:t>
      </w:r>
      <w:r>
        <w:t xml:space="preserve"> </w:t>
      </w:r>
      <w:r>
        <w:t xml:space="preserve">(que lleva a esa sección),</w:t>
      </w:r>
      <w:r>
        <w:t xml:space="preserve"> </w:t>
      </w:r>
      <w:r>
        <w:rPr>
          <w:b/>
          <w:bCs/>
        </w:rPr>
        <w:t xml:space="preserve">Términos de servicio</w:t>
      </w:r>
      <w:r>
        <w:t xml:space="preserve"> </w:t>
      </w:r>
      <w:r>
        <w:t xml:space="preserve">y</w:t>
      </w:r>
      <w:r>
        <w:t xml:space="preserve"> </w:t>
      </w:r>
      <w:r>
        <w:rPr>
          <w:b/>
          <w:bCs/>
        </w:rPr>
        <w:t xml:space="preserve">Política de privacidad</w:t>
      </w:r>
      <w:r>
        <w:t xml:space="preserve">.</w:t>
      </w:r>
    </w:p>
    <w:p>
      <w:pPr>
        <w:pStyle w:val="BodyText"/>
      </w:pPr>
      <w:r>
        <w:rPr>
          <w:b/>
          <w:bCs/>
        </w:rPr>
        <w:t xml:space="preserve">Uso en celulares y tabletas.</w:t>
      </w:r>
      <w:r>
        <w:t xml:space="preserve"> </w:t>
      </w:r>
      <w:r>
        <w:t xml:space="preserve">Todas las pantallas se adaptan al ancho del dispositivo desde 360 píxeles, sin desplazamiento lateral. En el celular, la barra superior muestra solo el selector de idioma e</w:t>
      </w:r>
      <w:r>
        <w:t xml:space="preserve"> </w:t>
      </w:r>
      <w:r>
        <w:rPr>
          <w:b/>
          <w:bCs/>
        </w:rPr>
        <w:t xml:space="preserve">Iniciar sesión</w:t>
      </w:r>
      <w:r>
        <w:t xml:space="preserve"> </w:t>
      </w:r>
      <w:r>
        <w:t xml:space="preserve">(el registro sigue disponible con</w:t>
      </w:r>
      <w:r>
        <w:t xml:space="preserve"> </w:t>
      </w:r>
      <w:r>
        <w:rPr>
          <w:b/>
          <w:bCs/>
        </w:rPr>
        <w:t xml:space="preserve">Comenzar ahora</w:t>
      </w:r>
      <w:r>
        <w:t xml:space="preserve">), los botones de la portada ocupan todo el ancho y, con la sesión iniciada, el menú lateral se abre con el botón ☰ de la esquina superior izquierda.</w:t>
      </w:r>
    </w:p>
    <w:p>
      <w:pPr>
        <w:pStyle w:val="BodyText"/>
      </w:pPr>
      <w:r>
        <w:rPr>
          <w:b/>
          <w:bCs/>
        </w:rPr>
        <w:t xml:space="preserve">Figura 1</w:t>
      </w:r>
    </w:p>
    <w:p>
      <w:pPr>
        <w:pStyle w:val="BodyText"/>
      </w:pPr>
      <w:r>
        <w:rPr>
          <w:i/>
          <w:iCs/>
        </w:rPr>
        <w:t xml:space="preserve">Pantalla de Bienvenida del Sistema</w:t>
      </w:r>
    </w:p>
    <w:p>
      <w:pPr>
        <w:pStyle w:val="BodyText"/>
      </w:pPr>
      <w:r>
        <w:drawing>
          <wp:inline>
            <wp:extent cx="5334000" cy="13030423"/>
            <wp:effectExtent b="0" l="0" r="0" t="0"/>
            <wp:docPr descr="Pantalla de Bienvenida del Sistema" title="" id="34" name="Picture"/>
            <a:graphic>
              <a:graphicData uri="http://schemas.openxmlformats.org/drawingml/2006/picture">
                <pic:pic>
                  <pic:nvPicPr>
                    <pic:cNvPr descr="capturas/usuario-01-pantalla-de-bienvenida-del-sistema.jpg" id="35" name="Picture"/>
                    <pic:cNvPicPr>
                      <a:picLocks noChangeArrowheads="1" noChangeAspect="1"/>
                    </pic:cNvPicPr>
                  </pic:nvPicPr>
                  <pic:blipFill>
                    <a:blip r:embed="rId33"/>
                    <a:stretch>
                      <a:fillRect/>
                    </a:stretch>
                  </pic:blipFill>
                  <pic:spPr bwMode="auto">
                    <a:xfrm>
                      <a:off x="0" y="0"/>
                      <a:ext cx="5334000" cy="1303042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Captura en un navegador de escritorio con la ventana completa.</w:t>
      </w:r>
    </w:p>
    <w:p>
      <w:pPr>
        <w:pStyle w:val="BodyText"/>
      </w:pPr>
      <w:r>
        <w:rPr>
          <w:b/>
          <w:bCs/>
        </w:rPr>
        <w:t xml:space="preserve">Tipos de servicio de lavado.</w:t>
      </w:r>
      <w:r>
        <w:t xml:space="preserve"> </w:t>
      </w:r>
      <w:r>
        <w:t xml:space="preserve">El lavadero ofrece tres niveles de limpieza. Cada servicio tiene su propia duración, su precio y los puntos de fidelización que suma, y</w:t>
      </w:r>
      <w:r>
        <w:t xml:space="preserve"> </w:t>
      </w:r>
      <w:r>
        <w:rPr>
          <w:b/>
          <w:bCs/>
        </w:rPr>
        <w:t xml:space="preserve">el precio depende del tipo de vehículo</w:t>
      </w:r>
      <w:r>
        <w:t xml:space="preserve">; por eso el valor final se muestra en el resumen de la reserva una vez la persona elige el vehículo y el servicio (Tabla 4).</w:t>
      </w:r>
    </w:p>
    <w:p>
      <w:pPr>
        <w:pStyle w:val="BodyText"/>
      </w:pPr>
      <w:r>
        <w:rPr>
          <w:b/>
          <w:bCs/>
        </w:rPr>
        <w:t xml:space="preserve">Tabla 4</w:t>
      </w:r>
    </w:p>
    <w:p>
      <w:pPr>
        <w:pStyle w:val="BodyText"/>
      </w:pPr>
      <w:r>
        <w:rPr>
          <w:i/>
          <w:iCs/>
        </w:rPr>
        <w:t xml:space="preserve">Niveles de Servicio de Lavado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Qué incluye</w:t>
            </w:r>
          </w:p>
        </w:tc>
        <w:tc>
          <w:tcPr/>
          <w:p>
            <w:pPr>
              <w:pStyle w:val="Compact"/>
            </w:pPr>
            <w:r>
              <w:t xml:space="preserve">Duración estimada</w:t>
            </w:r>
          </w:p>
        </w:tc>
      </w:tr>
      <w:tr>
        <w:tc>
          <w:tcPr/>
          <w:p>
            <w:pPr>
              <w:pStyle w:val="Compact"/>
            </w:pPr>
            <w:r>
              <w:t xml:space="preserve">Básico</w:t>
            </w:r>
          </w:p>
        </w:tc>
        <w:tc>
          <w:tcPr/>
          <w:p>
            <w:pPr>
              <w:pStyle w:val="Compact"/>
            </w:pPr>
            <w:r>
              <w:t xml:space="preserve">Lavado exterior completo, aspirado básico y limpieza de vidrios.</w:t>
            </w:r>
          </w:p>
        </w:tc>
        <w:tc>
          <w:tcPr/>
          <w:p>
            <w:pPr>
              <w:pStyle w:val="Compact"/>
            </w:pPr>
            <w:r>
              <w:t xml:space="preserve">45 minutos</w:t>
            </w:r>
          </w:p>
        </w:tc>
      </w:tr>
      <w:tr>
        <w:tc>
          <w:tcPr/>
          <w:p>
            <w:pPr>
              <w:pStyle w:val="Compact"/>
            </w:pPr>
            <w:r>
              <w:t xml:space="preserve">Premium</w:t>
            </w:r>
          </w:p>
        </w:tc>
        <w:tc>
          <w:tcPr/>
          <w:p>
            <w:pPr>
              <w:pStyle w:val="Compact"/>
            </w:pPr>
            <w:r>
              <w:t xml:space="preserve">Todo lo del Básico, más lavado de motor y cera líquida protectora.</w:t>
            </w:r>
          </w:p>
        </w:tc>
        <w:tc>
          <w:tcPr/>
          <w:p>
            <w:pPr>
              <w:pStyle w:val="Compact"/>
            </w:pPr>
            <w:r>
              <w:t xml:space="preserve">75 minutos</w:t>
            </w:r>
          </w:p>
        </w:tc>
      </w:tr>
      <w:tr>
        <w:tc>
          <w:tcPr/>
          <w:p>
            <w:pPr>
              <w:pStyle w:val="Compact"/>
            </w:pPr>
            <w:r>
              <w:t xml:space="preserve">Completo</w:t>
            </w:r>
          </w:p>
        </w:tc>
        <w:tc>
          <w:tcPr/>
          <w:p>
            <w:pPr>
              <w:pStyle w:val="Compact"/>
            </w:pPr>
            <w:r>
              <w:t xml:space="preserve">Todo lo del Premium, más encerado a mano y detallado interior.</w:t>
            </w:r>
          </w:p>
        </w:tc>
        <w:tc>
          <w:tcPr/>
          <w:p>
            <w:pPr>
              <w:pStyle w:val="Compact"/>
            </w:pPr>
            <w:r>
              <w:t xml:space="preserve">120 minutos</w:t>
            </w:r>
          </w:p>
        </w:tc>
      </w:tr>
    </w:tbl>
    <w:p>
      <w:pPr>
        <w:pStyle w:val="BodyText"/>
      </w:pPr>
      <w:r>
        <w:rPr>
          <w:i/>
          <w:iCs/>
        </w:rPr>
        <w:t xml:space="preserve">Nota.</w:t>
      </w:r>
      <w:r>
        <w:t xml:space="preserve"> </w:t>
      </w:r>
      <w:r>
        <w:t xml:space="preserve">Las duraciones corresponden a los datos iniciales del sistema. El administrador configura los precios, las duraciones y los puntos de cada tipo de vehículo, y pueden cambiar.</w:t>
      </w:r>
    </w:p>
    <w:p>
      <w:pPr>
        <w:pStyle w:val="BodyText"/>
      </w:pPr>
      <w:r>
        <w:rPr>
          <w:b/>
          <w:bCs/>
        </w:rPr>
        <w:t xml:space="preserve">Idiomas y temas.</w:t>
      </w:r>
      <w:r>
        <w:t xml:space="preserve"> </w:t>
      </w:r>
      <w:r>
        <w:t xml:space="preserve">Toda la interfaz está disponible en español, inglés, francés y portugués, y en cuatro temas de color (verde claro, verde oscuro, rosado y rosado oscuro). El idioma se puede cambiar desde la pantalla de bienvenida o, con la sesión iniciada, desde</w:t>
      </w:r>
      <w:r>
        <w:t xml:space="preserve"> </w:t>
      </w:r>
      <w:r>
        <w:rPr>
          <w:b/>
          <w:bCs/>
        </w:rPr>
        <w:t xml:space="preserve">Configuración</w:t>
      </w:r>
      <w:r>
        <w:t xml:space="preserve"> </w:t>
      </w:r>
      <w:r>
        <w:t xml:space="preserve">(sección 10.1.9).</w:t>
      </w:r>
    </w:p>
    <w:bookmarkEnd w:id="36"/>
    <w:bookmarkEnd w:id="37"/>
    <w:bookmarkStart w:id="62" w:name="Xdd35d4ccf792b9e8cf80910e004bfe19ecf9309"/>
    <w:p>
      <w:pPr>
        <w:pStyle w:val="Heading2"/>
      </w:pPr>
      <w:r>
        <w:t xml:space="preserve">8. Ingreso al Sistema</w:t>
      </w:r>
    </w:p>
    <w:p>
      <w:pPr>
        <w:pStyle w:val="FirstParagraph"/>
      </w:pPr>
      <w:r>
        <w:t xml:space="preserve">Toda persona debe tener una cuenta para usar las funciones del sistema. Los clientes crean su propia cuenta mediante el registro; los operarios reciben su cuenta del administrador del negocio, con una contraseña temporal que deben cambiar después del primer ingreso.</w:t>
      </w:r>
    </w:p>
    <w:bookmarkStart w:id="44" w:name="Xe71d07231a8c8a113c3d8b579e98891e345ec38"/>
    <w:p>
      <w:pPr>
        <w:pStyle w:val="Heading3"/>
      </w:pPr>
      <w:r>
        <w:t xml:space="preserve">8.1 Registro de un Cliente Nuevo</w:t>
      </w:r>
    </w:p>
    <w:p>
      <w:pPr>
        <w:pStyle w:val="FirstParagraph"/>
      </w:pPr>
      <w:r>
        <w:rPr>
          <w:b/>
          <w:bCs/>
        </w:rPr>
        <w:t xml:space="preserve">Nombre del módulo:</w:t>
      </w:r>
      <w:r>
        <w:t xml:space="preserve"> </w:t>
      </w:r>
      <w:r>
        <w:t xml:space="preserve">Registro de clientes.</w:t>
      </w:r>
    </w:p>
    <w:p>
      <w:pPr>
        <w:pStyle w:val="BodyText"/>
      </w:pPr>
      <w:r>
        <w:rPr>
          <w:b/>
          <w:bCs/>
        </w:rPr>
        <w:t xml:space="preserve">Descripción:</w:t>
      </w:r>
      <w:r>
        <w:t xml:space="preserve"> </w:t>
      </w:r>
      <w:r>
        <w:t xml:space="preserve">Permite a una persona nueva crear una cuenta de cliente para reservar servicios de lavado.</w:t>
      </w:r>
    </w:p>
    <w:p>
      <w:pPr>
        <w:pStyle w:val="BodyText"/>
      </w:pPr>
      <w:r>
        <w:rPr>
          <w:b/>
          <w:bCs/>
        </w:rPr>
        <w:t xml:space="preserve">Rol que puede usarlo:</w:t>
      </w:r>
      <w:r>
        <w:t xml:space="preserve"> </w:t>
      </w:r>
      <w:r>
        <w:t xml:space="preserve">Persona sin cuenta (futuro cliente).</w:t>
      </w:r>
    </w:p>
    <w:p>
      <w:pPr>
        <w:pStyle w:val="BodyText"/>
      </w:pPr>
      <w:r>
        <w:rPr>
          <w:b/>
          <w:bCs/>
        </w:rPr>
        <w:t xml:space="preserve">Ruta o menú donde se encuentra:</w:t>
      </w:r>
      <w:r>
        <w:t xml:space="preserve"> </w:t>
      </w:r>
      <w:r>
        <w:t xml:space="preserve">Pantalla de bienvenida &gt; botón</w:t>
      </w:r>
      <w:r>
        <w:t xml:space="preserve"> </w:t>
      </w:r>
      <w:r>
        <w:rPr>
          <w:b/>
          <w:bCs/>
        </w:rPr>
        <w:t xml:space="preserve">Registrarse</w:t>
      </w:r>
      <w:r>
        <w:t xml:space="preserve"> </w:t>
      </w:r>
      <w:r>
        <w:t xml:space="preserve">(ruta</w:t>
      </w:r>
      <w:r>
        <w:t xml:space="preserve"> </w:t>
      </w:r>
      <w:r>
        <w:rPr>
          <w:i/>
          <w:iCs/>
        </w:rPr>
        <w:t xml:space="preserve">/auth/register</w:t>
      </w:r>
      <w:r>
        <w:t xml:space="preserve">).</w:t>
      </w:r>
    </w:p>
    <w:p>
      <w:pPr>
        <w:pStyle w:val="BodyText"/>
      </w:pPr>
      <w:r>
        <w:rPr>
          <w:b/>
          <w:bCs/>
        </w:rPr>
        <w:t xml:space="preserve">Pasos para utilizarlo:</w:t>
      </w:r>
    </w:p>
    <w:p>
      <w:pPr>
        <w:pStyle w:val="Compact"/>
        <w:numPr>
          <w:ilvl w:val="0"/>
          <w:numId w:val="1013"/>
        </w:numPr>
      </w:pPr>
      <w:r>
        <w:t xml:space="preserve">Abrir el navegador e ingresar la dirección web del sistema.</w:t>
      </w:r>
    </w:p>
    <w:p>
      <w:pPr>
        <w:pStyle w:val="Compact"/>
        <w:numPr>
          <w:ilvl w:val="0"/>
          <w:numId w:val="1013"/>
        </w:numPr>
      </w:pPr>
      <w:r>
        <w:t xml:space="preserve">Hacer clic en</w:t>
      </w:r>
      <w:r>
        <w:t xml:space="preserve"> </w:t>
      </w:r>
      <w:r>
        <w:rPr>
          <w:b/>
          <w:bCs/>
        </w:rPr>
        <w:t xml:space="preserve">Registrarse</w:t>
      </w:r>
      <w:r>
        <w:t xml:space="preserve"> </w:t>
      </w:r>
      <w:r>
        <w:t xml:space="preserve">en la barra superior (o en</w:t>
      </w:r>
      <w:r>
        <w:t xml:space="preserve"> </w:t>
      </w:r>
      <w:r>
        <w:rPr>
          <w:b/>
          <w:bCs/>
        </w:rPr>
        <w:t xml:space="preserve">Comenzar ahora</w:t>
      </w:r>
      <w:r>
        <w:t xml:space="preserve">).</w:t>
      </w:r>
    </w:p>
    <w:p>
      <w:pPr>
        <w:pStyle w:val="Compact"/>
        <w:numPr>
          <w:ilvl w:val="0"/>
          <w:numId w:val="1013"/>
        </w:numPr>
      </w:pPr>
      <w:r>
        <w:t xml:space="preserve">Escribir el</w:t>
      </w:r>
      <w:r>
        <w:t xml:space="preserve"> </w:t>
      </w:r>
      <w:r>
        <w:rPr>
          <w:b/>
          <w:bCs/>
        </w:rPr>
        <w:t xml:space="preserve">Número de Documento</w:t>
      </w:r>
      <w:r>
        <w:t xml:space="preserve">: solo dígitos, entre 5 y 20.</w:t>
      </w:r>
    </w:p>
    <w:p>
      <w:pPr>
        <w:pStyle w:val="Compact"/>
        <w:numPr>
          <w:ilvl w:val="0"/>
          <w:numId w:val="1013"/>
        </w:numPr>
      </w:pPr>
      <w:r>
        <w:t xml:space="preserve">Escribir los</w:t>
      </w:r>
      <w:r>
        <w:t xml:space="preserve"> </w:t>
      </w:r>
      <w:r>
        <w:rPr>
          <w:b/>
          <w:bCs/>
        </w:rPr>
        <w:t xml:space="preserve">Nombres</w:t>
      </w:r>
      <w:r>
        <w:t xml:space="preserve"> </w:t>
      </w:r>
      <w:r>
        <w:t xml:space="preserve">(mínimo 3 caracteres) y los</w:t>
      </w:r>
      <w:r>
        <w:t xml:space="preserve"> </w:t>
      </w:r>
      <w:r>
        <w:rPr>
          <w:b/>
          <w:bCs/>
        </w:rPr>
        <w:t xml:space="preserve">Apellidos</w:t>
      </w:r>
      <w:r>
        <w:t xml:space="preserve"> </w:t>
      </w:r>
      <w:r>
        <w:t xml:space="preserve">(mínimo 2 caracteres).</w:t>
      </w:r>
    </w:p>
    <w:p>
      <w:pPr>
        <w:pStyle w:val="Compact"/>
        <w:numPr>
          <w:ilvl w:val="0"/>
          <w:numId w:val="1013"/>
        </w:numPr>
      </w:pPr>
      <w:r>
        <w:t xml:space="preserve">Escribir el</w:t>
      </w:r>
      <w:r>
        <w:t xml:space="preserve"> </w:t>
      </w:r>
      <w:r>
        <w:rPr>
          <w:b/>
          <w:bCs/>
        </w:rPr>
        <w:t xml:space="preserve">Correo Electrónico</w:t>
      </w:r>
      <w:r>
        <w:t xml:space="preserve">, que debe terminar en @gmail.com. El campo no admite espacios.</w:t>
      </w:r>
    </w:p>
    <w:p>
      <w:pPr>
        <w:pStyle w:val="Compact"/>
        <w:numPr>
          <w:ilvl w:val="0"/>
          <w:numId w:val="1013"/>
        </w:numPr>
      </w:pPr>
      <w:r>
        <w:t xml:space="preserve">Escribir el</w:t>
      </w:r>
      <w:r>
        <w:t xml:space="preserve"> </w:t>
      </w:r>
      <w:r>
        <w:rPr>
          <w:b/>
          <w:bCs/>
        </w:rPr>
        <w:t xml:space="preserve">Teléfono</w:t>
      </w:r>
      <w:r>
        <w:t xml:space="preserve">: un número celular colombiano de 10 dígitos que empiece por 3. El campo solo acepta dígitos.</w:t>
      </w:r>
    </w:p>
    <w:p>
      <w:pPr>
        <w:pStyle w:val="Compact"/>
        <w:numPr>
          <w:ilvl w:val="0"/>
          <w:numId w:val="1013"/>
        </w:numPr>
      </w:pPr>
      <w:r>
        <w:t xml:space="preserve">Escribir la</w:t>
      </w:r>
      <w:r>
        <w:t xml:space="preserve"> </w:t>
      </w:r>
      <w:r>
        <w:rPr>
          <w:b/>
          <w:bCs/>
        </w:rPr>
        <w:t xml:space="preserve">Contraseña</w:t>
      </w:r>
      <w:r>
        <w:t xml:space="preserve"> </w:t>
      </w:r>
      <w:r>
        <w:t xml:space="preserve">y observar la lista de requisitos, que se marcan a medida que se cumplen: mínimo 8 caracteres, al menos una letra mayúscula, al menos un número y al menos un carácter especial.</w:t>
      </w:r>
      <w:r>
        <w:t xml:space="preserve"> </w:t>
      </w:r>
      <w:r>
        <w:rPr>
          <w:b/>
          <w:bCs/>
        </w:rPr>
        <w:t xml:space="preserve">Los cuatro requisitos son obligatorios</w:t>
      </w:r>
      <w:r>
        <w:t xml:space="preserve">; no se admiten espacios.</w:t>
      </w:r>
    </w:p>
    <w:p>
      <w:pPr>
        <w:pStyle w:val="Compact"/>
        <w:numPr>
          <w:ilvl w:val="0"/>
          <w:numId w:val="1013"/>
        </w:numPr>
      </w:pPr>
      <w:r>
        <w:t xml:space="preserve">Repetir la contraseña en</w:t>
      </w:r>
      <w:r>
        <w:t xml:space="preserve"> </w:t>
      </w:r>
      <w:r>
        <w:rPr>
          <w:b/>
          <w:bCs/>
        </w:rPr>
        <w:t xml:space="preserve">Confirmar Contraseña</w:t>
      </w:r>
      <w:r>
        <w:t xml:space="preserve">. El ícono del ojo muestra u oculta lo escrito.</w:t>
      </w:r>
    </w:p>
    <w:p>
      <w:pPr>
        <w:pStyle w:val="Compact"/>
        <w:numPr>
          <w:ilvl w:val="0"/>
          <w:numId w:val="1013"/>
        </w:numPr>
      </w:pPr>
      <w:r>
        <w:t xml:space="preserve">Abrir los</w:t>
      </w:r>
      <w:r>
        <w:t xml:space="preserve"> </w:t>
      </w:r>
      <w:r>
        <w:rPr>
          <w:b/>
          <w:bCs/>
        </w:rPr>
        <w:t xml:space="preserve">Términos y Condiciones</w:t>
      </w:r>
      <w:r>
        <w:t xml:space="preserve"> </w:t>
      </w:r>
      <w:r>
        <w:t xml:space="preserve">y la</w:t>
      </w:r>
      <w:r>
        <w:t xml:space="preserve"> </w:t>
      </w:r>
      <w:r>
        <w:rPr>
          <w:b/>
          <w:bCs/>
        </w:rPr>
        <w:t xml:space="preserve">Política de Tratamiento de Datos Personales</w:t>
      </w:r>
      <w:r>
        <w:t xml:space="preserve"> </w:t>
      </w:r>
      <w:r>
        <w:t xml:space="preserve">con sus enlaces y aceptar ambos. Al hacer clic en</w:t>
      </w:r>
      <w:r>
        <w:t xml:space="preserve"> </w:t>
      </w:r>
      <w:r>
        <w:rPr>
          <w:b/>
          <w:bCs/>
        </w:rPr>
        <w:t xml:space="preserve">Aceptar y continuar</w:t>
      </w:r>
      <w:r>
        <w:t xml:space="preserve"> </w:t>
      </w:r>
      <w:r>
        <w:t xml:space="preserve">dentro de cada documento, la casilla correspondiente se marca automáticamente.</w:t>
      </w:r>
    </w:p>
    <w:p>
      <w:pPr>
        <w:pStyle w:val="Compact"/>
        <w:numPr>
          <w:ilvl w:val="0"/>
          <w:numId w:val="1013"/>
        </w:numPr>
      </w:pPr>
      <w:r>
        <w:t xml:space="preserve">Hacer clic en</w:t>
      </w:r>
      <w:r>
        <w:t xml:space="preserve"> </w:t>
      </w:r>
      <w:r>
        <w:rPr>
          <w:b/>
          <w:bCs/>
        </w:rPr>
        <w:t xml:space="preserve">Registrarse</w:t>
      </w:r>
      <w:r>
        <w:t xml:space="preserve">. Mientras se procesa la solicitud, el botón muestra "Registrando...".</w:t>
      </w:r>
    </w:p>
    <w:p>
      <w:pPr>
        <w:pStyle w:val="FirstParagraph"/>
      </w:pPr>
      <w:r>
        <w:rPr>
          <w:b/>
          <w:bCs/>
        </w:rPr>
        <w:t xml:space="preserve">Resultado esperado:</w:t>
      </w:r>
      <w:r>
        <w:t xml:space="preserve"> </w:t>
      </w:r>
      <w:r>
        <w:t xml:space="preserve">El sistema muestra el mensaje "¡Registro exitoso!" y, al hacer clic en</w:t>
      </w:r>
      <w:r>
        <w:t xml:space="preserve"> </w:t>
      </w:r>
      <w:r>
        <w:rPr>
          <w:b/>
          <w:bCs/>
        </w:rPr>
        <w:t xml:space="preserve">Ir a iniciar sesión</w:t>
      </w:r>
      <w:r>
        <w:t xml:space="preserve">, lleva a la persona a la pantalla de inicio de sesión. Si el lavadero tiene activado el correo, llega un mensaje de bienvenida.</w:t>
      </w:r>
    </w:p>
    <w:p>
      <w:pPr>
        <w:pStyle w:val="BodyText"/>
      </w:pPr>
      <w:r>
        <w:rPr>
          <w:b/>
          <w:bCs/>
        </w:rPr>
        <w:t xml:space="preserve">Observaciones o restricciones:</w:t>
      </w:r>
      <w:r>
        <w:t xml:space="preserve"> </w:t>
      </w:r>
      <w:r>
        <w:t xml:space="preserve">No es posible registrar dos cuentas con el mismo correo ni con el mismo número de documento. En esos casos, el sistema muestra "Ya existe una cuenta con este correo" o "Ya existe una cuenta con este número de documento" y no crea la cuenta.</w:t>
      </w:r>
    </w:p>
    <w:p>
      <w:pPr>
        <w:pStyle w:val="BodyText"/>
      </w:pPr>
      <w:r>
        <w:rPr>
          <w:b/>
          <w:bCs/>
        </w:rPr>
        <w:t xml:space="preserve">Figura 2</w:t>
      </w:r>
    </w:p>
    <w:p>
      <w:pPr>
        <w:pStyle w:val="BodyText"/>
      </w:pPr>
      <w:r>
        <w:rPr>
          <w:i/>
          <w:iCs/>
        </w:rPr>
        <w:t xml:space="preserve">Formulario de Registro de Clientes</w:t>
      </w:r>
    </w:p>
    <w:p>
      <w:pPr>
        <w:pStyle w:val="BodyText"/>
      </w:pPr>
      <w:r>
        <w:drawing>
          <wp:inline>
            <wp:extent cx="5334000" cy="5076281"/>
            <wp:effectExtent b="0" l="0" r="0" t="0"/>
            <wp:docPr descr="Formulario de Registro de Clientes" title="" id="39" name="Picture"/>
            <a:graphic>
              <a:graphicData uri="http://schemas.openxmlformats.org/drawingml/2006/picture">
                <pic:pic>
                  <pic:nvPicPr>
                    <pic:cNvPr descr="capturas/usuario-02-formulario-de-registro-de-clientes.jpg" id="40" name="Picture"/>
                    <pic:cNvPicPr>
                      <a:picLocks noChangeArrowheads="1" noChangeAspect="1"/>
                    </pic:cNvPicPr>
                  </pic:nvPicPr>
                  <pic:blipFill>
                    <a:blip r:embed="rId38"/>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En la captura no debe aparecer información personal real.</w:t>
      </w:r>
    </w:p>
    <w:p>
      <w:pPr>
        <w:pStyle w:val="BodyText"/>
      </w:pPr>
      <w:r>
        <w:rPr>
          <w:b/>
          <w:bCs/>
        </w:rPr>
        <w:t xml:space="preserve">Figura 3</w:t>
      </w:r>
    </w:p>
    <w:p>
      <w:pPr>
        <w:pStyle w:val="BodyText"/>
      </w:pPr>
      <w:r>
        <w:rPr>
          <w:i/>
          <w:iCs/>
        </w:rPr>
        <w:t xml:space="preserve">Mensajes de Validación en el Registro</w:t>
      </w:r>
    </w:p>
    <w:p>
      <w:pPr>
        <w:pStyle w:val="BodyText"/>
      </w:pPr>
      <w:r>
        <w:drawing>
          <wp:inline>
            <wp:extent cx="5334000" cy="5076281"/>
            <wp:effectExtent b="0" l="0" r="0" t="0"/>
            <wp:docPr descr="Mensajes de Validación en el Registro" title="" id="42" name="Picture"/>
            <a:graphic>
              <a:graphicData uri="http://schemas.openxmlformats.org/drawingml/2006/picture">
                <pic:pic>
                  <pic:nvPicPr>
                    <pic:cNvPr descr="capturas/usuario-03-mensajes-de-validacion-en-el-registro.jpg" id="43" name="Picture"/>
                    <pic:cNvPicPr>
                      <a:picLocks noChangeArrowheads="1" noChangeAspect="1"/>
                    </pic:cNvPicPr>
                  </pic:nvPicPr>
                  <pic:blipFill>
                    <a:blip r:embed="rId41"/>
                    <a:stretch>
                      <a:fillRect/>
                    </a:stretch>
                  </pic:blipFill>
                  <pic:spPr bwMode="auto">
                    <a:xfrm>
                      <a:off x="0" y="0"/>
                      <a:ext cx="5334000" cy="507628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Apoya la Tabla 11 de la sección 11.</w:t>
      </w:r>
    </w:p>
    <w:bookmarkEnd w:id="44"/>
    <w:bookmarkStart w:id="48" w:name="Xda6f3285596dc13b8cea15600dacb6e35e47220"/>
    <w:p>
      <w:pPr>
        <w:pStyle w:val="Heading3"/>
      </w:pPr>
      <w:r>
        <w:t xml:space="preserve">8.2 Inicio de Sesión</w:t>
      </w:r>
    </w:p>
    <w:p>
      <w:pPr>
        <w:pStyle w:val="FirstParagraph"/>
      </w:pPr>
      <w:r>
        <w:rPr>
          <w:b/>
          <w:bCs/>
        </w:rPr>
        <w:t xml:space="preserve">Nombre del módulo:</w:t>
      </w:r>
      <w:r>
        <w:t xml:space="preserve"> </w:t>
      </w:r>
      <w:r>
        <w:t xml:space="preserve">Inicio de sesión.</w:t>
      </w:r>
    </w:p>
    <w:p>
      <w:pPr>
        <w:pStyle w:val="BodyText"/>
      </w:pPr>
      <w:r>
        <w:rPr>
          <w:b/>
          <w:bCs/>
        </w:rPr>
        <w:t xml:space="preserve">Descripción:</w:t>
      </w:r>
      <w:r>
        <w:t xml:space="preserve"> </w:t>
      </w:r>
      <w:r>
        <w:t xml:space="preserve">Permite al cliente, al operario o al administrador entrar al sistema con sus credenciales.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bienvenida &gt; botón</w:t>
      </w:r>
      <w:r>
        <w:t xml:space="preserve"> </w:t>
      </w:r>
      <w:r>
        <w:rPr>
          <w:b/>
          <w:bCs/>
        </w:rPr>
        <w:t xml:space="preserve">Iniciar Sesión</w:t>
      </w:r>
      <w:r>
        <w:t xml:space="preserve"> </w:t>
      </w:r>
      <w:r>
        <w:t xml:space="preserve">(ruta</w:t>
      </w:r>
      <w:r>
        <w:t xml:space="preserve"> </w:t>
      </w:r>
      <w:r>
        <w:rPr>
          <w:i/>
          <w:iCs/>
        </w:rPr>
        <w:t xml:space="preserve">/auth</w:t>
      </w:r>
      <w:r>
        <w:t xml:space="preserve">).</w:t>
      </w:r>
    </w:p>
    <w:p>
      <w:pPr>
        <w:pStyle w:val="BodyText"/>
      </w:pPr>
      <w:r>
        <w:rPr>
          <w:b/>
          <w:bCs/>
        </w:rPr>
        <w:t xml:space="preserve">Pasos para utilizarlo:</w:t>
      </w:r>
    </w:p>
    <w:p>
      <w:pPr>
        <w:pStyle w:val="Compact"/>
        <w:numPr>
          <w:ilvl w:val="0"/>
          <w:numId w:val="1014"/>
        </w:numPr>
      </w:pPr>
      <w:r>
        <w:t xml:space="preserve">Abrir el navegador e ingresar la dirección web del sistema.</w:t>
      </w:r>
    </w:p>
    <w:p>
      <w:pPr>
        <w:pStyle w:val="Compact"/>
        <w:numPr>
          <w:ilvl w:val="0"/>
          <w:numId w:val="1014"/>
        </w:numPr>
      </w:pPr>
      <w:r>
        <w:t xml:space="preserve">Hacer clic en</w:t>
      </w:r>
      <w:r>
        <w:t xml:space="preserve"> </w:t>
      </w:r>
      <w:r>
        <w:rPr>
          <w:b/>
          <w:bCs/>
        </w:rPr>
        <w:t xml:space="preserve">Iniciar Sesión</w:t>
      </w:r>
      <w:r>
        <w:t xml:space="preserve">.</w:t>
      </w:r>
    </w:p>
    <w:p>
      <w:pPr>
        <w:pStyle w:val="Compact"/>
        <w:numPr>
          <w:ilvl w:val="0"/>
          <w:numId w:val="1014"/>
        </w:numPr>
      </w:pPr>
      <w:r>
        <w:t xml:space="preserve">Escribir el</w:t>
      </w:r>
      <w:r>
        <w:t xml:space="preserve"> </w:t>
      </w:r>
      <w:r>
        <w:rPr>
          <w:b/>
          <w:bCs/>
        </w:rPr>
        <w:t xml:space="preserve">Correo Electrónico</w:t>
      </w:r>
      <w:r>
        <w:t xml:space="preserve"> </w:t>
      </w:r>
      <w:r>
        <w:t xml:space="preserve">registrado (terminado en @gmail.com).</w:t>
      </w:r>
    </w:p>
    <w:p>
      <w:pPr>
        <w:pStyle w:val="Compact"/>
        <w:numPr>
          <w:ilvl w:val="0"/>
          <w:numId w:val="1014"/>
        </w:numPr>
      </w:pPr>
      <w:r>
        <w:t xml:space="preserve">Escribir la</w:t>
      </w:r>
      <w:r>
        <w:t xml:space="preserve"> </w:t>
      </w:r>
      <w:r>
        <w:rPr>
          <w:b/>
          <w:bCs/>
        </w:rPr>
        <w:t xml:space="preserve">Contraseña</w:t>
      </w:r>
      <w:r>
        <w:t xml:space="preserve">.</w:t>
      </w:r>
    </w:p>
    <w:p>
      <w:pPr>
        <w:pStyle w:val="Compact"/>
        <w:numPr>
          <w:ilvl w:val="0"/>
          <w:numId w:val="1014"/>
        </w:numPr>
      </w:pPr>
      <w:r>
        <w:t xml:space="preserve">Hacer clic en</w:t>
      </w:r>
      <w:r>
        <w:t xml:space="preserve"> </w:t>
      </w:r>
      <w:r>
        <w:rPr>
          <w:b/>
          <w:bCs/>
        </w:rPr>
        <w:t xml:space="preserve">Iniciar Sesión</w:t>
      </w:r>
      <w:r>
        <w:t xml:space="preserve">. Mientras se procesa la solicitud, el botón muestra "Ingresando...".</w:t>
      </w:r>
    </w:p>
    <w:p>
      <w:pPr>
        <w:pStyle w:val="FirstParagraph"/>
      </w:pPr>
      <w:r>
        <w:rPr>
          <w:b/>
          <w:bCs/>
        </w:rPr>
        <w:t xml:space="preserve">Resultado esperado:</w:t>
      </w:r>
      <w:r>
        <w:t xml:space="preserve"> </w:t>
      </w:r>
      <w:r>
        <w:t xml:space="preserve">El sistema abre la pantalla de inicio del rol de la persona:</w:t>
      </w:r>
      <w:r>
        <w:t xml:space="preserve"> </w:t>
      </w:r>
      <w:r>
        <w:rPr>
          <w:i/>
          <w:iCs/>
        </w:rPr>
        <w:t xml:space="preserve">/client</w:t>
      </w:r>
      <w:r>
        <w:t xml:space="preserve"> </w:t>
      </w:r>
      <w:r>
        <w:t xml:space="preserve">para el cliente,</w:t>
      </w:r>
      <w:r>
        <w:t xml:space="preserve"> </w:t>
      </w:r>
      <w:r>
        <w:rPr>
          <w:i/>
          <w:iCs/>
        </w:rPr>
        <w:t xml:space="preserve">/operator</w:t>
      </w:r>
      <w:r>
        <w:t xml:space="preserve"> </w:t>
      </w:r>
      <w:r>
        <w:t xml:space="preserve">para el operario o</w:t>
      </w:r>
      <w:r>
        <w:t xml:space="preserve"> </w:t>
      </w:r>
      <w:r>
        <w:rPr>
          <w:i/>
          <w:iCs/>
        </w:rPr>
        <w:t xml:space="preserve">/admin</w:t>
      </w:r>
      <w:r>
        <w:t xml:space="preserve"> </w:t>
      </w:r>
      <w:r>
        <w:t xml:space="preserve">para el administrador. El tema y el idioma guardados en la cuenta se aplican automáticamente.</w:t>
      </w:r>
    </w:p>
    <w:p>
      <w:pPr>
        <w:pStyle w:val="BodyText"/>
      </w:pPr>
      <w:r>
        <w:rPr>
          <w:b/>
          <w:bCs/>
        </w:rPr>
        <w:t xml:space="preserve">Observaciones o restricciones:</w:t>
      </w:r>
      <w:r>
        <w:t xml:space="preserve"> </w:t>
      </w:r>
      <w:r>
        <w:t xml:space="preserve">Si el correo o la contraseña son incorrectos, el sistema muestra "Correo o contraseña incorrectos" y no revela cuál de los dos falló. Después de cinco intentos fallidos en menos de 15 minutos, la cuenta queda bloqueada durante 15 minutos y el sistema muestra "Demasiados intentos fallidos. Tu cuenta quedó bloqueada 15 minutos; espera o usa "¿Olvidaste tu contraseña?" para entrar ya." Si la persona restablece la contraseña, puede entrar de inmediato. La sesión dura una hora; al vencerse, el sistema vuelve a la pantalla de inicio de sesión con el mensaje "Tu sesión expiró. Inicia sesión de nuevo." Una cuenta desactivada no puede ingresar y recibe el mensaje "Tu cuenta está desactivada. Contacta al administrador."</w:t>
      </w:r>
    </w:p>
    <w:p>
      <w:pPr>
        <w:pStyle w:val="BodyText"/>
      </w:pPr>
      <w:r>
        <w:rPr>
          <w:b/>
          <w:bCs/>
        </w:rPr>
        <w:t xml:space="preserve">Figura 4</w:t>
      </w:r>
    </w:p>
    <w:p>
      <w:pPr>
        <w:pStyle w:val="BodyText"/>
      </w:pPr>
      <w:r>
        <w:rPr>
          <w:i/>
          <w:iCs/>
        </w:rPr>
        <w:t xml:space="preserve">Pantalla de Inicio de Sesión</w:t>
      </w:r>
    </w:p>
    <w:p>
      <w:pPr>
        <w:pStyle w:val="BodyText"/>
      </w:pPr>
      <w:r>
        <w:drawing>
          <wp:inline>
            <wp:extent cx="5334000" cy="3201961"/>
            <wp:effectExtent b="0" l="0" r="0" t="0"/>
            <wp:docPr descr="Pantalla de Inicio de Sesión" title="" id="46" name="Picture"/>
            <a:graphic>
              <a:graphicData uri="http://schemas.openxmlformats.org/drawingml/2006/picture">
                <pic:pic>
                  <pic:nvPicPr>
                    <pic:cNvPr descr="capturas/usuario-04-pantalla-de-inicio-de-sesion.jpg" id="47" name="Picture"/>
                    <pic:cNvPicPr>
                      <a:picLocks noChangeArrowheads="1" noChangeAspect="1"/>
                    </pic:cNvPicPr>
                  </pic:nvPicPr>
                  <pic:blipFill>
                    <a:blip r:embed="rId4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correo de prueba; no mostrar contraseñas reales.</w:t>
      </w:r>
    </w:p>
    <w:bookmarkEnd w:id="48"/>
    <w:bookmarkStart w:id="61" w:name="X4b5734b7f720460d39a8cc25c2c3af06283e691"/>
    <w:p>
      <w:pPr>
        <w:pStyle w:val="Heading3"/>
      </w:pPr>
      <w:r>
        <w:t xml:space="preserve">8.3 Recuperación de la Contraseña</w:t>
      </w:r>
    </w:p>
    <w:p>
      <w:pPr>
        <w:pStyle w:val="FirstParagraph"/>
      </w:pPr>
      <w:r>
        <w:rPr>
          <w:b/>
          <w:bCs/>
        </w:rPr>
        <w:t xml:space="preserve">Nombre del módulo:</w:t>
      </w:r>
      <w:r>
        <w:t xml:space="preserve"> </w:t>
      </w:r>
      <w:r>
        <w:t xml:space="preserve">Recuperación de la contraseña.</w:t>
      </w:r>
    </w:p>
    <w:p>
      <w:pPr>
        <w:pStyle w:val="BodyText"/>
      </w:pPr>
      <w:r>
        <w:rPr>
          <w:b/>
          <w:bCs/>
        </w:rPr>
        <w:t xml:space="preserve">Descripción:</w:t>
      </w:r>
      <w:r>
        <w:t xml:space="preserve"> </w:t>
      </w:r>
      <w:r>
        <w:t xml:space="preserve">Permite recuperar el acceso a la cuenta cuando se olvidó la contraseña, mediante un código de verificación de seis dígitos enviado por correo.</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Pantalla de inicio de sesión &gt; enlace</w:t>
      </w:r>
      <w:r>
        <w:t xml:space="preserve"> </w:t>
      </w:r>
      <w:r>
        <w:rPr>
          <w:b/>
          <w:bCs/>
        </w:rPr>
        <w:t xml:space="preserve">¿Olvidaste tu contraseña?</w:t>
      </w:r>
      <w:r>
        <w:t xml:space="preserve"> </w:t>
      </w:r>
      <w:r>
        <w:t xml:space="preserve">(ruta</w:t>
      </w:r>
      <w:r>
        <w:t xml:space="preserve"> </w:t>
      </w:r>
      <w:r>
        <w:rPr>
          <w:i/>
          <w:iCs/>
        </w:rPr>
        <w:t xml:space="preserve">/auth/forgot-password</w:t>
      </w:r>
      <w:r>
        <w:t xml:space="preserve">).</w:t>
      </w:r>
    </w:p>
    <w:p>
      <w:pPr>
        <w:pStyle w:val="BodyText"/>
      </w:pPr>
      <w:r>
        <w:rPr>
          <w:b/>
          <w:bCs/>
        </w:rPr>
        <w:t xml:space="preserve">Pasos para utilizarlo:</w:t>
      </w:r>
    </w:p>
    <w:p>
      <w:pPr>
        <w:pStyle w:val="Compact"/>
        <w:numPr>
          <w:ilvl w:val="0"/>
          <w:numId w:val="1015"/>
        </w:numPr>
      </w:pPr>
      <w:r>
        <w:t xml:space="preserve">En la pantalla de inicio de sesión, hacer clic en</w:t>
      </w:r>
      <w:r>
        <w:t xml:space="preserve"> </w:t>
      </w:r>
      <w:r>
        <w:rPr>
          <w:b/>
          <w:bCs/>
        </w:rPr>
        <w:t xml:space="preserve">¿Olvidaste tu contraseña?</w:t>
      </w:r>
      <w:r>
        <w:t xml:space="preserve">.</w:t>
      </w:r>
    </w:p>
    <w:p>
      <w:pPr>
        <w:pStyle w:val="Compact"/>
        <w:numPr>
          <w:ilvl w:val="0"/>
          <w:numId w:val="1015"/>
        </w:numPr>
      </w:pPr>
      <w:r>
        <w:rPr>
          <w:b/>
          <w:bCs/>
        </w:rPr>
        <w:t xml:space="preserve">Paso 1 (Recuperar Contraseña):</w:t>
      </w:r>
      <w:r>
        <w:t xml:space="preserve"> </w:t>
      </w:r>
      <w:r>
        <w:t xml:space="preserve">escribir el correo de la cuenta y hacer clic en</w:t>
      </w:r>
      <w:r>
        <w:t xml:space="preserve"> </w:t>
      </w:r>
      <w:r>
        <w:rPr>
          <w:b/>
          <w:bCs/>
        </w:rPr>
        <w:t xml:space="preserve">Enviar Código</w:t>
      </w:r>
      <w:r>
        <w:t xml:space="preserve">.</w:t>
      </w:r>
    </w:p>
    <w:p>
      <w:pPr>
        <w:pStyle w:val="Compact"/>
        <w:numPr>
          <w:ilvl w:val="0"/>
          <w:numId w:val="1015"/>
        </w:numPr>
      </w:pPr>
      <w:r>
        <w:t xml:space="preserve">Abrir el correo recibido y copiar el código de seis dígitos. El código es válido durante 15 minutos.</w:t>
      </w:r>
    </w:p>
    <w:p>
      <w:pPr>
        <w:pStyle w:val="Compact"/>
        <w:numPr>
          <w:ilvl w:val="0"/>
          <w:numId w:val="1015"/>
        </w:numPr>
      </w:pPr>
      <w:r>
        <w:rPr>
          <w:b/>
          <w:bCs/>
        </w:rPr>
        <w:t xml:space="preserve">Paso 2 (Verificación):</w:t>
      </w:r>
      <w:r>
        <w:t xml:space="preserve"> </w:t>
      </w:r>
      <w:r>
        <w:t xml:space="preserve">escribir los seis dígitos, uno en cada casilla, y hacer clic en</w:t>
      </w:r>
      <w:r>
        <w:t xml:space="preserve"> </w:t>
      </w:r>
      <w:r>
        <w:rPr>
          <w:b/>
          <w:bCs/>
        </w:rPr>
        <w:t xml:space="preserve">Verificar Código</w:t>
      </w:r>
      <w:r>
        <w:t xml:space="preserve">. Si el correo no llegó, hacer clic en</w:t>
      </w:r>
      <w:r>
        <w:t xml:space="preserve"> </w:t>
      </w:r>
      <w:r>
        <w:rPr>
          <w:b/>
          <w:bCs/>
        </w:rPr>
        <w:t xml:space="preserve">¿No recibiste el código? Reenviar</w:t>
      </w:r>
      <w:r>
        <w:t xml:space="preserve">.</w:t>
      </w:r>
    </w:p>
    <w:p>
      <w:pPr>
        <w:pStyle w:val="Compact"/>
        <w:numPr>
          <w:ilvl w:val="0"/>
          <w:numId w:val="1015"/>
        </w:numPr>
      </w:pPr>
      <w:r>
        <w:rPr>
          <w:b/>
          <w:bCs/>
        </w:rPr>
        <w:t xml:space="preserve">Paso 3 (Nueva Contraseña):</w:t>
      </w:r>
      <w:r>
        <w:t xml:space="preserve"> </w:t>
      </w:r>
      <w:r>
        <w:t xml:space="preserve">escribir la nueva contraseña, que debe cumplir los cuatro requisitos, confirmarla y hacer clic en</w:t>
      </w:r>
      <w:r>
        <w:t xml:space="preserve"> </w:t>
      </w:r>
      <w:r>
        <w:rPr>
          <w:b/>
          <w:bCs/>
        </w:rPr>
        <w:t xml:space="preserve">Actualizar Contraseña</w:t>
      </w:r>
      <w:r>
        <w:t xml:space="preserve">.</w:t>
      </w:r>
    </w:p>
    <w:p>
      <w:pPr>
        <w:pStyle w:val="Compact"/>
        <w:numPr>
          <w:ilvl w:val="0"/>
          <w:numId w:val="1015"/>
        </w:numPr>
      </w:pPr>
      <w:r>
        <w:t xml:space="preserve">Cuando aparezca el mensaje "¡Contraseña actualizada!", hacer clic en</w:t>
      </w:r>
      <w:r>
        <w:t xml:space="preserve"> </w:t>
      </w:r>
      <w:r>
        <w:rPr>
          <w:b/>
          <w:bCs/>
        </w:rPr>
        <w:t xml:space="preserve">Ir a iniciar sesión</w:t>
      </w:r>
      <w:r>
        <w:t xml:space="preserve"> </w:t>
      </w:r>
      <w:r>
        <w:t xml:space="preserve">e ingresar con la nueva contraseña.</w:t>
      </w:r>
    </w:p>
    <w:p>
      <w:pPr>
        <w:pStyle w:val="FirstParagraph"/>
      </w:pPr>
      <w:r>
        <w:rPr>
          <w:b/>
          <w:bCs/>
        </w:rPr>
        <w:t xml:space="preserve">Resultado esperado:</w:t>
      </w:r>
      <w:r>
        <w:t xml:space="preserve"> </w:t>
      </w:r>
      <w:r>
        <w:t xml:space="preserve">La contraseña se cambia y el código usado no puede volver a usarse.</w:t>
      </w:r>
    </w:p>
    <w:p>
      <w:pPr>
        <w:pStyle w:val="BodyText"/>
      </w:pPr>
      <w:r>
        <w:rPr>
          <w:b/>
          <w:bCs/>
        </w:rPr>
        <w:t xml:space="preserve">Observaciones o restricciones:</w:t>
      </w:r>
      <w:r>
        <w:t xml:space="preserve"> </w:t>
      </w:r>
      <w:r>
        <w:t xml:space="preserve">Por seguridad, el sistema muestra la misma pantalla esté o no registrado el correo, de modo que no revela qué cuentas existen. Cada código nuevo invalida el anterior ("Te enviamos un código nuevo. El anterior ya no sirve."). Después de cinco intentos incorrectos el código deja de funcionar y se debe solicitar uno nuevo. Un indicador de tres pasos en la parte superior muestra la etapa del proceso.</w:t>
      </w:r>
    </w:p>
    <w:p>
      <w:pPr>
        <w:pStyle w:val="BodyText"/>
      </w:pPr>
      <w:r>
        <w:rPr>
          <w:b/>
          <w:bCs/>
        </w:rPr>
        <w:t xml:space="preserve">Figura 5</w:t>
      </w:r>
    </w:p>
    <w:p>
      <w:pPr>
        <w:pStyle w:val="BodyText"/>
      </w:pPr>
      <w:r>
        <w:rPr>
          <w:i/>
          <w:iCs/>
        </w:rPr>
        <w:t xml:space="preserve">Recuperación de la Contraseña, Paso 1: Correo Electrónico</w:t>
      </w:r>
    </w:p>
    <w:p>
      <w:pPr>
        <w:pStyle w:val="BodyText"/>
      </w:pPr>
      <w:r>
        <w:drawing>
          <wp:inline>
            <wp:extent cx="5334000" cy="3201961"/>
            <wp:effectExtent b="0" l="0" r="0" t="0"/>
            <wp:docPr descr="Recuperación de la Contraseña, Paso 1: Correo Electrónico" title="" id="50" name="Picture"/>
            <a:graphic>
              <a:graphicData uri="http://schemas.openxmlformats.org/drawingml/2006/picture">
                <pic:pic>
                  <pic:nvPicPr>
                    <pic:cNvPr descr="capturas/usuario-05-recuperacion-de-la-contrasena-paso-1-correo-elec.jpg" id="51" name="Picture"/>
                    <pic:cNvPicPr>
                      <a:picLocks noChangeArrowheads="1" noChangeAspect="1"/>
                    </pic:cNvPicPr>
                  </pic:nvPicPr>
                  <pic:blipFill>
                    <a:blip r:embed="rId49"/>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6</w:t>
      </w:r>
    </w:p>
    <w:p>
      <w:pPr>
        <w:pStyle w:val="BodyText"/>
      </w:pPr>
      <w:r>
        <w:rPr>
          <w:i/>
          <w:iCs/>
        </w:rPr>
        <w:t xml:space="preserve">Recuperación de la Contraseña, Paso 2: Código de Verificación</w:t>
      </w:r>
    </w:p>
    <w:p>
      <w:pPr>
        <w:pStyle w:val="BodyText"/>
      </w:pPr>
      <w:r>
        <w:drawing>
          <wp:inline>
            <wp:extent cx="5334000" cy="3201961"/>
            <wp:effectExtent b="0" l="0" r="0" t="0"/>
            <wp:docPr descr="Recuperación de la Contraseña, Paso 2: Código de Verificación" title="" id="53" name="Picture"/>
            <a:graphic>
              <a:graphicData uri="http://schemas.openxmlformats.org/drawingml/2006/picture">
                <pic:pic>
                  <pic:nvPicPr>
                    <pic:cNvPr descr="capturas/usuario-06-recuperacion-de-la-contrasena-paso-2-codigo-de-v.jpg" id="54" name="Picture"/>
                    <pic:cNvPicPr>
                      <a:picLocks noChangeArrowheads="1" noChangeAspect="1"/>
                    </pic:cNvPicPr>
                  </pic:nvPicPr>
                  <pic:blipFill>
                    <a:blip r:embed="rId5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7</w:t>
      </w:r>
    </w:p>
    <w:p>
      <w:pPr>
        <w:pStyle w:val="BodyText"/>
      </w:pPr>
      <w:r>
        <w:rPr>
          <w:i/>
          <w:iCs/>
        </w:rPr>
        <w:t xml:space="preserve">Recuperación de la Contraseña, Paso 3: Nueva Contraseña</w:t>
      </w:r>
    </w:p>
    <w:p>
      <w:pPr>
        <w:pStyle w:val="BodyText"/>
      </w:pPr>
      <w:r>
        <w:drawing>
          <wp:inline>
            <wp:extent cx="5334000" cy="3201961"/>
            <wp:effectExtent b="0" l="0" r="0" t="0"/>
            <wp:docPr descr="Recuperación de la Contraseña, Paso 3: Nueva Contraseña" title="" id="56" name="Picture"/>
            <a:graphic>
              <a:graphicData uri="http://schemas.openxmlformats.org/drawingml/2006/picture">
                <pic:pic>
                  <pic:nvPicPr>
                    <pic:cNvPr descr="capturas/usuario-07-recuperacion-de-la-contrasena-paso-3-nueva-contr.jpg" id="57" name="Picture"/>
                    <pic:cNvPicPr>
                      <a:picLocks noChangeArrowheads="1" noChangeAspect="1"/>
                    </pic:cNvPicPr>
                  </pic:nvPicPr>
                  <pic:blipFill>
                    <a:blip r:embed="rId55"/>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8</w:t>
      </w:r>
    </w:p>
    <w:p>
      <w:pPr>
        <w:pStyle w:val="BodyText"/>
      </w:pPr>
      <w:r>
        <w:rPr>
          <w:i/>
          <w:iCs/>
        </w:rPr>
        <w:t xml:space="preserve">Confirmación del Cambio de Contraseña</w:t>
      </w:r>
    </w:p>
    <w:p>
      <w:pPr>
        <w:pStyle w:val="BodyText"/>
      </w:pPr>
      <w:r>
        <w:drawing>
          <wp:inline>
            <wp:extent cx="5334000" cy="3201961"/>
            <wp:effectExtent b="0" l="0" r="0" t="0"/>
            <wp:docPr descr="Confirmación del Cambio de Contraseña" title="" id="59" name="Picture"/>
            <a:graphic>
              <a:graphicData uri="http://schemas.openxmlformats.org/drawingml/2006/picture">
                <pic:pic>
                  <pic:nvPicPr>
                    <pic:cNvPr descr="capturas/usuario-08-confirmacion-del-cambio-de-contrasena.jpg" id="60" name="Picture"/>
                    <pic:cNvPicPr>
                      <a:picLocks noChangeArrowheads="1" noChangeAspect="1"/>
                    </pic:cNvPicPr>
                  </pic:nvPicPr>
                  <pic:blipFill>
                    <a:blip r:embed="rId58"/>
                    <a:stretch>
                      <a:fillRect/>
                    </a:stretch>
                  </pic:blipFill>
                  <pic:spPr bwMode="auto">
                    <a:xfrm>
                      <a:off x="0" y="0"/>
                      <a:ext cx="5334000" cy="3201961"/>
                    </a:xfrm>
                    <a:prstGeom prst="rect">
                      <a:avLst/>
                    </a:prstGeom>
                    <a:noFill/>
                    <a:ln w="9525">
                      <a:noFill/>
                      <a:headEnd/>
                      <a:tailEnd/>
                    </a:ln>
                  </pic:spPr>
                </pic:pic>
              </a:graphicData>
            </a:graphic>
          </wp:inline>
        </w:drawing>
      </w:r>
    </w:p>
    <w:bookmarkEnd w:id="61"/>
    <w:bookmarkEnd w:id="62"/>
    <w:bookmarkStart w:id="71" w:name="X577d60818d61e9505d292715e5cff68a90ed499"/>
    <w:p>
      <w:pPr>
        <w:pStyle w:val="Heading2"/>
      </w:pPr>
      <w:r>
        <w:t xml:space="preserve">9. Menú Principal</w:t>
      </w:r>
    </w:p>
    <w:p>
      <w:pPr>
        <w:pStyle w:val="FirstParagraph"/>
      </w:pPr>
      <w:r>
        <w:t xml:space="preserve">Después de iniciar sesión, el sistema muestra un menú lateral con las opciones del rol de la persona. En la parte superior del menú aparecen las iniciales, el nombre y el correo de la persona con la sesión abierta; en la parte inferior está la opción</w:t>
      </w:r>
      <w:r>
        <w:t xml:space="preserve"> </w:t>
      </w:r>
      <w:r>
        <w:rPr>
          <w:b/>
          <w:bCs/>
        </w:rPr>
        <w:t xml:space="preserve">Cerrar Sesión</w:t>
      </w:r>
      <w:r>
        <w:t xml:space="preserve">. En el teléfono, el menú se abre y se cierra con el ícono de menú.</w:t>
      </w:r>
    </w:p>
    <w:bookmarkStart w:id="66" w:name="Xf6af2ec2e5b3c0f6fe2acce0443fa13d1356328"/>
    <w:p>
      <w:pPr>
        <w:pStyle w:val="Heading3"/>
      </w:pPr>
      <w:r>
        <w:t xml:space="preserve">9.1 Menú del Cliente</w:t>
      </w:r>
    </w:p>
    <w:p>
      <w:pPr>
        <w:pStyle w:val="FirstParagraph"/>
      </w:pPr>
      <w:r>
        <w:rPr>
          <w:b/>
          <w:bCs/>
        </w:rPr>
        <w:t xml:space="preserve">Tabla 5</w:t>
      </w:r>
    </w:p>
    <w:p>
      <w:pPr>
        <w:pStyle w:val="BodyText"/>
      </w:pPr>
      <w:r>
        <w:rPr>
          <w:i/>
          <w:iCs/>
        </w:rPr>
        <w:t xml:space="preserve">Opciones del Menú Principal del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(/client)</w:t>
            </w:r>
          </w:p>
        </w:tc>
        <w:tc>
          <w:tcPr/>
          <w:p>
            <w:pPr>
              <w:pStyle w:val="Compact"/>
            </w:pPr>
            <w:r>
              <w:t xml:space="preserve">Muestra un resumen de reservas, vehículos, el próximo servicio, accesos rápidos, el progreso de fidelidad y los beneficios.</w:t>
            </w:r>
          </w:p>
        </w:tc>
      </w:tr>
      <w:tr>
        <w:tc>
          <w:tcPr/>
          <w:p>
            <w:pPr>
              <w:pStyle w:val="Compact"/>
            </w:pPr>
            <w:r>
              <w:t xml:space="preserve">Perfil (/client/profile)</w:t>
            </w:r>
          </w:p>
        </w:tc>
        <w:tc>
          <w:tcPr/>
          <w:p>
            <w:pPr>
              <w:pStyle w:val="Compact"/>
            </w:pPr>
            <w:r>
              <w:t xml:space="preserve">Permite ver y editar los datos personales, cambiar el correo y la contraseña, y desactivar la cuenta.</w:t>
            </w:r>
          </w:p>
        </w:tc>
      </w:tr>
      <w:tr>
        <w:tc>
          <w:tcPr/>
          <w:p>
            <w:pPr>
              <w:pStyle w:val="Compact"/>
            </w:pPr>
            <w:r>
              <w:t xml:space="preserve">Mis vehículos (/client/vehicles)</w:t>
            </w:r>
          </w:p>
        </w:tc>
        <w:tc>
          <w:tcPr/>
          <w:p>
            <w:pPr>
              <w:pStyle w:val="Compact"/>
            </w:pPr>
            <w:r>
              <w:t xml:space="preserve">Permite registrar, editar, eliminar y ver los vehículos del cliente.</w:t>
            </w:r>
          </w:p>
        </w:tc>
      </w:tr>
      <w:tr>
        <w:tc>
          <w:tcPr/>
          <w:p>
            <w:pPr>
              <w:pStyle w:val="Compact"/>
            </w:pPr>
            <w:r>
              <w:t xml:space="preserve">Reservar lavado (/client/reserve)</w:t>
            </w:r>
          </w:p>
        </w:tc>
        <w:tc>
          <w:tcPr/>
          <w:p>
            <w:pPr>
              <w:pStyle w:val="Compact"/>
            </w:pPr>
            <w:r>
              <w:t xml:space="preserve">Permite programar un nuevo servicio de lavado.</w:t>
            </w:r>
          </w:p>
        </w:tc>
      </w:tr>
      <w:tr>
        <w:tc>
          <w:tcPr/>
          <w:p>
            <w:pPr>
              <w:pStyle w:val="Compact"/>
            </w:pPr>
            <w:r>
              <w:t xml:space="preserve">Pagar servicio (/client/payment)</w:t>
            </w:r>
          </w:p>
        </w:tc>
        <w:tc>
          <w:tcPr/>
          <w:p>
            <w:pPr>
              <w:pStyle w:val="Compact"/>
            </w:pPr>
            <w:r>
              <w:t xml:space="preserve">Permite pagar una reserva con código QR o en efectivo, canjear un cupón y cancelarla.</w:t>
            </w:r>
          </w:p>
        </w:tc>
      </w:tr>
      <w:tr>
        <w:tc>
          <w:tcPr/>
          <w:p>
            <w:pPr>
              <w:pStyle w:val="Compact"/>
            </w:pPr>
            <w:r>
              <w:t xml:space="preserve">Notificaciones (/client/notifications)</w:t>
            </w:r>
          </w:p>
        </w:tc>
        <w:tc>
          <w:tcPr/>
          <w:p>
            <w:pPr>
              <w:pStyle w:val="Compact"/>
            </w:pPr>
            <w:r>
              <w:t xml:space="preserve">Muestra los avisos de reservas, recordatorios, asignaciones, avance del servicio, pagos, puntos y cupones.</w:t>
            </w:r>
          </w:p>
        </w:tc>
      </w:tr>
      <w:tr>
        <w:tc>
          <w:tcPr/>
          <w:p>
            <w:pPr>
              <w:pStyle w:val="Compact"/>
            </w:pPr>
            <w:r>
              <w:t xml:space="preserve">Historial (/client/history)</w:t>
            </w:r>
          </w:p>
        </w:tc>
        <w:tc>
          <w:tcPr/>
          <w:p>
            <w:pPr>
              <w:pStyle w:val="Compact"/>
            </w:pPr>
            <w:r>
              <w:t xml:space="preserve">Lista las reservas con el estado de su pago y permite pagarlas, cancelarlas y calificarlas.</w:t>
            </w:r>
          </w:p>
        </w:tc>
      </w:tr>
      <w:tr>
        <w:tc>
          <w:tcPr/>
          <w:p>
            <w:pPr>
              <w:pStyle w:val="Compact"/>
            </w:pPr>
            <w:r>
              <w:t xml:space="preserve">Configuración (/client/configuration)</w:t>
            </w:r>
          </w:p>
        </w:tc>
        <w:tc>
          <w:tcPr/>
          <w:p>
            <w:pPr>
              <w:pStyle w:val="Compact"/>
            </w:pPr>
            <w:r>
              <w:t xml:space="preserve">Permite elegir el tema, el idioma y las preferencias de notificación, y abrir el centro de ayuda y los documentos legales.</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w:t>
      </w:r>
    </w:p>
    <w:p>
      <w:pPr>
        <w:pStyle w:val="BodyText"/>
      </w:pPr>
      <w:r>
        <w:rPr>
          <w:b/>
          <w:bCs/>
        </w:rPr>
        <w:t xml:space="preserve">Figura 9</w:t>
      </w:r>
    </w:p>
    <w:p>
      <w:pPr>
        <w:pStyle w:val="BodyText"/>
      </w:pPr>
      <w:r>
        <w:rPr>
          <w:i/>
          <w:iCs/>
        </w:rPr>
        <w:t xml:space="preserve">Menú Lateral del Rol Cliente</w:t>
      </w:r>
    </w:p>
    <w:p>
      <w:pPr>
        <w:pStyle w:val="BodyText"/>
      </w:pPr>
      <w:r>
        <w:drawing>
          <wp:inline>
            <wp:extent cx="3429000" cy="10414000"/>
            <wp:effectExtent b="0" l="0" r="0" t="0"/>
            <wp:docPr descr="Menú Lateral del Rol Cliente" title="" id="64" name="Picture"/>
            <a:graphic>
              <a:graphicData uri="http://schemas.openxmlformats.org/drawingml/2006/picture">
                <pic:pic>
                  <pic:nvPicPr>
                    <pic:cNvPr descr="capturas/usuario-09-menu-lateral-del-rol-cliente.jpg" id="65" name="Picture"/>
                    <pic:cNvPicPr>
                      <a:picLocks noChangeArrowheads="1" noChangeAspect="1"/>
                    </pic:cNvPicPr>
                  </pic:nvPicPr>
                  <pic:blipFill>
                    <a:blip r:embed="rId63"/>
                    <a:stretch>
                      <a:fillRect/>
                    </a:stretch>
                  </pic:blipFill>
                  <pic:spPr bwMode="auto">
                    <a:xfrm>
                      <a:off x="0" y="0"/>
                      <a:ext cx="3429000" cy="10414000"/>
                    </a:xfrm>
                    <a:prstGeom prst="rect">
                      <a:avLst/>
                    </a:prstGeom>
                    <a:noFill/>
                    <a:ln w="9525">
                      <a:noFill/>
                      <a:headEnd/>
                      <a:tailEnd/>
                    </a:ln>
                  </pic:spPr>
                </pic:pic>
              </a:graphicData>
            </a:graphic>
          </wp:inline>
        </w:drawing>
      </w:r>
    </w:p>
    <w:bookmarkEnd w:id="66"/>
    <w:bookmarkStart w:id="70" w:name="X61b911f3770af780c71cff9453f8f7c2c192cf2"/>
    <w:p>
      <w:pPr>
        <w:pStyle w:val="Heading3"/>
      </w:pPr>
      <w:r>
        <w:t xml:space="preserve">9.2 Menú del Operario</w:t>
      </w:r>
    </w:p>
    <w:p>
      <w:pPr>
        <w:pStyle w:val="FirstParagraph"/>
      </w:pPr>
      <w:r>
        <w:rPr>
          <w:b/>
          <w:bCs/>
        </w:rPr>
        <w:t xml:space="preserve">Tabla 6</w:t>
      </w:r>
    </w:p>
    <w:p>
      <w:pPr>
        <w:pStyle w:val="BodyText"/>
      </w:pPr>
      <w:r>
        <w:rPr>
          <w:i/>
          <w:iCs/>
        </w:rPr>
        <w:t xml:space="preserve">Opciones del Menú Principal del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Opción (ruta)</w:t>
            </w:r>
          </w:p>
        </w:tc>
        <w:tc>
          <w:tcPr/>
          <w:p>
            <w:pPr>
              <w:pStyle w:val="Compact"/>
            </w:pPr>
            <w:r>
              <w:t xml:space="preserve">Para qué sirve</w:t>
            </w:r>
          </w:p>
        </w:tc>
      </w:tr>
      <w:tr>
        <w:tc>
          <w:tcPr/>
          <w:p>
            <w:pPr>
              <w:pStyle w:val="Compact"/>
            </w:pPr>
            <w:r>
              <w:t xml:space="preserve">Dashboard (/operator)</w:t>
            </w:r>
          </w:p>
        </w:tc>
        <w:tc>
          <w:tcPr/>
          <w:p>
            <w:pPr>
              <w:pStyle w:val="Compact"/>
            </w:pPr>
            <w:r>
              <w:t xml:space="preserve">Muestra los servicios pendientes, el avance del día e indicadores de resumen.</w:t>
            </w:r>
          </w:p>
        </w:tc>
      </w:tr>
      <w:tr>
        <w:tc>
          <w:tcPr/>
          <w:p>
            <w:pPr>
              <w:pStyle w:val="Compact"/>
            </w:pPr>
            <w:r>
              <w:t xml:space="preserve">Perfil (/operator/profile)</w:t>
            </w:r>
          </w:p>
        </w:tc>
        <w:tc>
          <w:tcPr/>
          <w:p>
            <w:pPr>
              <w:pStyle w:val="Compact"/>
            </w:pPr>
            <w:r>
              <w:t xml:space="preserve">Permite ver y editar los datos personales y cambiar la contraseña.</w:t>
            </w:r>
          </w:p>
        </w:tc>
      </w:tr>
      <w:tr>
        <w:tc>
          <w:tcPr/>
          <w:p>
            <w:pPr>
              <w:pStyle w:val="Compact"/>
            </w:pPr>
            <w:r>
              <w:t xml:space="preserve">Mi Agenda (/operator/schedule)</w:t>
            </w:r>
          </w:p>
        </w:tc>
        <w:tc>
          <w:tcPr/>
          <w:p>
            <w:pPr>
              <w:pStyle w:val="Compact"/>
            </w:pPr>
            <w:r>
              <w:t xml:space="preserve">Muestra los servicios por día o por semana y permite iniciarlos y finalizarlos.</w:t>
            </w:r>
          </w:p>
        </w:tc>
      </w:tr>
      <w:tr>
        <w:tc>
          <w:tcPr/>
          <w:p>
            <w:pPr>
              <w:pStyle w:val="Compact"/>
            </w:pPr>
            <w:r>
              <w:t xml:space="preserve">Servicios asignados (/operator/assigned-services)</w:t>
            </w:r>
          </w:p>
        </w:tc>
        <w:tc>
          <w:tcPr/>
          <w:p>
            <w:pPr>
              <w:pStyle w:val="Compact"/>
            </w:pPr>
            <w:r>
              <w:t xml:space="preserve">Lista los servicios asignados con su detalle y permite iniciarlos y finalizarlos.</w:t>
            </w:r>
          </w:p>
        </w:tc>
      </w:tr>
      <w:tr>
        <w:tc>
          <w:tcPr/>
          <w:p>
            <w:pPr>
              <w:pStyle w:val="Compact"/>
            </w:pPr>
            <w:r>
              <w:t xml:space="preserve">Notificaciones (/operator/notifications)</w:t>
            </w:r>
          </w:p>
        </w:tc>
        <w:tc>
          <w:tcPr/>
          <w:p>
            <w:pPr>
              <w:pStyle w:val="Compact"/>
            </w:pPr>
            <w:r>
              <w:t xml:space="preserve">Muestra los avisos de asignaciones, reprogramaciones, cancelaciones y reasignaciones.</w:t>
            </w:r>
          </w:p>
        </w:tc>
      </w:tr>
      <w:tr>
        <w:tc>
          <w:tcPr/>
          <w:p>
            <w:pPr>
              <w:pStyle w:val="Compact"/>
            </w:pPr>
            <w:r>
              <w:t xml:space="preserve">Historial (/operator/service-history)</w:t>
            </w:r>
          </w:p>
        </w:tc>
        <w:tc>
          <w:tcPr/>
          <w:p>
            <w:pPr>
              <w:pStyle w:val="Compact"/>
            </w:pPr>
            <w:r>
              <w:t xml:space="preserve">Lista los servicios realizados con su estado final y su calificación.</w:t>
            </w:r>
          </w:p>
        </w:tc>
      </w:tr>
      <w:tr>
        <w:tc>
          <w:tcPr/>
          <w:p>
            <w:pPr>
              <w:pStyle w:val="Compact"/>
            </w:pPr>
            <w:r>
              <w:t xml:space="preserve">Calificaciones (/operator/qualifications)</w:t>
            </w:r>
          </w:p>
        </w:tc>
        <w:tc>
          <w:tcPr/>
          <w:p>
            <w:pPr>
              <w:pStyle w:val="Compact"/>
            </w:pPr>
            <w:r>
              <w:t xml:space="preserve">Muestra las calificaciones que dejaron los clientes.</w:t>
            </w:r>
          </w:p>
        </w:tc>
      </w:tr>
      <w:tr>
        <w:tc>
          <w:tcPr/>
          <w:p>
            <w:pPr>
              <w:pStyle w:val="Compact"/>
            </w:pPr>
            <w:r>
              <w:t xml:space="preserve">Configuración (/operator/settings)</w:t>
            </w:r>
          </w:p>
        </w:tc>
        <w:tc>
          <w:tcPr/>
          <w:p>
            <w:pPr>
              <w:pStyle w:val="Compact"/>
            </w:pPr>
            <w:r>
              <w:t xml:space="preserve">Permite elegir el tema y el idioma y abrir el centro de ayuda.</w:t>
            </w:r>
          </w:p>
        </w:tc>
      </w:tr>
      <w:tr>
        <w:tc>
          <w:tcPr/>
          <w:p>
            <w:pPr>
              <w:pStyle w:val="Compact"/>
            </w:pPr>
            <w:r>
              <w:t xml:space="preserve">Cerrar Sesión</w:t>
            </w:r>
          </w:p>
        </w:tc>
        <w:tc>
          <w:tcPr/>
          <w:p>
            <w:pPr>
              <w:pStyle w:val="Compact"/>
            </w:pPr>
            <w:r>
              <w:t xml:space="preserve">Termina la sesión de forma segura.</w:t>
            </w:r>
          </w:p>
        </w:tc>
      </w:tr>
    </w:tbl>
    <w:p>
      <w:pPr>
        <w:pStyle w:val="BodyText"/>
      </w:pPr>
      <w:r>
        <w:rPr>
          <w:i/>
          <w:iCs/>
        </w:rPr>
        <w:t xml:space="preserve">Nota.</w:t>
      </w:r>
      <w:r>
        <w:t xml:space="preserve"> </w:t>
      </w:r>
      <w:r>
        <w:t xml:space="preserve">Los nombres de las opciones son los del menú lateral cuando la interfaz está en español. La ruta antigua de tareas del operario redirige a Servicios asignados.</w:t>
      </w:r>
    </w:p>
    <w:p>
      <w:pPr>
        <w:pStyle w:val="BodyText"/>
      </w:pPr>
      <w:r>
        <w:rPr>
          <w:b/>
          <w:bCs/>
        </w:rPr>
        <w:t xml:space="preserve">Figura 10</w:t>
      </w:r>
    </w:p>
    <w:p>
      <w:pPr>
        <w:pStyle w:val="BodyText"/>
      </w:pPr>
      <w:r>
        <w:rPr>
          <w:i/>
          <w:iCs/>
        </w:rPr>
        <w:t xml:space="preserve">Menú Lateral del Rol Operario</w:t>
      </w:r>
    </w:p>
    <w:p>
      <w:pPr>
        <w:pStyle w:val="BodyText"/>
      </w:pPr>
      <w:r>
        <w:drawing>
          <wp:inline>
            <wp:extent cx="3429000" cy="10566400"/>
            <wp:effectExtent b="0" l="0" r="0" t="0"/>
            <wp:docPr descr="Menú Lateral del Rol Operario" title="" id="68" name="Picture"/>
            <a:graphic>
              <a:graphicData uri="http://schemas.openxmlformats.org/drawingml/2006/picture">
                <pic:pic>
                  <pic:nvPicPr>
                    <pic:cNvPr descr="capturas/usuario-10-menu-lateral-del-rol-operario.jpg" id="69" name="Picture"/>
                    <pic:cNvPicPr>
                      <a:picLocks noChangeArrowheads="1" noChangeAspect="1"/>
                    </pic:cNvPicPr>
                  </pic:nvPicPr>
                  <pic:blipFill>
                    <a:blip r:embed="rId67"/>
                    <a:stretch>
                      <a:fillRect/>
                    </a:stretch>
                  </pic:blipFill>
                  <pic:spPr bwMode="auto">
                    <a:xfrm>
                      <a:off x="0" y="0"/>
                      <a:ext cx="3429000" cy="10566400"/>
                    </a:xfrm>
                    <a:prstGeom prst="rect">
                      <a:avLst/>
                    </a:prstGeom>
                    <a:noFill/>
                    <a:ln w="9525">
                      <a:noFill/>
                      <a:headEnd/>
                      <a:tailEnd/>
                    </a:ln>
                  </pic:spPr>
                </pic:pic>
              </a:graphicData>
            </a:graphic>
          </wp:inline>
        </w:drawing>
      </w:r>
    </w:p>
    <w:bookmarkEnd w:id="70"/>
    <w:bookmarkEnd w:id="71"/>
    <w:bookmarkStart w:id="153" w:name="X7bfb664be97770bc22817b9b1b37a2083613bfc"/>
    <w:p>
      <w:pPr>
        <w:pStyle w:val="Heading2"/>
      </w:pPr>
      <w:r>
        <w:t xml:space="preserve">10. Módulos del Sistema</w:t>
      </w:r>
    </w:p>
    <w:p>
      <w:pPr>
        <w:pStyle w:val="FirstParagraph"/>
      </w:pPr>
      <w:r>
        <w:t xml:space="preserve">Cada módulo se documenta con el mismo formato: nombre, descripción, rol que puede usarlo, ruta o menú, pasos, resultado esperado y observaciones. Los módulos se agrupan por rol.</w:t>
      </w:r>
    </w:p>
    <w:bookmarkStart w:id="123" w:name="Xae0c7e2ff2bc4fc3af6c5186dc0d541c146ad41"/>
    <w:p>
      <w:pPr>
        <w:pStyle w:val="Heading3"/>
      </w:pPr>
      <w:r>
        <w:t xml:space="preserve">10.1 Módulos del Rol Cliente</w:t>
      </w:r>
    </w:p>
    <w:bookmarkStart w:id="75" w:name="Xa95fb65c2322f0032d86379ad149a5f6c90c4a6"/>
    <w:p>
      <w:pPr>
        <w:pStyle w:val="Heading4"/>
      </w:pPr>
      <w:r>
        <w:t xml:space="preserve">10.1.1 Panel del Cliente</w:t>
      </w:r>
    </w:p>
    <w:p>
      <w:pPr>
        <w:pStyle w:val="FirstParagraph"/>
      </w:pPr>
      <w:r>
        <w:rPr>
          <w:b/>
          <w:bCs/>
        </w:rPr>
        <w:t xml:space="preserve">Nombre del módulo:</w:t>
      </w:r>
      <w:r>
        <w:t xml:space="preserve"> </w:t>
      </w:r>
      <w:r>
        <w:t xml:space="preserve">Panel del cliente.</w:t>
      </w:r>
    </w:p>
    <w:p>
      <w:pPr>
        <w:pStyle w:val="BodyText"/>
      </w:pPr>
      <w:r>
        <w:rPr>
          <w:b/>
          <w:bCs/>
        </w:rPr>
        <w:t xml:space="preserve">Descripción:</w:t>
      </w:r>
      <w:r>
        <w:t xml:space="preserve"> </w:t>
      </w:r>
      <w:r>
        <w:t xml:space="preserve">Pantalla de inicio del cliente. Resume la actividad y ofrece atajos a las acciones más frecuentes.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/client</w:t>
      </w:r>
      <w:r>
        <w:t xml:space="preserve">).</w:t>
      </w:r>
    </w:p>
    <w:p>
      <w:pPr>
        <w:pStyle w:val="BodyText"/>
      </w:pPr>
      <w:r>
        <w:rPr>
          <w:b/>
          <w:bCs/>
        </w:rPr>
        <w:t xml:space="preserve">Pasos para utilizarlo:</w:t>
      </w:r>
    </w:p>
    <w:p>
      <w:pPr>
        <w:pStyle w:val="Compact"/>
        <w:numPr>
          <w:ilvl w:val="0"/>
          <w:numId w:val="1016"/>
        </w:numPr>
      </w:pPr>
      <w:r>
        <w:t xml:space="preserve">Iniciar sesión con una cuenta de cliente; el sistema abre el panel automáticamente.</w:t>
      </w:r>
    </w:p>
    <w:p>
      <w:pPr>
        <w:pStyle w:val="Compact"/>
        <w:numPr>
          <w:ilvl w:val="0"/>
          <w:numId w:val="1016"/>
        </w:numPr>
      </w:pPr>
      <w:r>
        <w:t xml:space="preserve">Revisar las tarjetas de resumen:</w:t>
      </w:r>
      <w:r>
        <w:t xml:space="preserve"> </w:t>
      </w:r>
      <w:r>
        <w:rPr>
          <w:b/>
          <w:bCs/>
        </w:rPr>
        <w:t xml:space="preserve">Reservas activas</w:t>
      </w:r>
      <w:r>
        <w:t xml:space="preserve">,</w:t>
      </w:r>
      <w:r>
        <w:t xml:space="preserve"> </w:t>
      </w:r>
      <w:r>
        <w:rPr>
          <w:b/>
          <w:bCs/>
        </w:rPr>
        <w:t xml:space="preserve">Mis vehículos</w:t>
      </w:r>
      <w:r>
        <w:t xml:space="preserve"> </w:t>
      </w:r>
      <w:r>
        <w:t xml:space="preserve">y</w:t>
      </w:r>
      <w:r>
        <w:t xml:space="preserve"> </w:t>
      </w:r>
      <w:r>
        <w:rPr>
          <w:b/>
          <w:bCs/>
        </w:rPr>
        <w:t xml:space="preserve">Lavados realizados</w:t>
      </w:r>
      <w:r>
        <w:t xml:space="preserve">.</w:t>
      </w:r>
    </w:p>
    <w:p>
      <w:pPr>
        <w:pStyle w:val="Compact"/>
        <w:numPr>
          <w:ilvl w:val="0"/>
          <w:numId w:val="1016"/>
        </w:numPr>
      </w:pPr>
      <w:r>
        <w:t xml:space="preserve">Consultar el bloque</w:t>
      </w:r>
      <w:r>
        <w:t xml:space="preserve"> </w:t>
      </w:r>
      <w:r>
        <w:rPr>
          <w:b/>
          <w:bCs/>
        </w:rPr>
        <w:t xml:space="preserve">Tu próximo servicio</w:t>
      </w:r>
      <w:r>
        <w:t xml:space="preserve">, que muestra el servicio, el vehículo, la fecha, la hora, el</w:t>
      </w:r>
      <w:r>
        <w:t xml:space="preserve"> </w:t>
      </w:r>
      <w:r>
        <w:rPr>
          <w:b/>
          <w:bCs/>
        </w:rPr>
        <w:t xml:space="preserve">Operario asignado</w:t>
      </w:r>
      <w:r>
        <w:t xml:space="preserve"> </w:t>
      </w:r>
      <w:r>
        <w:t xml:space="preserve">y el avance del servicio. El avance queda en 0 % mientras la reserva está programada o confirmada, porque el lavado aún no ha empezado; sube cuando el operario inicia el servicio y llega a 100 % al finalizar. Hacer clic en</w:t>
      </w:r>
      <w:r>
        <w:t xml:space="preserve"> </w:t>
      </w:r>
      <w:r>
        <w:rPr>
          <w:b/>
          <w:bCs/>
        </w:rPr>
        <w:t xml:space="preserve">Ver detalle</w:t>
      </w:r>
      <w:r>
        <w:t xml:space="preserve"> </w:t>
      </w:r>
      <w:r>
        <w:t xml:space="preserve">para ver toda la información.</w:t>
      </w:r>
    </w:p>
    <w:p>
      <w:pPr>
        <w:pStyle w:val="Compact"/>
        <w:numPr>
          <w:ilvl w:val="0"/>
          <w:numId w:val="1016"/>
        </w:numPr>
      </w:pPr>
      <w:r>
        <w:t xml:space="preserve">Usar los</w:t>
      </w:r>
      <w:r>
        <w:t xml:space="preserve"> </w:t>
      </w:r>
      <w:r>
        <w:rPr>
          <w:b/>
          <w:bCs/>
        </w:rPr>
        <w:t xml:space="preserve">Accesos rápidos</w:t>
      </w:r>
      <w:r>
        <w:t xml:space="preserve"> </w:t>
      </w:r>
      <w:r>
        <w:t xml:space="preserve">(Agendar lavado, Pagar servicio, Mis vehículos y Notificaciones) para ir directamente a cada módulo.</w:t>
      </w:r>
    </w:p>
    <w:p>
      <w:pPr>
        <w:pStyle w:val="Compact"/>
        <w:numPr>
          <w:ilvl w:val="0"/>
          <w:numId w:val="1016"/>
        </w:numPr>
      </w:pPr>
      <w:r>
        <w:t xml:space="preserve">Revisar el bloque</w:t>
      </w:r>
      <w:r>
        <w:t xml:space="preserve"> </w:t>
      </w:r>
      <w:r>
        <w:rPr>
          <w:b/>
          <w:bCs/>
        </w:rPr>
        <w:t xml:space="preserve">Tus beneficios y promociones</w:t>
      </w:r>
      <w:r>
        <w:t xml:space="preserve">: la barra</w:t>
      </w:r>
      <w:r>
        <w:t xml:space="preserve"> </w:t>
      </w:r>
      <w:r>
        <w:rPr>
          <w:b/>
          <w:bCs/>
        </w:rPr>
        <w:t xml:space="preserve">Progreso de fidelidad</w:t>
      </w:r>
      <w:r>
        <w:t xml:space="preserve"> </w:t>
      </w:r>
      <w:r>
        <w:t xml:space="preserve">muestra los puntos acumulados ("N de M puntos") y, para cada promoción, indica "¡Ya la desbloqueaste! Cánjala al pagar." o cuántos puntos faltan para desbloquearla ("Te faltan N puntos para desbloquearla").</w:t>
      </w:r>
    </w:p>
    <w:p>
      <w:pPr>
        <w:pStyle w:val="FirstParagraph"/>
      </w:pPr>
      <w:r>
        <w:rPr>
          <w:b/>
          <w:bCs/>
        </w:rPr>
        <w:t xml:space="preserve">Resultado esperado:</w:t>
      </w:r>
      <w:r>
        <w:t xml:space="preserve"> </w:t>
      </w:r>
      <w:r>
        <w:t xml:space="preserve">El cliente ve la información más importante y llega a cualquier módulo con un solo clic.</w:t>
      </w:r>
    </w:p>
    <w:p>
      <w:pPr>
        <w:pStyle w:val="BodyText"/>
      </w:pPr>
      <w:r>
        <w:rPr>
          <w:b/>
          <w:bCs/>
        </w:rPr>
        <w:t xml:space="preserve">Observaciones o restricciones:</w:t>
      </w:r>
      <w:r>
        <w:t xml:space="preserve"> </w:t>
      </w:r>
      <w:r>
        <w:t xml:space="preserve">Si no hay reservas, el bloque muestra "No tienes servicios programados" en lugar de una pantalla vacía. Los puntos se acreditan cuando el administrador aprueba el pago de una reserva (o registra un pago en el local), no cuando termina el servicio; hasta que se apruebe el primer pago, el bloque de beneficios muestra "Aún no tienes datos de fidelidad". Los puntos nunca se gastan: desbloquean cupones, y canjear un cupón no reduce el saldo.</w:t>
      </w:r>
    </w:p>
    <w:p>
      <w:pPr>
        <w:pStyle w:val="BodyText"/>
      </w:pPr>
      <w:r>
        <w:rPr>
          <w:b/>
          <w:bCs/>
        </w:rPr>
        <w:t xml:space="preserve">Figura 11</w:t>
      </w:r>
    </w:p>
    <w:p>
      <w:pPr>
        <w:pStyle w:val="BodyText"/>
      </w:pPr>
      <w:r>
        <w:rPr>
          <w:i/>
          <w:iCs/>
        </w:rPr>
        <w:t xml:space="preserve">Panel del Cliente</w:t>
      </w:r>
    </w:p>
    <w:p>
      <w:pPr>
        <w:pStyle w:val="BodyText"/>
      </w:pPr>
      <w:r>
        <w:drawing>
          <wp:inline>
            <wp:extent cx="5334000" cy="3201961"/>
            <wp:effectExtent b="0" l="0" r="0" t="0"/>
            <wp:docPr descr="Panel del Cliente" title="" id="73" name="Picture"/>
            <a:graphic>
              <a:graphicData uri="http://schemas.openxmlformats.org/drawingml/2006/picture">
                <pic:pic>
                  <pic:nvPicPr>
                    <pic:cNvPr descr="capturas/usuario-11-panel-del-cliente.jpg" id="74" name="Picture"/>
                    <pic:cNvPicPr>
                      <a:picLocks noChangeArrowheads="1" noChangeAspect="1"/>
                    </pic:cNvPicPr>
                  </pic:nvPicPr>
                  <pic:blipFill>
                    <a:blip r:embed="rId72"/>
                    <a:stretch>
                      <a:fillRect/>
                    </a:stretch>
                  </pic:blipFill>
                  <pic:spPr bwMode="auto">
                    <a:xfrm>
                      <a:off x="0" y="0"/>
                      <a:ext cx="5334000" cy="3201961"/>
                    </a:xfrm>
                    <a:prstGeom prst="rect">
                      <a:avLst/>
                    </a:prstGeom>
                    <a:noFill/>
                    <a:ln w="9525">
                      <a:noFill/>
                      <a:headEnd/>
                      <a:tailEnd/>
                    </a:ln>
                  </pic:spPr>
                </pic:pic>
              </a:graphicData>
            </a:graphic>
          </wp:inline>
        </w:drawing>
      </w:r>
    </w:p>
    <w:bookmarkEnd w:id="75"/>
    <w:bookmarkStart w:id="82" w:name="Xd77477e1a4dc1c5e224cfb5c5e69a69dbe96669"/>
    <w:p>
      <w:pPr>
        <w:pStyle w:val="Heading4"/>
      </w:pPr>
      <w:r>
        <w:t xml:space="preserve">10.1.2 Mis Vehículos</w:t>
      </w:r>
    </w:p>
    <w:p>
      <w:pPr>
        <w:pStyle w:val="FirstParagraph"/>
      </w:pPr>
      <w:r>
        <w:rPr>
          <w:b/>
          <w:bCs/>
        </w:rPr>
        <w:t xml:space="preserve">Nombre del módulo:</w:t>
      </w:r>
      <w:r>
        <w:t xml:space="preserve"> </w:t>
      </w:r>
      <w:r>
        <w:t xml:space="preserve">Mis vehículos.</w:t>
      </w:r>
    </w:p>
    <w:p>
      <w:pPr>
        <w:pStyle w:val="BodyText"/>
      </w:pPr>
      <w:r>
        <w:rPr>
          <w:b/>
          <w:bCs/>
        </w:rPr>
        <w:t xml:space="preserve">Descripción:</w:t>
      </w:r>
      <w:r>
        <w:t xml:space="preserve"> </w:t>
      </w:r>
      <w:r>
        <w:t xml:space="preserve">Permite registrar los vehículos del cliente y ver, para cada uno, el último lavado y el total de lavados. Se debe registrar un vehículo antes de poder reservar un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Mis vehículos</w:t>
      </w:r>
      <w:r>
        <w:t xml:space="preserve"> </w:t>
      </w:r>
      <w:r>
        <w:t xml:space="preserve">(ruta</w:t>
      </w:r>
      <w:r>
        <w:t xml:space="preserve"> </w:t>
      </w:r>
      <w:r>
        <w:rPr>
          <w:i/>
          <w:iCs/>
        </w:rPr>
        <w:t xml:space="preserve">/client/vehicles</w:t>
      </w:r>
      <w:r>
        <w:t xml:space="preserve">).</w:t>
      </w:r>
    </w:p>
    <w:p>
      <w:pPr>
        <w:pStyle w:val="BodyText"/>
      </w:pPr>
      <w:r>
        <w:rPr>
          <w:b/>
          <w:bCs/>
        </w:rPr>
        <w:t xml:space="preserve">Pasos para utilizarlo:</w:t>
      </w:r>
    </w:p>
    <w:p>
      <w:pPr>
        <w:pStyle w:val="Compact"/>
        <w:numPr>
          <w:ilvl w:val="0"/>
          <w:numId w:val="1017"/>
        </w:numPr>
      </w:pPr>
      <w:r>
        <w:t xml:space="preserve">Hacer clic en</w:t>
      </w:r>
      <w:r>
        <w:t xml:space="preserve"> </w:t>
      </w:r>
      <w:r>
        <w:rPr>
          <w:b/>
          <w:bCs/>
        </w:rPr>
        <w:t xml:space="preserve">Mis vehículos</w:t>
      </w:r>
      <w:r>
        <w:t xml:space="preserve"> </w:t>
      </w:r>
      <w:r>
        <w:t xml:space="preserve">en el menú lateral.</w:t>
      </w:r>
    </w:p>
    <w:p>
      <w:pPr>
        <w:pStyle w:val="Compact"/>
        <w:numPr>
          <w:ilvl w:val="0"/>
          <w:numId w:val="1017"/>
        </w:numPr>
      </w:pPr>
      <w:r>
        <w:t xml:space="preserve">Revisar los indicadores de la parte superior:</w:t>
      </w:r>
      <w:r>
        <w:t xml:space="preserve"> </w:t>
      </w:r>
      <w:r>
        <w:rPr>
          <w:b/>
          <w:bCs/>
        </w:rPr>
        <w:t xml:space="preserve">Vehículos registrados</w:t>
      </w:r>
      <w:r>
        <w:t xml:space="preserve">,</w:t>
      </w:r>
      <w:r>
        <w:t xml:space="preserve"> </w:t>
      </w:r>
      <w:r>
        <w:rPr>
          <w:b/>
          <w:bCs/>
        </w:rPr>
        <w:t xml:space="preserve">Lavados acumulados</w:t>
      </w:r>
      <w:r>
        <w:t xml:space="preserve"> </w:t>
      </w:r>
      <w:r>
        <w:t xml:space="preserve">y</w:t>
      </w:r>
      <w:r>
        <w:t xml:space="preserve"> </w:t>
      </w:r>
      <w:r>
        <w:rPr>
          <w:b/>
          <w:bCs/>
        </w:rPr>
        <w:t xml:space="preserve">Último lavado realizado</w:t>
      </w:r>
      <w:r>
        <w:t xml:space="preserve">.</w:t>
      </w:r>
    </w:p>
    <w:p>
      <w:pPr>
        <w:pStyle w:val="Compact"/>
        <w:numPr>
          <w:ilvl w:val="0"/>
          <w:numId w:val="1017"/>
        </w:numPr>
      </w:pPr>
      <w:r>
        <w:t xml:space="preserve">Para agregar un vehículo, hacer clic en</w:t>
      </w:r>
      <w:r>
        <w:t xml:space="preserve"> </w:t>
      </w:r>
      <w:r>
        <w:rPr>
          <w:b/>
          <w:bCs/>
        </w:rPr>
        <w:t xml:space="preserve">Registrar vehículo</w:t>
      </w:r>
      <w:r>
        <w:t xml:space="preserve">.</w:t>
      </w:r>
    </w:p>
    <w:p>
      <w:pPr>
        <w:pStyle w:val="Compact"/>
        <w:numPr>
          <w:ilvl w:val="0"/>
          <w:numId w:val="1017"/>
        </w:numPr>
      </w:pPr>
      <w:r>
        <w:t xml:space="preserve">En la ventana "Registrar nuevo vehículo", seleccionar el</w:t>
      </w:r>
      <w:r>
        <w:t xml:space="preserve"> </w:t>
      </w:r>
      <w:r>
        <w:rPr>
          <w:b/>
          <w:bCs/>
        </w:rPr>
        <w:t xml:space="preserve">Tipo de vehículo</w:t>
      </w:r>
      <w:r>
        <w:t xml:space="preserve"> </w:t>
      </w:r>
      <w:r>
        <w:t xml:space="preserve">(automóvil, sedán, camioneta SUV, pickup, camión o motocicleta) y escribir la</w:t>
      </w:r>
      <w:r>
        <w:t xml:space="preserve"> </w:t>
      </w:r>
      <w:r>
        <w:rPr>
          <w:b/>
          <w:bCs/>
        </w:rPr>
        <w:t xml:space="preserve">Marca</w:t>
      </w:r>
      <w:r>
        <w:t xml:space="preserve">, el</w:t>
      </w:r>
      <w:r>
        <w:t xml:space="preserve"> </w:t>
      </w:r>
      <w:r>
        <w:rPr>
          <w:b/>
          <w:bCs/>
        </w:rPr>
        <w:t xml:space="preserve">Modelo</w:t>
      </w:r>
      <w:r>
        <w:t xml:space="preserve">, la</w:t>
      </w:r>
      <w:r>
        <w:t xml:space="preserve"> </w:t>
      </w:r>
      <w:r>
        <w:rPr>
          <w:b/>
          <w:bCs/>
        </w:rPr>
        <w:t xml:space="preserve">Placa</w:t>
      </w:r>
      <w:r>
        <w:t xml:space="preserve"> </w:t>
      </w:r>
      <w:r>
        <w:t xml:space="preserve">y el</w:t>
      </w:r>
      <w:r>
        <w:t xml:space="preserve"> </w:t>
      </w:r>
      <w:r>
        <w:rPr>
          <w:b/>
          <w:bCs/>
        </w:rPr>
        <w:t xml:space="preserve">Color</w:t>
      </w:r>
      <w:r>
        <w:t xml:space="preserve">.</w:t>
      </w:r>
    </w:p>
    <w:p>
      <w:pPr>
        <w:pStyle w:val="Compact"/>
        <w:numPr>
          <w:ilvl w:val="0"/>
          <w:numId w:val="1017"/>
        </w:numPr>
      </w:pPr>
      <w:r>
        <w:t xml:space="preserve">Hacer clic en</w:t>
      </w:r>
      <w:r>
        <w:t xml:space="preserve"> </w:t>
      </w:r>
      <w:r>
        <w:rPr>
          <w:b/>
          <w:bCs/>
        </w:rPr>
        <w:t xml:space="preserve">Guardar vehículo</w:t>
      </w:r>
      <w:r>
        <w:t xml:space="preserve"> </w:t>
      </w:r>
      <w:r>
        <w:t xml:space="preserve">y verificar que el vehículo aparezca en la lista con el mensaje "¡Vehículo registrado!".</w:t>
      </w:r>
    </w:p>
    <w:p>
      <w:pPr>
        <w:pStyle w:val="Compact"/>
        <w:numPr>
          <w:ilvl w:val="0"/>
          <w:numId w:val="1017"/>
        </w:numPr>
      </w:pPr>
      <w:r>
        <w:t xml:space="preserve">Para corregir los datos de un vehículo, usar la opción de editar de su tarjeta, cambiar los campos y hacer clic en</w:t>
      </w:r>
      <w:r>
        <w:t xml:space="preserve"> </w:t>
      </w:r>
      <w:r>
        <w:rPr>
          <w:b/>
          <w:bCs/>
        </w:rPr>
        <w:t xml:space="preserve">Guardar cambios</w:t>
      </w:r>
      <w:r>
        <w:t xml:space="preserve">.</w:t>
      </w:r>
    </w:p>
    <w:p>
      <w:pPr>
        <w:pStyle w:val="Compact"/>
        <w:numPr>
          <w:ilvl w:val="0"/>
          <w:numId w:val="1017"/>
        </w:numPr>
      </w:pPr>
      <w:r>
        <w:t xml:space="preserve">Para retirar un vehículo, usar la opción de eliminar de su tarjeta y confirmar en la ventana "¿Eliminar vehículo?".</w:t>
      </w:r>
    </w:p>
    <w:p>
      <w:pPr>
        <w:pStyle w:val="FirstParagraph"/>
      </w:pPr>
      <w:r>
        <w:rPr>
          <w:b/>
          <w:bCs/>
        </w:rPr>
        <w:t xml:space="preserve">Resultado esperado:</w:t>
      </w:r>
      <w:r>
        <w:t xml:space="preserve"> </w:t>
      </w:r>
      <w:r>
        <w:t xml:space="preserve">El vehículo queda registrado y disponible para seleccionarlo al reservar un lavado.</w:t>
      </w:r>
    </w:p>
    <w:p>
      <w:pPr>
        <w:pStyle w:val="BodyText"/>
      </w:pPr>
      <w:r>
        <w:rPr>
          <w:b/>
          <w:bCs/>
        </w:rPr>
        <w:t xml:space="preserve">Observaciones o restricciones:</w:t>
      </w:r>
      <w:r>
        <w:t xml:space="preserve"> </w:t>
      </w:r>
      <w:r>
        <w:t xml:space="preserve">La placa debe ser una placa colombiana oficial: tres letras y tres números para automóviles y demás vehículos (por ejemplo, ABC123), o tres letras, dos números y una letra para motocicletas (por ejemplo, ABC12D). No se aceptan placas extranjeras ni promocionales. La marca es obligatoria (al menos dos caracteres) y el color solo admite letras. La misma placa no se puede registrar dos veces mientras el vehículo esté activo. El tipo de vehículo importa porque determina el precio de cada servicio.</w:t>
      </w:r>
    </w:p>
    <w:p>
      <w:pPr>
        <w:pStyle w:val="BodyText"/>
      </w:pPr>
      <w:r>
        <w:rPr>
          <w:b/>
          <w:bCs/>
        </w:rPr>
        <w:t xml:space="preserve">Figura 12</w:t>
      </w:r>
    </w:p>
    <w:p>
      <w:pPr>
        <w:pStyle w:val="BodyText"/>
      </w:pPr>
      <w:r>
        <w:rPr>
          <w:i/>
          <w:iCs/>
        </w:rPr>
        <w:t xml:space="preserve">Lista de Vehículos del Cliente</w:t>
      </w:r>
    </w:p>
    <w:p>
      <w:pPr>
        <w:pStyle w:val="BodyText"/>
      </w:pPr>
      <w:r>
        <w:drawing>
          <wp:inline>
            <wp:extent cx="5334000" cy="3201961"/>
            <wp:effectExtent b="0" l="0" r="0" t="0"/>
            <wp:docPr descr="Lista de Vehículos del Cliente" title="" id="77" name="Picture"/>
            <a:graphic>
              <a:graphicData uri="http://schemas.openxmlformats.org/drawingml/2006/picture">
                <pic:pic>
                  <pic:nvPicPr>
                    <pic:cNvPr descr="capturas/usuario-12-lista-de-vehiculos-del-cliente.jpg" id="78" name="Picture"/>
                    <pic:cNvPicPr>
                      <a:picLocks noChangeArrowheads="1" noChangeAspect="1"/>
                    </pic:cNvPicPr>
                  </pic:nvPicPr>
                  <pic:blipFill>
                    <a:blip r:embed="rId76"/>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13</w:t>
      </w:r>
    </w:p>
    <w:p>
      <w:pPr>
        <w:pStyle w:val="BodyText"/>
      </w:pPr>
      <w:r>
        <w:rPr>
          <w:i/>
          <w:iCs/>
        </w:rPr>
        <w:t xml:space="preserve">Formulario para Registrar un Vehículo</w:t>
      </w:r>
    </w:p>
    <w:p>
      <w:pPr>
        <w:pStyle w:val="BodyText"/>
      </w:pPr>
      <w:r>
        <w:drawing>
          <wp:inline>
            <wp:extent cx="5334000" cy="4743450"/>
            <wp:effectExtent b="0" l="0" r="0" t="0"/>
            <wp:docPr descr="Formulario para Registrar un Vehículo" title="" id="80" name="Picture"/>
            <a:graphic>
              <a:graphicData uri="http://schemas.openxmlformats.org/drawingml/2006/picture">
                <pic:pic>
                  <pic:nvPicPr>
                    <pic:cNvPr descr="capturas/usuario-13-formulario-para-registrar-un-vehiculo.jpg" id="81" name="Picture"/>
                    <pic:cNvPicPr>
                      <a:picLocks noChangeArrowheads="1" noChangeAspect="1"/>
                    </pic:cNvPicPr>
                  </pic:nvPicPr>
                  <pic:blipFill>
                    <a:blip r:embed="rId79"/>
                    <a:stretch>
                      <a:fillRect/>
                    </a:stretch>
                  </pic:blipFill>
                  <pic:spPr bwMode="auto">
                    <a:xfrm>
                      <a:off x="0" y="0"/>
                      <a:ext cx="5334000" cy="4743450"/>
                    </a:xfrm>
                    <a:prstGeom prst="rect">
                      <a:avLst/>
                    </a:prstGeom>
                    <a:noFill/>
                    <a:ln w="9525">
                      <a:noFill/>
                      <a:headEnd/>
                      <a:tailEnd/>
                    </a:ln>
                  </pic:spPr>
                </pic:pic>
              </a:graphicData>
            </a:graphic>
          </wp:inline>
        </w:drawing>
      </w:r>
    </w:p>
    <w:bookmarkEnd w:id="82"/>
    <w:bookmarkStart w:id="92" w:name="X172e4fba899bfc5e38fa006e4f4b656e6a04e20"/>
    <w:p>
      <w:pPr>
        <w:pStyle w:val="Heading4"/>
      </w:pPr>
      <w:r>
        <w:t xml:space="preserve">10.1.3 Reservar un Lavado</w:t>
      </w:r>
    </w:p>
    <w:p>
      <w:pPr>
        <w:pStyle w:val="FirstParagraph"/>
      </w:pPr>
      <w:r>
        <w:rPr>
          <w:b/>
          <w:bCs/>
        </w:rPr>
        <w:t xml:space="preserve">Nombre del módulo:</w:t>
      </w:r>
      <w:r>
        <w:t xml:space="preserve"> </w:t>
      </w:r>
      <w:r>
        <w:t xml:space="preserve">Reservar lavado.</w:t>
      </w:r>
    </w:p>
    <w:p>
      <w:pPr>
        <w:pStyle w:val="BodyText"/>
      </w:pPr>
      <w:r>
        <w:rPr>
          <w:b/>
          <w:bCs/>
        </w:rPr>
        <w:t xml:space="preserve">Descripción:</w:t>
      </w:r>
      <w:r>
        <w:t xml:space="preserve"> </w:t>
      </w:r>
      <w:r>
        <w:t xml:space="preserve">Permite programar un turno de lavado eligiendo el vehículo, el tipo de servicio, la fecha y la hora. El sistema solo ofrece horas que están realmente libres.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Reservar lavado</w:t>
      </w:r>
      <w:r>
        <w:t xml:space="preserve"> </w:t>
      </w:r>
      <w:r>
        <w:t xml:space="preserve">(ruta</w:t>
      </w:r>
      <w:r>
        <w:t xml:space="preserve"> </w:t>
      </w:r>
      <w:r>
        <w:rPr>
          <w:i/>
          <w:iCs/>
        </w:rPr>
        <w:t xml:space="preserve">/client/reserve</w:t>
      </w:r>
      <w:r>
        <w:t xml:space="preserve">), o el acceso rápido</w:t>
      </w:r>
      <w:r>
        <w:t xml:space="preserve"> </w:t>
      </w:r>
      <w:r>
        <w:rPr>
          <w:b/>
          <w:bCs/>
        </w:rPr>
        <w:t xml:space="preserve">Agendar lavado</w:t>
      </w:r>
      <w:r>
        <w:t xml:space="preserve">.</w:t>
      </w:r>
    </w:p>
    <w:p>
      <w:pPr>
        <w:pStyle w:val="BodyText"/>
      </w:pPr>
      <w:r>
        <w:rPr>
          <w:b/>
          <w:bCs/>
        </w:rPr>
        <w:t xml:space="preserve">Pasos para utilizarlo:</w:t>
      </w:r>
    </w:p>
    <w:p>
      <w:pPr>
        <w:pStyle w:val="Compact"/>
        <w:numPr>
          <w:ilvl w:val="0"/>
          <w:numId w:val="1018"/>
        </w:numPr>
      </w:pPr>
      <w:r>
        <w:t xml:space="preserve">Hacer clic en</w:t>
      </w:r>
      <w:r>
        <w:t xml:space="preserve"> </w:t>
      </w:r>
      <w:r>
        <w:rPr>
          <w:b/>
          <w:bCs/>
        </w:rPr>
        <w:t xml:space="preserve">Reservar lavado</w:t>
      </w:r>
      <w:r>
        <w:t xml:space="preserve">.</w:t>
      </w:r>
    </w:p>
    <w:p>
      <w:pPr>
        <w:pStyle w:val="Compact"/>
        <w:numPr>
          <w:ilvl w:val="0"/>
          <w:numId w:val="1018"/>
        </w:numPr>
      </w:pPr>
      <w:r>
        <w:rPr>
          <w:b/>
          <w:bCs/>
        </w:rPr>
        <w:t xml:space="preserve">Paso 1 (Elige tu vehículo):</w:t>
      </w:r>
      <w:r>
        <w:t xml:space="preserve"> </w:t>
      </w:r>
      <w:r>
        <w:t xml:space="preserve">seleccionar uno de los vehículos registrados. Si el vehículo no aparece, usar el enlace</w:t>
      </w:r>
      <w:r>
        <w:t xml:space="preserve"> </w:t>
      </w:r>
      <w:r>
        <w:rPr>
          <w:b/>
          <w:bCs/>
        </w:rPr>
        <w:t xml:space="preserve">Mis Vehículos</w:t>
      </w:r>
      <w:r>
        <w:t xml:space="preserve"> </w:t>
      </w:r>
      <w:r>
        <w:t xml:space="preserve">para registrarlo primero.</w:t>
      </w:r>
    </w:p>
    <w:p>
      <w:pPr>
        <w:pStyle w:val="Compact"/>
        <w:numPr>
          <w:ilvl w:val="0"/>
          <w:numId w:val="1018"/>
        </w:numPr>
      </w:pPr>
      <w:r>
        <w:rPr>
          <w:b/>
          <w:bCs/>
        </w:rPr>
        <w:t xml:space="preserve">Paso 2 (Tipo de servicio):</w:t>
      </w:r>
      <w:r>
        <w:t xml:space="preserve"> </w:t>
      </w:r>
      <w:r>
        <w:t xml:space="preserve">seleccionar Básico, Premium o Completo. Cada tarjeta muestra qué incluye, la duración, el precio para el tipo de vehículo elegido y los puntos de fidelización que suma ("Suma N puntos").</w:t>
      </w:r>
    </w:p>
    <w:p>
      <w:pPr>
        <w:pStyle w:val="Compact"/>
        <w:numPr>
          <w:ilvl w:val="0"/>
          <w:numId w:val="1018"/>
        </w:numPr>
      </w:pPr>
      <w:r>
        <w:rPr>
          <w:b/>
          <w:bCs/>
        </w:rPr>
        <w:t xml:space="preserve">Paso 3 (Fecha y hora):</w:t>
      </w:r>
      <w:r>
        <w:t xml:space="preserve"> </w:t>
      </w:r>
      <w:r>
        <w:t xml:space="preserve">elegir la fecha y luego una de las horas libres que aparecen en</w:t>
      </w:r>
      <w:r>
        <w:t xml:space="preserve"> </w:t>
      </w:r>
      <w:r>
        <w:rPr>
          <w:b/>
          <w:bCs/>
        </w:rPr>
        <w:t xml:space="preserve">Selecciona una hora</w:t>
      </w:r>
      <w:r>
        <w:t xml:space="preserve">. Las horas se ofrecen cada 30 minutos, dentro del horario de atención, fuera del descanso y solo cuando hay una bahía de lavado libre durante toda la duración del servicio.</w:t>
      </w:r>
    </w:p>
    <w:p>
      <w:pPr>
        <w:pStyle w:val="Compact"/>
        <w:numPr>
          <w:ilvl w:val="0"/>
          <w:numId w:val="1018"/>
        </w:numPr>
      </w:pPr>
      <w:r>
        <w:t xml:space="preserve">Si se desea, elegir en</w:t>
      </w:r>
      <w:r>
        <w:t xml:space="preserve"> </w:t>
      </w:r>
      <w:r>
        <w:rPr>
          <w:b/>
          <w:bCs/>
        </w:rPr>
        <w:t xml:space="preserve">Operario (opcional)</w:t>
      </w:r>
      <w:r>
        <w:t xml:space="preserve"> </w:t>
      </w:r>
      <w:r>
        <w:t xml:space="preserve">uno de los operarios libres a esa hora. Si se deja en "Sin preferencia: te asignamos uno libre", el sistema asigna uno automáticamente.</w:t>
      </w:r>
    </w:p>
    <w:p>
      <w:pPr>
        <w:pStyle w:val="Compact"/>
        <w:numPr>
          <w:ilvl w:val="0"/>
          <w:numId w:val="1018"/>
        </w:numPr>
      </w:pPr>
      <w:r>
        <w:t xml:space="preserve">Revisar el</w:t>
      </w:r>
      <w:r>
        <w:t xml:space="preserve"> </w:t>
      </w:r>
      <w:r>
        <w:rPr>
          <w:b/>
          <w:bCs/>
        </w:rPr>
        <w:t xml:space="preserve">Resumen de tu reserva</w:t>
      </w:r>
      <w:r>
        <w:t xml:space="preserve">: vehículo, placa, servicio, duración estimada, fecha, hora, ubicación, total y</w:t>
      </w:r>
      <w:r>
        <w:t xml:space="preserve"> </w:t>
      </w:r>
      <w:r>
        <w:rPr>
          <w:b/>
          <w:bCs/>
        </w:rPr>
        <w:t xml:space="preserve">Puntos que ganas</w:t>
      </w:r>
      <w:r>
        <w:t xml:space="preserve">.</w:t>
      </w:r>
    </w:p>
    <w:p>
      <w:pPr>
        <w:pStyle w:val="Compact"/>
        <w:numPr>
          <w:ilvl w:val="0"/>
          <w:numId w:val="1018"/>
        </w:numPr>
      </w:pPr>
      <w:r>
        <w:t xml:space="preserve">Hacer clic en</w:t>
      </w:r>
      <w:r>
        <w:t xml:space="preserve"> </w:t>
      </w:r>
      <w:r>
        <w:rPr>
          <w:b/>
          <w:bCs/>
        </w:rPr>
        <w:t xml:space="preserve">Reservar Ahora</w:t>
      </w:r>
      <w:r>
        <w:t xml:space="preserve">.</w:t>
      </w:r>
    </w:p>
    <w:p>
      <w:pPr>
        <w:pStyle w:val="FirstParagraph"/>
      </w:pPr>
      <w:r>
        <w:rPr>
          <w:b/>
          <w:bCs/>
        </w:rPr>
        <w:t xml:space="preserve">Resultado esperado:</w:t>
      </w:r>
      <w:r>
        <w:t xml:space="preserve"> </w:t>
      </w:r>
      <w:r>
        <w:t xml:space="preserve">La reserva se crea de inmediato con el estado Confirmada y una bahía de lavado. El sistema muestra "¡Reserva creada!" con el código de la reserva, y el botón</w:t>
      </w:r>
      <w:r>
        <w:t xml:space="preserve"> </w:t>
      </w:r>
      <w:r>
        <w:rPr>
          <w:b/>
          <w:bCs/>
        </w:rPr>
        <w:t xml:space="preserve">Ir a pagar</w:t>
      </w:r>
      <w:r>
        <w:t xml:space="preserve"> </w:t>
      </w:r>
      <w:r>
        <w:t xml:space="preserve">abre la pantalla de pago de esa reserva. El cliente recibe la confirmación en sus notificaciones y por correo.</w:t>
      </w:r>
    </w:p>
    <w:p>
      <w:pPr>
        <w:pStyle w:val="BodyText"/>
      </w:pPr>
      <w:r>
        <w:rPr>
          <w:b/>
          <w:bCs/>
        </w:rPr>
        <w:t xml:space="preserve">Observaciones o restricciones:</w:t>
      </w:r>
    </w:p>
    <w:p>
      <w:pPr>
        <w:pStyle w:val="Compact"/>
        <w:numPr>
          <w:ilvl w:val="0"/>
          <w:numId w:val="1019"/>
        </w:numPr>
      </w:pPr>
      <w:r>
        <w:t xml:space="preserve">Elegir el operario es opcional. Si el operario elegido ya no está libre al confirmar, el sistema asigna otro ("Si el operario que elegiste ya no está libre al confirmar, te asignamos otro."). El operario asignado se ve en el panel y en las notificaciones, y el administrador puede cambiarlo después.</w:t>
      </w:r>
    </w:p>
    <w:p>
      <w:pPr>
        <w:pStyle w:val="Compact"/>
        <w:numPr>
          <w:ilvl w:val="0"/>
          <w:numId w:val="1019"/>
        </w:numPr>
      </w:pPr>
      <w:r>
        <w:t xml:space="preserve">Las reservas se pueden hacer con hasta 60 días de anticipación.</w:t>
      </w:r>
    </w:p>
    <w:p>
      <w:pPr>
        <w:pStyle w:val="Compact"/>
        <w:numPr>
          <w:ilvl w:val="0"/>
          <w:numId w:val="1019"/>
        </w:numPr>
      </w:pPr>
      <w:r>
        <w:t xml:space="preserve">Si el día está cerrado, el sistema muestra "Ese día el lavadero está cerrado"; si no hay horas libres, "No hay horas libres ese día".</w:t>
      </w:r>
    </w:p>
    <w:p>
      <w:pPr>
        <w:pStyle w:val="Compact"/>
        <w:numPr>
          <w:ilvl w:val="0"/>
          <w:numId w:val="1019"/>
        </w:numPr>
      </w:pPr>
      <w:r>
        <w:t xml:space="preserve">Si otra persona toma la hora mientras el cliente está reservando, el sistema no guarda nada, muestra "Esa hora ya se ocupó" y lista las horas libres más cercanas de ese mismo día (hasta cinco) para que el cliente elija otra.</w:t>
      </w:r>
    </w:p>
    <w:p>
      <w:pPr>
        <w:pStyle w:val="Compact"/>
        <w:numPr>
          <w:ilvl w:val="0"/>
          <w:numId w:val="1019"/>
        </w:numPr>
      </w:pPr>
      <w:r>
        <w:t xml:space="preserve">Si la hora elegida no se puede reservar por otro motivo, el sistema explica cuál: "El lavadero no abre ese día. Elige otra fecha.", "A esa hora el servicio no cabe en el horario de atención. Elige otra hora." o "Esa hora ya pasó. Elige una hora más tarde."</w:t>
      </w:r>
    </w:p>
    <w:p>
      <w:pPr>
        <w:pStyle w:val="Compact"/>
        <w:numPr>
          <w:ilvl w:val="0"/>
          <w:numId w:val="1019"/>
        </w:numPr>
      </w:pPr>
      <w:r>
        <w:t xml:space="preserve">Un vehículo no puede tener dos reservas a la misma hora ("Ese vehículo ya tiene una reserva a esa hora.").</w:t>
      </w:r>
    </w:p>
    <w:p>
      <w:pPr>
        <w:pStyle w:val="Compact"/>
        <w:numPr>
          <w:ilvl w:val="0"/>
          <w:numId w:val="1019"/>
        </w:numPr>
      </w:pPr>
      <w:r>
        <w:t xml:space="preserve">El servicio se presta en el lavadero: el cliente debe llevar el vehículo en la fecha y la hora reservadas.</w:t>
      </w:r>
    </w:p>
    <w:p>
      <w:pPr>
        <w:pStyle w:val="FirstParagraph"/>
      </w:pPr>
      <w:r>
        <w:rPr>
          <w:b/>
          <w:bCs/>
        </w:rPr>
        <w:t xml:space="preserve">Figura 14</w:t>
      </w:r>
    </w:p>
    <w:p>
      <w:pPr>
        <w:pStyle w:val="BodyText"/>
      </w:pPr>
      <w:r>
        <w:rPr>
          <w:i/>
          <w:iCs/>
        </w:rPr>
        <w:t xml:space="preserve">Reservar un Lavado, Pasos 1 y 2: Vehículo y Servicio</w:t>
      </w:r>
    </w:p>
    <w:p>
      <w:pPr>
        <w:pStyle w:val="BodyText"/>
      </w:pPr>
      <w:r>
        <w:drawing>
          <wp:inline>
            <wp:extent cx="5334000" cy="3201961"/>
            <wp:effectExtent b="0" l="0" r="0" t="0"/>
            <wp:docPr descr="Reservar un Lavado, Pasos 1 y 2: Vehículo y Servicio" title="" id="84" name="Picture"/>
            <a:graphic>
              <a:graphicData uri="http://schemas.openxmlformats.org/drawingml/2006/picture">
                <pic:pic>
                  <pic:nvPicPr>
                    <pic:cNvPr descr="capturas/usuario-14-reservar-un-lavado-pasos-1-y-2-vehiculo-y-servic.jpg" id="85" name="Picture"/>
                    <pic:cNvPicPr>
                      <a:picLocks noChangeArrowheads="1" noChangeAspect="1"/>
                    </pic:cNvPicPr>
                  </pic:nvPicPr>
                  <pic:blipFill>
                    <a:blip r:embed="rId83"/>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15</w:t>
      </w:r>
    </w:p>
    <w:p>
      <w:pPr>
        <w:pStyle w:val="BodyText"/>
      </w:pPr>
      <w:r>
        <w:rPr>
          <w:i/>
          <w:iCs/>
        </w:rPr>
        <w:t xml:space="preserve">Reservar un Lavado, Paso 3 y Resumen</w:t>
      </w:r>
    </w:p>
    <w:p>
      <w:pPr>
        <w:pStyle w:val="BodyText"/>
      </w:pPr>
      <w:r>
        <w:drawing>
          <wp:inline>
            <wp:extent cx="5334000" cy="4541319"/>
            <wp:effectExtent b="0" l="0" r="0" t="0"/>
            <wp:docPr descr="Reservar un Lavado, Paso 3 y Resumen" title="" id="87" name="Picture"/>
            <a:graphic>
              <a:graphicData uri="http://schemas.openxmlformats.org/drawingml/2006/picture">
                <pic:pic>
                  <pic:nvPicPr>
                    <pic:cNvPr descr="capturas/usuario-15-reservar-un-lavado-paso-3-y-resumen.jpg" id="88" name="Picture"/>
                    <pic:cNvPicPr>
                      <a:picLocks noChangeArrowheads="1" noChangeAspect="1"/>
                    </pic:cNvPicPr>
                  </pic:nvPicPr>
                  <pic:blipFill>
                    <a:blip r:embed="rId86"/>
                    <a:stretch>
                      <a:fillRect/>
                    </a:stretch>
                  </pic:blipFill>
                  <pic:spPr bwMode="auto">
                    <a:xfrm>
                      <a:off x="0" y="0"/>
                      <a:ext cx="5334000" cy="4541319"/>
                    </a:xfrm>
                    <a:prstGeom prst="rect">
                      <a:avLst/>
                    </a:prstGeom>
                    <a:noFill/>
                    <a:ln w="9525">
                      <a:noFill/>
                      <a:headEnd/>
                      <a:tailEnd/>
                    </a:ln>
                  </pic:spPr>
                </pic:pic>
              </a:graphicData>
            </a:graphic>
          </wp:inline>
        </w:drawing>
      </w:r>
    </w:p>
    <w:p>
      <w:pPr>
        <w:pStyle w:val="BodyText"/>
      </w:pPr>
      <w:r>
        <w:rPr>
          <w:b/>
          <w:bCs/>
        </w:rPr>
        <w:t xml:space="preserve">Figura 16</w:t>
      </w:r>
    </w:p>
    <w:p>
      <w:pPr>
        <w:pStyle w:val="BodyText"/>
      </w:pPr>
      <w:r>
        <w:rPr>
          <w:i/>
          <w:iCs/>
        </w:rPr>
        <w:t xml:space="preserve">Confirmación de la Reserva</w:t>
      </w:r>
    </w:p>
    <w:p>
      <w:pPr>
        <w:pStyle w:val="BodyText"/>
      </w:pPr>
      <w:r>
        <w:drawing>
          <wp:inline>
            <wp:extent cx="4318000" cy="7950200"/>
            <wp:effectExtent b="0" l="0" r="0" t="0"/>
            <wp:docPr descr="Confirmación de la Reserva" title="" id="90" name="Picture"/>
            <a:graphic>
              <a:graphicData uri="http://schemas.openxmlformats.org/drawingml/2006/picture">
                <pic:pic>
                  <pic:nvPicPr>
                    <pic:cNvPr descr="capturas/usuario-16-confirmacion-de-la-reserva.jpg" id="91" name="Picture"/>
                    <pic:cNvPicPr>
                      <a:picLocks noChangeArrowheads="1" noChangeAspect="1"/>
                    </pic:cNvPicPr>
                  </pic:nvPicPr>
                  <pic:blipFill>
                    <a:blip r:embed="rId89"/>
                    <a:stretch>
                      <a:fillRect/>
                    </a:stretch>
                  </pic:blipFill>
                  <pic:spPr bwMode="auto">
                    <a:xfrm>
                      <a:off x="0" y="0"/>
                      <a:ext cx="4318000" cy="7950200"/>
                    </a:xfrm>
                    <a:prstGeom prst="rect">
                      <a:avLst/>
                    </a:prstGeom>
                    <a:noFill/>
                    <a:ln w="9525">
                      <a:noFill/>
                      <a:headEnd/>
                      <a:tailEnd/>
                    </a:ln>
                  </pic:spPr>
                </pic:pic>
              </a:graphicData>
            </a:graphic>
          </wp:inline>
        </w:drawing>
      </w:r>
    </w:p>
    <w:bookmarkEnd w:id="92"/>
    <w:bookmarkStart w:id="96" w:name="Xc76e216bc99cc0f47ec59d19fd6a90611f9a170"/>
    <w:p>
      <w:pPr>
        <w:pStyle w:val="Heading4"/>
      </w:pPr>
      <w:r>
        <w:t xml:space="preserve">10.1.4 Consultar o Cancelar una Reserva</w:t>
      </w:r>
    </w:p>
    <w:p>
      <w:pPr>
        <w:pStyle w:val="FirstParagraph"/>
      </w:pPr>
      <w:r>
        <w:rPr>
          <w:b/>
          <w:bCs/>
        </w:rPr>
        <w:t xml:space="preserve">Nombre del módulo:</w:t>
      </w:r>
      <w:r>
        <w:t xml:space="preserve"> </w:t>
      </w:r>
      <w:r>
        <w:t xml:space="preserve">Seguimiento y cancelación de reservas.</w:t>
      </w:r>
    </w:p>
    <w:p>
      <w:pPr>
        <w:pStyle w:val="BodyText"/>
      </w:pPr>
      <w:r>
        <w:rPr>
          <w:b/>
          <w:bCs/>
        </w:rPr>
        <w:t xml:space="preserve">Descripción:</w:t>
      </w:r>
      <w:r>
        <w:t xml:space="preserve"> </w:t>
      </w:r>
      <w:r>
        <w:t xml:space="preserve">Permite consultar el estado de una reserva y cancelarla antes de que empiece el servicio.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Dashboard &gt;</w:t>
      </w:r>
      <w:r>
        <w:t xml:space="preserve"> </w:t>
      </w:r>
      <w:r>
        <w:rPr>
          <w:b/>
          <w:bCs/>
        </w:rPr>
        <w:t xml:space="preserve">Tu próximo servicio</w:t>
      </w:r>
      <w:r>
        <w:t xml:space="preserve"> </w:t>
      </w:r>
      <w:r>
        <w:t xml:space="preserve">&gt;</w:t>
      </w:r>
      <w:r>
        <w:t xml:space="preserve"> </w:t>
      </w:r>
      <w:r>
        <w:rPr>
          <w:b/>
          <w:bCs/>
        </w:rPr>
        <w:t xml:space="preserve">Ver detalle</w:t>
      </w:r>
      <w:r>
        <w:t xml:space="preserve">; menú lateral &gt;</w:t>
      </w:r>
      <w:r>
        <w:t xml:space="preserve"> </w:t>
      </w:r>
      <w:r>
        <w:rPr>
          <w:b/>
          <w:bCs/>
        </w:rPr>
        <w:t xml:space="preserve">Historial</w:t>
      </w:r>
      <w:r>
        <w:t xml:space="preserve">; o menú lateral &gt;</w:t>
      </w:r>
      <w:r>
        <w:t xml:space="preserve"> </w:t>
      </w:r>
      <w:r>
        <w:rPr>
          <w:b/>
          <w:bCs/>
        </w:rPr>
        <w:t xml:space="preserve">Pagar servicio</w:t>
      </w:r>
      <w:r>
        <w:t xml:space="preserve">.</w:t>
      </w:r>
    </w:p>
    <w:p>
      <w:pPr>
        <w:pStyle w:val="BodyText"/>
      </w:pPr>
      <w:r>
        <w:rPr>
          <w:b/>
          <w:bCs/>
        </w:rPr>
        <w:t xml:space="preserve">Pasos para utilizarlo:</w:t>
      </w:r>
    </w:p>
    <w:p>
      <w:pPr>
        <w:pStyle w:val="Compact"/>
        <w:numPr>
          <w:ilvl w:val="0"/>
          <w:numId w:val="1020"/>
        </w:numPr>
      </w:pPr>
      <w:r>
        <w:t xml:space="preserve">Abrir el</w:t>
      </w:r>
      <w:r>
        <w:t xml:space="preserve"> </w:t>
      </w:r>
      <w:r>
        <w:rPr>
          <w:b/>
          <w:bCs/>
        </w:rPr>
        <w:t xml:space="preserve">Dashboard</w:t>
      </w:r>
      <w:r>
        <w:t xml:space="preserve"> </w:t>
      </w:r>
      <w:r>
        <w:t xml:space="preserve">o el</w:t>
      </w:r>
      <w:r>
        <w:t xml:space="preserve"> </w:t>
      </w:r>
      <w:r>
        <w:rPr>
          <w:b/>
          <w:bCs/>
        </w:rPr>
        <w:t xml:space="preserve">Historial</w:t>
      </w:r>
      <w:r>
        <w:t xml:space="preserve"> </w:t>
      </w:r>
      <w:r>
        <w:t xml:space="preserve">y ubicar la reserva.</w:t>
      </w:r>
    </w:p>
    <w:p>
      <w:pPr>
        <w:pStyle w:val="Compact"/>
        <w:numPr>
          <w:ilvl w:val="0"/>
          <w:numId w:val="1020"/>
        </w:numPr>
      </w:pPr>
      <w:r>
        <w:t xml:space="preserve">Hacer clic en</w:t>
      </w:r>
      <w:r>
        <w:t xml:space="preserve"> </w:t>
      </w:r>
      <w:r>
        <w:rPr>
          <w:b/>
          <w:bCs/>
        </w:rPr>
        <w:t xml:space="preserve">Ver detalle</w:t>
      </w:r>
      <w:r>
        <w:t xml:space="preserve"> </w:t>
      </w:r>
      <w:r>
        <w:t xml:space="preserve">para consultar el servicio, el vehículo, la fecha, la hora, el operario asignado y el estado.</w:t>
      </w:r>
    </w:p>
    <w:p>
      <w:pPr>
        <w:pStyle w:val="Compact"/>
        <w:numPr>
          <w:ilvl w:val="0"/>
          <w:numId w:val="1020"/>
        </w:numPr>
      </w:pPr>
      <w:r>
        <w:t xml:space="preserve">Para cancelar, hacer clic en</w:t>
      </w:r>
      <w:r>
        <w:t xml:space="preserve"> </w:t>
      </w:r>
      <w:r>
        <w:rPr>
          <w:b/>
          <w:bCs/>
        </w:rPr>
        <w:t xml:space="preserve">Cancelar reserva</w:t>
      </w:r>
      <w:r>
        <w:t xml:space="preserve"> </w:t>
      </w:r>
      <w:r>
        <w:t xml:space="preserve">en la tarjeta de la reserva en</w:t>
      </w:r>
      <w:r>
        <w:t xml:space="preserve"> </w:t>
      </w:r>
      <w:r>
        <w:rPr>
          <w:b/>
          <w:bCs/>
        </w:rPr>
        <w:t xml:space="preserve">Historial</w:t>
      </w:r>
      <w:r>
        <w:t xml:space="preserve"> </w:t>
      </w:r>
      <w:r>
        <w:t xml:space="preserve">(o en la pantalla</w:t>
      </w:r>
      <w:r>
        <w:t xml:space="preserve"> </w:t>
      </w:r>
      <w:r>
        <w:rPr>
          <w:b/>
          <w:bCs/>
        </w:rPr>
        <w:t xml:space="preserve">Pagar servicio</w:t>
      </w:r>
      <w:r>
        <w:t xml:space="preserve">).</w:t>
      </w:r>
    </w:p>
    <w:p>
      <w:pPr>
        <w:pStyle w:val="Compact"/>
        <w:numPr>
          <w:ilvl w:val="0"/>
          <w:numId w:val="1020"/>
        </w:numPr>
      </w:pPr>
      <w:r>
        <w:t xml:space="preserve">Leer el mensaje "¿Cancelar reserva?" y hacer clic en</w:t>
      </w:r>
      <w:r>
        <w:t xml:space="preserve"> </w:t>
      </w:r>
      <w:r>
        <w:rPr>
          <w:b/>
          <w:bCs/>
        </w:rPr>
        <w:t xml:space="preserve">Sí, cancelar</w:t>
      </w:r>
      <w:r>
        <w:t xml:space="preserve">; hacer clic en</w:t>
      </w:r>
      <w:r>
        <w:t xml:space="preserve"> </w:t>
      </w:r>
      <w:r>
        <w:rPr>
          <w:b/>
          <w:bCs/>
        </w:rPr>
        <w:t xml:space="preserve">Volver</w:t>
      </w:r>
      <w:r>
        <w:t xml:space="preserve"> </w:t>
      </w:r>
      <w:r>
        <w:t xml:space="preserve">para conservar la reserva.</w:t>
      </w:r>
    </w:p>
    <w:p>
      <w:pPr>
        <w:pStyle w:val="FirstParagraph"/>
      </w:pPr>
      <w:r>
        <w:rPr>
          <w:b/>
          <w:bCs/>
        </w:rPr>
        <w:t xml:space="preserve">Resultado esperado:</w:t>
      </w:r>
      <w:r>
        <w:t xml:space="preserve"> </w:t>
      </w:r>
      <w:r>
        <w:t xml:space="preserve">La reserva cambia a Cancelada, aparece el mensaje "Reserva cancelada", el cliente recibe el aviso por correo y el turno queda libre para otros clientes.</w:t>
      </w:r>
    </w:p>
    <w:p>
      <w:pPr>
        <w:pStyle w:val="BodyText"/>
      </w:pPr>
      <w:r>
        <w:rPr>
          <w:b/>
          <w:bCs/>
        </w:rPr>
        <w:t xml:space="preserve">Observaciones o restricciones:</w:t>
      </w:r>
      <w:r>
        <w:t xml:space="preserve"> </w:t>
      </w:r>
      <w:r>
        <w:t xml:space="preserve">Una reserva solo se puede cancelar antes de su hora de inicio; después, el sistema muestra "Esta reserva ya no se puede cambiar." La cancelación no se puede deshacer. La aplicación web no ofrece la opción de cambiar la fecha o la hora de una reserva: para moverla, el cliente la cancela y reserva de nuevo, o contacta al lavadero para que el administrador la reprograme.</w:t>
      </w:r>
    </w:p>
    <w:p>
      <w:pPr>
        <w:pStyle w:val="BodyText"/>
      </w:pPr>
      <w:r>
        <w:rPr>
          <w:b/>
          <w:bCs/>
        </w:rPr>
        <w:t xml:space="preserve">Tabla 7</w:t>
      </w:r>
    </w:p>
    <w:p>
      <w:pPr>
        <w:pStyle w:val="BodyText"/>
      </w:pPr>
      <w:r>
        <w:rPr>
          <w:i/>
          <w:iCs/>
        </w:rPr>
        <w:t xml:space="preserve">Estados de una Reserva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¿El cliente puede cancelarla?</w:t>
            </w:r>
          </w:p>
        </w:tc>
      </w:tr>
      <w:tr>
        <w:tc>
          <w:tcPr/>
          <w:p>
            <w:pPr>
              <w:pStyle w:val="Compact"/>
            </w:pPr>
            <w:r>
              <w:t xml:space="preserve">Programada</w:t>
            </w:r>
          </w:p>
        </w:tc>
        <w:tc>
          <w:tcPr/>
          <w:p>
            <w:pPr>
              <w:pStyle w:val="Compact"/>
            </w:pPr>
            <w:r>
              <w:t xml:space="preserve">La reserva se registró y está pendiente de confirmación.</w:t>
            </w:r>
          </w:p>
        </w:tc>
        <w:tc>
          <w:tcPr/>
          <w:p>
            <w:pPr>
              <w:pStyle w:val="Compact"/>
            </w:pPr>
            <w:r>
              <w:t xml:space="preserve">Sí, antes de la hora de inicio.</w:t>
            </w:r>
          </w:p>
        </w:tc>
      </w:tr>
      <w:tr>
        <w:tc>
          <w:tcPr/>
          <w:p>
            <w:pPr>
              <w:pStyle w:val="Compact"/>
            </w:pPr>
            <w:r>
              <w:t xml:space="preserve">Confirmada</w:t>
            </w:r>
          </w:p>
        </w:tc>
        <w:tc>
          <w:tcPr/>
          <w:p>
            <w:pPr>
              <w:pStyle w:val="Compact"/>
            </w:pPr>
            <w:r>
              <w:t xml:space="preserve">La reserva tiene turno y bahía de lavado. Las reservas que hace el cliente se crean con este estado.</w:t>
            </w:r>
          </w:p>
        </w:tc>
        <w:tc>
          <w:tcPr/>
          <w:p>
            <w:pPr>
              <w:pStyle w:val="Compact"/>
            </w:pPr>
            <w:r>
              <w:t xml:space="preserve">Sí, antes de la hora de inicio.</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No.</w:t>
            </w:r>
          </w:p>
        </w:tc>
      </w:tr>
      <w:tr>
        <w:tc>
          <w:tcPr/>
          <w:p>
            <w:pPr>
              <w:pStyle w:val="Compact"/>
            </w:pPr>
            <w:r>
              <w:t xml:space="preserve">Completada</w:t>
            </w:r>
          </w:p>
        </w:tc>
        <w:tc>
          <w:tcPr/>
          <w:p>
            <w:pPr>
              <w:pStyle w:val="Compact"/>
            </w:pPr>
            <w:r>
              <w:t xml:space="preserve">El servicio terminó; desde este estado se puede calificar.</w:t>
            </w:r>
          </w:p>
        </w:tc>
        <w:tc>
          <w:tcPr/>
          <w:p>
            <w:pPr>
              <w:pStyle w:val="Compact"/>
            </w:pPr>
            <w:r>
              <w:t xml:space="preserve">No.</w:t>
            </w:r>
          </w:p>
        </w:tc>
      </w:tr>
      <w:tr>
        <w:tc>
          <w:tcPr/>
          <w:p>
            <w:pPr>
              <w:pStyle w:val="Compact"/>
            </w:pPr>
            <w:r>
              <w:t xml:space="preserve">Cancelada</w:t>
            </w:r>
          </w:p>
        </w:tc>
        <w:tc>
          <w:tcPr/>
          <w:p>
            <w:pPr>
              <w:pStyle w:val="Compact"/>
            </w:pPr>
            <w:r>
              <w:t xml:space="preserve">La reserva fue anulada por el cliente o por el lavadero.</w:t>
            </w:r>
          </w:p>
        </w:tc>
        <w:tc>
          <w:tcPr/>
          <w:p>
            <w:pPr>
              <w:pStyle w:val="Compact"/>
            </w:pPr>
            <w:r>
              <w:t xml:space="preserve">No aplica.</w:t>
            </w:r>
          </w:p>
        </w:tc>
      </w:tr>
      <w:tr>
        <w:tc>
          <w:tcPr/>
          <w:p>
            <w:pPr>
              <w:pStyle w:val="Compact"/>
            </w:pPr>
            <w:r>
              <w:t xml:space="preserve">No asistió</w:t>
            </w:r>
          </w:p>
        </w:tc>
        <w:tc>
          <w:tcPr/>
          <w:p>
            <w:pPr>
              <w:pStyle w:val="Compact"/>
            </w:pPr>
            <w:r>
              <w:t xml:space="preserve">El cliente no llegó al turno reservado.</w:t>
            </w:r>
          </w:p>
        </w:tc>
        <w:tc>
          <w:tcPr/>
          <w:p>
            <w:pPr>
              <w:pStyle w:val="Compact"/>
            </w:pPr>
            <w:r>
              <w:t xml:space="preserve">No aplica.</w:t>
            </w:r>
          </w:p>
        </w:tc>
      </w:tr>
    </w:tbl>
    <w:p>
      <w:pPr>
        <w:pStyle w:val="BodyText"/>
      </w:pPr>
      <w:r>
        <w:rPr>
          <w:i/>
          <w:iCs/>
        </w:rPr>
        <w:t xml:space="preserve">Nota.</w:t>
      </w:r>
      <w:r>
        <w:t xml:space="preserve"> </w:t>
      </w:r>
      <w:r>
        <w:t xml:space="preserve">Códigos SCHEDULED, CONFIRMED, IN_PROGRESS, COMPLETED, CANCELLED y NO_SHOW en la base de datos; la interfaz los traduce.</w:t>
      </w:r>
    </w:p>
    <w:p>
      <w:pPr>
        <w:pStyle w:val="BodyText"/>
      </w:pPr>
      <w:r>
        <w:rPr>
          <w:b/>
          <w:bCs/>
        </w:rPr>
        <w:t xml:space="preserve">Figura 17</w:t>
      </w:r>
    </w:p>
    <w:p>
      <w:pPr>
        <w:pStyle w:val="BodyText"/>
      </w:pPr>
      <w:r>
        <w:rPr>
          <w:i/>
          <w:iCs/>
        </w:rPr>
        <w:t xml:space="preserve">Confirmación de la Cancelación de una Reserva</w:t>
      </w:r>
    </w:p>
    <w:p>
      <w:pPr>
        <w:pStyle w:val="BodyText"/>
      </w:pPr>
      <w:r>
        <w:drawing>
          <wp:inline>
            <wp:extent cx="4927600" cy="3175000"/>
            <wp:effectExtent b="0" l="0" r="0" t="0"/>
            <wp:docPr descr="Confirmación de la Cancelación de una Reserva" title="" id="94" name="Picture"/>
            <a:graphic>
              <a:graphicData uri="http://schemas.openxmlformats.org/drawingml/2006/picture">
                <pic:pic>
                  <pic:nvPicPr>
                    <pic:cNvPr descr="capturas/usuario-17-confirmacion-de-la-cancelacion-de-una-reserva.jpg" id="95" name="Picture"/>
                    <pic:cNvPicPr>
                      <a:picLocks noChangeArrowheads="1" noChangeAspect="1"/>
                    </pic:cNvPicPr>
                  </pic:nvPicPr>
                  <pic:blipFill>
                    <a:blip r:embed="rId93"/>
                    <a:stretch>
                      <a:fillRect/>
                    </a:stretch>
                  </pic:blipFill>
                  <pic:spPr bwMode="auto">
                    <a:xfrm>
                      <a:off x="0" y="0"/>
                      <a:ext cx="4927600" cy="3175000"/>
                    </a:xfrm>
                    <a:prstGeom prst="rect">
                      <a:avLst/>
                    </a:prstGeom>
                    <a:noFill/>
                    <a:ln w="9525">
                      <a:noFill/>
                      <a:headEnd/>
                      <a:tailEnd/>
                    </a:ln>
                  </pic:spPr>
                </pic:pic>
              </a:graphicData>
            </a:graphic>
          </wp:inline>
        </w:drawing>
      </w:r>
    </w:p>
    <w:bookmarkEnd w:id="96"/>
    <w:bookmarkStart w:id="103" w:name="X61cc417824e3f53a550308c23fbce6447d9bf2c"/>
    <w:p>
      <w:pPr>
        <w:pStyle w:val="Heading4"/>
      </w:pPr>
      <w:r>
        <w:t xml:space="preserve">10.1.5 Pagar un Servicio</w:t>
      </w:r>
    </w:p>
    <w:p>
      <w:pPr>
        <w:pStyle w:val="FirstParagraph"/>
      </w:pPr>
      <w:r>
        <w:t xml:space="preserve">El pago se hace por transferencia a la cuenta del lavadero (escaneando su código QR o usando los datos de su cuenta) o en efectivo en el local. El sistema</w:t>
      </w:r>
      <w:r>
        <w:t xml:space="preserve"> </w:t>
      </w:r>
      <w:r>
        <w:rPr>
          <w:b/>
          <w:bCs/>
        </w:rPr>
        <w:t xml:space="preserve">no solicita ni guarda datos de tarjetas de crédito o débito</w:t>
      </w:r>
      <w:r>
        <w:t xml:space="preserve"> </w:t>
      </w:r>
      <w:r>
        <w:t xml:space="preserve">y no se conecta con los bancos: un administrador verifica manualmente cada pago digital (Tabla 8).</w:t>
      </w:r>
    </w:p>
    <w:p>
      <w:pPr>
        <w:pStyle w:val="BodyText"/>
      </w:pPr>
      <w:r>
        <w:rPr>
          <w:b/>
          <w:bCs/>
        </w:rPr>
        <w:t xml:space="preserve">Tabla 8</w:t>
      </w:r>
    </w:p>
    <w:p>
      <w:pPr>
        <w:pStyle w:val="BodyText"/>
      </w:pPr>
      <w:r>
        <w:rPr>
          <w:i/>
          <w:iCs/>
        </w:rPr>
        <w:t xml:space="preserve">Métodos de Pago Disponibles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 se paga</w:t>
            </w:r>
          </w:p>
        </w:tc>
        <w:tc>
          <w:tcPr/>
          <w:p>
            <w:pPr>
              <w:pStyle w:val="Compact"/>
            </w:pPr>
            <w:r>
              <w:t xml:space="preserve">¿Requiere comprobante?</w:t>
            </w:r>
          </w:p>
        </w:tc>
      </w:tr>
      <w:tr>
        <w:tc>
          <w:tcPr/>
          <w:p>
            <w:pPr>
              <w:pStyle w:val="Compact"/>
            </w:pPr>
            <w:r>
              <w:t xml:space="preserve">Nequi</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Daviplata</w:t>
            </w:r>
          </w:p>
        </w:tc>
        <w:tc>
          <w:tcPr/>
          <w:p>
            <w:pPr>
              <w:pStyle w:val="Compact"/>
            </w:pPr>
            <w:r>
              <w:t xml:space="preserve">Se escanea el código QR y se hace la transferencia desde la aplicación.</w:t>
            </w:r>
          </w:p>
        </w:tc>
        <w:tc>
          <w:tcPr/>
          <w:p>
            <w:pPr>
              <w:pStyle w:val="Compact"/>
            </w:pPr>
            <w:r>
              <w:t xml:space="preserve">Sí</w:t>
            </w:r>
          </w:p>
        </w:tc>
      </w:tr>
      <w:tr>
        <w:tc>
          <w:tcPr/>
          <w:p>
            <w:pPr>
              <w:pStyle w:val="Compact"/>
            </w:pPr>
            <w:r>
              <w:t xml:space="preserve">Transferencia</w:t>
            </w:r>
          </w:p>
        </w:tc>
        <w:tc>
          <w:tcPr/>
          <w:p>
            <w:pPr>
              <w:pStyle w:val="Compact"/>
            </w:pPr>
            <w:r>
              <w:t xml:space="preserve">Se escanea el código QR o se usan los datos de la cuenta que se muestran.</w:t>
            </w:r>
          </w:p>
        </w:tc>
        <w:tc>
          <w:tcPr/>
          <w:p>
            <w:pPr>
              <w:pStyle w:val="Compact"/>
            </w:pPr>
            <w:r>
              <w:t xml:space="preserve">Sí</w:t>
            </w:r>
          </w:p>
        </w:tc>
      </w:tr>
      <w:tr>
        <w:tc>
          <w:tcPr/>
          <w:p>
            <w:pPr>
              <w:pStyle w:val="Compact"/>
            </w:pPr>
            <w:r>
              <w:t xml:space="preserve">Efectivo</w:t>
            </w:r>
          </w:p>
        </w:tc>
        <w:tc>
          <w:tcPr/>
          <w:p>
            <w:pPr>
              <w:pStyle w:val="Compact"/>
            </w:pPr>
            <w:r>
              <w:t xml:space="preserve">Se paga en el lavadero al recibir el servicio. No se muestra código QR.</w:t>
            </w:r>
          </w:p>
        </w:tc>
        <w:tc>
          <w:tcPr/>
          <w:p>
            <w:pPr>
              <w:pStyle w:val="Compact"/>
            </w:pPr>
            <w:r>
              <w:t xml:space="preserve">No; el administrador registra el pago en el local.</w:t>
            </w:r>
          </w:p>
        </w:tc>
      </w:tr>
    </w:tbl>
    <w:p>
      <w:pPr>
        <w:pStyle w:val="BodyText"/>
      </w:pPr>
      <w:r>
        <w:rPr>
          <w:i/>
          <w:iCs/>
        </w:rPr>
        <w:t xml:space="preserve">Nota.</w:t>
      </w:r>
      <w:r>
        <w:t xml:space="preserve"> </w:t>
      </w:r>
      <w:r>
        <w:t xml:space="preserve">Los métodos digitales que se muestran dependen de las cuentas de pago que el administrador mantenga activas.</w:t>
      </w:r>
    </w:p>
    <w:p>
      <w:pPr>
        <w:pStyle w:val="BodyText"/>
      </w:pPr>
      <w:r>
        <w:rPr>
          <w:b/>
          <w:bCs/>
        </w:rPr>
        <w:t xml:space="preserve">Nombre del módulo:</w:t>
      </w:r>
      <w:r>
        <w:t xml:space="preserve"> </w:t>
      </w:r>
      <w:r>
        <w:t xml:space="preserve">Pagar servicio.</w:t>
      </w:r>
    </w:p>
    <w:p>
      <w:pPr>
        <w:pStyle w:val="BodyText"/>
      </w:pPr>
      <w:r>
        <w:rPr>
          <w:b/>
          <w:bCs/>
        </w:rPr>
        <w:t xml:space="preserve">Descripción:</w:t>
      </w:r>
      <w:r>
        <w:t xml:space="preserve"> </w:t>
      </w:r>
      <w:r>
        <w:t xml:space="preserve">Permite pagar una reserva adjuntando el comprobante del pago digital, o anunciar que se pagará en efectivo, con la opción de canjear un cupón de descuento.</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Pagar servicio</w:t>
      </w:r>
      <w:r>
        <w:t xml:space="preserve"> </w:t>
      </w:r>
      <w:r>
        <w:t xml:space="preserve">(ruta</w:t>
      </w:r>
      <w:r>
        <w:t xml:space="preserve"> </w:t>
      </w:r>
      <w:r>
        <w:rPr>
          <w:i/>
          <w:iCs/>
        </w:rPr>
        <w:t xml:space="preserve">/client/payment</w:t>
      </w:r>
      <w:r>
        <w:t xml:space="preserve">); también</w:t>
      </w:r>
      <w:r>
        <w:t xml:space="preserve"> </w:t>
      </w:r>
      <w:r>
        <w:rPr>
          <w:b/>
          <w:bCs/>
        </w:rPr>
        <w:t xml:space="preserve">Ir a pagar</w:t>
      </w:r>
      <w:r>
        <w:t xml:space="preserve"> </w:t>
      </w:r>
      <w:r>
        <w:t xml:space="preserve">después de reservar, o</w:t>
      </w:r>
      <w:r>
        <w:t xml:space="preserve"> </w:t>
      </w:r>
      <w:r>
        <w:rPr>
          <w:b/>
          <w:bCs/>
        </w:rPr>
        <w:t xml:space="preserve">Pagar ahora</w:t>
      </w:r>
      <w:r>
        <w:t xml:space="preserve"> </w:t>
      </w:r>
      <w:r>
        <w:t xml:space="preserve">en el Historial.</w:t>
      </w:r>
    </w:p>
    <w:p>
      <w:pPr>
        <w:pStyle w:val="BodyText"/>
      </w:pPr>
      <w:r>
        <w:rPr>
          <w:b/>
          <w:bCs/>
        </w:rPr>
        <w:t xml:space="preserve">Pasos para utilizarlo:</w:t>
      </w:r>
    </w:p>
    <w:p>
      <w:pPr>
        <w:pStyle w:val="Compact"/>
        <w:numPr>
          <w:ilvl w:val="0"/>
          <w:numId w:val="1021"/>
        </w:numPr>
      </w:pPr>
      <w:r>
        <w:t xml:space="preserve">Abrir</w:t>
      </w:r>
      <w:r>
        <w:t xml:space="preserve"> </w:t>
      </w:r>
      <w:r>
        <w:rPr>
          <w:b/>
          <w:bCs/>
        </w:rPr>
        <w:t xml:space="preserve">Pagar servicio</w:t>
      </w:r>
      <w:r>
        <w:t xml:space="preserve"> </w:t>
      </w:r>
      <w:r>
        <w:t xml:space="preserve">y revisar el</w:t>
      </w:r>
      <w:r>
        <w:t xml:space="preserve"> </w:t>
      </w:r>
      <w:r>
        <w:rPr>
          <w:b/>
          <w:bCs/>
        </w:rPr>
        <w:t xml:space="preserve">Resumen de la reserva</w:t>
      </w:r>
      <w:r>
        <w:t xml:space="preserve">: servicio, vehículo,</w:t>
      </w:r>
      <w:r>
        <w:t xml:space="preserve"> </w:t>
      </w:r>
      <w:r>
        <w:rPr>
          <w:b/>
          <w:bCs/>
        </w:rPr>
        <w:t xml:space="preserve">Subtotal</w:t>
      </w:r>
      <w:r>
        <w:t xml:space="preserve">,</w:t>
      </w:r>
      <w:r>
        <w:t xml:space="preserve"> </w:t>
      </w:r>
      <w:r>
        <w:rPr>
          <w:b/>
          <w:bCs/>
        </w:rPr>
        <w:t xml:space="preserve">Descuento aplicado</w:t>
      </w:r>
      <w:r>
        <w:t xml:space="preserve"> </w:t>
      </w:r>
      <w:r>
        <w:t xml:space="preserve">y</w:t>
      </w:r>
      <w:r>
        <w:t xml:space="preserve"> </w:t>
      </w:r>
      <w:r>
        <w:rPr>
          <w:b/>
          <w:bCs/>
        </w:rPr>
        <w:t xml:space="preserve">TOTAL A PAGAR</w:t>
      </w:r>
      <w:r>
        <w:t xml:space="preserve"> </w:t>
      </w:r>
      <w:r>
        <w:t xml:space="preserve">(IVA del 19 % incluido).</w:t>
      </w:r>
    </w:p>
    <w:p>
      <w:pPr>
        <w:pStyle w:val="Compact"/>
        <w:numPr>
          <w:ilvl w:val="0"/>
          <w:numId w:val="1021"/>
        </w:numPr>
      </w:pPr>
      <w:r>
        <w:t xml:space="preserve">Si se tiene un cupón desbloqueado, escribirlo en</w:t>
      </w:r>
      <w:r>
        <w:t xml:space="preserve"> </w:t>
      </w:r>
      <w:r>
        <w:rPr>
          <w:b/>
          <w:bCs/>
        </w:rPr>
        <w:t xml:space="preserve">Código del cupón</w:t>
      </w:r>
      <w:r>
        <w:t xml:space="preserve"> </w:t>
      </w:r>
      <w:r>
        <w:t xml:space="preserve">y hacer clic en</w:t>
      </w:r>
      <w:r>
        <w:t xml:space="preserve"> </w:t>
      </w:r>
      <w:r>
        <w:rPr>
          <w:b/>
          <w:bCs/>
        </w:rPr>
        <w:t xml:space="preserve">Aplicar</w:t>
      </w:r>
      <w:r>
        <w:t xml:space="preserve">. Aparece el mensaje "Cupón aplicado: [nombre]" y el descuento se resta del total a pagar.</w:t>
      </w:r>
    </w:p>
    <w:p>
      <w:pPr>
        <w:pStyle w:val="Compact"/>
        <w:numPr>
          <w:ilvl w:val="0"/>
          <w:numId w:val="1021"/>
        </w:numPr>
      </w:pPr>
      <w:r>
        <w:t xml:space="preserve">En</w:t>
      </w:r>
      <w:r>
        <w:t xml:space="preserve"> </w:t>
      </w:r>
      <w:r>
        <w:rPr>
          <w:b/>
          <w:bCs/>
        </w:rPr>
        <w:t xml:space="preserve">Selecciona tu método de pago</w:t>
      </w:r>
      <w:r>
        <w:t xml:space="preserve">, elegir Nequi, Daviplata, Transferencia o Efectivo.</w:t>
      </w:r>
    </w:p>
    <w:p>
      <w:pPr>
        <w:pStyle w:val="Compact"/>
        <w:numPr>
          <w:ilvl w:val="0"/>
          <w:numId w:val="1021"/>
        </w:numPr>
      </w:pPr>
      <w:r>
        <w:t xml:space="preserve">Para un método digital: escanear el código QR con la aplicación bancaria o la billetera, o copiar el número que aparece en</w:t>
      </w:r>
      <w:r>
        <w:t xml:space="preserve"> </w:t>
      </w:r>
      <w:r>
        <w:rPr>
          <w:b/>
          <w:bCs/>
        </w:rPr>
        <w:t xml:space="preserve">Llave / Cuenta autorizada</w:t>
      </w:r>
      <w:r>
        <w:t xml:space="preserve"> </w:t>
      </w:r>
      <w:r>
        <w:t xml:space="preserve">con</w:t>
      </w:r>
      <w:r>
        <w:t xml:space="preserve"> </w:t>
      </w:r>
      <w:r>
        <w:rPr>
          <w:b/>
          <w:bCs/>
        </w:rPr>
        <w:t xml:space="preserve">Copiar número</w:t>
      </w:r>
      <w:r>
        <w:t xml:space="preserve">, y transferir exactamente el</w:t>
      </w:r>
      <w:r>
        <w:t xml:space="preserve"> </w:t>
      </w:r>
      <w:r>
        <w:rPr>
          <w:b/>
          <w:bCs/>
        </w:rPr>
        <w:t xml:space="preserve">Monto a pagar</w:t>
      </w:r>
      <w:r>
        <w:t xml:space="preserve">.</w:t>
      </w:r>
    </w:p>
    <w:p>
      <w:pPr>
        <w:pStyle w:val="Compact"/>
        <w:numPr>
          <w:ilvl w:val="0"/>
          <w:numId w:val="1021"/>
        </w:numPr>
      </w:pPr>
      <w:r>
        <w:t xml:space="preserve">En</w:t>
      </w:r>
      <w:r>
        <w:t xml:space="preserve"> </w:t>
      </w:r>
      <w:r>
        <w:rPr>
          <w:b/>
          <w:bCs/>
        </w:rPr>
        <w:t xml:space="preserve">Confirma tu pago</w:t>
      </w:r>
      <w:r>
        <w:t xml:space="preserve">, arrastrar la imagen del comprobante o hacer clic para buscarla (JPG o PNG, máximo 10 MB).</w:t>
      </w:r>
    </w:p>
    <w:p>
      <w:pPr>
        <w:pStyle w:val="Compact"/>
        <w:numPr>
          <w:ilvl w:val="0"/>
          <w:numId w:val="1021"/>
        </w:numPr>
      </w:pPr>
      <w:r>
        <w:t xml:space="preserve">Escribir la</w:t>
      </w:r>
      <w:r>
        <w:t xml:space="preserve"> </w:t>
      </w:r>
      <w:r>
        <w:rPr>
          <w:b/>
          <w:bCs/>
        </w:rPr>
        <w:t xml:space="preserve">Referencia de la transacción</w:t>
      </w:r>
      <w:r>
        <w:t xml:space="preserve"> </w:t>
      </w:r>
      <w:r>
        <w:t xml:space="preserve">impresa en el comprobante (de 8 a 12 letras o números emitidos por el banco) y revisar el</w:t>
      </w:r>
      <w:r>
        <w:t xml:space="preserve"> </w:t>
      </w:r>
      <w:r>
        <w:rPr>
          <w:b/>
          <w:bCs/>
        </w:rPr>
        <w:t xml:space="preserve">Monto pagado</w:t>
      </w:r>
      <w:r>
        <w:t xml:space="preserve"> </w:t>
      </w:r>
      <w:r>
        <w:t xml:space="preserve">(mayor que 0), que debe coincidir con lo transferido.</w:t>
      </w:r>
    </w:p>
    <w:p>
      <w:pPr>
        <w:pStyle w:val="Compact"/>
        <w:numPr>
          <w:ilvl w:val="0"/>
          <w:numId w:val="1021"/>
        </w:numPr>
      </w:pPr>
      <w:r>
        <w:t xml:space="preserve">Hacer clic en</w:t>
      </w:r>
      <w:r>
        <w:t xml:space="preserve"> </w:t>
      </w:r>
      <w:r>
        <w:rPr>
          <w:b/>
          <w:bCs/>
        </w:rPr>
        <w:t xml:space="preserve">Ya realicé el pago</w:t>
      </w:r>
      <w:r>
        <w:t xml:space="preserve">. Mientras falten datos, el botón permanece deshabilitado y la lista "Para confirmar el pago te falta:" indica lo pendiente (comprobante, referencia o monto).</w:t>
      </w:r>
    </w:p>
    <w:p>
      <w:pPr>
        <w:pStyle w:val="Compact"/>
        <w:numPr>
          <w:ilvl w:val="0"/>
          <w:numId w:val="1021"/>
        </w:numPr>
      </w:pPr>
      <w:r>
        <w:t xml:space="preserve">Para efectivo: seleccionar</w:t>
      </w:r>
      <w:r>
        <w:t xml:space="preserve"> </w:t>
      </w:r>
      <w:r>
        <w:rPr>
          <w:b/>
          <w:bCs/>
        </w:rPr>
        <w:t xml:space="preserve">Efectivo</w:t>
      </w:r>
      <w:r>
        <w:t xml:space="preserve"> </w:t>
      </w:r>
      <w:r>
        <w:t xml:space="preserve">y hacer clic en</w:t>
      </w:r>
      <w:r>
        <w:t xml:space="preserve"> </w:t>
      </w:r>
      <w:r>
        <w:rPr>
          <w:b/>
          <w:bCs/>
        </w:rPr>
        <w:t xml:space="preserve">Confirmar reserva</w:t>
      </w:r>
      <w:r>
        <w:t xml:space="preserve">; el pago se hace en el lavadero al recoger el vehículo.</w:t>
      </w:r>
    </w:p>
    <w:p>
      <w:pPr>
        <w:pStyle w:val="FirstParagraph"/>
      </w:pPr>
      <w:r>
        <w:rPr>
          <w:b/>
          <w:bCs/>
        </w:rPr>
        <w:t xml:space="preserve">Resultado esperado:</w:t>
      </w:r>
      <w:r>
        <w:t xml:space="preserve"> </w:t>
      </w:r>
      <w:r>
        <w:t xml:space="preserve">El sistema muestra "¡Pago enviado!" y el pago queda en revisión ("Pago en verificación") hasta que un administrador lo apruebe o lo rechace. El cliente recibe una notificación y un correo con el resultado.</w:t>
      </w:r>
    </w:p>
    <w:p>
      <w:pPr>
        <w:pStyle w:val="BodyText"/>
      </w:pPr>
      <w:r>
        <w:rPr>
          <w:b/>
          <w:bCs/>
        </w:rPr>
        <w:t xml:space="preserve">Observaciones o restricciones:</w:t>
      </w:r>
    </w:p>
    <w:p>
      <w:pPr>
        <w:pStyle w:val="Compact"/>
        <w:numPr>
          <w:ilvl w:val="0"/>
          <w:numId w:val="1022"/>
        </w:numPr>
      </w:pPr>
      <w:r>
        <w:t xml:space="preserve">El monto a pagar siempre lo calcula el sistema (total de la reserva menos el cupón aplicado, si lo hay); el cliente no puede cambiarlo. El administrador compara el monto pagado que declara el cliente con el comprobante y con el banco.</w:t>
      </w:r>
    </w:p>
    <w:p>
      <w:pPr>
        <w:pStyle w:val="Compact"/>
        <w:numPr>
          <w:ilvl w:val="0"/>
          <w:numId w:val="1022"/>
        </w:numPr>
      </w:pPr>
      <w:r>
        <w:t xml:space="preserve">Solo se pueden pagar las reservas en estado Confirmada, En progreso o Completada.</w:t>
      </w:r>
    </w:p>
    <w:p>
      <w:pPr>
        <w:pStyle w:val="Compact"/>
        <w:numPr>
          <w:ilvl w:val="0"/>
          <w:numId w:val="1022"/>
        </w:numPr>
      </w:pPr>
      <w:r>
        <w:t xml:space="preserve">Mientras un pago está en revisión no se puede reportar otro para la misma reserva; una reserva admite un solo pago aprobado.</w:t>
      </w:r>
    </w:p>
    <w:p>
      <w:pPr>
        <w:pStyle w:val="Compact"/>
        <w:numPr>
          <w:ilvl w:val="0"/>
          <w:numId w:val="1022"/>
        </w:numPr>
      </w:pPr>
      <w:r>
        <w:t xml:space="preserve">Si el administrador rechaza el pago, el cliente puede reportarlo de nuevo con un comprobante correcto.</w:t>
      </w:r>
    </w:p>
    <w:p>
      <w:pPr>
        <w:pStyle w:val="Compact"/>
        <w:numPr>
          <w:ilvl w:val="0"/>
          <w:numId w:val="1022"/>
        </w:numPr>
      </w:pPr>
      <w:r>
        <w:t xml:space="preserve">Cuando el pago se aprueba, el cliente recibe el aviso de pago confirmado (bandeja y correo), los puntos de fidelización de la reserva ("Ganaste N puntos", solo en la bandeja) y, por cada cupón que esos puntos desbloquean, el aviso "¡Tienes un cupón canjeable!" con su código (bandeja y correo). Si el pago se rechaza o se reembolsa, el cliente recibe un aviso y un correo; un reembolso revierte los puntos ganados por esa reserva.</w:t>
      </w:r>
    </w:p>
    <w:p>
      <w:pPr>
        <w:pStyle w:val="Compact"/>
        <w:numPr>
          <w:ilvl w:val="0"/>
          <w:numId w:val="1022"/>
        </w:numPr>
      </w:pPr>
      <w:r>
        <w:t xml:space="preserve">Un cupón se acepta solo si está activo, está dentro de sus fechas y el cliente alcanzó los puntos que exige; se puede canjear una vez por reserva. El sistema responde "Ese cupón no existe.", "Ese cupón no está vigente o todavía no acumulas los puntos necesarios." o "Ya canjeaste este cupón en esta reserva." Un canje exitoso envía un aviso y un correo de confirmación.</w:t>
      </w:r>
    </w:p>
    <w:p>
      <w:pPr>
        <w:pStyle w:val="FirstParagraph"/>
      </w:pPr>
      <w:r>
        <w:rPr>
          <w:b/>
          <w:bCs/>
        </w:rPr>
        <w:t xml:space="preserve">Tabla 9</w:t>
      </w:r>
    </w:p>
    <w:p>
      <w:pPr>
        <w:pStyle w:val="BodyText"/>
      </w:pPr>
      <w:r>
        <w:rPr>
          <w:i/>
          <w:iCs/>
        </w:rPr>
        <w:t xml:space="preserve">Estados de un Pago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Qué debe hacer el cliente</w:t>
            </w:r>
          </w:p>
        </w:tc>
      </w:tr>
      <w:tr>
        <w:tc>
          <w:tcPr/>
          <w:p>
            <w:pPr>
              <w:pStyle w:val="Compact"/>
            </w:pPr>
            <w:r>
              <w:t xml:space="preserve">Pendiente</w:t>
            </w:r>
          </w:p>
        </w:tc>
        <w:tc>
          <w:tcPr/>
          <w:p>
            <w:pPr>
              <w:pStyle w:val="Compact"/>
            </w:pPr>
            <w:r>
              <w:t xml:space="preserve">La reserva todavía no tiene un pago aprobado.</w:t>
            </w:r>
          </w:p>
        </w:tc>
        <w:tc>
          <w:tcPr/>
          <w:p>
            <w:pPr>
              <w:pStyle w:val="Compact"/>
            </w:pPr>
            <w:r>
              <w:t xml:space="preserve">Hacer el pago.</w:t>
            </w:r>
          </w:p>
        </w:tc>
      </w:tr>
      <w:tr>
        <w:tc>
          <w:tcPr/>
          <w:p>
            <w:pPr>
              <w:pStyle w:val="Compact"/>
            </w:pPr>
            <w:r>
              <w:t xml:space="preserve">En revisión</w:t>
            </w:r>
          </w:p>
        </w:tc>
        <w:tc>
          <w:tcPr/>
          <w:p>
            <w:pPr>
              <w:pStyle w:val="Compact"/>
            </w:pPr>
            <w:r>
              <w:t xml:space="preserve">Se envió el comprobante y espera la verificación del administrador.</w:t>
            </w:r>
          </w:p>
        </w:tc>
        <w:tc>
          <w:tcPr/>
          <w:p>
            <w:pPr>
              <w:pStyle w:val="Compact"/>
            </w:pPr>
            <w:r>
              <w:t xml:space="preserve">Esperar la verificación.</w:t>
            </w:r>
          </w:p>
        </w:tc>
      </w:tr>
      <w:tr>
        <w:tc>
          <w:tcPr/>
          <w:p>
            <w:pPr>
              <w:pStyle w:val="Compact"/>
            </w:pPr>
            <w:r>
              <w:t xml:space="preserve">Aprobado</w:t>
            </w:r>
          </w:p>
        </w:tc>
        <w:tc>
          <w:tcPr/>
          <w:p>
            <w:pPr>
              <w:pStyle w:val="Compact"/>
            </w:pPr>
            <w:r>
              <w:t xml:space="preserve">El administrador verificó el pago.</w:t>
            </w:r>
          </w:p>
        </w:tc>
        <w:tc>
          <w:tcPr/>
          <w:p>
            <w:pPr>
              <w:pStyle w:val="Compact"/>
            </w:pPr>
            <w:r>
              <w:t xml:space="preserve">Ninguna acción.</w:t>
            </w:r>
          </w:p>
        </w:tc>
      </w:tr>
      <w:tr>
        <w:tc>
          <w:tcPr/>
          <w:p>
            <w:pPr>
              <w:pStyle w:val="Compact"/>
            </w:pPr>
            <w:r>
              <w:t xml:space="preserve">Rechazado</w:t>
            </w:r>
          </w:p>
        </w:tc>
        <w:tc>
          <w:tcPr/>
          <w:p>
            <w:pPr>
              <w:pStyle w:val="Compact"/>
            </w:pPr>
            <w:r>
              <w:t xml:space="preserve">No se pudo verificar el pago; el administrador registra el motivo.</w:t>
            </w:r>
          </w:p>
        </w:tc>
        <w:tc>
          <w:tcPr/>
          <w:p>
            <w:pPr>
              <w:pStyle w:val="Compact"/>
            </w:pPr>
            <w:r>
              <w:t xml:space="preserve">Reportar de nuevo el pago con un comprobante correcto.</w:t>
            </w:r>
          </w:p>
        </w:tc>
      </w:tr>
      <w:tr>
        <w:tc>
          <w:tcPr/>
          <w:p>
            <w:pPr>
              <w:pStyle w:val="Compact"/>
            </w:pPr>
            <w:r>
              <w:t xml:space="preserve">Reembolsado</w:t>
            </w:r>
          </w:p>
        </w:tc>
        <w:tc>
          <w:tcPr/>
          <w:p>
            <w:pPr>
              <w:pStyle w:val="Compact"/>
            </w:pPr>
            <w:r>
              <w:t xml:space="preserve">El valor del pago se devolvió al cliente.</w:t>
            </w:r>
          </w:p>
        </w:tc>
        <w:tc>
          <w:tcPr/>
          <w:p>
            <w:pPr>
              <w:pStyle w:val="Compact"/>
            </w:pPr>
            <w:r>
              <w:t xml:space="preserve">Ninguna acción.</w:t>
            </w:r>
          </w:p>
        </w:tc>
      </w:tr>
    </w:tbl>
    <w:p>
      <w:pPr>
        <w:pStyle w:val="BodyText"/>
      </w:pPr>
      <w:r>
        <w:rPr>
          <w:i/>
          <w:iCs/>
        </w:rPr>
        <w:t xml:space="preserve">Nota.</w:t>
      </w:r>
      <w:r>
        <w:t xml:space="preserve"> </w:t>
      </w:r>
      <w:r>
        <w:t xml:space="preserve">Códigos PENDING, IN_REVIEW, APPROVED, REJECTED y REFUNDED en la base de datos. En las tarjetas del Historial se muestran como Pendiente de verificación, En revisión, Pagado, Rechazado y Reembolsado.</w:t>
      </w:r>
    </w:p>
    <w:p>
      <w:pPr>
        <w:pStyle w:val="BodyText"/>
      </w:pPr>
      <w:r>
        <w:rPr>
          <w:b/>
          <w:bCs/>
        </w:rPr>
        <w:t xml:space="preserve">Figura 18</w:t>
      </w:r>
    </w:p>
    <w:p>
      <w:pPr>
        <w:pStyle w:val="BodyText"/>
      </w:pPr>
      <w:r>
        <w:rPr>
          <w:i/>
          <w:iCs/>
        </w:rPr>
        <w:t xml:space="preserve">Selección del Método de Pago y Resumen de la Reserva</w:t>
      </w:r>
    </w:p>
    <w:p>
      <w:pPr>
        <w:pStyle w:val="BodyText"/>
      </w:pPr>
      <w:r>
        <w:drawing>
          <wp:inline>
            <wp:extent cx="5334000" cy="3201961"/>
            <wp:effectExtent b="0" l="0" r="0" t="0"/>
            <wp:docPr descr="Selección del Método de Pago y Resumen de la Reserva" title="" id="98" name="Picture"/>
            <a:graphic>
              <a:graphicData uri="http://schemas.openxmlformats.org/drawingml/2006/picture">
                <pic:pic>
                  <pic:nvPicPr>
                    <pic:cNvPr descr="capturas/usuario-18-seleccion-del-metodo-de-pago-y-resumen-de-la-res.jpg" id="99" name="Picture"/>
                    <pic:cNvPicPr>
                      <a:picLocks noChangeArrowheads="1" noChangeAspect="1"/>
                    </pic:cNvPicPr>
                  </pic:nvPicPr>
                  <pic:blipFill>
                    <a:blip r:embed="rId97"/>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19</w:t>
      </w:r>
    </w:p>
    <w:p>
      <w:pPr>
        <w:pStyle w:val="BodyText"/>
      </w:pPr>
      <w:r>
        <w:rPr>
          <w:i/>
          <w:iCs/>
        </w:rPr>
        <w:t xml:space="preserve">Código QR y Carga del Comprobante</w:t>
      </w:r>
    </w:p>
    <w:p>
      <w:pPr>
        <w:pStyle w:val="BodyText"/>
      </w:pPr>
      <w:r>
        <w:drawing>
          <wp:inline>
            <wp:extent cx="5334000" cy="5123139"/>
            <wp:effectExtent b="0" l="0" r="0" t="0"/>
            <wp:docPr descr="Código QR y Carga del Comprobante" title="" id="101" name="Picture"/>
            <a:graphic>
              <a:graphicData uri="http://schemas.openxmlformats.org/drawingml/2006/picture">
                <pic:pic>
                  <pic:nvPicPr>
                    <pic:cNvPr descr="capturas/usuario-19-codigo-qr-y-carga-del-comprobante.jpg" id="102" name="Picture"/>
                    <pic:cNvPicPr>
                      <a:picLocks noChangeArrowheads="1" noChangeAspect="1"/>
                    </pic:cNvPicPr>
                  </pic:nvPicPr>
                  <pic:blipFill>
                    <a:blip r:embed="rId100"/>
                    <a:stretch>
                      <a:fillRect/>
                    </a:stretch>
                  </pic:blipFill>
                  <pic:spPr bwMode="auto">
                    <a:xfrm>
                      <a:off x="0" y="0"/>
                      <a:ext cx="5334000" cy="5123139"/>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código QR de prueba; no mostrar cuentas bancarias reales.</w:t>
      </w:r>
    </w:p>
    <w:bookmarkEnd w:id="103"/>
    <w:bookmarkStart w:id="110" w:name="X1276b1a112cf4aab2e11a5bf1e9dc6385a1e0f6"/>
    <w:p>
      <w:pPr>
        <w:pStyle w:val="Heading4"/>
      </w:pPr>
      <w:r>
        <w:t xml:space="preserve">10.1.6 Historial y Calificación</w:t>
      </w:r>
    </w:p>
    <w:p>
      <w:pPr>
        <w:pStyle w:val="FirstParagraph"/>
      </w:pPr>
      <w:r>
        <w:rPr>
          <w:b/>
          <w:bCs/>
        </w:rPr>
        <w:t xml:space="preserve">Nombre del módulo:</w:t>
      </w:r>
      <w:r>
        <w:t xml:space="preserve"> </w:t>
      </w:r>
      <w:r>
        <w:t xml:space="preserve">Historial.</w:t>
      </w:r>
    </w:p>
    <w:p>
      <w:pPr>
        <w:pStyle w:val="BodyText"/>
      </w:pPr>
      <w:r>
        <w:rPr>
          <w:b/>
          <w:bCs/>
        </w:rPr>
        <w:t xml:space="preserve">Descripción:</w:t>
      </w:r>
      <w:r>
        <w:t xml:space="preserve"> </w:t>
      </w:r>
      <w:r>
        <w:t xml:space="preserve">Lista las reservas del cliente con su estado y el estado de su pago, y permite pagarlas, cancelarlas y calificarlas.</w:t>
      </w:r>
    </w:p>
    <w:p>
      <w:pPr>
        <w:pStyle w:val="BodyText"/>
      </w:pPr>
      <w:r>
        <w:rPr>
          <w:b/>
          <w:bCs/>
        </w:rPr>
        <w:t xml:space="preserve">Rol que puede usarlo:</w:t>
      </w:r>
      <w:r>
        <w:t xml:space="preserve"> </w:t>
      </w:r>
      <w:r>
        <w:t xml:space="preserve">Cliente.</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/client/history</w:t>
      </w:r>
      <w:r>
        <w:t xml:space="preserve">).</w:t>
      </w:r>
    </w:p>
    <w:p>
      <w:pPr>
        <w:pStyle w:val="BodyText"/>
      </w:pPr>
      <w:r>
        <w:rPr>
          <w:b/>
          <w:bCs/>
        </w:rPr>
        <w:t xml:space="preserve">Pasos para utilizarlo:</w:t>
      </w:r>
    </w:p>
    <w:p>
      <w:pPr>
        <w:pStyle w:val="Compact"/>
        <w:numPr>
          <w:ilvl w:val="0"/>
          <w:numId w:val="1023"/>
        </w:numPr>
      </w:pPr>
      <w:r>
        <w:t xml:space="preserve">Hacer clic en</w:t>
      </w:r>
      <w:r>
        <w:t xml:space="preserve"> </w:t>
      </w:r>
      <w:r>
        <w:rPr>
          <w:b/>
          <w:bCs/>
        </w:rPr>
        <w:t xml:space="preserve">Historial</w:t>
      </w:r>
      <w:r>
        <w:t xml:space="preserve">.</w:t>
      </w:r>
    </w:p>
    <w:p>
      <w:pPr>
        <w:pStyle w:val="Compact"/>
        <w:numPr>
          <w:ilvl w:val="0"/>
          <w:numId w:val="1023"/>
        </w:numPr>
      </w:pPr>
      <w:r>
        <w:t xml:space="preserve">Usar los filtros</w:t>
      </w:r>
      <w:r>
        <w:t xml:space="preserve"> </w:t>
      </w:r>
      <w:r>
        <w:rPr>
          <w:b/>
          <w:bCs/>
        </w:rPr>
        <w:t xml:space="preserve">Todas</w:t>
      </w:r>
      <w:r>
        <w:t xml:space="preserve">,</w:t>
      </w:r>
      <w:r>
        <w:t xml:space="preserve"> </w:t>
      </w:r>
      <w:r>
        <w:rPr>
          <w:b/>
          <w:bCs/>
        </w:rPr>
        <w:t xml:space="preserve">Activas</w:t>
      </w:r>
      <w:r>
        <w:t xml:space="preserve">,</w:t>
      </w:r>
      <w:r>
        <w:t xml:space="preserve"> </w:t>
      </w:r>
      <w:r>
        <w:rPr>
          <w:b/>
          <w:bCs/>
        </w:rPr>
        <w:t xml:space="preserve">Completadas</w:t>
      </w:r>
      <w:r>
        <w:t xml:space="preserve"> </w:t>
      </w:r>
      <w:r>
        <w:t xml:space="preserve">y</w:t>
      </w:r>
      <w:r>
        <w:t xml:space="preserve"> </w:t>
      </w:r>
      <w:r>
        <w:rPr>
          <w:b/>
          <w:bCs/>
        </w:rPr>
        <w:t xml:space="preserve">Canceladas</w:t>
      </w:r>
      <w:r>
        <w:t xml:space="preserve">, y las fechas</w:t>
      </w:r>
      <w:r>
        <w:t xml:space="preserve"> </w:t>
      </w:r>
      <w:r>
        <w:rPr>
          <w:b/>
          <w:bCs/>
        </w:rPr>
        <w:t xml:space="preserve">Desde</w:t>
      </w:r>
      <w:r>
        <w:t xml:space="preserve"> </w:t>
      </w:r>
      <w:r>
        <w:t xml:space="preserve">y</w:t>
      </w:r>
      <w:r>
        <w:t xml:space="preserve"> </w:t>
      </w:r>
      <w:r>
        <w:rPr>
          <w:b/>
          <w:bCs/>
        </w:rPr>
        <w:t xml:space="preserve">Hasta</w:t>
      </w:r>
      <w:r>
        <w:t xml:space="preserve">, para acotar la lista.</w:t>
      </w:r>
    </w:p>
    <w:p>
      <w:pPr>
        <w:pStyle w:val="Compact"/>
        <w:numPr>
          <w:ilvl w:val="0"/>
          <w:numId w:val="1023"/>
        </w:numPr>
      </w:pPr>
      <w:r>
        <w:t xml:space="preserve">Usar</w:t>
      </w:r>
      <w:r>
        <w:t xml:space="preserve"> </w:t>
      </w:r>
      <w:r>
        <w:rPr>
          <w:b/>
          <w:bCs/>
        </w:rPr>
        <w:t xml:space="preserve">Buscar por servicio, vehículo o código</w:t>
      </w:r>
      <w:r>
        <w:t xml:space="preserve"> </w:t>
      </w:r>
      <w:r>
        <w:t xml:space="preserve">para encontrar una reserva.</w:t>
      </w:r>
    </w:p>
    <w:p>
      <w:pPr>
        <w:pStyle w:val="Compact"/>
        <w:numPr>
          <w:ilvl w:val="0"/>
          <w:numId w:val="1023"/>
        </w:numPr>
      </w:pPr>
      <w:r>
        <w:t xml:space="preserve">En cada tarjeta, revisar el</w:t>
      </w:r>
      <w:r>
        <w:t xml:space="preserve"> </w:t>
      </w:r>
      <w:r>
        <w:rPr>
          <w:b/>
          <w:bCs/>
        </w:rPr>
        <w:t xml:space="preserve">Tipo de servicio</w:t>
      </w:r>
      <w:r>
        <w:t xml:space="preserve">, el</w:t>
      </w:r>
      <w:r>
        <w:t xml:space="preserve"> </w:t>
      </w:r>
      <w:r>
        <w:rPr>
          <w:b/>
          <w:bCs/>
        </w:rPr>
        <w:t xml:space="preserve">Vehículo</w:t>
      </w:r>
      <w:r>
        <w:t xml:space="preserve">, el</w:t>
      </w:r>
      <w:r>
        <w:t xml:space="preserve"> </w:t>
      </w:r>
      <w:r>
        <w:rPr>
          <w:b/>
          <w:bCs/>
        </w:rPr>
        <w:t xml:space="preserve">Estado</w:t>
      </w:r>
      <w:r>
        <w:t xml:space="preserve"> </w:t>
      </w:r>
      <w:r>
        <w:t xml:space="preserve">y el estado del</w:t>
      </w:r>
      <w:r>
        <w:t xml:space="preserve"> </w:t>
      </w:r>
      <w:r>
        <w:rPr>
          <w:b/>
          <w:bCs/>
        </w:rPr>
        <w:t xml:space="preserve">Pago</w:t>
      </w:r>
      <w:r>
        <w:t xml:space="preserve">, y usar</w:t>
      </w:r>
      <w:r>
        <w:t xml:space="preserve"> </w:t>
      </w:r>
      <w:r>
        <w:rPr>
          <w:b/>
          <w:bCs/>
        </w:rPr>
        <w:t xml:space="preserve">Pagar ahora</w:t>
      </w:r>
      <w:r>
        <w:t xml:space="preserve"> </w:t>
      </w:r>
      <w:r>
        <w:t xml:space="preserve">o</w:t>
      </w:r>
      <w:r>
        <w:t xml:space="preserve"> </w:t>
      </w:r>
      <w:r>
        <w:rPr>
          <w:b/>
          <w:bCs/>
        </w:rPr>
        <w:t xml:space="preserve">Cancelar reserva</w:t>
      </w:r>
      <w:r>
        <w:t xml:space="preserve"> </w:t>
      </w:r>
      <w:r>
        <w:t xml:space="preserve">cuando estén disponibles.</w:t>
      </w:r>
      <w:r>
        <w:t xml:space="preserve"> </w:t>
      </w:r>
      <w:r>
        <w:rPr>
          <w:b/>
          <w:bCs/>
        </w:rPr>
        <w:t xml:space="preserve">Pagar ahora</w:t>
      </w:r>
      <w:r>
        <w:t xml:space="preserve"> </w:t>
      </w:r>
      <w:r>
        <w:t xml:space="preserve">aparece solo cuando la reserva se puede pagar (estado pagable, sin un pago aprobado y sin uno pendiente o en revisión).</w:t>
      </w:r>
    </w:p>
    <w:p>
      <w:pPr>
        <w:pStyle w:val="Compact"/>
        <w:numPr>
          <w:ilvl w:val="0"/>
          <w:numId w:val="1023"/>
        </w:numPr>
      </w:pPr>
      <w:r>
        <w:t xml:space="preserve">En un servicio completado, hacer clic en</w:t>
      </w:r>
      <w:r>
        <w:t xml:space="preserve"> </w:t>
      </w:r>
      <w:r>
        <w:rPr>
          <w:b/>
          <w:bCs/>
        </w:rPr>
        <w:t xml:space="preserve">Calificar Servicio</w:t>
      </w:r>
      <w:r>
        <w:t xml:space="preserve">.</w:t>
      </w:r>
    </w:p>
    <w:p>
      <w:pPr>
        <w:pStyle w:val="Compact"/>
        <w:numPr>
          <w:ilvl w:val="0"/>
          <w:numId w:val="1023"/>
        </w:numPr>
      </w:pPr>
      <w:r>
        <w:t xml:space="preserve">Elegir de una a cinco estrellas, escribir un comentario si se desea (máximo 500 caracteres) y hacer clic en</w:t>
      </w:r>
      <w:r>
        <w:t xml:space="preserve"> </w:t>
      </w:r>
      <w:r>
        <w:rPr>
          <w:b/>
          <w:bCs/>
        </w:rPr>
        <w:t xml:space="preserve">Enviar calificación</w:t>
      </w:r>
      <w:r>
        <w:t xml:space="preserve">.</w:t>
      </w:r>
    </w:p>
    <w:p>
      <w:pPr>
        <w:pStyle w:val="FirstParagraph"/>
      </w:pPr>
      <w:r>
        <w:rPr>
          <w:b/>
          <w:bCs/>
        </w:rPr>
        <w:t xml:space="preserve">Resultado esperado:</w:t>
      </w:r>
      <w:r>
        <w:t xml:space="preserve"> </w:t>
      </w:r>
      <w:r>
        <w:t xml:space="preserve">Aparece el mensaje "¡Gracias por tu calificación!", la tarjeta muestra</w:t>
      </w:r>
      <w:r>
        <w:t xml:space="preserve"> </w:t>
      </w:r>
      <w:r>
        <w:rPr>
          <w:b/>
          <w:bCs/>
        </w:rPr>
        <w:t xml:space="preserve">Calificado</w:t>
      </w:r>
      <w:r>
        <w:t xml:space="preserve"> </w:t>
      </w:r>
      <w:r>
        <w:t xml:space="preserve">y el operario que realizó el servicio puede ver la calificación.</w:t>
      </w:r>
    </w:p>
    <w:p>
      <w:pPr>
        <w:pStyle w:val="BodyText"/>
      </w:pPr>
      <w:r>
        <w:rPr>
          <w:b/>
          <w:bCs/>
        </w:rPr>
        <w:t xml:space="preserve">Observaciones o restricciones:</w:t>
      </w:r>
      <w:r>
        <w:t xml:space="preserve"> </w:t>
      </w:r>
      <w:r>
        <w:t xml:space="preserve">La calificación es opcional, se permite una sola vez por reserva y solo cuando la reserva está Completada; después no se puede modificar. Si no hay reservas para los filtros elegidos, el sistema muestra "No se encontraron servicios".</w:t>
      </w:r>
    </w:p>
    <w:p>
      <w:pPr>
        <w:pStyle w:val="BodyText"/>
      </w:pPr>
      <w:r>
        <w:rPr>
          <w:b/>
          <w:bCs/>
        </w:rPr>
        <w:t xml:space="preserve">Figura 20</w:t>
      </w:r>
    </w:p>
    <w:p>
      <w:pPr>
        <w:pStyle w:val="BodyText"/>
      </w:pPr>
      <w:r>
        <w:rPr>
          <w:i/>
          <w:iCs/>
        </w:rPr>
        <w:t xml:space="preserve">Historial con Filtros</w:t>
      </w:r>
    </w:p>
    <w:p>
      <w:pPr>
        <w:pStyle w:val="BodyText"/>
      </w:pPr>
      <w:r>
        <w:drawing>
          <wp:inline>
            <wp:extent cx="5334000" cy="5751816"/>
            <wp:effectExtent b="0" l="0" r="0" t="0"/>
            <wp:docPr descr="Historial con Filtros" title="" id="105" name="Picture"/>
            <a:graphic>
              <a:graphicData uri="http://schemas.openxmlformats.org/drawingml/2006/picture">
                <pic:pic>
                  <pic:nvPicPr>
                    <pic:cNvPr descr="capturas/usuario-20-historial-con-filtros.jpg" id="106" name="Picture"/>
                    <pic:cNvPicPr>
                      <a:picLocks noChangeArrowheads="1" noChangeAspect="1"/>
                    </pic:cNvPicPr>
                  </pic:nvPicPr>
                  <pic:blipFill>
                    <a:blip r:embed="rId104"/>
                    <a:stretch>
                      <a:fillRect/>
                    </a:stretch>
                  </pic:blipFill>
                  <pic:spPr bwMode="auto">
                    <a:xfrm>
                      <a:off x="0" y="0"/>
                      <a:ext cx="5334000" cy="5751816"/>
                    </a:xfrm>
                    <a:prstGeom prst="rect">
                      <a:avLst/>
                    </a:prstGeom>
                    <a:noFill/>
                    <a:ln w="9525">
                      <a:noFill/>
                      <a:headEnd/>
                      <a:tailEnd/>
                    </a:ln>
                  </pic:spPr>
                </pic:pic>
              </a:graphicData>
            </a:graphic>
          </wp:inline>
        </w:drawing>
      </w:r>
    </w:p>
    <w:p>
      <w:pPr>
        <w:pStyle w:val="BodyText"/>
      </w:pPr>
      <w:r>
        <w:rPr>
          <w:b/>
          <w:bCs/>
        </w:rPr>
        <w:t xml:space="preserve">Figura 21</w:t>
      </w:r>
    </w:p>
    <w:p>
      <w:pPr>
        <w:pStyle w:val="BodyText"/>
      </w:pPr>
      <w:r>
        <w:rPr>
          <w:i/>
          <w:iCs/>
        </w:rPr>
        <w:t xml:space="preserve">Calificación de un Servicio Completado</w:t>
      </w:r>
    </w:p>
    <w:p>
      <w:pPr>
        <w:pStyle w:val="BodyText"/>
      </w:pPr>
      <w:r>
        <w:drawing>
          <wp:inline>
            <wp:extent cx="5334000" cy="3201961"/>
            <wp:effectExtent b="0" l="0" r="0" t="0"/>
            <wp:docPr descr="Calificación de un Servicio Completado" title="" id="108" name="Picture"/>
            <a:graphic>
              <a:graphicData uri="http://schemas.openxmlformats.org/drawingml/2006/picture">
                <pic:pic>
                  <pic:nvPicPr>
                    <pic:cNvPr descr="capturas/usuario-21-calificacion-de-un-servicio-completado.jpg" id="109" name="Picture"/>
                    <pic:cNvPicPr>
                      <a:picLocks noChangeArrowheads="1" noChangeAspect="1"/>
                    </pic:cNvPicPr>
                  </pic:nvPicPr>
                  <pic:blipFill>
                    <a:blip r:embed="rId107"/>
                    <a:stretch>
                      <a:fillRect/>
                    </a:stretch>
                  </pic:blipFill>
                  <pic:spPr bwMode="auto">
                    <a:xfrm>
                      <a:off x="0" y="0"/>
                      <a:ext cx="5334000" cy="3201961"/>
                    </a:xfrm>
                    <a:prstGeom prst="rect">
                      <a:avLst/>
                    </a:prstGeom>
                    <a:noFill/>
                    <a:ln w="9525">
                      <a:noFill/>
                      <a:headEnd/>
                      <a:tailEnd/>
                    </a:ln>
                  </pic:spPr>
                </pic:pic>
              </a:graphicData>
            </a:graphic>
          </wp:inline>
        </w:drawing>
      </w:r>
    </w:p>
    <w:bookmarkEnd w:id="110"/>
    <w:bookmarkStart w:id="114" w:name="Xa5afa1ba1b71c0c80a848de36e534ead2dfdc63"/>
    <w:p>
      <w:pPr>
        <w:pStyle w:val="Heading4"/>
      </w:pPr>
      <w:r>
        <w:t xml:space="preserve">10.1.7 Notificaciones</w:t>
      </w:r>
    </w:p>
    <w:p>
      <w:pPr>
        <w:pStyle w:val="FirstParagraph"/>
      </w:pPr>
      <w:r>
        <w:rPr>
          <w:b/>
          <w:bCs/>
        </w:rPr>
        <w:t xml:space="preserve">Nombre del módulo:</w:t>
      </w:r>
      <w:r>
        <w:t xml:space="preserve"> </w:t>
      </w:r>
      <w:r>
        <w:t xml:space="preserve">Notificaciones.</w:t>
      </w:r>
    </w:p>
    <w:p>
      <w:pPr>
        <w:pStyle w:val="BodyText"/>
      </w:pPr>
      <w:r>
        <w:rPr>
          <w:b/>
          <w:bCs/>
        </w:rPr>
        <w:t xml:space="preserve">Descripción:</w:t>
      </w:r>
      <w:r>
        <w:t xml:space="preserve"> </w:t>
      </w:r>
      <w:r>
        <w:t xml:space="preserve">Reúne los avisos del sistema (reserva creada, confirmada o cancelada, recordatorios, operario asignado, servicio iniciado y completado, pago confirmado, rechazado o reembolsado, puntos ganados, cupón desbloqueado o canjeado, e informe de inspección del vehículo) e indica cuáles se han leído.</w:t>
      </w:r>
    </w:p>
    <w:p>
      <w:pPr>
        <w:pStyle w:val="BodyText"/>
      </w:pPr>
      <w:r>
        <w:rPr>
          <w:b/>
          <w:bCs/>
        </w:rPr>
        <w:t xml:space="preserve">Rol que puede usarlo:</w:t>
      </w:r>
      <w:r>
        <w:t xml:space="preserve"> </w:t>
      </w:r>
      <w:r>
        <w:t xml:space="preserve">Cliente y Operario.</w:t>
      </w:r>
    </w:p>
    <w:p>
      <w:pPr>
        <w:pStyle w:val="BodyText"/>
      </w:pPr>
      <w:r>
        <w:rPr>
          <w:b/>
          <w:bCs/>
        </w:rPr>
        <w:t xml:space="preserve">Ruta o menú donde se encuentra:</w:t>
      </w:r>
      <w:r>
        <w:t xml:space="preserve"> </w:t>
      </w:r>
      <w:r>
        <w:t xml:space="preserve">Menú lateral &gt;</w:t>
      </w:r>
      <w:r>
        <w:t xml:space="preserve"> </w:t>
      </w:r>
      <w:r>
        <w:rPr>
          <w:b/>
          <w:bCs/>
        </w:rPr>
        <w:t xml:space="preserve">Notificaciones</w:t>
      </w:r>
      <w:r>
        <w:t xml:space="preserve">.</w:t>
      </w:r>
    </w:p>
    <w:p>
      <w:pPr>
        <w:pStyle w:val="BodyText"/>
      </w:pPr>
      <w:r>
        <w:rPr>
          <w:b/>
          <w:bCs/>
        </w:rPr>
        <w:t xml:space="preserve">Pasos para utilizarlo:</w:t>
      </w:r>
    </w:p>
    <w:p>
      <w:pPr>
        <w:pStyle w:val="Compact"/>
        <w:numPr>
          <w:ilvl w:val="0"/>
          <w:numId w:val="1024"/>
        </w:numPr>
      </w:pPr>
      <w:r>
        <w:t xml:space="preserve">Hacer clic en</w:t>
      </w:r>
      <w:r>
        <w:t xml:space="preserve"> </w:t>
      </w:r>
      <w:r>
        <w:rPr>
          <w:b/>
          <w:bCs/>
        </w:rPr>
        <w:t xml:space="preserve">Notificaciones</w:t>
      </w:r>
      <w:r>
        <w:t xml:space="preserve">. El encabezado muestra cuántas notificaciones no se han leído.</w:t>
      </w:r>
    </w:p>
    <w:p>
      <w:pPr>
        <w:pStyle w:val="Compact"/>
        <w:numPr>
          <w:ilvl w:val="0"/>
          <w:numId w:val="1024"/>
        </w:numPr>
      </w:pPr>
      <w:r>
        <w:t xml:space="preserve">Usar las pestañas</w:t>
      </w:r>
      <w:r>
        <w:t xml:space="preserve"> </w:t>
      </w:r>
      <w:r>
        <w:rPr>
          <w:b/>
          <w:bCs/>
        </w:rPr>
        <w:t xml:space="preserve">Todas</w:t>
      </w:r>
      <w:r>
        <w:t xml:space="preserve">,</w:t>
      </w:r>
      <w:r>
        <w:t xml:space="preserve"> </w:t>
      </w:r>
      <w:r>
        <w:rPr>
          <w:b/>
          <w:bCs/>
        </w:rPr>
        <w:t xml:space="preserve">Recordatorios</w:t>
      </w:r>
      <w:r>
        <w:t xml:space="preserve">,</w:t>
      </w:r>
      <w:r>
        <w:t xml:space="preserve"> </w:t>
      </w:r>
      <w:r>
        <w:rPr>
          <w:b/>
          <w:bCs/>
        </w:rPr>
        <w:t xml:space="preserve">Promociones</w:t>
      </w:r>
      <w:r>
        <w:t xml:space="preserve">,</w:t>
      </w:r>
      <w:r>
        <w:t xml:space="preserve"> </w:t>
      </w:r>
      <w:r>
        <w:rPr>
          <w:b/>
          <w:bCs/>
        </w:rPr>
        <w:t xml:space="preserve">Confirmaciones</w:t>
      </w:r>
      <w:r>
        <w:t xml:space="preserve"> </w:t>
      </w:r>
      <w:r>
        <w:t xml:space="preserve">y</w:t>
      </w:r>
      <w:r>
        <w:t xml:space="preserve"> </w:t>
      </w:r>
      <w:r>
        <w:rPr>
          <w:b/>
          <w:bCs/>
        </w:rPr>
        <w:t xml:space="preserve">Otras</w:t>
      </w:r>
      <w:r>
        <w:t xml:space="preserve"> </w:t>
      </w:r>
      <w:r>
        <w:t xml:space="preserve">para filtrar por tipo.</w:t>
      </w:r>
    </w:p>
    <w:p>
      <w:pPr>
        <w:pStyle w:val="Compact"/>
        <w:numPr>
          <w:ilvl w:val="0"/>
          <w:numId w:val="1024"/>
        </w:numPr>
      </w:pPr>
      <w:r>
        <w:t xml:space="preserve">Usar el filtro</w:t>
      </w:r>
      <w:r>
        <w:t xml:space="preserve"> </w:t>
      </w:r>
      <w:r>
        <w:rPr>
          <w:b/>
          <w:bCs/>
        </w:rPr>
        <w:t xml:space="preserve">Estado de lectura</w:t>
      </w:r>
      <w:r>
        <w:t xml:space="preserve"> </w:t>
      </w:r>
      <w:r>
        <w:t xml:space="preserve">y las fechas para acotar la lista.</w:t>
      </w:r>
    </w:p>
    <w:p>
      <w:pPr>
        <w:pStyle w:val="Compact"/>
        <w:numPr>
          <w:ilvl w:val="0"/>
          <w:numId w:val="1024"/>
        </w:numPr>
      </w:pPr>
      <w:r>
        <w:t xml:space="preserve">Abrir una notificación para leerla completa; queda marcada como leída.</w:t>
      </w:r>
    </w:p>
    <w:p>
      <w:pPr>
        <w:pStyle w:val="Compact"/>
        <w:numPr>
          <w:ilvl w:val="0"/>
          <w:numId w:val="1024"/>
        </w:numPr>
      </w:pPr>
      <w:r>
        <w:t xml:space="preserve">Usar</w:t>
      </w:r>
      <w:r>
        <w:t xml:space="preserve"> </w:t>
      </w:r>
      <w:r>
        <w:rPr>
          <w:b/>
          <w:bCs/>
        </w:rPr>
        <w:t xml:space="preserve">Marcar leído</w:t>
      </w:r>
      <w:r>
        <w:t xml:space="preserve"> </w:t>
      </w:r>
      <w:r>
        <w:t xml:space="preserve">o</w:t>
      </w:r>
      <w:r>
        <w:t xml:space="preserve"> </w:t>
      </w:r>
      <w:r>
        <w:rPr>
          <w:b/>
          <w:bCs/>
        </w:rPr>
        <w:t xml:space="preserve">Marcar no leído</w:t>
      </w:r>
      <w:r>
        <w:t xml:space="preserve"> </w:t>
      </w:r>
      <w:r>
        <w:t xml:space="preserve">en cada notificación, o</w:t>
      </w:r>
      <w:r>
        <w:t xml:space="preserve"> </w:t>
      </w:r>
      <w:r>
        <w:rPr>
          <w:b/>
          <w:bCs/>
        </w:rPr>
        <w:t xml:space="preserve">Marcar todo como leído</w:t>
      </w:r>
      <w:r>
        <w:t xml:space="preserve">.</w:t>
      </w:r>
    </w:p>
    <w:p>
      <w:pPr>
        <w:pStyle w:val="Compact"/>
        <w:numPr>
          <w:ilvl w:val="0"/>
          <w:numId w:val="1024"/>
        </w:numPr>
      </w:pPr>
      <w:r>
        <w:t xml:space="preserve">Para eliminar una notificación, usar la opción de eliminar y confirmar "¿Eliminar esta notificación?".</w:t>
      </w:r>
    </w:p>
    <w:p>
      <w:pPr>
        <w:pStyle w:val="FirstParagraph"/>
      </w:pPr>
      <w:r>
        <w:rPr>
          <w:b/>
          <w:bCs/>
        </w:rPr>
        <w:t xml:space="preserve">Resultado esperado:</w:t>
      </w:r>
      <w:r>
        <w:t xml:space="preserve"> </w:t>
      </w:r>
      <w:r>
        <w:t xml:space="preserve">La persona se mantiene informada sin tener que revisar cada módulo constantemente.</w:t>
      </w:r>
    </w:p>
    <w:p>
      <w:pPr>
        <w:pStyle w:val="BodyText"/>
      </w:pPr>
      <w:r>
        <w:rPr>
          <w:b/>
          <w:bCs/>
        </w:rPr>
        <w:t xml:space="preserve">Observaciones o restricciones:</w:t>
      </w:r>
      <w:r>
        <w:t xml:space="preserve"> </w:t>
      </w:r>
      <w:r>
        <w:t xml:space="preserve">El sistema envía recordatorios 24 horas y 1 hora antes de cada reserva. Los avisos que cambian algo para el cliente también llegan por correo: bienvenida, reserva creada, confirmada o cancelada y recordatorios, pago confirmado, rechazado o reembolsado, cupón canjeado o desbloqueado, e informe de inspección. El avance del servicio (operario asignado, iniciado y completado) y los puntos ganados llegan solo a la bandeja y como notificación push. El código de recuperación de la contraseña siempre llega por correo. Los interruptores de</w:t>
      </w:r>
      <w:r>
        <w:t xml:space="preserve"> </w:t>
      </w:r>
      <w:r>
        <w:rPr>
          <w:b/>
          <w:bCs/>
        </w:rPr>
        <w:t xml:space="preserve">Configuración &gt; Notificaciones</w:t>
      </w:r>
      <w:r>
        <w:t xml:space="preserve"> </w:t>
      </w:r>
      <w:r>
        <w:t xml:space="preserve">deciden solo los canales externos; la bandeja siempre recibe todos los avisos. Una notificación eliminada no se puede recuperar.</w:t>
      </w:r>
    </w:p>
    <w:p>
      <w:pPr>
        <w:pStyle w:val="BodyText"/>
      </w:pPr>
      <w:r>
        <w:rPr>
          <w:b/>
          <w:bCs/>
        </w:rPr>
        <w:t xml:space="preserve">Figura 22</w:t>
      </w:r>
    </w:p>
    <w:p>
      <w:pPr>
        <w:pStyle w:val="BodyText"/>
      </w:pPr>
      <w:r>
        <w:rPr>
          <w:i/>
          <w:iCs/>
        </w:rPr>
        <w:t xml:space="preserve">Centro de Notificaciones</w:t>
      </w:r>
    </w:p>
    <w:p>
      <w:pPr>
        <w:pStyle w:val="BodyText"/>
      </w:pPr>
      <w:r>
        <w:drawing>
          <wp:inline>
            <wp:extent cx="5334000" cy="3201961"/>
            <wp:effectExtent b="0" l="0" r="0" t="0"/>
            <wp:docPr descr="Centro de Notificaciones" title="" id="112" name="Picture"/>
            <a:graphic>
              <a:graphicData uri="http://schemas.openxmlformats.org/drawingml/2006/picture">
                <pic:pic>
                  <pic:nvPicPr>
                    <pic:cNvPr descr="capturas/usuario-22-centro-de-notificaciones.jpg" id="113" name="Picture"/>
                    <pic:cNvPicPr>
                      <a:picLocks noChangeArrowheads="1" noChangeAspect="1"/>
                    </pic:cNvPicPr>
                  </pic:nvPicPr>
                  <pic:blipFill>
                    <a:blip r:embed="rId111"/>
                    <a:stretch>
                      <a:fillRect/>
                    </a:stretch>
                  </pic:blipFill>
                  <pic:spPr bwMode="auto">
                    <a:xfrm>
                      <a:off x="0" y="0"/>
                      <a:ext cx="5334000" cy="3201961"/>
                    </a:xfrm>
                    <a:prstGeom prst="rect">
                      <a:avLst/>
                    </a:prstGeom>
                    <a:noFill/>
                    <a:ln w="9525">
                      <a:noFill/>
                      <a:headEnd/>
                      <a:tailEnd/>
                    </a:ln>
                  </pic:spPr>
                </pic:pic>
              </a:graphicData>
            </a:graphic>
          </wp:inline>
        </w:drawing>
      </w:r>
    </w:p>
    <w:bookmarkEnd w:id="114"/>
    <w:bookmarkStart w:id="118" w:name="X6af2254d65c9680572e6f16bea5efbb4c53f5b0"/>
    <w:p>
      <w:pPr>
        <w:pStyle w:val="Heading4"/>
      </w:pPr>
      <w:r>
        <w:t xml:space="preserve">10.1.8 Perfil</w:t>
      </w:r>
    </w:p>
    <w:p>
      <w:pPr>
        <w:pStyle w:val="FirstParagraph"/>
      </w:pPr>
      <w:r>
        <w:rPr>
          <w:b/>
          <w:bCs/>
        </w:rPr>
        <w:t xml:space="preserve">Nombre del módulo:</w:t>
      </w:r>
      <w:r>
        <w:t xml:space="preserve"> </w:t>
      </w:r>
      <w:r>
        <w:t xml:space="preserve">Perfil.</w:t>
      </w:r>
    </w:p>
    <w:p>
      <w:pPr>
        <w:pStyle w:val="BodyText"/>
      </w:pPr>
      <w:r>
        <w:rPr>
          <w:b/>
          <w:bCs/>
        </w:rPr>
        <w:t xml:space="preserve">Descripción:</w:t>
      </w:r>
      <w:r>
        <w:t xml:space="preserve"> </w:t>
      </w:r>
      <w:r>
        <w:t xml:space="preserve">Permite ver y actualizar los datos personales, cambiar el correo y la contraseña, y desactivar la cuenta.</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Perfil</w:t>
      </w:r>
      <w:r>
        <w:t xml:space="preserve">.</w:t>
      </w:r>
    </w:p>
    <w:p>
      <w:pPr>
        <w:pStyle w:val="BodyText"/>
      </w:pPr>
      <w:r>
        <w:rPr>
          <w:b/>
          <w:bCs/>
        </w:rPr>
        <w:t xml:space="preserve">Pasos para utilizarlo:</w:t>
      </w:r>
    </w:p>
    <w:p>
      <w:pPr>
        <w:pStyle w:val="Compact"/>
        <w:numPr>
          <w:ilvl w:val="0"/>
          <w:numId w:val="1025"/>
        </w:numPr>
      </w:pPr>
      <w:r>
        <w:t xml:space="preserve">Hacer clic en</w:t>
      </w:r>
      <w:r>
        <w:t xml:space="preserve"> </w:t>
      </w:r>
      <w:r>
        <w:rPr>
          <w:b/>
          <w:bCs/>
        </w:rPr>
        <w:t xml:space="preserve">Perfil</w:t>
      </w:r>
      <w:r>
        <w:t xml:space="preserve">. La pantalla "Mi Perfil" se abre en modo de consulta con los nombres, apellidos, correo, teléfono y la fecha desde la cual la persona es cliente.</w:t>
      </w:r>
    </w:p>
    <w:p>
      <w:pPr>
        <w:pStyle w:val="Compact"/>
        <w:numPr>
          <w:ilvl w:val="0"/>
          <w:numId w:val="1025"/>
        </w:numPr>
      </w:pPr>
      <w:r>
        <w:t xml:space="preserve">Para modificar los datos, hacer clic en</w:t>
      </w:r>
      <w:r>
        <w:t xml:space="preserve"> </w:t>
      </w:r>
      <w:r>
        <w:rPr>
          <w:b/>
          <w:bCs/>
        </w:rPr>
        <w:t xml:space="preserve">Editar perfil</w:t>
      </w:r>
      <w:r>
        <w:t xml:space="preserve">, cambiar los campos y hacer clic en</w:t>
      </w:r>
      <w:r>
        <w:t xml:space="preserve"> </w:t>
      </w:r>
      <w:r>
        <w:rPr>
          <w:b/>
          <w:bCs/>
        </w:rPr>
        <w:t xml:space="preserve">Guardar</w:t>
      </w:r>
      <w:r>
        <w:t xml:space="preserve">; aparece el mensaje "¡Perfil actualizado!".</w:t>
      </w:r>
    </w:p>
    <w:p>
      <w:pPr>
        <w:pStyle w:val="Compact"/>
        <w:numPr>
          <w:ilvl w:val="0"/>
          <w:numId w:val="1025"/>
        </w:numPr>
      </w:pPr>
      <w:r>
        <w:t xml:space="preserve">Para cambiar el correo, que es el usuario de ingreso, escribir el nuevo y confirmar con la contraseña actual en la ventana "Confirma el cambio de correo"; desde ese momento se ingresa con el nuevo correo.</w:t>
      </w:r>
    </w:p>
    <w:p>
      <w:pPr>
        <w:pStyle w:val="Compact"/>
        <w:numPr>
          <w:ilvl w:val="0"/>
          <w:numId w:val="1025"/>
        </w:numPr>
      </w:pPr>
      <w:r>
        <w:t xml:space="preserve">Para cambiar la contraseña, ir a</w:t>
      </w:r>
      <w:r>
        <w:t xml:space="preserve"> </w:t>
      </w:r>
      <w:r>
        <w:rPr>
          <w:b/>
          <w:bCs/>
        </w:rPr>
        <w:t xml:space="preserve">Contraseña</w:t>
      </w:r>
      <w:r>
        <w:t xml:space="preserve"> </w:t>
      </w:r>
      <w:r>
        <w:t xml:space="preserve">y hacer clic en</w:t>
      </w:r>
      <w:r>
        <w:t xml:space="preserve"> </w:t>
      </w:r>
      <w:r>
        <w:rPr>
          <w:b/>
          <w:bCs/>
        </w:rPr>
        <w:t xml:space="preserve">Cambiar</w:t>
      </w:r>
      <w:r>
        <w:t xml:space="preserve">. Escribir la</w:t>
      </w:r>
      <w:r>
        <w:t xml:space="preserve"> </w:t>
      </w:r>
      <w:r>
        <w:rPr>
          <w:b/>
          <w:bCs/>
        </w:rPr>
        <w:t xml:space="preserve">Contraseña actual</w:t>
      </w:r>
      <w:r>
        <w:t xml:space="preserve">, la</w:t>
      </w:r>
      <w:r>
        <w:t xml:space="preserve"> </w:t>
      </w:r>
      <w:r>
        <w:rPr>
          <w:b/>
          <w:bCs/>
        </w:rPr>
        <w:t xml:space="preserve">Nueva contraseña</w:t>
      </w:r>
      <w:r>
        <w:t xml:space="preserve"> </w:t>
      </w:r>
      <w:r>
        <w:t xml:space="preserve">y</w:t>
      </w:r>
      <w:r>
        <w:t xml:space="preserve"> </w:t>
      </w:r>
      <w:r>
        <w:rPr>
          <w:b/>
          <w:bCs/>
        </w:rPr>
        <w:t xml:space="preserve">Confirmar nueva contraseña</w:t>
      </w:r>
      <w:r>
        <w:t xml:space="preserve">, y hacer clic en</w:t>
      </w:r>
      <w:r>
        <w:t xml:space="preserve"> </w:t>
      </w:r>
      <w:r>
        <w:rPr>
          <w:b/>
          <w:bCs/>
        </w:rPr>
        <w:t xml:space="preserve">Guardar</w:t>
      </w:r>
      <w:r>
        <w:t xml:space="preserve">.</w:t>
      </w:r>
    </w:p>
    <w:p>
      <w:pPr>
        <w:pStyle w:val="Compact"/>
        <w:numPr>
          <w:ilvl w:val="0"/>
          <w:numId w:val="1025"/>
        </w:numPr>
      </w:pPr>
      <w:r>
        <w:t xml:space="preserve">Para dejar de usar la cuenta, ir a</w:t>
      </w:r>
      <w:r>
        <w:t xml:space="preserve"> </w:t>
      </w:r>
      <w:r>
        <w:rPr>
          <w:b/>
          <w:bCs/>
        </w:rPr>
        <w:t xml:space="preserve">Cuenta</w:t>
      </w:r>
      <w:r>
        <w:t xml:space="preserve">, hacer clic en</w:t>
      </w:r>
      <w:r>
        <w:t xml:space="preserve"> </w:t>
      </w:r>
      <w:r>
        <w:rPr>
          <w:b/>
          <w:bCs/>
        </w:rPr>
        <w:t xml:space="preserve">Desactivar mi cuenta</w:t>
      </w:r>
      <w:r>
        <w:t xml:space="preserve">, leer el mensaje y confirmar con la contraseña.</w:t>
      </w:r>
    </w:p>
    <w:p>
      <w:pPr>
        <w:pStyle w:val="FirstParagraph"/>
      </w:pPr>
      <w:r>
        <w:rPr>
          <w:b/>
          <w:bCs/>
        </w:rPr>
        <w:t xml:space="preserve">Resultado esperado:</w:t>
      </w:r>
      <w:r>
        <w:t xml:space="preserve"> </w:t>
      </w:r>
      <w:r>
        <w:t xml:space="preserve">Los datos quedan actualizados. Si se cambió la contraseña, la nueva se usa en el siguiente ingreso.</w:t>
      </w:r>
    </w:p>
    <w:p>
      <w:pPr>
        <w:pStyle w:val="BodyText"/>
      </w:pPr>
      <w:r>
        <w:rPr>
          <w:b/>
          <w:bCs/>
        </w:rPr>
        <w:t xml:space="preserve">Observaciones o restricciones:</w:t>
      </w:r>
      <w:r>
        <w:t xml:space="preserve"> </w:t>
      </w:r>
      <w:r>
        <w:t xml:space="preserve">Si la contraseña actual es incorrecta, el cambio se rechaza ("La contraseña actual es incorrecta"); la nueva contraseña debe ser distinta de la actual. La cuenta se desactiva, no se borra: la persona ya no puede ingresar y sus sesiones se cierran, pero se conserva el historial de reservas y pagos. Para reactivarla, la persona debe contactar al administrador. La</w:t>
      </w:r>
      <w:r>
        <w:t xml:space="preserve"> </w:t>
      </w:r>
      <w:r>
        <w:rPr>
          <w:b/>
          <w:bCs/>
        </w:rPr>
        <w:t xml:space="preserve">Dirección</w:t>
      </w:r>
      <w:r>
        <w:t xml:space="preserve"> </w:t>
      </w:r>
      <w:r>
        <w:t xml:space="preserve">se guarda en la cuenta, por lo que aparece igual en cualquier dispositivo.</w:t>
      </w:r>
    </w:p>
    <w:p>
      <w:pPr>
        <w:pStyle w:val="BodyText"/>
      </w:pPr>
      <w:r>
        <w:rPr>
          <w:b/>
          <w:bCs/>
        </w:rPr>
        <w:t xml:space="preserve">Figura 23</w:t>
      </w:r>
    </w:p>
    <w:p>
      <w:pPr>
        <w:pStyle w:val="BodyText"/>
      </w:pPr>
      <w:r>
        <w:rPr>
          <w:i/>
          <w:iCs/>
        </w:rPr>
        <w:t xml:space="preserve">Perfil del Usuario</w:t>
      </w:r>
    </w:p>
    <w:p>
      <w:pPr>
        <w:pStyle w:val="BodyText"/>
      </w:pPr>
      <w:r>
        <w:drawing>
          <wp:inline>
            <wp:extent cx="5334000" cy="3365964"/>
            <wp:effectExtent b="0" l="0" r="0" t="0"/>
            <wp:docPr descr="Perfil del Usuario" title="" id="116" name="Picture"/>
            <a:graphic>
              <a:graphicData uri="http://schemas.openxmlformats.org/drawingml/2006/picture">
                <pic:pic>
                  <pic:nvPicPr>
                    <pic:cNvPr descr="capturas/usuario-23-perfil-del-usuario.jpg" id="117" name="Picture"/>
                    <pic:cNvPicPr>
                      <a:picLocks noChangeArrowheads="1" noChangeAspect="1"/>
                    </pic:cNvPicPr>
                  </pic:nvPicPr>
                  <pic:blipFill>
                    <a:blip r:embed="rId115"/>
                    <a:stretch>
                      <a:fillRect/>
                    </a:stretch>
                  </pic:blipFill>
                  <pic:spPr bwMode="auto">
                    <a:xfrm>
                      <a:off x="0" y="0"/>
                      <a:ext cx="5334000" cy="3365964"/>
                    </a:xfrm>
                    <a:prstGeom prst="rect">
                      <a:avLst/>
                    </a:prstGeom>
                    <a:noFill/>
                    <a:ln w="9525">
                      <a:noFill/>
                      <a:headEnd/>
                      <a:tailEnd/>
                    </a:ln>
                  </pic:spPr>
                </pic:pic>
              </a:graphicData>
            </a:graphic>
          </wp:inline>
        </w:drawing>
      </w:r>
    </w:p>
    <w:bookmarkEnd w:id="118"/>
    <w:bookmarkStart w:id="122" w:name="X615b8af25fd896bb9f85efaf030ccd87efdbfc0"/>
    <w:p>
      <w:pPr>
        <w:pStyle w:val="Heading4"/>
      </w:pPr>
      <w:r>
        <w:t xml:space="preserve">10.1.9 Configuración</w:t>
      </w:r>
    </w:p>
    <w:p>
      <w:pPr>
        <w:pStyle w:val="FirstParagraph"/>
      </w:pPr>
      <w:r>
        <w:rPr>
          <w:b/>
          <w:bCs/>
        </w:rPr>
        <w:t xml:space="preserve">Nombre del módulo:</w:t>
      </w:r>
      <w:r>
        <w:t xml:space="preserve"> </w:t>
      </w:r>
      <w:r>
        <w:t xml:space="preserve">Configuración.</w:t>
      </w:r>
    </w:p>
    <w:p>
      <w:pPr>
        <w:pStyle w:val="BodyText"/>
      </w:pPr>
      <w:r>
        <w:rPr>
          <w:b/>
          <w:bCs/>
        </w:rPr>
        <w:t xml:space="preserve">Descripción:</w:t>
      </w:r>
      <w:r>
        <w:t xml:space="preserve"> </w:t>
      </w:r>
      <w:r>
        <w:t xml:space="preserve">Permite personalizar la apariencia, el idioma y las preferencias de notificación, y abrir el centro de ayuda y los documentos legales.</w:t>
      </w:r>
    </w:p>
    <w:p>
      <w:pPr>
        <w:pStyle w:val="BodyText"/>
      </w:pPr>
      <w:r>
        <w:rPr>
          <w:b/>
          <w:bCs/>
        </w:rPr>
        <w:t xml:space="preserve">Rol que puede usarlo:</w:t>
      </w:r>
      <w:r>
        <w:t xml:space="preserve"> </w:t>
      </w:r>
      <w:r>
        <w:t xml:space="preserve">Cliente, Operario y Administrador.</w:t>
      </w:r>
    </w:p>
    <w:p>
      <w:pPr>
        <w:pStyle w:val="BodyText"/>
      </w:pPr>
      <w:r>
        <w:rPr>
          <w:b/>
          <w:bCs/>
        </w:rPr>
        <w:t xml:space="preserve">Ruta o menú donde se encuentra:</w:t>
      </w:r>
      <w:r>
        <w:t xml:space="preserve"> </w:t>
      </w:r>
      <w:r>
        <w:t xml:space="preserve">Menú lateral &gt;</w:t>
      </w:r>
      <w:r>
        <w:t xml:space="preserve"> </w:t>
      </w:r>
      <w:r>
        <w:rPr>
          <w:b/>
          <w:bCs/>
        </w:rPr>
        <w:t xml:space="preserve">Configuración</w:t>
      </w:r>
      <w:r>
        <w:t xml:space="preserve"> </w:t>
      </w:r>
      <w:r>
        <w:t xml:space="preserve">(ruta</w:t>
      </w:r>
      <w:r>
        <w:t xml:space="preserve"> </w:t>
      </w:r>
      <w:r>
        <w:rPr>
          <w:i/>
          <w:iCs/>
        </w:rPr>
        <w:t xml:space="preserve">/client/configuration</w:t>
      </w:r>
      <w:r>
        <w:t xml:space="preserve"> </w:t>
      </w:r>
      <w:r>
        <w:t xml:space="preserve">para el cliente).</w:t>
      </w:r>
    </w:p>
    <w:p>
      <w:pPr>
        <w:pStyle w:val="BodyText"/>
      </w:pPr>
      <w:r>
        <w:rPr>
          <w:b/>
          <w:bCs/>
        </w:rPr>
        <w:t xml:space="preserve">Pasos para utilizarlo:</w:t>
      </w:r>
    </w:p>
    <w:p>
      <w:pPr>
        <w:pStyle w:val="Compact"/>
        <w:numPr>
          <w:ilvl w:val="0"/>
          <w:numId w:val="1026"/>
        </w:numPr>
      </w:pPr>
      <w:r>
        <w:t xml:space="preserve">Hacer clic en</w:t>
      </w:r>
      <w:r>
        <w:t xml:space="preserve"> </w:t>
      </w:r>
      <w:r>
        <w:rPr>
          <w:b/>
          <w:bCs/>
        </w:rPr>
        <w:t xml:space="preserve">Configuración</w:t>
      </w:r>
      <w:r>
        <w:t xml:space="preserve">.</w:t>
      </w:r>
    </w:p>
    <w:p>
      <w:pPr>
        <w:pStyle w:val="Compact"/>
        <w:numPr>
          <w:ilvl w:val="0"/>
          <w:numId w:val="1026"/>
        </w:numPr>
      </w:pPr>
      <w:r>
        <w:t xml:space="preserve">En</w:t>
      </w:r>
      <w:r>
        <w:t xml:space="preserve"> </w:t>
      </w:r>
      <w:r>
        <w:rPr>
          <w:b/>
          <w:bCs/>
        </w:rPr>
        <w:t xml:space="preserve">Apariencia</w:t>
      </w:r>
      <w:r>
        <w:t xml:space="preserve">, hacer clic en</w:t>
      </w:r>
      <w:r>
        <w:t xml:space="preserve"> </w:t>
      </w:r>
      <w:r>
        <w:rPr>
          <w:b/>
          <w:bCs/>
        </w:rPr>
        <w:t xml:space="preserve">Elegir tema</w:t>
      </w:r>
      <w:r>
        <w:t xml:space="preserve"> </w:t>
      </w:r>
      <w:r>
        <w:t xml:space="preserve">y seleccionar uno de los cuatro temas de color. El cambio se aplica de inmediato.</w:t>
      </w:r>
    </w:p>
    <w:p>
      <w:pPr>
        <w:pStyle w:val="Compact"/>
        <w:numPr>
          <w:ilvl w:val="0"/>
          <w:numId w:val="1026"/>
        </w:numPr>
      </w:pPr>
      <w:r>
        <w:t xml:space="preserve">En</w:t>
      </w:r>
      <w:r>
        <w:t xml:space="preserve"> </w:t>
      </w:r>
      <w:r>
        <w:rPr>
          <w:b/>
          <w:bCs/>
        </w:rPr>
        <w:t xml:space="preserve">Idiomas</w:t>
      </w:r>
      <w:r>
        <w:t xml:space="preserve">, seleccionar Español, English, Français o Português. Todos los textos de la interfaz cambian al idioma elegido.</w:t>
      </w:r>
    </w:p>
    <w:p>
      <w:pPr>
        <w:pStyle w:val="Compact"/>
        <w:numPr>
          <w:ilvl w:val="0"/>
          <w:numId w:val="1026"/>
        </w:numPr>
      </w:pPr>
      <w:r>
        <w:t xml:space="preserve">En</w:t>
      </w:r>
      <w:r>
        <w:t xml:space="preserve"> </w:t>
      </w:r>
      <w:r>
        <w:rPr>
          <w:b/>
          <w:bCs/>
        </w:rPr>
        <w:t xml:space="preserve">Notificaciones</w:t>
      </w:r>
      <w:r>
        <w:t xml:space="preserve">, activar o desactivar</w:t>
      </w:r>
      <w:r>
        <w:t xml:space="preserve"> </w:t>
      </w:r>
      <w:r>
        <w:rPr>
          <w:b/>
          <w:bCs/>
        </w:rPr>
        <w:t xml:space="preserve">Notificaciones Push</w:t>
      </w:r>
      <w:r>
        <w:t xml:space="preserve">,</w:t>
      </w:r>
      <w:r>
        <w:t xml:space="preserve"> </w:t>
      </w:r>
      <w:r>
        <w:rPr>
          <w:b/>
          <w:bCs/>
        </w:rPr>
        <w:t xml:space="preserve">Recordatorios por Email</w:t>
      </w:r>
      <w:r>
        <w:t xml:space="preserve"> </w:t>
      </w:r>
      <w:r>
        <w:t xml:space="preserve">(recordatorios de la reserva por correo, un día y una hora antes) y</w:t>
      </w:r>
      <w:r>
        <w:t xml:space="preserve"> </w:t>
      </w:r>
      <w:r>
        <w:rPr>
          <w:b/>
          <w:bCs/>
        </w:rPr>
        <w:t xml:space="preserve">Promociones y Ofertas</w:t>
      </w:r>
      <w:r>
        <w:t xml:space="preserve"> </w:t>
      </w:r>
      <w:r>
        <w:t xml:space="preserve">(avisos de los cupones que se desbloquean con los puntos, por correo y push).</w:t>
      </w:r>
    </w:p>
    <w:p>
      <w:pPr>
        <w:pStyle w:val="Compact"/>
        <w:numPr>
          <w:ilvl w:val="0"/>
          <w:numId w:val="1026"/>
        </w:numPr>
      </w:pPr>
      <w:r>
        <w:t xml:space="preserve">En</w:t>
      </w:r>
      <w:r>
        <w:t xml:space="preserve"> </w:t>
      </w:r>
      <w:r>
        <w:rPr>
          <w:b/>
          <w:bCs/>
        </w:rPr>
        <w:t xml:space="preserve">Ayuda</w:t>
      </w:r>
      <w:r>
        <w:t xml:space="preserve">, hacer clic en</w:t>
      </w:r>
      <w:r>
        <w:t xml:space="preserve"> </w:t>
      </w:r>
      <w:r>
        <w:rPr>
          <w:b/>
          <w:bCs/>
        </w:rPr>
        <w:t xml:space="preserve">Abrir</w:t>
      </w:r>
      <w:r>
        <w:t xml:space="preserve"> </w:t>
      </w:r>
      <w:r>
        <w:t xml:space="preserve">para ver el</w:t>
      </w:r>
      <w:r>
        <w:t xml:space="preserve"> </w:t>
      </w:r>
      <w:r>
        <w:rPr>
          <w:b/>
          <w:bCs/>
        </w:rPr>
        <w:t xml:space="preserve">Centro de ayuda</w:t>
      </w:r>
      <w:r>
        <w:t xml:space="preserve">: línea de atención, correo, horario de atención (de lunes a sábado, de 7:00 a. m. a 6:30 p. m.) y dirección, tomados de los datos del lavadero registrados en el sistema.</w:t>
      </w:r>
    </w:p>
    <w:p>
      <w:pPr>
        <w:pStyle w:val="Compact"/>
        <w:numPr>
          <w:ilvl w:val="0"/>
          <w:numId w:val="1026"/>
        </w:numPr>
      </w:pPr>
      <w:r>
        <w:t xml:space="preserve">En</w:t>
      </w:r>
      <w:r>
        <w:t xml:space="preserve"> </w:t>
      </w:r>
      <w:r>
        <w:rPr>
          <w:b/>
          <w:bCs/>
        </w:rPr>
        <w:t xml:space="preserve">Legal y privacidad</w:t>
      </w:r>
      <w:r>
        <w:t xml:space="preserve">, abrir</w:t>
      </w:r>
      <w:r>
        <w:t xml:space="preserve"> </w:t>
      </w:r>
      <w:r>
        <w:rPr>
          <w:b/>
          <w:bCs/>
        </w:rPr>
        <w:t xml:space="preserve">Ver Términos y Condiciones</w:t>
      </w:r>
      <w:r>
        <w:t xml:space="preserve"> </w:t>
      </w:r>
      <w:r>
        <w:t xml:space="preserve">o</w:t>
      </w:r>
      <w:r>
        <w:t xml:space="preserve"> </w:t>
      </w:r>
      <w:r>
        <w:rPr>
          <w:b/>
          <w:bCs/>
        </w:rPr>
        <w:t xml:space="preserve">Ver Política de Datos</w:t>
      </w:r>
      <w:r>
        <w:t xml:space="preserve">.</w:t>
      </w:r>
    </w:p>
    <w:p>
      <w:pPr>
        <w:pStyle w:val="FirstParagraph"/>
      </w:pPr>
      <w:r>
        <w:rPr>
          <w:b/>
          <w:bCs/>
        </w:rPr>
        <w:t xml:space="preserve">Resultado esperado:</w:t>
      </w:r>
      <w:r>
        <w:t xml:space="preserve"> </w:t>
      </w:r>
      <w:r>
        <w:t xml:space="preserve">El tema, el idioma y los interruptores de notificación se aplican de inmediato y se guardan en la cuenta, de modo que se conservan en el siguiente ingreso y en cualquier dispositivo.</w:t>
      </w:r>
    </w:p>
    <w:p>
      <w:pPr>
        <w:pStyle w:val="BodyText"/>
      </w:pPr>
      <w:r>
        <w:rPr>
          <w:b/>
          <w:bCs/>
        </w:rPr>
        <w:t xml:space="preserve">Observaciones o restricciones:</w:t>
      </w:r>
      <w:r>
        <w:t xml:space="preserve"> </w:t>
      </w:r>
      <w:r>
        <w:t xml:space="preserve">Desactivar</w:t>
      </w:r>
      <w:r>
        <w:t xml:space="preserve"> </w:t>
      </w:r>
      <w:r>
        <w:rPr>
          <w:b/>
          <w:bCs/>
        </w:rPr>
        <w:t xml:space="preserve">Notificaciones Push</w:t>
      </w:r>
      <w:r>
        <w:t xml:space="preserve"> </w:t>
      </w:r>
      <w:r>
        <w:t xml:space="preserve">detiene los avisos al teléfono; desactivar</w:t>
      </w:r>
      <w:r>
        <w:t xml:space="preserve"> </w:t>
      </w:r>
      <w:r>
        <w:rPr>
          <w:b/>
          <w:bCs/>
        </w:rPr>
        <w:t xml:space="preserve">Recordatorios por Email</w:t>
      </w:r>
      <w:r>
        <w:t xml:space="preserve"> </w:t>
      </w:r>
      <w:r>
        <w:t xml:space="preserve">detiene solo los correos de recordatorio; desactivar</w:t>
      </w:r>
      <w:r>
        <w:t xml:space="preserve"> </w:t>
      </w:r>
      <w:r>
        <w:rPr>
          <w:b/>
          <w:bCs/>
        </w:rPr>
        <w:t xml:space="preserve">Promociones y Ofertas</w:t>
      </w:r>
      <w:r>
        <w:t xml:space="preserve"> </w:t>
      </w:r>
      <w:r>
        <w:t xml:space="preserve">detiene los avisos por correo y push de los cupones desbloqueados. Ningún interruptor afecta la bandeja. Si el cambio no se puede guardar, el sistema muestra "No se pudieron guardar tus preferencias de notificación. Inténtalo de nuevo." Las fechas se muestran en el formato del idioma seleccionado.</w:t>
      </w:r>
    </w:p>
    <w:p>
      <w:pPr>
        <w:pStyle w:val="BodyText"/>
      </w:pPr>
      <w:r>
        <w:rPr>
          <w:b/>
          <w:bCs/>
        </w:rPr>
        <w:t xml:space="preserve">Figura 24</w:t>
      </w:r>
    </w:p>
    <w:p>
      <w:pPr>
        <w:pStyle w:val="BodyText"/>
      </w:pPr>
      <w:r>
        <w:rPr>
          <w:i/>
          <w:iCs/>
        </w:rPr>
        <w:t xml:space="preserve">Pantalla de Configuración</w:t>
      </w:r>
    </w:p>
    <w:p>
      <w:pPr>
        <w:pStyle w:val="BodyText"/>
      </w:pPr>
      <w:r>
        <w:drawing>
          <wp:inline>
            <wp:extent cx="5334000" cy="3201961"/>
            <wp:effectExtent b="0" l="0" r="0" t="0"/>
            <wp:docPr descr="Pantalla de Configuración" title="" id="120" name="Picture"/>
            <a:graphic>
              <a:graphicData uri="http://schemas.openxmlformats.org/drawingml/2006/picture">
                <pic:pic>
                  <pic:nvPicPr>
                    <pic:cNvPr descr="capturas/usuario-24-pantalla-de-configuracion.jpg" id="121" name="Picture"/>
                    <pic:cNvPicPr>
                      <a:picLocks noChangeArrowheads="1" noChangeAspect="1"/>
                    </pic:cNvPicPr>
                  </pic:nvPicPr>
                  <pic:blipFill>
                    <a:blip r:embed="rId119"/>
                    <a:stretch>
                      <a:fillRect/>
                    </a:stretch>
                  </pic:blipFill>
                  <pic:spPr bwMode="auto">
                    <a:xfrm>
                      <a:off x="0" y="0"/>
                      <a:ext cx="5334000" cy="3201961"/>
                    </a:xfrm>
                    <a:prstGeom prst="rect">
                      <a:avLst/>
                    </a:prstGeom>
                    <a:noFill/>
                    <a:ln w="9525">
                      <a:noFill/>
                      <a:headEnd/>
                      <a:tailEnd/>
                    </a:ln>
                  </pic:spPr>
                </pic:pic>
              </a:graphicData>
            </a:graphic>
          </wp:inline>
        </w:drawing>
      </w:r>
    </w:p>
    <w:bookmarkEnd w:id="122"/>
    <w:bookmarkEnd w:id="123"/>
    <w:bookmarkStart w:id="152" w:name="Xc613a62276f48284ab0ee6d36c907d1ded48842"/>
    <w:p>
      <w:pPr>
        <w:pStyle w:val="Heading3"/>
      </w:pPr>
      <w:r>
        <w:t xml:space="preserve">10.2 Módulos del Rol Operario</w:t>
      </w:r>
    </w:p>
    <w:p>
      <w:pPr>
        <w:pStyle w:val="FirstParagraph"/>
      </w:pPr>
      <w:r>
        <w:t xml:space="preserve">El operario recibe la cuenta del administrador del negocio. El operario solo puede ver y actualizar los servicios que tiene asignados; el sistema rechaza cualquier intento de cambiar un servicio de otro operario.</w:t>
      </w:r>
    </w:p>
    <w:bookmarkStart w:id="127" w:name="X565a6bc727829a780856eae27007219fa0aa735"/>
    <w:p>
      <w:pPr>
        <w:pStyle w:val="Heading4"/>
      </w:pPr>
      <w:r>
        <w:t xml:space="preserve">10.2.1 Panel del Operario</w:t>
      </w:r>
    </w:p>
    <w:p>
      <w:pPr>
        <w:pStyle w:val="FirstParagraph"/>
      </w:pPr>
      <w:r>
        <w:rPr>
          <w:b/>
          <w:bCs/>
        </w:rPr>
        <w:t xml:space="preserve">Nombre del módulo:</w:t>
      </w:r>
      <w:r>
        <w:t xml:space="preserve"> </w:t>
      </w:r>
      <w:r>
        <w:t xml:space="preserve">Panel del operario.</w:t>
      </w:r>
    </w:p>
    <w:p>
      <w:pPr>
        <w:pStyle w:val="BodyText"/>
      </w:pPr>
      <w:r>
        <w:rPr>
          <w:b/>
          <w:bCs/>
        </w:rPr>
        <w:t xml:space="preserve">Descripción:</w:t>
      </w:r>
      <w:r>
        <w:t xml:space="preserve"> </w:t>
      </w:r>
      <w:r>
        <w:t xml:space="preserve">Pantalla de inicio del operario. Resume el trabajo pendiente y el avance del día.</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Dashboard</w:t>
      </w:r>
      <w:r>
        <w:t xml:space="preserve"> </w:t>
      </w:r>
      <w:r>
        <w:t xml:space="preserve">(ruta</w:t>
      </w:r>
      <w:r>
        <w:t xml:space="preserve"> </w:t>
      </w:r>
      <w:r>
        <w:rPr>
          <w:i/>
          <w:iCs/>
        </w:rPr>
        <w:t xml:space="preserve">/operator</w:t>
      </w:r>
      <w:r>
        <w:t xml:space="preserve">).</w:t>
      </w:r>
    </w:p>
    <w:p>
      <w:pPr>
        <w:pStyle w:val="BodyText"/>
      </w:pPr>
      <w:r>
        <w:rPr>
          <w:b/>
          <w:bCs/>
        </w:rPr>
        <w:t xml:space="preserve">Pasos para utilizarlo:</w:t>
      </w:r>
    </w:p>
    <w:p>
      <w:pPr>
        <w:pStyle w:val="Compact"/>
        <w:numPr>
          <w:ilvl w:val="0"/>
          <w:numId w:val="1027"/>
        </w:numPr>
      </w:pPr>
      <w:r>
        <w:t xml:space="preserve">Iniciar sesión con una cuenta de operario; el sistema abre el panel automáticamente.</w:t>
      </w:r>
    </w:p>
    <w:p>
      <w:pPr>
        <w:pStyle w:val="Compact"/>
        <w:numPr>
          <w:ilvl w:val="0"/>
          <w:numId w:val="1027"/>
        </w:numPr>
      </w:pPr>
      <w:r>
        <w:t xml:space="preserve">Leer el saludo, que indica cuántos servicios pendientes hay para el día, y hacer clic en</w:t>
      </w:r>
      <w:r>
        <w:t xml:space="preserve"> </w:t>
      </w:r>
      <w:r>
        <w:rPr>
          <w:b/>
          <w:bCs/>
        </w:rPr>
        <w:t xml:space="preserve">Ver servicios asignados</w:t>
      </w:r>
      <w:r>
        <w:t xml:space="preserve"> </w:t>
      </w:r>
      <w:r>
        <w:t xml:space="preserve">para ir a la lista.</w:t>
      </w:r>
    </w:p>
    <w:p>
      <w:pPr>
        <w:pStyle w:val="Compact"/>
        <w:numPr>
          <w:ilvl w:val="0"/>
          <w:numId w:val="1027"/>
        </w:numPr>
      </w:pPr>
      <w:r>
        <w:t xml:space="preserve">Revisar los indicadores (reservas asignadas, servicios en curso, notificaciones y calificación) y la barra de avance</w:t>
      </w:r>
      <w:r>
        <w:t xml:space="preserve"> </w:t>
      </w:r>
      <w:r>
        <w:rPr>
          <w:b/>
          <w:bCs/>
        </w:rPr>
        <w:t xml:space="preserve">Servicios completados hoy</w:t>
      </w:r>
      <w:r>
        <w:t xml:space="preserve">.</w:t>
      </w:r>
    </w:p>
    <w:p>
      <w:pPr>
        <w:pStyle w:val="Compact"/>
        <w:numPr>
          <w:ilvl w:val="0"/>
          <w:numId w:val="1027"/>
        </w:numPr>
      </w:pPr>
      <w:r>
        <w:t xml:space="preserve">En</w:t>
      </w:r>
      <w:r>
        <w:t xml:space="preserve"> </w:t>
      </w:r>
      <w:r>
        <w:rPr>
          <w:b/>
          <w:bCs/>
        </w:rPr>
        <w:t xml:space="preserve">Servicios de hoy</w:t>
      </w:r>
      <w:r>
        <w:t xml:space="preserve">, revisar los próximos servicios asignados con su tipo, vehículo, hora, cliente y estado, y hacer clic en</w:t>
      </w:r>
      <w:r>
        <w:t xml:space="preserve"> </w:t>
      </w:r>
      <w:r>
        <w:rPr>
          <w:b/>
          <w:bCs/>
        </w:rPr>
        <w:t xml:space="preserve">Iniciar</w:t>
      </w:r>
      <w:r>
        <w:t xml:space="preserve"> </w:t>
      </w:r>
      <w:r>
        <w:t xml:space="preserve">cuando sea el momento de empezar uno.</w:t>
      </w:r>
    </w:p>
    <w:p>
      <w:pPr>
        <w:pStyle w:val="FirstParagraph"/>
      </w:pPr>
      <w:r>
        <w:rPr>
          <w:b/>
          <w:bCs/>
        </w:rPr>
        <w:t xml:space="preserve">Resultado esperado:</w:t>
      </w:r>
      <w:r>
        <w:t xml:space="preserve"> </w:t>
      </w:r>
      <w:r>
        <w:t xml:space="preserve">El operario sabe de un vistazo qué servicios debe realizar.</w:t>
      </w:r>
    </w:p>
    <w:p>
      <w:pPr>
        <w:pStyle w:val="BodyText"/>
      </w:pPr>
      <w:r>
        <w:rPr>
          <w:b/>
          <w:bCs/>
        </w:rPr>
        <w:t xml:space="preserve">Observaciones o restricciones:</w:t>
      </w:r>
      <w:r>
        <w:t xml:space="preserve"> </w:t>
      </w:r>
      <w:r>
        <w:t xml:space="preserve">Si no hay servicios asignados, el sistema muestra "No tienes servicios programados por ahora."</w:t>
      </w:r>
    </w:p>
    <w:p>
      <w:pPr>
        <w:pStyle w:val="BodyText"/>
      </w:pPr>
      <w:r>
        <w:rPr>
          <w:b/>
          <w:bCs/>
        </w:rPr>
        <w:t xml:space="preserve">Figura 25</w:t>
      </w:r>
    </w:p>
    <w:p>
      <w:pPr>
        <w:pStyle w:val="BodyText"/>
      </w:pPr>
      <w:r>
        <w:rPr>
          <w:i/>
          <w:iCs/>
        </w:rPr>
        <w:t xml:space="preserve">Panel del Operario</w:t>
      </w:r>
    </w:p>
    <w:p>
      <w:pPr>
        <w:pStyle w:val="BodyText"/>
      </w:pPr>
      <w:r>
        <w:drawing>
          <wp:inline>
            <wp:extent cx="5334000" cy="3201961"/>
            <wp:effectExtent b="0" l="0" r="0" t="0"/>
            <wp:docPr descr="Panel del Operario" title="" id="125" name="Picture"/>
            <a:graphic>
              <a:graphicData uri="http://schemas.openxmlformats.org/drawingml/2006/picture">
                <pic:pic>
                  <pic:nvPicPr>
                    <pic:cNvPr descr="capturas/usuario-25-panel-del-operario.jpg" id="126" name="Picture"/>
                    <pic:cNvPicPr>
                      <a:picLocks noChangeArrowheads="1" noChangeAspect="1"/>
                    </pic:cNvPicPr>
                  </pic:nvPicPr>
                  <pic:blipFill>
                    <a:blip r:embed="rId124"/>
                    <a:stretch>
                      <a:fillRect/>
                    </a:stretch>
                  </pic:blipFill>
                  <pic:spPr bwMode="auto">
                    <a:xfrm>
                      <a:off x="0" y="0"/>
                      <a:ext cx="5334000" cy="3201961"/>
                    </a:xfrm>
                    <a:prstGeom prst="rect">
                      <a:avLst/>
                    </a:prstGeom>
                    <a:noFill/>
                    <a:ln w="9525">
                      <a:noFill/>
                      <a:headEnd/>
                      <a:tailEnd/>
                    </a:ln>
                  </pic:spPr>
                </pic:pic>
              </a:graphicData>
            </a:graphic>
          </wp:inline>
        </w:drawing>
      </w:r>
    </w:p>
    <w:bookmarkEnd w:id="127"/>
    <w:bookmarkStart w:id="131" w:name="Xe3a255167cbaa443a7ae368fc42cd4a23317234"/>
    <w:p>
      <w:pPr>
        <w:pStyle w:val="Heading4"/>
      </w:pPr>
      <w:r>
        <w:t xml:space="preserve">10.2.2 Mi Agenda</w:t>
      </w:r>
    </w:p>
    <w:p>
      <w:pPr>
        <w:pStyle w:val="FirstParagraph"/>
      </w:pPr>
      <w:r>
        <w:rPr>
          <w:b/>
          <w:bCs/>
        </w:rPr>
        <w:t xml:space="preserve">Nombre del módulo:</w:t>
      </w:r>
      <w:r>
        <w:t xml:space="preserve"> </w:t>
      </w:r>
      <w:r>
        <w:t xml:space="preserve">Mi Agenda.</w:t>
      </w:r>
    </w:p>
    <w:p>
      <w:pPr>
        <w:pStyle w:val="BodyText"/>
      </w:pPr>
      <w:r>
        <w:rPr>
          <w:b/>
          <w:bCs/>
        </w:rPr>
        <w:t xml:space="preserve">Descripción:</w:t>
      </w:r>
      <w:r>
        <w:t xml:space="preserve"> </w:t>
      </w:r>
      <w:r>
        <w:t xml:space="preserve">Muestra las reservas del operario en un calendario, por día o por semana, y permite iniciarlas y finalizarlas.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Mi Agenda</w:t>
      </w:r>
      <w:r>
        <w:t xml:space="preserve"> </w:t>
      </w:r>
      <w:r>
        <w:t xml:space="preserve">(ruta</w:t>
      </w:r>
      <w:r>
        <w:t xml:space="preserve"> </w:t>
      </w:r>
      <w:r>
        <w:rPr>
          <w:i/>
          <w:iCs/>
        </w:rPr>
        <w:t xml:space="preserve">/operator/schedule</w:t>
      </w:r>
      <w:r>
        <w:t xml:space="preserve">).</w:t>
      </w:r>
    </w:p>
    <w:p>
      <w:pPr>
        <w:pStyle w:val="BodyText"/>
      </w:pPr>
      <w:r>
        <w:rPr>
          <w:b/>
          <w:bCs/>
        </w:rPr>
        <w:t xml:space="preserve">Pasos para utilizarlo:</w:t>
      </w:r>
    </w:p>
    <w:p>
      <w:pPr>
        <w:pStyle w:val="Compact"/>
        <w:numPr>
          <w:ilvl w:val="0"/>
          <w:numId w:val="1028"/>
        </w:numPr>
      </w:pPr>
      <w:r>
        <w:t xml:space="preserve">Hacer clic en</w:t>
      </w:r>
      <w:r>
        <w:t xml:space="preserve"> </w:t>
      </w:r>
      <w:r>
        <w:rPr>
          <w:b/>
          <w:bCs/>
        </w:rPr>
        <w:t xml:space="preserve">Mi Agenda</w:t>
      </w:r>
      <w:r>
        <w:t xml:space="preserve">.</w:t>
      </w:r>
    </w:p>
    <w:p>
      <w:pPr>
        <w:pStyle w:val="Compact"/>
        <w:numPr>
          <w:ilvl w:val="0"/>
          <w:numId w:val="1028"/>
        </w:numPr>
      </w:pPr>
      <w:r>
        <w:t xml:space="preserve">Seleccionar un día en el calendario o cambiar entre las pestañas</w:t>
      </w:r>
      <w:r>
        <w:t xml:space="preserve"> </w:t>
      </w:r>
      <w:r>
        <w:rPr>
          <w:b/>
          <w:bCs/>
        </w:rPr>
        <w:t xml:space="preserve">Día</w:t>
      </w:r>
      <w:r>
        <w:t xml:space="preserve">,</w:t>
      </w:r>
      <w:r>
        <w:t xml:space="preserve"> </w:t>
      </w:r>
      <w:r>
        <w:rPr>
          <w:b/>
          <w:bCs/>
        </w:rPr>
        <w:t xml:space="preserve">Semana</w:t>
      </w:r>
      <w:r>
        <w:t xml:space="preserve"> </w:t>
      </w:r>
      <w:r>
        <w:t xml:space="preserve">y</w:t>
      </w:r>
      <w:r>
        <w:t xml:space="preserve"> </w:t>
      </w:r>
      <w:r>
        <w:rPr>
          <w:b/>
          <w:bCs/>
        </w:rPr>
        <w:t xml:space="preserve">Completados</w:t>
      </w:r>
      <w:r>
        <w:t xml:space="preserve">.</w:t>
      </w:r>
    </w:p>
    <w:p>
      <w:pPr>
        <w:pStyle w:val="Compact"/>
        <w:numPr>
          <w:ilvl w:val="0"/>
          <w:numId w:val="1028"/>
        </w:numPr>
      </w:pPr>
      <w:r>
        <w:t xml:space="preserve">Revisar los totales:</w:t>
      </w:r>
      <w:r>
        <w:t xml:space="preserve"> </w:t>
      </w:r>
      <w:r>
        <w:rPr>
          <w:b/>
          <w:bCs/>
        </w:rPr>
        <w:t xml:space="preserve">Total</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Completados</w:t>
      </w:r>
      <w:r>
        <w:t xml:space="preserve">.</w:t>
      </w:r>
    </w:p>
    <w:p>
      <w:pPr>
        <w:pStyle w:val="Compact"/>
        <w:numPr>
          <w:ilvl w:val="0"/>
          <w:numId w:val="1028"/>
        </w:numPr>
      </w:pPr>
      <w:r>
        <w:t xml:space="preserve">Consultar el bloque</w:t>
      </w:r>
      <w:r>
        <w:t xml:space="preserve"> </w:t>
      </w:r>
      <w:r>
        <w:rPr>
          <w:b/>
          <w:bCs/>
        </w:rPr>
        <w:t xml:space="preserve">Próximo servicio</w:t>
      </w:r>
      <w:r>
        <w:t xml:space="preserve">, que indica cuántos minutos faltan para que empiece.</w:t>
      </w:r>
    </w:p>
    <w:p>
      <w:pPr>
        <w:pStyle w:val="Compact"/>
        <w:numPr>
          <w:ilvl w:val="0"/>
          <w:numId w:val="1028"/>
        </w:numPr>
      </w:pPr>
      <w:r>
        <w:t xml:space="preserve">En la lista de reservas, hacer clic en</w:t>
      </w:r>
      <w:r>
        <w:t xml:space="preserve"> </w:t>
      </w:r>
      <w:r>
        <w:rPr>
          <w:b/>
          <w:bCs/>
        </w:rPr>
        <w:t xml:space="preserve">Iniciar</w:t>
      </w:r>
      <w:r>
        <w:t xml:space="preserve"> </w:t>
      </w:r>
      <w:r>
        <w:t xml:space="preserve">o</w:t>
      </w:r>
      <w:r>
        <w:t xml:space="preserve"> </w:t>
      </w:r>
      <w:r>
        <w:rPr>
          <w:b/>
          <w:bCs/>
        </w:rPr>
        <w:t xml:space="preserve">Finalizar</w:t>
      </w:r>
      <w:r>
        <w:t xml:space="preserve"> </w:t>
      </w:r>
      <w:r>
        <w:t xml:space="preserve">según el estado de cada servicio, o en</w:t>
      </w:r>
      <w:r>
        <w:t xml:space="preserve"> </w:t>
      </w:r>
      <w:r>
        <w:rPr>
          <w:b/>
          <w:bCs/>
        </w:rPr>
        <w:t xml:space="preserve">Ver detalle</w:t>
      </w:r>
      <w:r>
        <w:t xml:space="preserve"> </w:t>
      </w:r>
      <w:r>
        <w:t xml:space="preserve">para ver la fecha, la duración y el vehículo.</w:t>
      </w:r>
    </w:p>
    <w:p>
      <w:pPr>
        <w:pStyle w:val="FirstParagraph"/>
      </w:pPr>
      <w:r>
        <w:rPr>
          <w:b/>
          <w:bCs/>
        </w:rPr>
        <w:t xml:space="preserve">Resultado esperado:</w:t>
      </w:r>
      <w:r>
        <w:t xml:space="preserve"> </w:t>
      </w:r>
      <w:r>
        <w:t xml:space="preserve">El estado del servicio cambia y el cliente puede seguir su avance.</w:t>
      </w:r>
    </w:p>
    <w:p>
      <w:pPr>
        <w:pStyle w:val="BodyText"/>
      </w:pPr>
      <w:r>
        <w:rPr>
          <w:b/>
          <w:bCs/>
        </w:rPr>
        <w:t xml:space="preserve">Observaciones o restricciones:</w:t>
      </w:r>
      <w:r>
        <w:t xml:space="preserve"> </w:t>
      </w:r>
      <w:r>
        <w:t xml:space="preserve">Un servicio solo se puede iniciar el día de la reserva, y solo puede haber un servicio en curso a la vez. Un servicio debe iniciarse antes de poder finalizarlo ("Primero debes iniciar el servicio."). Al finalizar, el sistema pregunta "¿Finalizar este servicio?" y lo pasa al historial.</w:t>
      </w:r>
    </w:p>
    <w:p>
      <w:pPr>
        <w:pStyle w:val="BodyText"/>
      </w:pPr>
      <w:r>
        <w:rPr>
          <w:b/>
          <w:bCs/>
        </w:rPr>
        <w:t xml:space="preserve">Figura 26</w:t>
      </w:r>
    </w:p>
    <w:p>
      <w:pPr>
        <w:pStyle w:val="BodyText"/>
      </w:pPr>
      <w:r>
        <w:rPr>
          <w:i/>
          <w:iCs/>
        </w:rPr>
        <w:t xml:space="preserve">Agenda del Operario</w:t>
      </w:r>
    </w:p>
    <w:p>
      <w:pPr>
        <w:pStyle w:val="BodyText"/>
      </w:pPr>
      <w:r>
        <w:drawing>
          <wp:inline>
            <wp:extent cx="5334000" cy="3201961"/>
            <wp:effectExtent b="0" l="0" r="0" t="0"/>
            <wp:docPr descr="Agenda del Operario" title="" id="129" name="Picture"/>
            <a:graphic>
              <a:graphicData uri="http://schemas.openxmlformats.org/drawingml/2006/picture">
                <pic:pic>
                  <pic:nvPicPr>
                    <pic:cNvPr descr="capturas/usuario-26-agenda-del-operario.jpg" id="130" name="Picture"/>
                    <pic:cNvPicPr>
                      <a:picLocks noChangeArrowheads="1" noChangeAspect="1"/>
                    </pic:cNvPicPr>
                  </pic:nvPicPr>
                  <pic:blipFill>
                    <a:blip r:embed="rId128"/>
                    <a:stretch>
                      <a:fillRect/>
                    </a:stretch>
                  </pic:blipFill>
                  <pic:spPr bwMode="auto">
                    <a:xfrm>
                      <a:off x="0" y="0"/>
                      <a:ext cx="5334000" cy="3201961"/>
                    </a:xfrm>
                    <a:prstGeom prst="rect">
                      <a:avLst/>
                    </a:prstGeom>
                    <a:noFill/>
                    <a:ln w="9525">
                      <a:noFill/>
                      <a:headEnd/>
                      <a:tailEnd/>
                    </a:ln>
                  </pic:spPr>
                </pic:pic>
              </a:graphicData>
            </a:graphic>
          </wp:inline>
        </w:drawing>
      </w:r>
    </w:p>
    <w:bookmarkEnd w:id="131"/>
    <w:bookmarkStart w:id="138" w:name="Xb64828a1d9891f6192918d93eb09b8309175c53"/>
    <w:p>
      <w:pPr>
        <w:pStyle w:val="Heading4"/>
      </w:pPr>
      <w:r>
        <w:t xml:space="preserve">10.2.3 Servicios Asignados</w:t>
      </w:r>
    </w:p>
    <w:p>
      <w:pPr>
        <w:pStyle w:val="FirstParagraph"/>
      </w:pPr>
      <w:r>
        <w:rPr>
          <w:b/>
          <w:bCs/>
        </w:rPr>
        <w:t xml:space="preserve">Nombre del módulo:</w:t>
      </w:r>
      <w:r>
        <w:t xml:space="preserve"> </w:t>
      </w:r>
      <w:r>
        <w:t xml:space="preserve">Servicios asignados.</w:t>
      </w:r>
    </w:p>
    <w:p>
      <w:pPr>
        <w:pStyle w:val="BodyText"/>
      </w:pPr>
      <w:r>
        <w:rPr>
          <w:b/>
          <w:bCs/>
        </w:rPr>
        <w:t xml:space="preserve">Descripción:</w:t>
      </w:r>
      <w:r>
        <w:t xml:space="preserve"> </w:t>
      </w:r>
      <w:r>
        <w:t xml:space="preserve">Lista todos los servicios asignados al operario y permite iniciarlos y finalizarlos.</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Servicios asignados</w:t>
      </w:r>
      <w:r>
        <w:t xml:space="preserve"> </w:t>
      </w:r>
      <w:r>
        <w:t xml:space="preserve">(ruta</w:t>
      </w:r>
      <w:r>
        <w:t xml:space="preserve"> </w:t>
      </w:r>
      <w:r>
        <w:rPr>
          <w:i/>
          <w:iCs/>
        </w:rPr>
        <w:t xml:space="preserve">/operator/assigned-services</w:t>
      </w:r>
      <w:r>
        <w:t xml:space="preserve">).</w:t>
      </w:r>
    </w:p>
    <w:p>
      <w:pPr>
        <w:pStyle w:val="BodyText"/>
      </w:pPr>
      <w:r>
        <w:rPr>
          <w:b/>
          <w:bCs/>
        </w:rPr>
        <w:t xml:space="preserve">Pasos para utilizarlo:</w:t>
      </w:r>
    </w:p>
    <w:p>
      <w:pPr>
        <w:pStyle w:val="Compact"/>
        <w:numPr>
          <w:ilvl w:val="0"/>
          <w:numId w:val="1029"/>
        </w:numPr>
      </w:pPr>
      <w:r>
        <w:t xml:space="preserve">Hacer clic en</w:t>
      </w:r>
      <w:r>
        <w:t xml:space="preserve"> </w:t>
      </w:r>
      <w:r>
        <w:rPr>
          <w:b/>
          <w:bCs/>
        </w:rPr>
        <w:t xml:space="preserve">Servicios asignados</w:t>
      </w:r>
      <w:r>
        <w:t xml:space="preserve">.</w:t>
      </w:r>
    </w:p>
    <w:p>
      <w:pPr>
        <w:pStyle w:val="Compact"/>
        <w:numPr>
          <w:ilvl w:val="0"/>
          <w:numId w:val="1029"/>
        </w:numPr>
      </w:pPr>
      <w:r>
        <w:t xml:space="preserve">Revisar las tarjetas:</w:t>
      </w:r>
      <w:r>
        <w:t xml:space="preserve"> </w:t>
      </w:r>
      <w:r>
        <w:rPr>
          <w:b/>
          <w:bCs/>
        </w:rPr>
        <w:t xml:space="preserve">Servicios Totales</w:t>
      </w:r>
      <w:r>
        <w:t xml:space="preserve">,</w:t>
      </w:r>
      <w:r>
        <w:t xml:space="preserve"> </w:t>
      </w:r>
      <w:r>
        <w:rPr>
          <w:b/>
          <w:bCs/>
        </w:rPr>
        <w:t xml:space="preserve">Pendientes</w:t>
      </w:r>
      <w:r>
        <w:t xml:space="preserve">,</w:t>
      </w:r>
      <w:r>
        <w:t xml:space="preserve"> </w:t>
      </w:r>
      <w:r>
        <w:rPr>
          <w:b/>
          <w:bCs/>
        </w:rPr>
        <w:t xml:space="preserve">En Progreso</w:t>
      </w:r>
      <w:r>
        <w:t xml:space="preserve"> </w:t>
      </w:r>
      <w:r>
        <w:t xml:space="preserve">y</w:t>
      </w:r>
      <w:r>
        <w:t xml:space="preserve"> </w:t>
      </w:r>
      <w:r>
        <w:rPr>
          <w:b/>
          <w:bCs/>
        </w:rPr>
        <w:t xml:space="preserve">Finalizados Hoy</w:t>
      </w:r>
      <w:r>
        <w:t xml:space="preserve">.</w:t>
      </w:r>
    </w:p>
    <w:p>
      <w:pPr>
        <w:pStyle w:val="Compact"/>
        <w:numPr>
          <w:ilvl w:val="0"/>
          <w:numId w:val="1029"/>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o el cuadro de búsqueda, y hacer clic en</w:t>
      </w:r>
      <w:r>
        <w:t xml:space="preserve"> </w:t>
      </w:r>
      <w:r>
        <w:rPr>
          <w:b/>
          <w:bCs/>
        </w:rPr>
        <w:t xml:space="preserve">Filtrar</w:t>
      </w:r>
      <w:r>
        <w:t xml:space="preserve">.</w:t>
      </w:r>
    </w:p>
    <w:p>
      <w:pPr>
        <w:pStyle w:val="Compact"/>
        <w:numPr>
          <w:ilvl w:val="0"/>
          <w:numId w:val="1029"/>
        </w:numPr>
      </w:pPr>
      <w:r>
        <w:t xml:space="preserve">En la tabla, leer el</w:t>
      </w:r>
      <w:r>
        <w:t xml:space="preserve"> </w:t>
      </w:r>
      <w:r>
        <w:rPr>
          <w:b/>
          <w:bCs/>
        </w:rPr>
        <w:t xml:space="preserve">ID</w:t>
      </w:r>
      <w:r>
        <w:t xml:space="preserve">, el</w:t>
      </w:r>
      <w:r>
        <w:t xml:space="preserve"> </w:t>
      </w:r>
      <w:r>
        <w:rPr>
          <w:b/>
          <w:bCs/>
        </w:rPr>
        <w:t xml:space="preserve">Tipo de servicio</w:t>
      </w:r>
      <w:r>
        <w:t xml:space="preserve">, la fecha y hora, el</w:t>
      </w:r>
      <w:r>
        <w:t xml:space="preserve"> </w:t>
      </w:r>
      <w:r>
        <w:rPr>
          <w:b/>
          <w:bCs/>
        </w:rPr>
        <w:t xml:space="preserve">Vehículo</w:t>
      </w:r>
      <w:r>
        <w:t xml:space="preserve">, el</w:t>
      </w:r>
      <w:r>
        <w:t xml:space="preserve"> </w:t>
      </w:r>
      <w:r>
        <w:rPr>
          <w:b/>
          <w:bCs/>
        </w:rPr>
        <w:t xml:space="preserve">Cliente</w:t>
      </w:r>
      <w:r>
        <w:t xml:space="preserve"> </w:t>
      </w:r>
      <w:r>
        <w:t xml:space="preserve">y el</w:t>
      </w:r>
      <w:r>
        <w:t xml:space="preserve"> </w:t>
      </w:r>
      <w:r>
        <w:rPr>
          <w:b/>
          <w:bCs/>
        </w:rPr>
        <w:t xml:space="preserve">Estado</w:t>
      </w:r>
      <w:r>
        <w:t xml:space="preserve"> </w:t>
      </w:r>
      <w:r>
        <w:t xml:space="preserve">de cada servicio.</w:t>
      </w:r>
    </w:p>
    <w:p>
      <w:pPr>
        <w:pStyle w:val="Compact"/>
        <w:numPr>
          <w:ilvl w:val="0"/>
          <w:numId w:val="1029"/>
        </w:numPr>
      </w:pPr>
      <w:r>
        <w:t xml:space="preserve">Hacer clic en un servicio para abrir</w:t>
      </w:r>
      <w:r>
        <w:t xml:space="preserve"> </w:t>
      </w:r>
      <w:r>
        <w:rPr>
          <w:b/>
          <w:bCs/>
        </w:rPr>
        <w:t xml:space="preserve">Información del servicio</w:t>
      </w:r>
      <w:r>
        <w:t xml:space="preserve">: cliente, vehículo, tipo de servicio, hora programada y método de pago.</w:t>
      </w:r>
    </w:p>
    <w:p>
      <w:pPr>
        <w:pStyle w:val="Compact"/>
        <w:numPr>
          <w:ilvl w:val="0"/>
          <w:numId w:val="1029"/>
        </w:numPr>
      </w:pPr>
      <w:r>
        <w:t xml:space="preserve">Hacer clic en</w:t>
      </w:r>
      <w:r>
        <w:t xml:space="preserve"> </w:t>
      </w:r>
      <w:r>
        <w:rPr>
          <w:b/>
          <w:bCs/>
        </w:rPr>
        <w:t xml:space="preserve">Iniciar Servicio</w:t>
      </w:r>
      <w:r>
        <w:t xml:space="preserve"> </w:t>
      </w:r>
      <w:r>
        <w:t xml:space="preserve">al comenzar el lavado y confirmar con</w:t>
      </w:r>
      <w:r>
        <w:t xml:space="preserve"> </w:t>
      </w:r>
      <w:r>
        <w:rPr>
          <w:b/>
          <w:bCs/>
        </w:rPr>
        <w:t xml:space="preserve">Iniciar</w:t>
      </w:r>
      <w:r>
        <w:t xml:space="preserve">.</w:t>
      </w:r>
    </w:p>
    <w:p>
      <w:pPr>
        <w:pStyle w:val="Compact"/>
        <w:numPr>
          <w:ilvl w:val="0"/>
          <w:numId w:val="1029"/>
        </w:numPr>
      </w:pPr>
      <w:r>
        <w:t xml:space="preserve">Al terminar el lavado, hacer clic en</w:t>
      </w:r>
      <w:r>
        <w:t xml:space="preserve"> </w:t>
      </w:r>
      <w:r>
        <w:rPr>
          <w:b/>
          <w:bCs/>
        </w:rPr>
        <w:t xml:space="preserve">Finalizar Servicio</w:t>
      </w:r>
      <w:r>
        <w:t xml:space="preserve"> </w:t>
      </w:r>
      <w:r>
        <w:t xml:space="preserve">y confirmar con</w:t>
      </w:r>
      <w:r>
        <w:t xml:space="preserve"> </w:t>
      </w:r>
      <w:r>
        <w:rPr>
          <w:b/>
          <w:bCs/>
        </w:rPr>
        <w:t xml:space="preserve">Finalizar</w:t>
      </w:r>
      <w:r>
        <w:t xml:space="preserve">.</w:t>
      </w:r>
    </w:p>
    <w:p>
      <w:pPr>
        <w:pStyle w:val="Compact"/>
        <w:numPr>
          <w:ilvl w:val="0"/>
          <w:numId w:val="1029"/>
        </w:numPr>
      </w:pPr>
      <w:r>
        <w:t xml:space="preserve">Si es necesario comunicarse con el cliente, usar</w:t>
      </w:r>
      <w:r>
        <w:t xml:space="preserve"> </w:t>
      </w:r>
      <w:r>
        <w:rPr>
          <w:b/>
          <w:bCs/>
        </w:rPr>
        <w:t xml:space="preserve">Contactar al cliente</w:t>
      </w:r>
      <w:r>
        <w:t xml:space="preserve"> </w:t>
      </w:r>
      <w:r>
        <w:t xml:space="preserve">en</w:t>
      </w:r>
      <w:r>
        <w:t xml:space="preserve"> </w:t>
      </w:r>
      <w:r>
        <w:rPr>
          <w:b/>
          <w:bCs/>
        </w:rPr>
        <w:t xml:space="preserve">Opciones adicionales</w:t>
      </w:r>
      <w:r>
        <w:t xml:space="preserve">.</w:t>
      </w:r>
    </w:p>
    <w:p>
      <w:pPr>
        <w:pStyle w:val="FirstParagraph"/>
      </w:pPr>
      <w:r>
        <w:rPr>
          <w:b/>
          <w:bCs/>
        </w:rPr>
        <w:t xml:space="preserve">Resultado esperado:</w:t>
      </w:r>
      <w:r>
        <w:t xml:space="preserve"> </w:t>
      </w:r>
      <w:r>
        <w:t xml:space="preserve">El estado cambia a En progreso y luego a Completado ("¡Servicio finalizado!"). El cliente recibe los avisos y puede calificar el servicio.</w:t>
      </w:r>
    </w:p>
    <w:p>
      <w:pPr>
        <w:pStyle w:val="BodyText"/>
      </w:pPr>
      <w:r>
        <w:rPr>
          <w:b/>
          <w:bCs/>
        </w:rPr>
        <w:t xml:space="preserve">Observaciones o restricciones:</w:t>
      </w:r>
      <w:r>
        <w:t xml:space="preserve"> </w:t>
      </w:r>
      <w:r>
        <w:t xml:space="preserve">El servicio se puede iniciar desde 15 minutos antes de la hora reservada. El operario solo puede actualizar los servicios que tiene asignados.</w:t>
      </w:r>
    </w:p>
    <w:p>
      <w:pPr>
        <w:pStyle w:val="BodyText"/>
      </w:pPr>
      <w:r>
        <w:rPr>
          <w:b/>
          <w:bCs/>
        </w:rPr>
        <w:t xml:space="preserve">Tabla 10</w:t>
      </w:r>
    </w:p>
    <w:p>
      <w:pPr>
        <w:pStyle w:val="BodyText"/>
      </w:pPr>
      <w:r>
        <w:rPr>
          <w:i/>
          <w:iCs/>
        </w:rPr>
        <w:t xml:space="preserve">Estados del Servicio que Ve el Operario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disponible</w:t>
            </w:r>
          </w:p>
        </w:tc>
      </w:tr>
      <w:tr>
        <w:tc>
          <w:tcPr/>
          <w:p>
            <w:pPr>
              <w:pStyle w:val="Compact"/>
            </w:pPr>
            <w:r>
              <w:t xml:space="preserve">Pendiente</w:t>
            </w:r>
          </w:p>
        </w:tc>
        <w:tc>
          <w:tcPr/>
          <w:p>
            <w:pPr>
              <w:pStyle w:val="Compact"/>
            </w:pPr>
            <w:r>
              <w:t xml:space="preserve">El servicio fue asignado y todavía no ha comenzado.</w:t>
            </w:r>
          </w:p>
        </w:tc>
        <w:tc>
          <w:tcPr/>
          <w:p>
            <w:pPr>
              <w:pStyle w:val="Compact"/>
            </w:pPr>
            <w:r>
              <w:t xml:space="preserve">Iniciar Servicio (desde 15 minutos antes de la hora reservada).</w:t>
            </w:r>
          </w:p>
        </w:tc>
      </w:tr>
      <w:tr>
        <w:tc>
          <w:tcPr/>
          <w:p>
            <w:pPr>
              <w:pStyle w:val="Compact"/>
            </w:pPr>
            <w:r>
              <w:t xml:space="preserve">En progreso</w:t>
            </w:r>
          </w:p>
        </w:tc>
        <w:tc>
          <w:tcPr/>
          <w:p>
            <w:pPr>
              <w:pStyle w:val="Compact"/>
            </w:pPr>
            <w:r>
              <w:t xml:space="preserve">El operario inició el lavado.</w:t>
            </w:r>
          </w:p>
        </w:tc>
        <w:tc>
          <w:tcPr/>
          <w:p>
            <w:pPr>
              <w:pStyle w:val="Compact"/>
            </w:pPr>
            <w:r>
              <w:t xml:space="preserve">Finalizar Servicio.</w:t>
            </w:r>
          </w:p>
        </w:tc>
      </w:tr>
      <w:tr>
        <w:tc>
          <w:tcPr/>
          <w:p>
            <w:pPr>
              <w:pStyle w:val="Compact"/>
            </w:pPr>
            <w:r>
              <w:t xml:space="preserve">Completado</w:t>
            </w:r>
          </w:p>
        </w:tc>
        <w:tc>
          <w:tcPr/>
          <w:p>
            <w:pPr>
              <w:pStyle w:val="Compact"/>
            </w:pPr>
            <w:r>
              <w:t xml:space="preserve">El lavado terminó y el cliente puede calificarlo.</w:t>
            </w:r>
          </w:p>
        </w:tc>
        <w:tc>
          <w:tcPr/>
          <w:p>
            <w:pPr>
              <w:pStyle w:val="Compact"/>
            </w:pPr>
            <w:r>
              <w:t xml:space="preserve">Solo consulta.</w:t>
            </w:r>
          </w:p>
        </w:tc>
      </w:tr>
    </w:tbl>
    <w:p>
      <w:pPr>
        <w:pStyle w:val="BodyText"/>
      </w:pPr>
      <w:r>
        <w:rPr>
          <w:i/>
          <w:iCs/>
        </w:rPr>
        <w:t xml:space="preserve">Nota.</w:t>
      </w:r>
      <w:r>
        <w:t xml:space="preserve"> </w:t>
      </w:r>
      <w:r>
        <w:t xml:space="preserve">La base de datos también define los estados de ejecución PAUSED y WITH_ISSUE, que la interfaz actual no usa.</w:t>
      </w:r>
    </w:p>
    <w:p>
      <w:pPr>
        <w:pStyle w:val="BodyText"/>
      </w:pPr>
      <w:r>
        <w:rPr>
          <w:b/>
          <w:bCs/>
        </w:rPr>
        <w:t xml:space="preserve">Figura 27</w:t>
      </w:r>
    </w:p>
    <w:p>
      <w:pPr>
        <w:pStyle w:val="BodyText"/>
      </w:pPr>
      <w:r>
        <w:rPr>
          <w:i/>
          <w:iCs/>
        </w:rPr>
        <w:t xml:space="preserve">Lista de Servicios Asignados con Filtros</w:t>
      </w:r>
    </w:p>
    <w:p>
      <w:pPr>
        <w:pStyle w:val="BodyText"/>
      </w:pPr>
      <w:r>
        <w:drawing>
          <wp:inline>
            <wp:extent cx="5334000" cy="3201961"/>
            <wp:effectExtent b="0" l="0" r="0" t="0"/>
            <wp:docPr descr="Lista de Servicios Asignados con Filtros" title="" id="133" name="Picture"/>
            <a:graphic>
              <a:graphicData uri="http://schemas.openxmlformats.org/drawingml/2006/picture">
                <pic:pic>
                  <pic:nvPicPr>
                    <pic:cNvPr descr="capturas/usuario-27-lista-de-servicios-asignados-con-filtros.jpg" id="134" name="Picture"/>
                    <pic:cNvPicPr>
                      <a:picLocks noChangeArrowheads="1" noChangeAspect="1"/>
                    </pic:cNvPicPr>
                  </pic:nvPicPr>
                  <pic:blipFill>
                    <a:blip r:embed="rId132"/>
                    <a:stretch>
                      <a:fillRect/>
                    </a:stretch>
                  </pic:blipFill>
                  <pic:spPr bwMode="auto">
                    <a:xfrm>
                      <a:off x="0" y="0"/>
                      <a:ext cx="5334000" cy="3201961"/>
                    </a:xfrm>
                    <a:prstGeom prst="rect">
                      <a:avLst/>
                    </a:prstGeom>
                    <a:noFill/>
                    <a:ln w="9525">
                      <a:noFill/>
                      <a:headEnd/>
                      <a:tailEnd/>
                    </a:ln>
                  </pic:spPr>
                </pic:pic>
              </a:graphicData>
            </a:graphic>
          </wp:inline>
        </w:drawing>
      </w:r>
    </w:p>
    <w:p>
      <w:pPr>
        <w:pStyle w:val="BodyText"/>
      </w:pPr>
      <w:r>
        <w:rPr>
          <w:b/>
          <w:bCs/>
        </w:rPr>
        <w:t xml:space="preserve">Figura 28</w:t>
      </w:r>
    </w:p>
    <w:p>
      <w:pPr>
        <w:pStyle w:val="BodyText"/>
      </w:pPr>
      <w:r>
        <w:rPr>
          <w:i/>
          <w:iCs/>
        </w:rPr>
        <w:t xml:space="preserve">Información del Servicio y Botones de Acción</w:t>
      </w:r>
    </w:p>
    <w:p>
      <w:pPr>
        <w:pStyle w:val="BodyText"/>
      </w:pPr>
      <w:r>
        <w:drawing>
          <wp:inline>
            <wp:extent cx="5334000" cy="4076644"/>
            <wp:effectExtent b="0" l="0" r="0" t="0"/>
            <wp:docPr descr="Información del Servicio y Botones de Acción" title="" id="136" name="Picture"/>
            <a:graphic>
              <a:graphicData uri="http://schemas.openxmlformats.org/drawingml/2006/picture">
                <pic:pic>
                  <pic:nvPicPr>
                    <pic:cNvPr descr="capturas/usuario-28-informacion-del-servicio-y-botones-de-accion.jpg" id="137" name="Picture"/>
                    <pic:cNvPicPr>
                      <a:picLocks noChangeArrowheads="1" noChangeAspect="1"/>
                    </pic:cNvPicPr>
                  </pic:nvPicPr>
                  <pic:blipFill>
                    <a:blip r:embed="rId135"/>
                    <a:stretch>
                      <a:fillRect/>
                    </a:stretch>
                  </pic:blipFill>
                  <pic:spPr bwMode="auto">
                    <a:xfrm>
                      <a:off x="0" y="0"/>
                      <a:ext cx="5334000" cy="4076644"/>
                    </a:xfrm>
                    <a:prstGeom prst="rect">
                      <a:avLst/>
                    </a:prstGeom>
                    <a:noFill/>
                    <a:ln w="9525">
                      <a:noFill/>
                      <a:headEnd/>
                      <a:tailEnd/>
                    </a:ln>
                  </pic:spPr>
                </pic:pic>
              </a:graphicData>
            </a:graphic>
          </wp:inline>
        </w:drawing>
      </w:r>
    </w:p>
    <w:bookmarkEnd w:id="138"/>
    <w:bookmarkStart w:id="142" w:name="Xb92805730d473b67274ac2b9fc4b5ace6d2f19e"/>
    <w:p>
      <w:pPr>
        <w:pStyle w:val="Heading4"/>
      </w:pPr>
      <w:r>
        <w:t xml:space="preserve">10.2.4 Notificaciones del Operario</w:t>
      </w:r>
    </w:p>
    <w:p>
      <w:pPr>
        <w:pStyle w:val="FirstParagraph"/>
      </w:pPr>
      <w:r>
        <w:t xml:space="preserve">Las notificaciones del operario funcionan como las del cliente (sección 10.1.7). Los avisos más frecuentes son un nuevo servicio asignado, un servicio movido a otra hora, un servicio cancelado y un servicio reasignado a otro operario. Estos avisos al personal llegan a la bandeja y como notificación push, nunca por correo. El operario los abre con</w:t>
      </w:r>
      <w:r>
        <w:t xml:space="preserve"> </w:t>
      </w:r>
      <w:r>
        <w:rPr>
          <w:b/>
          <w:bCs/>
        </w:rPr>
        <w:t xml:space="preserve">Notificaciones</w:t>
      </w:r>
      <w:r>
        <w:t xml:space="preserve"> </w:t>
      </w:r>
      <w:r>
        <w:t xml:space="preserve">en el menú lateral y usa las pestañas, los filtros y los botones</w:t>
      </w:r>
      <w:r>
        <w:t xml:space="preserve"> </w:t>
      </w:r>
      <w:r>
        <w:rPr>
          <w:b/>
          <w:bCs/>
        </w:rPr>
        <w:t xml:space="preserve">Marcar leído</w:t>
      </w:r>
      <w:r>
        <w:t xml:space="preserve"> </w:t>
      </w:r>
      <w:r>
        <w:t xml:space="preserve">y</w:t>
      </w:r>
      <w:r>
        <w:t xml:space="preserve"> </w:t>
      </w:r>
      <w:r>
        <w:rPr>
          <w:b/>
          <w:bCs/>
        </w:rPr>
        <w:t xml:space="preserve">Marcar todo como leído</w:t>
      </w:r>
      <w:r>
        <w:t xml:space="preserve">.</w:t>
      </w:r>
    </w:p>
    <w:p>
      <w:pPr>
        <w:pStyle w:val="BodyText"/>
      </w:pPr>
      <w:r>
        <w:rPr>
          <w:b/>
          <w:bCs/>
        </w:rPr>
        <w:t xml:space="preserve">Figura 29</w:t>
      </w:r>
    </w:p>
    <w:p>
      <w:pPr>
        <w:pStyle w:val="BodyText"/>
      </w:pPr>
      <w:r>
        <w:rPr>
          <w:i/>
          <w:iCs/>
        </w:rPr>
        <w:t xml:space="preserve">Notificaciones del Operario</w:t>
      </w:r>
    </w:p>
    <w:p>
      <w:pPr>
        <w:pStyle w:val="BodyText"/>
      </w:pPr>
      <w:r>
        <w:drawing>
          <wp:inline>
            <wp:extent cx="5334000" cy="3201961"/>
            <wp:effectExtent b="0" l="0" r="0" t="0"/>
            <wp:docPr descr="Notificaciones del Operario" title="" id="140" name="Picture"/>
            <a:graphic>
              <a:graphicData uri="http://schemas.openxmlformats.org/drawingml/2006/picture">
                <pic:pic>
                  <pic:nvPicPr>
                    <pic:cNvPr descr="capturas/usuario-29-notificaciones-del-operario.jpg" id="141" name="Picture"/>
                    <pic:cNvPicPr>
                      <a:picLocks noChangeArrowheads="1" noChangeAspect="1"/>
                    </pic:cNvPicPr>
                  </pic:nvPicPr>
                  <pic:blipFill>
                    <a:blip r:embed="rId139"/>
                    <a:stretch>
                      <a:fillRect/>
                    </a:stretch>
                  </pic:blipFill>
                  <pic:spPr bwMode="auto">
                    <a:xfrm>
                      <a:off x="0" y="0"/>
                      <a:ext cx="5334000" cy="3201961"/>
                    </a:xfrm>
                    <a:prstGeom prst="rect">
                      <a:avLst/>
                    </a:prstGeom>
                    <a:noFill/>
                    <a:ln w="9525">
                      <a:noFill/>
                      <a:headEnd/>
                      <a:tailEnd/>
                    </a:ln>
                  </pic:spPr>
                </pic:pic>
              </a:graphicData>
            </a:graphic>
          </wp:inline>
        </w:drawing>
      </w:r>
    </w:p>
    <w:bookmarkEnd w:id="142"/>
    <w:bookmarkStart w:id="146" w:name="Xad1cb8358a99cd495a675ff3f5df3b0fce8bb86"/>
    <w:p>
      <w:pPr>
        <w:pStyle w:val="Heading4"/>
      </w:pPr>
      <w:r>
        <w:t xml:space="preserve">10.2.5 Historial de Servicios</w:t>
      </w:r>
    </w:p>
    <w:p>
      <w:pPr>
        <w:pStyle w:val="FirstParagraph"/>
      </w:pPr>
      <w:r>
        <w:rPr>
          <w:b/>
          <w:bCs/>
        </w:rPr>
        <w:t xml:space="preserve">Nombre del módulo:</w:t>
      </w:r>
      <w:r>
        <w:t xml:space="preserve"> </w:t>
      </w:r>
      <w:r>
        <w:t xml:space="preserve">Historial de servicios.</w:t>
      </w:r>
    </w:p>
    <w:p>
      <w:pPr>
        <w:pStyle w:val="BodyText"/>
      </w:pPr>
      <w:r>
        <w:rPr>
          <w:b/>
          <w:bCs/>
        </w:rPr>
        <w:t xml:space="preserve">Descripción:</w:t>
      </w:r>
      <w:r>
        <w:t xml:space="preserve"> </w:t>
      </w:r>
      <w:r>
        <w:t xml:space="preserve">Lista los servicios del operario con su fecha, vehículo, pago, calificación y estado final.</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Historial</w:t>
      </w:r>
      <w:r>
        <w:t xml:space="preserve"> </w:t>
      </w:r>
      <w:r>
        <w:t xml:space="preserve">(ruta</w:t>
      </w:r>
      <w:r>
        <w:t xml:space="preserve"> </w:t>
      </w:r>
      <w:r>
        <w:rPr>
          <w:i/>
          <w:iCs/>
        </w:rPr>
        <w:t xml:space="preserve">/operator/service-history</w:t>
      </w:r>
      <w:r>
        <w:t xml:space="preserve">).</w:t>
      </w:r>
    </w:p>
    <w:p>
      <w:pPr>
        <w:pStyle w:val="BodyText"/>
      </w:pPr>
      <w:r>
        <w:rPr>
          <w:b/>
          <w:bCs/>
        </w:rPr>
        <w:t xml:space="preserve">Pasos para utilizarlo:</w:t>
      </w:r>
    </w:p>
    <w:p>
      <w:pPr>
        <w:pStyle w:val="Compact"/>
        <w:numPr>
          <w:ilvl w:val="0"/>
          <w:numId w:val="1030"/>
        </w:numPr>
      </w:pPr>
      <w:r>
        <w:t xml:space="preserve">Hacer clic en</w:t>
      </w:r>
      <w:r>
        <w:t xml:space="preserve"> </w:t>
      </w:r>
      <w:r>
        <w:rPr>
          <w:b/>
          <w:bCs/>
        </w:rPr>
        <w:t xml:space="preserve">Historial</w:t>
      </w:r>
      <w:r>
        <w:t xml:space="preserve">.</w:t>
      </w:r>
    </w:p>
    <w:p>
      <w:pPr>
        <w:pStyle w:val="Compact"/>
        <w:numPr>
          <w:ilvl w:val="0"/>
          <w:numId w:val="1030"/>
        </w:numPr>
      </w:pPr>
      <w:r>
        <w:t xml:space="preserve">Revisar los indicadores, incluida la</w:t>
      </w:r>
      <w:r>
        <w:t xml:space="preserve"> </w:t>
      </w:r>
      <w:r>
        <w:rPr>
          <w:b/>
          <w:bCs/>
        </w:rPr>
        <w:t xml:space="preserve">Tasa de servicios completados</w:t>
      </w:r>
      <w:r>
        <w:t xml:space="preserve">.</w:t>
      </w:r>
    </w:p>
    <w:p>
      <w:pPr>
        <w:pStyle w:val="Compact"/>
        <w:numPr>
          <w:ilvl w:val="0"/>
          <w:numId w:val="1030"/>
        </w:numPr>
      </w:pPr>
      <w:r>
        <w:t xml:space="preserve">Usar las pestañas</w:t>
      </w:r>
      <w:r>
        <w:t xml:space="preserve"> </w:t>
      </w:r>
      <w:r>
        <w:rPr>
          <w:b/>
          <w:bCs/>
        </w:rPr>
        <w:t xml:space="preserve">Todos</w:t>
      </w:r>
      <w:r>
        <w:t xml:space="preserve">,</w:t>
      </w:r>
      <w:r>
        <w:t xml:space="preserve"> </w:t>
      </w:r>
      <w:r>
        <w:rPr>
          <w:b/>
          <w:bCs/>
        </w:rPr>
        <w:t xml:space="preserve">Finalizados</w:t>
      </w:r>
      <w:r>
        <w:t xml:space="preserve">,</w:t>
      </w:r>
      <w:r>
        <w:t xml:space="preserve"> </w:t>
      </w:r>
      <w:r>
        <w:rPr>
          <w:b/>
          <w:bCs/>
        </w:rPr>
        <w:t xml:space="preserve">Cancelados</w:t>
      </w:r>
      <w:r>
        <w:t xml:space="preserve"> </w:t>
      </w:r>
      <w:r>
        <w:t xml:space="preserve">y</w:t>
      </w:r>
      <w:r>
        <w:t xml:space="preserve"> </w:t>
      </w:r>
      <w:r>
        <w:rPr>
          <w:b/>
          <w:bCs/>
        </w:rPr>
        <w:t xml:space="preserve">Reasignados</w:t>
      </w:r>
      <w:r>
        <w:t xml:space="preserve"> </w:t>
      </w:r>
      <w:r>
        <w:t xml:space="preserve">y el filtro</w:t>
      </w:r>
      <w:r>
        <w:t xml:space="preserve"> </w:t>
      </w:r>
      <w:r>
        <w:rPr>
          <w:b/>
          <w:bCs/>
        </w:rPr>
        <w:t xml:space="preserve">Todos los servicios</w:t>
      </w:r>
      <w:r>
        <w:t xml:space="preserve">.</w:t>
      </w:r>
    </w:p>
    <w:p>
      <w:pPr>
        <w:pStyle w:val="Compact"/>
        <w:numPr>
          <w:ilvl w:val="0"/>
          <w:numId w:val="1030"/>
        </w:numPr>
      </w:pPr>
      <w:r>
        <w:t xml:space="preserve">Usar el cuadro de búsqueda para encontrar un servicio por código, placa, cliente o vehículo.</w:t>
      </w:r>
    </w:p>
    <w:p>
      <w:pPr>
        <w:pStyle w:val="Compact"/>
        <w:numPr>
          <w:ilvl w:val="0"/>
          <w:numId w:val="1030"/>
        </w:numPr>
      </w:pPr>
      <w:r>
        <w:t xml:space="preserve">Hacer clic en</w:t>
      </w:r>
      <w:r>
        <w:t xml:space="preserve"> </w:t>
      </w:r>
      <w:r>
        <w:rPr>
          <w:b/>
          <w:bCs/>
        </w:rPr>
        <w:t xml:space="preserve">Limpiar</w:t>
      </w:r>
      <w:r>
        <w:t xml:space="preserve"> </w:t>
      </w:r>
      <w:r>
        <w:t xml:space="preserve">para quitar los filtros.</w:t>
      </w:r>
    </w:p>
    <w:p>
      <w:pPr>
        <w:pStyle w:val="FirstParagraph"/>
      </w:pPr>
      <w:r>
        <w:rPr>
          <w:b/>
          <w:bCs/>
        </w:rPr>
        <w:t xml:space="preserve">Resultado esperado:</w:t>
      </w:r>
      <w:r>
        <w:t xml:space="preserve"> </w:t>
      </w:r>
      <w:r>
        <w:t xml:space="preserve">El operario consulta el trabajo realizado y el estado final de cada servicio.</w:t>
      </w:r>
    </w:p>
    <w:p>
      <w:pPr>
        <w:pStyle w:val="BodyText"/>
      </w:pPr>
      <w:r>
        <w:rPr>
          <w:b/>
          <w:bCs/>
        </w:rPr>
        <w:t xml:space="preserve">Observaciones o restricciones:</w:t>
      </w:r>
      <w:r>
        <w:t xml:space="preserve"> </w:t>
      </w:r>
      <w:r>
        <w:t xml:space="preserve">Un servicio reasignado es uno que el administrador pasó a otro operario; deja de contar como servicio propio del operario.</w:t>
      </w:r>
    </w:p>
    <w:p>
      <w:pPr>
        <w:pStyle w:val="BodyText"/>
      </w:pPr>
      <w:r>
        <w:rPr>
          <w:b/>
          <w:bCs/>
        </w:rPr>
        <w:t xml:space="preserve">Figura 30</w:t>
      </w:r>
    </w:p>
    <w:p>
      <w:pPr>
        <w:pStyle w:val="BodyText"/>
      </w:pPr>
      <w:r>
        <w:rPr>
          <w:i/>
          <w:iCs/>
        </w:rPr>
        <w:t xml:space="preserve">Historial de Servicios del Operario</w:t>
      </w:r>
    </w:p>
    <w:p>
      <w:pPr>
        <w:pStyle w:val="BodyText"/>
      </w:pPr>
      <w:r>
        <w:drawing>
          <wp:inline>
            <wp:extent cx="5334000" cy="3369869"/>
            <wp:effectExtent b="0" l="0" r="0" t="0"/>
            <wp:docPr descr="Historial de Servicios del Operario" title="" id="144" name="Picture"/>
            <a:graphic>
              <a:graphicData uri="http://schemas.openxmlformats.org/drawingml/2006/picture">
                <pic:pic>
                  <pic:nvPicPr>
                    <pic:cNvPr descr="capturas/usuario-30-historial-de-servicios-del-operario.jpg" id="145" name="Picture"/>
                    <pic:cNvPicPr>
                      <a:picLocks noChangeArrowheads="1" noChangeAspect="1"/>
                    </pic:cNvPicPr>
                  </pic:nvPicPr>
                  <pic:blipFill>
                    <a:blip r:embed="rId143"/>
                    <a:stretch>
                      <a:fillRect/>
                    </a:stretch>
                  </pic:blipFill>
                  <pic:spPr bwMode="auto">
                    <a:xfrm>
                      <a:off x="0" y="0"/>
                      <a:ext cx="5334000" cy="3369869"/>
                    </a:xfrm>
                    <a:prstGeom prst="rect">
                      <a:avLst/>
                    </a:prstGeom>
                    <a:noFill/>
                    <a:ln w="9525">
                      <a:noFill/>
                      <a:headEnd/>
                      <a:tailEnd/>
                    </a:ln>
                  </pic:spPr>
                </pic:pic>
              </a:graphicData>
            </a:graphic>
          </wp:inline>
        </w:drawing>
      </w:r>
    </w:p>
    <w:bookmarkEnd w:id="146"/>
    <w:bookmarkStart w:id="150" w:name="Xc67d2b417a19597ff27fe2cb75583fe89032e21"/>
    <w:p>
      <w:pPr>
        <w:pStyle w:val="Heading4"/>
      </w:pPr>
      <w:r>
        <w:t xml:space="preserve">10.2.6 Calificaciones Recibidas</w:t>
      </w:r>
    </w:p>
    <w:p>
      <w:pPr>
        <w:pStyle w:val="FirstParagraph"/>
      </w:pPr>
      <w:r>
        <w:rPr>
          <w:b/>
          <w:bCs/>
        </w:rPr>
        <w:t xml:space="preserve">Nombre del módulo:</w:t>
      </w:r>
      <w:r>
        <w:t xml:space="preserve"> </w:t>
      </w:r>
      <w:r>
        <w:t xml:space="preserve">Calificaciones recibidas.</w:t>
      </w:r>
    </w:p>
    <w:p>
      <w:pPr>
        <w:pStyle w:val="BodyText"/>
      </w:pPr>
      <w:r>
        <w:rPr>
          <w:b/>
          <w:bCs/>
        </w:rPr>
        <w:t xml:space="preserve">Descripción:</w:t>
      </w:r>
      <w:r>
        <w:t xml:space="preserve"> </w:t>
      </w:r>
      <w:r>
        <w:t xml:space="preserve">Muestra las calificaciones y comentarios que los clientes dejaron sobre el trabajo del operario.</w:t>
      </w:r>
    </w:p>
    <w:p>
      <w:pPr>
        <w:pStyle w:val="BodyText"/>
      </w:pPr>
      <w:r>
        <w:rPr>
          <w:b/>
          <w:bCs/>
        </w:rPr>
        <w:t xml:space="preserve">Rol que puede usarlo:</w:t>
      </w:r>
      <w:r>
        <w:t xml:space="preserve"> </w:t>
      </w:r>
      <w:r>
        <w:t xml:space="preserve">Operario.</w:t>
      </w:r>
    </w:p>
    <w:p>
      <w:pPr>
        <w:pStyle w:val="BodyText"/>
      </w:pPr>
      <w:r>
        <w:rPr>
          <w:b/>
          <w:bCs/>
        </w:rPr>
        <w:t xml:space="preserve">Ruta o menú donde se encuentra:</w:t>
      </w:r>
      <w:r>
        <w:t xml:space="preserve"> </w:t>
      </w:r>
      <w:r>
        <w:t xml:space="preserve">Menú lateral &gt;</w:t>
      </w:r>
      <w:r>
        <w:t xml:space="preserve"> </w:t>
      </w:r>
      <w:r>
        <w:rPr>
          <w:b/>
          <w:bCs/>
        </w:rPr>
        <w:t xml:space="preserve">Calificaciones</w:t>
      </w:r>
      <w:r>
        <w:t xml:space="preserve"> </w:t>
      </w:r>
      <w:r>
        <w:t xml:space="preserve">(ruta</w:t>
      </w:r>
      <w:r>
        <w:t xml:space="preserve"> </w:t>
      </w:r>
      <w:r>
        <w:rPr>
          <w:i/>
          <w:iCs/>
        </w:rPr>
        <w:t xml:space="preserve">/operator/qualifications</w:t>
      </w:r>
      <w:r>
        <w:t xml:space="preserve">).</w:t>
      </w:r>
    </w:p>
    <w:p>
      <w:pPr>
        <w:pStyle w:val="BodyText"/>
      </w:pPr>
      <w:r>
        <w:rPr>
          <w:b/>
          <w:bCs/>
        </w:rPr>
        <w:t xml:space="preserve">Pasos para utilizarlo:</w:t>
      </w:r>
    </w:p>
    <w:p>
      <w:pPr>
        <w:pStyle w:val="Compact"/>
        <w:numPr>
          <w:ilvl w:val="0"/>
          <w:numId w:val="1031"/>
        </w:numPr>
      </w:pPr>
      <w:r>
        <w:t xml:space="preserve">Hacer clic en</w:t>
      </w:r>
      <w:r>
        <w:t xml:space="preserve"> </w:t>
      </w:r>
      <w:r>
        <w:rPr>
          <w:b/>
          <w:bCs/>
        </w:rPr>
        <w:t xml:space="preserve">Calificaciones</w:t>
      </w:r>
      <w:r>
        <w:t xml:space="preserve">.</w:t>
      </w:r>
    </w:p>
    <w:p>
      <w:pPr>
        <w:pStyle w:val="Compact"/>
        <w:numPr>
          <w:ilvl w:val="0"/>
          <w:numId w:val="1031"/>
        </w:numPr>
      </w:pPr>
      <w:r>
        <w:t xml:space="preserve">Revisar la calificación promedio y el total de calificaciones recibidas.</w:t>
      </w:r>
    </w:p>
    <w:p>
      <w:pPr>
        <w:pStyle w:val="Compact"/>
        <w:numPr>
          <w:ilvl w:val="0"/>
          <w:numId w:val="1031"/>
        </w:numPr>
      </w:pPr>
      <w:r>
        <w:t xml:space="preserve">Usar</w:t>
      </w:r>
      <w:r>
        <w:t xml:space="preserve"> </w:t>
      </w:r>
      <w:r>
        <w:rPr>
          <w:b/>
          <w:bCs/>
        </w:rPr>
        <w:t xml:space="preserve">Filtrar por fecha</w:t>
      </w:r>
      <w:r>
        <w:t xml:space="preserve">,</w:t>
      </w:r>
      <w:r>
        <w:t xml:space="preserve"> </w:t>
      </w:r>
      <w:r>
        <w:rPr>
          <w:b/>
          <w:bCs/>
        </w:rPr>
        <w:t xml:space="preserve">Filtrar por tipo de servicio</w:t>
      </w:r>
      <w:r>
        <w:t xml:space="preserve"> </w:t>
      </w:r>
      <w:r>
        <w:t xml:space="preserve">(lavado básico, premium o completo) y el número de estrellas, y hacer clic en</w:t>
      </w:r>
      <w:r>
        <w:t xml:space="preserve"> </w:t>
      </w:r>
      <w:r>
        <w:rPr>
          <w:b/>
          <w:bCs/>
        </w:rPr>
        <w:t xml:space="preserve">Filtrar</w:t>
      </w:r>
      <w:r>
        <w:t xml:space="preserve">.</w:t>
      </w:r>
    </w:p>
    <w:p>
      <w:pPr>
        <w:pStyle w:val="Compact"/>
        <w:numPr>
          <w:ilvl w:val="0"/>
          <w:numId w:val="1031"/>
        </w:numPr>
      </w:pPr>
      <w:r>
        <w:t xml:space="preserve">Leer cada calificación con el cliente, el servicio, la fecha y el comentario.</w:t>
      </w:r>
    </w:p>
    <w:p>
      <w:pPr>
        <w:pStyle w:val="FirstParagraph"/>
      </w:pPr>
      <w:r>
        <w:rPr>
          <w:b/>
          <w:bCs/>
        </w:rPr>
        <w:t xml:space="preserve">Resultado esperado:</w:t>
      </w:r>
      <w:r>
        <w:t xml:space="preserve"> </w:t>
      </w:r>
      <w:r>
        <w:t xml:space="preserve">El operario conoce la opinión de los clientes.</w:t>
      </w:r>
    </w:p>
    <w:p>
      <w:pPr>
        <w:pStyle w:val="BodyText"/>
      </w:pPr>
      <w:r>
        <w:rPr>
          <w:b/>
          <w:bCs/>
        </w:rPr>
        <w:t xml:space="preserve">Observaciones o restricciones:</w:t>
      </w:r>
      <w:r>
        <w:t xml:space="preserve"> </w:t>
      </w:r>
      <w:r>
        <w:t xml:space="preserve">Solo aparecen las calificaciones que los clientes decidieron dejar, porque calificar es opcional. Si no hay ninguna, el sistema muestra "No se encontraron calificaciones".</w:t>
      </w:r>
    </w:p>
    <w:p>
      <w:pPr>
        <w:pStyle w:val="BodyText"/>
      </w:pPr>
      <w:r>
        <w:rPr>
          <w:b/>
          <w:bCs/>
        </w:rPr>
        <w:t xml:space="preserve">Figura 31</w:t>
      </w:r>
    </w:p>
    <w:p>
      <w:pPr>
        <w:pStyle w:val="BodyText"/>
      </w:pPr>
      <w:r>
        <w:rPr>
          <w:i/>
          <w:iCs/>
        </w:rPr>
        <w:t xml:space="preserve">Calificaciones Recibidas por el Operario</w:t>
      </w:r>
    </w:p>
    <w:p>
      <w:pPr>
        <w:pStyle w:val="BodyText"/>
      </w:pPr>
      <w:r>
        <w:drawing>
          <wp:inline>
            <wp:extent cx="5334000" cy="4143026"/>
            <wp:effectExtent b="0" l="0" r="0" t="0"/>
            <wp:docPr descr="Calificaciones Recibidas por el Operario" title="" id="148" name="Picture"/>
            <a:graphic>
              <a:graphicData uri="http://schemas.openxmlformats.org/drawingml/2006/picture">
                <pic:pic>
                  <pic:nvPicPr>
                    <pic:cNvPr descr="capturas/usuario-31-calificaciones-recibidas-por-el-operario.jpg" id="149" name="Picture"/>
                    <pic:cNvPicPr>
                      <a:picLocks noChangeArrowheads="1" noChangeAspect="1"/>
                    </pic:cNvPicPr>
                  </pic:nvPicPr>
                  <pic:blipFill>
                    <a:blip r:embed="rId147"/>
                    <a:stretch>
                      <a:fillRect/>
                    </a:stretch>
                  </pic:blipFill>
                  <pic:spPr bwMode="auto">
                    <a:xfrm>
                      <a:off x="0" y="0"/>
                      <a:ext cx="5334000" cy="4143026"/>
                    </a:xfrm>
                    <a:prstGeom prst="rect">
                      <a:avLst/>
                    </a:prstGeom>
                    <a:noFill/>
                    <a:ln w="9525">
                      <a:noFill/>
                      <a:headEnd/>
                      <a:tailEnd/>
                    </a:ln>
                  </pic:spPr>
                </pic:pic>
              </a:graphicData>
            </a:graphic>
          </wp:inline>
        </w:drawing>
      </w:r>
    </w:p>
    <w:bookmarkEnd w:id="150"/>
    <w:bookmarkStart w:id="151" w:name="X82239b255be92c6f918fcce8fb20aaca71c221a"/>
    <w:p>
      <w:pPr>
        <w:pStyle w:val="Heading4"/>
      </w:pPr>
      <w:r>
        <w:t xml:space="preserve">10.2.7 Perfil y Configuración del Operario</w:t>
      </w:r>
    </w:p>
    <w:p>
      <w:pPr>
        <w:pStyle w:val="FirstParagraph"/>
      </w:pPr>
      <w:r>
        <w:t xml:space="preserve">El operario consulta y edita sus datos personales y cambia la contraseña en</w:t>
      </w:r>
      <w:r>
        <w:t xml:space="preserve"> </w:t>
      </w:r>
      <w:r>
        <w:rPr>
          <w:b/>
          <w:bCs/>
        </w:rPr>
        <w:t xml:space="preserve">Perfil</w:t>
      </w:r>
      <w:r>
        <w:t xml:space="preserve">, siguiendo los pasos de la sección 10.1.8. El tema, el idioma y el centro de ayuda están disponibles en</w:t>
      </w:r>
      <w:r>
        <w:t xml:space="preserve"> </w:t>
      </w:r>
      <w:r>
        <w:rPr>
          <w:b/>
          <w:bCs/>
        </w:rPr>
        <w:t xml:space="preserve">Configuración</w:t>
      </w:r>
      <w:r>
        <w:t xml:space="preserve"> </w:t>
      </w:r>
      <w:r>
        <w:t xml:space="preserve">(ruta</w:t>
      </w:r>
      <w:r>
        <w:t xml:space="preserve"> </w:t>
      </w:r>
      <w:r>
        <w:rPr>
          <w:i/>
          <w:iCs/>
        </w:rPr>
        <w:t xml:space="preserve">/operator/settings</w:t>
      </w:r>
      <w:r>
        <w:t xml:space="preserve">), como se explica en la sección 10.1.9. Si el administrador le entregó una contraseña temporal, debe cambiarla en el primer ingreso.</w:t>
      </w:r>
    </w:p>
    <w:bookmarkEnd w:id="151"/>
    <w:bookmarkEnd w:id="152"/>
    <w:bookmarkEnd w:id="153"/>
    <w:bookmarkStart w:id="154" w:name="Xe02744609be255628192e15ab4fb07286997a0c"/>
    <w:p>
      <w:pPr>
        <w:pStyle w:val="Heading2"/>
      </w:pPr>
      <w:r>
        <w:t xml:space="preserve">11. Mensajes y Validaciones</w:t>
      </w:r>
    </w:p>
    <w:p>
      <w:pPr>
        <w:pStyle w:val="FirstParagraph"/>
      </w:pPr>
      <w:r>
        <w:t xml:space="preserve">El sistema valida la información mientras la persona escribe. Cuando un dato no es correcto, resalta el campo con un borde rojo y muestra un mensaje debajo. Las Tablas 11 y 12 explican el significado de los mensajes más frecuentes y lo que debe hacer la persona.</w:t>
      </w:r>
    </w:p>
    <w:p>
      <w:pPr>
        <w:pStyle w:val="BodyText"/>
      </w:pPr>
      <w:r>
        <w:rPr>
          <w:b/>
          <w:bCs/>
        </w:rPr>
        <w:t xml:space="preserve">Tabla 11</w:t>
      </w:r>
    </w:p>
    <w:p>
      <w:pPr>
        <w:pStyle w:val="BodyText"/>
      </w:pPr>
      <w:r>
        <w:rPr>
          <w:i/>
          <w:iCs/>
        </w:rPr>
        <w:t xml:space="preserve">Mensajes de los Formularios de Registro, Ingreso y Recuperación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del sistema</w:t>
            </w:r>
          </w:p>
        </w:tc>
        <w:tc>
          <w:tcPr/>
          <w:p>
            <w:pPr>
              <w:pStyle w:val="Compact"/>
            </w:pPr>
            <w:r>
              <w:t xml:space="preserve">Significado</w:t>
            </w:r>
          </w:p>
        </w:tc>
        <w:tc>
          <w:tcPr/>
          <w:p>
            <w:pPr>
              <w:pStyle w:val="Compact"/>
            </w:pPr>
            <w:r>
              <w:t xml:space="preserve">Acción del usuario</w:t>
            </w:r>
          </w:p>
        </w:tc>
      </w:tr>
      <w:tr>
        <w:tc>
          <w:tcPr/>
          <w:p>
            <w:pPr>
              <w:pStyle w:val="Compact"/>
            </w:pPr>
            <w:r>
              <w:t xml:space="preserve">El correo es obligatorio</w:t>
            </w:r>
          </w:p>
        </w:tc>
        <w:tc>
          <w:tcPr/>
          <w:p>
            <w:pPr>
              <w:pStyle w:val="Compact"/>
            </w:pPr>
            <w:r>
              <w:t xml:space="preserve">El campo de correo está vacío.</w:t>
            </w:r>
          </w:p>
        </w:tc>
        <w:tc>
          <w:tcPr/>
          <w:p>
            <w:pPr>
              <w:pStyle w:val="Compact"/>
            </w:pPr>
            <w:r>
              <w:t xml:space="preserve">Escribir el correo.</w:t>
            </w:r>
          </w:p>
        </w:tc>
      </w:tr>
      <w:tr>
        <w:tc>
          <w:tcPr/>
          <w:p>
            <w:pPr>
              <w:pStyle w:val="Compact"/>
            </w:pPr>
            <w:r>
              <w:t xml:space="preserve">Debe ingresar un correo válido @gmail.com</w:t>
            </w:r>
          </w:p>
        </w:tc>
        <w:tc>
          <w:tcPr/>
          <w:p>
            <w:pPr>
              <w:pStyle w:val="Compact"/>
            </w:pPr>
            <w:r>
              <w:t xml:space="preserve">El correo no tiene un formato válido o no termina en @gmail.com.</w:t>
            </w:r>
          </w:p>
        </w:tc>
        <w:tc>
          <w:tcPr/>
          <w:p>
            <w:pPr>
              <w:pStyle w:val="Compact"/>
            </w:pPr>
            <w:r>
              <w:t xml:space="preserve">Corregir el correo.</w:t>
            </w:r>
          </w:p>
        </w:tc>
      </w:tr>
      <w:tr>
        <w:tc>
          <w:tcPr/>
          <w:p>
            <w:pPr>
              <w:pStyle w:val="Compact"/>
            </w:pPr>
            <w:r>
              <w:t xml:space="preserve">Solo se permiten correos @gmail.com</w:t>
            </w:r>
          </w:p>
        </w:tc>
        <w:tc>
          <w:tcPr/>
          <w:p>
            <w:pPr>
              <w:pStyle w:val="Compact"/>
            </w:pPr>
            <w:r>
              <w:t xml:space="preserve">En el registro se escribió un correo de otro proveedor.</w:t>
            </w:r>
          </w:p>
        </w:tc>
        <w:tc>
          <w:tcPr/>
          <w:p>
            <w:pPr>
              <w:pStyle w:val="Compact"/>
            </w:pPr>
            <w:r>
              <w:t xml:space="preserve">Usar una cuenta de Gmail.</w:t>
            </w:r>
          </w:p>
        </w:tc>
      </w:tr>
      <w:tr>
        <w:tc>
          <w:tcPr/>
          <w:p>
            <w:pPr>
              <w:pStyle w:val="Compact"/>
            </w:pPr>
            <w:r>
              <w:t xml:space="preserve">El documento es obligatorio / Debe tener entre 5 y 20 dígitos</w:t>
            </w:r>
          </w:p>
        </w:tc>
        <w:tc>
          <w:tcPr/>
          <w:p>
            <w:pPr>
              <w:pStyle w:val="Compact"/>
            </w:pPr>
            <w:r>
              <w:t xml:space="preserve">El número de documento está vacío o tiene una longitud no válida.</w:t>
            </w:r>
          </w:p>
        </w:tc>
        <w:tc>
          <w:tcPr/>
          <w:p>
            <w:pPr>
              <w:pStyle w:val="Compact"/>
            </w:pPr>
            <w:r>
              <w:t xml:space="preserve">Escribir el documento solo con dígitos.</w:t>
            </w:r>
          </w:p>
        </w:tc>
      </w:tr>
      <w:tr>
        <w:tc>
          <w:tcPr/>
          <w:p>
            <w:pPr>
              <w:pStyle w:val="Compact"/>
            </w:pPr>
            <w:r>
              <w:t xml:space="preserve">El nombre es obligatorio / Debe tener mínimo 3 caracteres</w:t>
            </w:r>
          </w:p>
        </w:tc>
        <w:tc>
          <w:tcPr/>
          <w:p>
            <w:pPr>
              <w:pStyle w:val="Compact"/>
            </w:pPr>
            <w:r>
              <w:t xml:space="preserve">Los nombres están vacíos o son demasiado cortos.</w:t>
            </w:r>
          </w:p>
        </w:tc>
        <w:tc>
          <w:tcPr/>
          <w:p>
            <w:pPr>
              <w:pStyle w:val="Compact"/>
            </w:pPr>
            <w:r>
              <w:t xml:space="preserve">Escribir los nombres.</w:t>
            </w:r>
          </w:p>
        </w:tc>
      </w:tr>
      <w:tr>
        <w:tc>
          <w:tcPr/>
          <w:p>
            <w:pPr>
              <w:pStyle w:val="Compact"/>
            </w:pPr>
            <w:r>
              <w:t xml:space="preserve">Los apellidos son obligatorios / Debe tener mínimo 2 caracteres</w:t>
            </w:r>
          </w:p>
        </w:tc>
        <w:tc>
          <w:tcPr/>
          <w:p>
            <w:pPr>
              <w:pStyle w:val="Compact"/>
            </w:pPr>
            <w:r>
              <w:t xml:space="preserve">Los apellidos están vacíos o son demasiado cortos.</w:t>
            </w:r>
          </w:p>
        </w:tc>
        <w:tc>
          <w:tcPr/>
          <w:p>
            <w:pPr>
              <w:pStyle w:val="Compact"/>
            </w:pPr>
            <w:r>
              <w:t xml:space="preserve">Escribir los apellidos.</w:t>
            </w:r>
          </w:p>
        </w:tc>
      </w:tr>
      <w:tr>
        <w:tc>
          <w:tcPr/>
          <w:p>
            <w:pPr>
              <w:pStyle w:val="Compact"/>
            </w:pPr>
            <w:r>
              <w:t xml:space="preserve">El teléfono es obligatorio</w:t>
            </w:r>
          </w:p>
        </w:tc>
        <w:tc>
          <w:tcPr/>
          <w:p>
            <w:pPr>
              <w:pStyle w:val="Compact"/>
            </w:pPr>
            <w:r>
              <w:t xml:space="preserve">El campo de teléfono está vacío.</w:t>
            </w:r>
          </w:p>
        </w:tc>
        <w:tc>
          <w:tcPr/>
          <w:p>
            <w:pPr>
              <w:pStyle w:val="Compact"/>
            </w:pPr>
            <w:r>
              <w:t xml:space="preserve">Escribir el número celular.</w:t>
            </w:r>
          </w:p>
        </w:tc>
      </w:tr>
      <w:tr>
        <w:tc>
          <w:tcPr/>
          <w:p>
            <w:pPr>
              <w:pStyle w:val="Compact"/>
            </w:pPr>
            <w:r>
              <w:t xml:space="preserve">Debe comenzar con 3 (número celular colombiano)</w:t>
            </w:r>
          </w:p>
        </w:tc>
        <w:tc>
          <w:tcPr/>
          <w:p>
            <w:pPr>
              <w:pStyle w:val="Compact"/>
            </w:pPr>
            <w:r>
              <w:t xml:space="preserve">El número no empieza por 3.</w:t>
            </w:r>
          </w:p>
        </w:tc>
        <w:tc>
          <w:tcPr/>
          <w:p>
            <w:pPr>
              <w:pStyle w:val="Compact"/>
            </w:pPr>
            <w:r>
              <w:t xml:space="preserve">Escribir un número celular colombiano.</w:t>
            </w:r>
          </w:p>
        </w:tc>
      </w:tr>
      <w:tr>
        <w:tc>
          <w:tcPr/>
          <w:p>
            <w:pPr>
              <w:pStyle w:val="Compact"/>
            </w:pPr>
            <w:r>
              <w:t xml:space="preserve">El número debe tener 10 dígitos</w:t>
            </w:r>
          </w:p>
        </w:tc>
        <w:tc>
          <w:tcPr/>
          <w:p>
            <w:pPr>
              <w:pStyle w:val="Compact"/>
            </w:pPr>
            <w:r>
              <w:t xml:space="preserve">El teléfono tiene menos de 10 dígitos.</w:t>
            </w:r>
          </w:p>
        </w:tc>
        <w:tc>
          <w:tcPr/>
          <w:p>
            <w:pPr>
              <w:pStyle w:val="Compact"/>
            </w:pPr>
            <w:r>
              <w:t xml:space="preserve">Completar los 10 dígitos.</w:t>
            </w:r>
          </w:p>
        </w:tc>
      </w:tr>
      <w:tr>
        <w:tc>
          <w:tcPr/>
          <w:p>
            <w:pPr>
              <w:pStyle w:val="Compact"/>
            </w:pPr>
            <w:r>
              <w:t xml:space="preserve">Las contraseñas no coinciden</w:t>
            </w:r>
          </w:p>
        </w:tc>
        <w:tc>
          <w:tcPr/>
          <w:p>
            <w:pPr>
              <w:pStyle w:val="Compact"/>
            </w:pPr>
            <w:r>
              <w:t xml:space="preserve">La confirmación es diferente de la contraseña.</w:t>
            </w:r>
          </w:p>
        </w:tc>
        <w:tc>
          <w:tcPr/>
          <w:p>
            <w:pPr>
              <w:pStyle w:val="Compact"/>
            </w:pPr>
            <w:r>
              <w:t xml:space="preserve">Escribir la misma contraseña en ambos campos.</w:t>
            </w:r>
          </w:p>
        </w:tc>
      </w:tr>
      <w:tr>
        <w:tc>
          <w:tcPr/>
          <w:p>
            <w:pPr>
              <w:pStyle w:val="Compact"/>
            </w:pPr>
            <w:r>
              <w:t xml:space="preserve">La contraseña no cumple los requisitos de seguridad</w:t>
            </w:r>
          </w:p>
        </w:tc>
        <w:tc>
          <w:tcPr/>
          <w:p>
            <w:pPr>
              <w:pStyle w:val="Compact"/>
            </w:pPr>
            <w:r>
              <w:t xml:space="preserve">Falta uno de los cuatro requisitos.</w:t>
            </w:r>
          </w:p>
        </w:tc>
        <w:tc>
          <w:tcPr/>
          <w:p>
            <w:pPr>
              <w:pStyle w:val="Compact"/>
            </w:pPr>
            <w:r>
              <w:t xml:space="preserve">Seguir la lista de requisitos.</w:t>
            </w:r>
          </w:p>
        </w:tc>
      </w:tr>
      <w:tr>
        <w:tc>
          <w:tcPr/>
          <w:p>
            <w:pPr>
              <w:pStyle w:val="Compact"/>
            </w:pPr>
            <w:r>
              <w:t xml:space="preserve">Debes aceptar los Términos y la Política de Datos para continuar</w:t>
            </w:r>
          </w:p>
        </w:tc>
        <w:tc>
          <w:tcPr/>
          <w:p>
            <w:pPr>
              <w:pStyle w:val="Compact"/>
            </w:pPr>
            <w:r>
              <w:t xml:space="preserve">No se aceptó uno de los dos documentos legales.</w:t>
            </w:r>
          </w:p>
        </w:tc>
        <w:tc>
          <w:tcPr/>
          <w:p>
            <w:pPr>
              <w:pStyle w:val="Compact"/>
            </w:pPr>
            <w:r>
              <w:t xml:space="preserve">Leer y aceptar ambos documentos.</w:t>
            </w:r>
          </w:p>
        </w:tc>
      </w:tr>
      <w:tr>
        <w:tc>
          <w:tcPr/>
          <w:p>
            <w:pPr>
              <w:pStyle w:val="Compact"/>
            </w:pPr>
            <w:r>
              <w:t xml:space="preserve">Ya existe una cuenta con este correo</w:t>
            </w:r>
          </w:p>
        </w:tc>
        <w:tc>
          <w:tcPr/>
          <w:p>
            <w:pPr>
              <w:pStyle w:val="Compact"/>
            </w:pPr>
            <w:r>
              <w:t xml:space="preserve">El correo ya está registrado.</w:t>
            </w:r>
          </w:p>
        </w:tc>
        <w:tc>
          <w:tcPr/>
          <w:p>
            <w:pPr>
              <w:pStyle w:val="Compact"/>
            </w:pPr>
            <w:r>
              <w:t xml:space="preserve">Iniciar sesión o recuperar la contraseña.</w:t>
            </w:r>
          </w:p>
        </w:tc>
      </w:tr>
      <w:tr>
        <w:tc>
          <w:tcPr/>
          <w:p>
            <w:pPr>
              <w:pStyle w:val="Compact"/>
            </w:pPr>
            <w:r>
              <w:t xml:space="preserve">Ya existe una cuenta con este número de documento</w:t>
            </w:r>
          </w:p>
        </w:tc>
        <w:tc>
          <w:tcPr/>
          <w:p>
            <w:pPr>
              <w:pStyle w:val="Compact"/>
            </w:pPr>
            <w:r>
              <w:t xml:space="preserve">El número de documento ya está registrado.</w:t>
            </w:r>
          </w:p>
        </w:tc>
        <w:tc>
          <w:tcPr/>
          <w:p>
            <w:pPr>
              <w:pStyle w:val="Compact"/>
            </w:pPr>
            <w:r>
              <w:t xml:space="preserve">Verificar los datos o contactar al lavadero.</w:t>
            </w:r>
          </w:p>
        </w:tc>
      </w:tr>
      <w:tr>
        <w:tc>
          <w:tcPr/>
          <w:p>
            <w:pPr>
              <w:pStyle w:val="Compact"/>
            </w:pPr>
            <w:r>
              <w:t xml:space="preserve">Correo o contraseña incorrectos</w:t>
            </w:r>
          </w:p>
        </w:tc>
        <w:tc>
          <w:tcPr/>
          <w:p>
            <w:pPr>
              <w:pStyle w:val="Compact"/>
            </w:pPr>
            <w:r>
              <w:t xml:space="preserve">Las credenciales no coinciden con ninguna cuenta.</w:t>
            </w:r>
          </w:p>
        </w:tc>
        <w:tc>
          <w:tcPr/>
          <w:p>
            <w:pPr>
              <w:pStyle w:val="Compact"/>
            </w:pPr>
            <w:r>
              <w:t xml:space="preserve">Revisar los datos e intentar de nuevo, o recuperar la contraseña.</w:t>
            </w:r>
          </w:p>
        </w:tc>
      </w:tr>
      <w:tr>
        <w:tc>
          <w:tcPr/>
          <w:p>
            <w:pPr>
              <w:pStyle w:val="Compact"/>
            </w:pPr>
            <w:r>
              <w:t xml:space="preserve">Tu cuenta está desactivada. Contacta al administrador.</w:t>
            </w:r>
          </w:p>
        </w:tc>
        <w:tc>
          <w:tcPr/>
          <w:p>
            <w:pPr>
              <w:pStyle w:val="Compact"/>
            </w:pPr>
            <w:r>
              <w:t xml:space="preserve">La cuenta fue desactivada.</w:t>
            </w:r>
          </w:p>
        </w:tc>
        <w:tc>
          <w:tcPr/>
          <w:p>
            <w:pPr>
              <w:pStyle w:val="Compact"/>
            </w:pPr>
            <w:r>
              <w:t xml:space="preserve">Pedir al administrador que la reactive.</w:t>
            </w:r>
          </w:p>
        </w:tc>
      </w:tr>
      <w:tr>
        <w:tc>
          <w:tcPr/>
          <w:p>
            <w:pPr>
              <w:pStyle w:val="Compact"/>
            </w:pPr>
            <w:r>
              <w:t xml:space="preserve">El código es incorrecto, ya se usó o expiró. Solicita uno nuevo.</w:t>
            </w:r>
          </w:p>
        </w:tc>
        <w:tc>
          <w:tcPr/>
          <w:p>
            <w:pPr>
              <w:pStyle w:val="Compact"/>
            </w:pPr>
            <w:r>
              <w:t xml:space="preserve">El código de recuperación no es válido.</w:t>
            </w:r>
          </w:p>
        </w:tc>
        <w:tc>
          <w:tcPr/>
          <w:p>
            <w:pPr>
              <w:pStyle w:val="Compact"/>
            </w:pPr>
            <w:r>
              <w:t xml:space="preserve">Solicitar un código nuevo.</w:t>
            </w:r>
          </w:p>
        </w:tc>
      </w:tr>
      <w:tr>
        <w:tc>
          <w:tcPr/>
          <w:p>
            <w:pPr>
              <w:pStyle w:val="Compact"/>
            </w:pPr>
            <w:r>
              <w:t xml:space="preserve">¡Contraseña actualizada!</w:t>
            </w:r>
          </w:p>
        </w:tc>
        <w:tc>
          <w:tcPr/>
          <w:p>
            <w:pPr>
              <w:pStyle w:val="Compact"/>
            </w:pPr>
            <w:r>
              <w:t xml:space="preserve">La contraseña se cambió correctamente.</w:t>
            </w:r>
          </w:p>
        </w:tc>
        <w:tc>
          <w:tcPr/>
          <w:p>
            <w:pPr>
              <w:pStyle w:val="Compact"/>
            </w:pPr>
            <w:r>
              <w:t xml:space="preserve">Ingresar con la nueva contraseña.</w:t>
            </w:r>
          </w:p>
        </w:tc>
      </w:tr>
    </w:tbl>
    <w:p>
      <w:pPr>
        <w:pStyle w:val="BodyText"/>
      </w:pPr>
      <w:r>
        <w:rPr>
          <w:i/>
          <w:iCs/>
        </w:rPr>
        <w:t xml:space="preserve">Nota.</w:t>
      </w:r>
      <w:r>
        <w:t xml:space="preserve"> </w:t>
      </w:r>
      <w:r>
        <w:t xml:space="preserve">Textos tomados del archivo de traducción al español de la aplicación web.</w:t>
      </w:r>
    </w:p>
    <w:p>
      <w:pPr>
        <w:pStyle w:val="BodyText"/>
      </w:pPr>
      <w:r>
        <w:rPr>
          <w:b/>
          <w:bCs/>
        </w:rPr>
        <w:t xml:space="preserve">Tabla 12</w:t>
      </w:r>
    </w:p>
    <w:p>
      <w:pPr>
        <w:pStyle w:val="BodyText"/>
      </w:pPr>
      <w:r>
        <w:rPr>
          <w:i/>
          <w:iCs/>
        </w:rPr>
        <w:t xml:space="preserve">Mensajes de Operación del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Mensaje o situación</w:t>
            </w:r>
          </w:p>
        </w:tc>
        <w:tc>
          <w:tcPr/>
          <w:p>
            <w:pPr>
              <w:pStyle w:val="Compact"/>
            </w:pPr>
            <w:r>
              <w:t xml:space="preserve">Significado</w:t>
            </w:r>
          </w:p>
        </w:tc>
        <w:tc>
          <w:tcPr/>
          <w:p>
            <w:pPr>
              <w:pStyle w:val="Compact"/>
            </w:pPr>
            <w:r>
              <w:t xml:space="preserve">Acción del usuario</w:t>
            </w:r>
          </w:p>
        </w:tc>
      </w:tr>
      <w:tr>
        <w:tc>
          <w:tcPr/>
          <w:p>
            <w:pPr>
              <w:pStyle w:val="Compact"/>
            </w:pPr>
            <w:r>
              <w:t xml:space="preserve">Tu sesión expiró. Inicia sesión de nuevo.</w:t>
            </w:r>
          </w:p>
        </w:tc>
        <w:tc>
          <w:tcPr/>
          <w:p>
            <w:pPr>
              <w:pStyle w:val="Compact"/>
            </w:pPr>
            <w:r>
              <w:t xml:space="preserve">Terminó la sesión de una hora.</w:t>
            </w:r>
          </w:p>
        </w:tc>
        <w:tc>
          <w:tcPr/>
          <w:p>
            <w:pPr>
              <w:pStyle w:val="Compact"/>
            </w:pPr>
            <w:r>
              <w:t xml:space="preserve">Iniciar sesión de nuevo.</w:t>
            </w:r>
          </w:p>
        </w:tc>
      </w:tr>
      <w:tr>
        <w:tc>
          <w:tcPr/>
          <w:p>
            <w:pPr>
              <w:pStyle w:val="Compact"/>
            </w:pPr>
            <w:r>
              <w:t xml:space="preserve">No tienes permiso para realizar esta acción</w:t>
            </w:r>
          </w:p>
        </w:tc>
        <w:tc>
          <w:tcPr/>
          <w:p>
            <w:pPr>
              <w:pStyle w:val="Compact"/>
            </w:pPr>
            <w:r>
              <w:t xml:space="preserve">La acción pertenece a otro rol o a datos de otra persona.</w:t>
            </w:r>
          </w:p>
        </w:tc>
        <w:tc>
          <w:tcPr/>
          <w:p>
            <w:pPr>
              <w:pStyle w:val="Compact"/>
            </w:pPr>
            <w:r>
              <w:t xml:space="preserve">Usar solo las opciones del rol.</w:t>
            </w:r>
          </w:p>
        </w:tc>
      </w:tr>
      <w:tr>
        <w:tc>
          <w:tcPr/>
          <w:p>
            <w:pPr>
              <w:pStyle w:val="Compact"/>
            </w:pPr>
            <w:r>
              <w:t xml:space="preserve">Tu perfil de cliente aún no está listo. Intenta de nuevo en unos minutos.</w:t>
            </w:r>
          </w:p>
        </w:tc>
        <w:tc>
          <w:tcPr/>
          <w:p>
            <w:pPr>
              <w:pStyle w:val="Compact"/>
            </w:pPr>
            <w:r>
              <w:t xml:space="preserve">El perfil de cliente se está creando después del registro.</w:t>
            </w:r>
          </w:p>
        </w:tc>
        <w:tc>
          <w:tcPr/>
          <w:p>
            <w:pPr>
              <w:pStyle w:val="Compact"/>
            </w:pPr>
            <w:r>
              <w:t xml:space="preserve">Esperar un momento e intentar de nuevo.</w:t>
            </w:r>
          </w:p>
        </w:tc>
      </w:tr>
      <w:tr>
        <w:tc>
          <w:tcPr/>
          <w:p>
            <w:pPr>
              <w:pStyle w:val="Compact"/>
            </w:pPr>
            <w:r>
              <w:t xml:space="preserve">Ya existe un vehículo registrado con esta placa</w:t>
            </w:r>
          </w:p>
        </w:tc>
        <w:tc>
          <w:tcPr/>
          <w:p>
            <w:pPr>
              <w:pStyle w:val="Compact"/>
            </w:pPr>
            <w:r>
              <w:t xml:space="preserve">La placa pertenece a un vehículo activo.</w:t>
            </w:r>
          </w:p>
        </w:tc>
        <w:tc>
          <w:tcPr/>
          <w:p>
            <w:pPr>
              <w:pStyle w:val="Compact"/>
            </w:pPr>
            <w:r>
              <w:t xml:space="preserve">Verificar la placa.</w:t>
            </w:r>
          </w:p>
        </w:tc>
      </w:tr>
      <w:tr>
        <w:tc>
          <w:tcPr/>
          <w:p>
            <w:pPr>
              <w:pStyle w:val="Compact"/>
            </w:pPr>
            <w:r>
              <w:t xml:space="preserve">El formato de la placa no corresponde al tipo de vehículo</w:t>
            </w:r>
          </w:p>
        </w:tc>
        <w:tc>
          <w:tcPr/>
          <w:p>
            <w:pPr>
              <w:pStyle w:val="Compact"/>
            </w:pPr>
            <w:r>
              <w:t xml:space="preserve">La placa no sigue el formato oficial del tipo elegido.</w:t>
            </w:r>
          </w:p>
        </w:tc>
        <w:tc>
          <w:tcPr/>
          <w:p>
            <w:pPr>
              <w:pStyle w:val="Compact"/>
            </w:pPr>
            <w:r>
              <w:t xml:space="preserve">Corregir la placa o el tipo.</w:t>
            </w:r>
          </w:p>
        </w:tc>
      </w:tr>
      <w:tr>
        <w:tc>
          <w:tcPr/>
          <w:p>
            <w:pPr>
              <w:pStyle w:val="Compact"/>
            </w:pPr>
            <w:r>
              <w:t xml:space="preserve">Esa hora ya se ocupó</w:t>
            </w:r>
          </w:p>
        </w:tc>
        <w:tc>
          <w:tcPr/>
          <w:p>
            <w:pPr>
              <w:pStyle w:val="Compact"/>
            </w:pPr>
            <w:r>
              <w:t xml:space="preserve">El turno se tomó mientras se reservaba.</w:t>
            </w:r>
          </w:p>
        </w:tc>
        <w:tc>
          <w:tcPr/>
          <w:p>
            <w:pPr>
              <w:pStyle w:val="Compact"/>
            </w:pPr>
            <w:r>
              <w:t xml:space="preserve">Elegir una de las horas sugeridas.</w:t>
            </w:r>
          </w:p>
        </w:tc>
      </w:tr>
      <w:tr>
        <w:tc>
          <w:tcPr/>
          <w:p>
            <w:pPr>
              <w:pStyle w:val="Compact"/>
            </w:pPr>
            <w:r>
              <w:t xml:space="preserve">El lavadero no abre ese día. Elige otra fecha.</w:t>
            </w:r>
          </w:p>
        </w:tc>
        <w:tc>
          <w:tcPr/>
          <w:p>
            <w:pPr>
              <w:pStyle w:val="Compact"/>
            </w:pPr>
            <w:r>
              <w:t xml:space="preserve">El día elegido está marcado como cerrado.</w:t>
            </w:r>
          </w:p>
        </w:tc>
        <w:tc>
          <w:tcPr/>
          <w:p>
            <w:pPr>
              <w:pStyle w:val="Compact"/>
            </w:pPr>
            <w:r>
              <w:t xml:space="preserve">Elegir otra fecha.</w:t>
            </w:r>
          </w:p>
        </w:tc>
      </w:tr>
      <w:tr>
        <w:tc>
          <w:tcPr/>
          <w:p>
            <w:pPr>
              <w:pStyle w:val="Compact"/>
            </w:pPr>
            <w:r>
              <w:t xml:space="preserve">A esa hora el servicio no cabe en el horario de atención. Elige otra hora.</w:t>
            </w:r>
          </w:p>
        </w:tc>
        <w:tc>
          <w:tcPr/>
          <w:p>
            <w:pPr>
              <w:pStyle w:val="Compact"/>
            </w:pPr>
            <w:r>
              <w:t xml:space="preserve">El servicio terminaría después del cierre o cruza el descanso.</w:t>
            </w:r>
          </w:p>
        </w:tc>
        <w:tc>
          <w:tcPr/>
          <w:p>
            <w:pPr>
              <w:pStyle w:val="Compact"/>
            </w:pPr>
            <w:r>
              <w:t xml:space="preserve">Elegir otra de las horas libres.</w:t>
            </w:r>
          </w:p>
        </w:tc>
      </w:tr>
      <w:tr>
        <w:tc>
          <w:tcPr/>
          <w:p>
            <w:pPr>
              <w:pStyle w:val="Compact"/>
            </w:pPr>
            <w:r>
              <w:t xml:space="preserve">Esa hora ya pasó. Elige una hora más tarde.</w:t>
            </w:r>
          </w:p>
        </w:tc>
        <w:tc>
          <w:tcPr/>
          <w:p>
            <w:pPr>
              <w:pStyle w:val="Compact"/>
            </w:pPr>
            <w:r>
              <w:t xml:space="preserve">La hora elegida ya pasó.</w:t>
            </w:r>
          </w:p>
        </w:tc>
        <w:tc>
          <w:tcPr/>
          <w:p>
            <w:pPr>
              <w:pStyle w:val="Compact"/>
            </w:pPr>
            <w:r>
              <w:t xml:space="preserve">Elegir una hora más tarde.</w:t>
            </w:r>
          </w:p>
        </w:tc>
      </w:tr>
      <w:tr>
        <w:tc>
          <w:tcPr/>
          <w:p>
            <w:pPr>
              <w:pStyle w:val="Compact"/>
            </w:pPr>
            <w:r>
              <w:t xml:space="preserve">Demasiados intentos fallidos. Tu cuenta quedó bloqueada 15 minutos...</w:t>
            </w:r>
          </w:p>
        </w:tc>
        <w:tc>
          <w:tcPr/>
          <w:p>
            <w:pPr>
              <w:pStyle w:val="Compact"/>
            </w:pPr>
            <w:r>
              <w:t xml:space="preserve">Se escribió mal la contraseña cinco veces en menos de 15 minutos.</w:t>
            </w:r>
          </w:p>
        </w:tc>
        <w:tc>
          <w:tcPr/>
          <w:p>
            <w:pPr>
              <w:pStyle w:val="Compact"/>
            </w:pPr>
            <w:r>
              <w:t xml:space="preserve">Esperar 15 minutos o usar ¿Olvidaste tu contraseña?.</w:t>
            </w:r>
          </w:p>
        </w:tc>
      </w:tr>
      <w:tr>
        <w:tc>
          <w:tcPr/>
          <w:p>
            <w:pPr>
              <w:pStyle w:val="Compact"/>
            </w:pPr>
            <w:r>
              <w:t xml:space="preserve">Ese vehículo ya tiene una reserva a esa hora.</w:t>
            </w:r>
          </w:p>
        </w:tc>
        <w:tc>
          <w:tcPr/>
          <w:p>
            <w:pPr>
              <w:pStyle w:val="Compact"/>
            </w:pPr>
            <w:r>
              <w:t xml:space="preserve">El vehículo ya está reservado en ese turno.</w:t>
            </w:r>
          </w:p>
        </w:tc>
        <w:tc>
          <w:tcPr/>
          <w:p>
            <w:pPr>
              <w:pStyle w:val="Compact"/>
            </w:pPr>
            <w:r>
              <w:t xml:space="preserve">Elegir otra hora.</w:t>
            </w:r>
          </w:p>
        </w:tc>
      </w:tr>
      <w:tr>
        <w:tc>
          <w:tcPr/>
          <w:p>
            <w:pPr>
              <w:pStyle w:val="Compact"/>
            </w:pPr>
            <w:r>
              <w:t xml:space="preserve">La fecha no es válida para reservar.</w:t>
            </w:r>
          </w:p>
        </w:tc>
        <w:tc>
          <w:tcPr/>
          <w:p>
            <w:pPr>
              <w:pStyle w:val="Compact"/>
            </w:pPr>
            <w:r>
              <w:t xml:space="preserve">La fecha ya pasó o está fuera de la ventana de reservas.</w:t>
            </w:r>
          </w:p>
        </w:tc>
        <w:tc>
          <w:tcPr/>
          <w:p>
            <w:pPr>
              <w:pStyle w:val="Compact"/>
            </w:pPr>
            <w:r>
              <w:t xml:space="preserve">Elegir una fecha válida.</w:t>
            </w:r>
          </w:p>
        </w:tc>
      </w:tr>
      <w:tr>
        <w:tc>
          <w:tcPr/>
          <w:p>
            <w:pPr>
              <w:pStyle w:val="Compact"/>
            </w:pPr>
            <w:r>
              <w:t xml:space="preserve">Esta reserva ya no se puede cambiar.</w:t>
            </w:r>
          </w:p>
        </w:tc>
        <w:tc>
          <w:tcPr/>
          <w:p>
            <w:pPr>
              <w:pStyle w:val="Compact"/>
            </w:pPr>
            <w:r>
              <w:t xml:space="preserve">La reserva ya empezó o se cerró.</w:t>
            </w:r>
          </w:p>
        </w:tc>
        <w:tc>
          <w:tcPr/>
          <w:p>
            <w:pPr>
              <w:pStyle w:val="Compact"/>
            </w:pPr>
            <w:r>
              <w:t xml:space="preserve">Contactar al lavadero.</w:t>
            </w:r>
          </w:p>
        </w:tc>
      </w:tr>
      <w:tr>
        <w:tc>
          <w:tcPr/>
          <w:p>
            <w:pPr>
              <w:pStyle w:val="Compact"/>
            </w:pPr>
            <w:r>
              <w:t xml:space="preserve">Archivo no válido</w:t>
            </w:r>
          </w:p>
        </w:tc>
        <w:tc>
          <w:tcPr/>
          <w:p>
            <w:pPr>
              <w:pStyle w:val="Compact"/>
            </w:pPr>
            <w:r>
              <w:t xml:space="preserve">El comprobante no es una imagen JPG o PNG de hasta 10 MB.</w:t>
            </w:r>
          </w:p>
        </w:tc>
        <w:tc>
          <w:tcPr/>
          <w:p>
            <w:pPr>
              <w:pStyle w:val="Compact"/>
            </w:pPr>
            <w:r>
              <w:t xml:space="preserve">Adjuntar una imagen válida.</w:t>
            </w:r>
          </w:p>
        </w:tc>
      </w:tr>
      <w:tr>
        <w:tc>
          <w:tcPr/>
          <w:p>
            <w:pPr>
              <w:pStyle w:val="Compact"/>
            </w:pPr>
            <w:r>
              <w:t xml:space="preserve">Para confirmar el pago te falta: ...</w:t>
            </w:r>
          </w:p>
        </w:tc>
        <w:tc>
          <w:tcPr/>
          <w:p>
            <w:pPr>
              <w:pStyle w:val="Compact"/>
            </w:pPr>
            <w:r>
              <w:t xml:space="preserve">Faltan datos del pago (comprobante, referencia o monto).</w:t>
            </w:r>
          </w:p>
        </w:tc>
        <w:tc>
          <w:tcPr/>
          <w:p>
            <w:pPr>
              <w:pStyle w:val="Compact"/>
            </w:pPr>
            <w:r>
              <w:t xml:space="preserve">Completar los elementos listados bajo el botón.</w:t>
            </w:r>
          </w:p>
        </w:tc>
      </w:tr>
      <w:tr>
        <w:tc>
          <w:tcPr/>
          <w:p>
            <w:pPr>
              <w:pStyle w:val="Compact"/>
            </w:pPr>
            <w:r>
              <w:t xml:space="preserve">Ese cupón no existe.</w:t>
            </w:r>
          </w:p>
        </w:tc>
        <w:tc>
          <w:tcPr/>
          <w:p>
            <w:pPr>
              <w:pStyle w:val="Compact"/>
            </w:pPr>
            <w:r>
              <w:t xml:space="preserve">El código del cupón es incorrecto.</w:t>
            </w:r>
          </w:p>
        </w:tc>
        <w:tc>
          <w:tcPr/>
          <w:p>
            <w:pPr>
              <w:pStyle w:val="Compact"/>
            </w:pPr>
            <w:r>
              <w:t xml:space="preserve">Revisar el código que aparece en el aviso del cupón.</w:t>
            </w:r>
          </w:p>
        </w:tc>
      </w:tr>
      <w:tr>
        <w:tc>
          <w:tcPr/>
          <w:p>
            <w:pPr>
              <w:pStyle w:val="Compact"/>
            </w:pPr>
            <w:r>
              <w:t xml:space="preserve">Ese cupón no está vigente o todavía no acumulas los puntos necesarios.</w:t>
            </w:r>
          </w:p>
        </w:tc>
        <w:tc>
          <w:tcPr/>
          <w:p>
            <w:pPr>
              <w:pStyle w:val="Compact"/>
            </w:pPr>
            <w:r>
              <w:t xml:space="preserve">El cupón está pausado, fuera de sus fechas o bloqueado.</w:t>
            </w:r>
          </w:p>
        </w:tc>
        <w:tc>
          <w:tcPr/>
          <w:p>
            <w:pPr>
              <w:pStyle w:val="Compact"/>
            </w:pPr>
            <w:r>
              <w:t xml:space="preserve">Revisar los puntos en el panel.</w:t>
            </w:r>
          </w:p>
        </w:tc>
      </w:tr>
      <w:tr>
        <w:tc>
          <w:tcPr/>
          <w:p>
            <w:pPr>
              <w:pStyle w:val="Compact"/>
            </w:pPr>
            <w:r>
              <w:t xml:space="preserve">Ya canjeaste este cupón en esta reserva.</w:t>
            </w:r>
          </w:p>
        </w:tc>
        <w:tc>
          <w:tcPr/>
          <w:p>
            <w:pPr>
              <w:pStyle w:val="Compact"/>
            </w:pPr>
            <w:r>
              <w:t xml:space="preserve">El cupón ya se usó en esa reserva.</w:t>
            </w:r>
          </w:p>
        </w:tc>
        <w:tc>
          <w:tcPr/>
          <w:p>
            <w:pPr>
              <w:pStyle w:val="Compact"/>
            </w:pPr>
            <w:r>
              <w:t xml:space="preserve">Pagar sin el cupón o usar otro.</w:t>
            </w:r>
          </w:p>
        </w:tc>
      </w:tr>
      <w:tr>
        <w:tc>
          <w:tcPr/>
          <w:p>
            <w:pPr>
              <w:pStyle w:val="Compact"/>
            </w:pPr>
            <w:r>
              <w:t xml:space="preserve">Solo puedes calificar un servicio finalizado. / Este servicio ya fue calificado.</w:t>
            </w:r>
          </w:p>
        </w:tc>
        <w:tc>
          <w:tcPr/>
          <w:p>
            <w:pPr>
              <w:pStyle w:val="Compact"/>
            </w:pPr>
            <w:r>
              <w:t xml:space="preserve">La calificación no está permitida.</w:t>
            </w:r>
          </w:p>
        </w:tc>
        <w:tc>
          <w:tcPr/>
          <w:p>
            <w:pPr>
              <w:pStyle w:val="Compact"/>
            </w:pPr>
            <w:r>
              <w:t xml:space="preserve">Esperar a que el servicio termine; una reserva se califica una sola vez.</w:t>
            </w:r>
          </w:p>
        </w:tc>
      </w:tr>
      <w:tr>
        <w:tc>
          <w:tcPr/>
          <w:p>
            <w:pPr>
              <w:pStyle w:val="Compact"/>
            </w:pPr>
            <w:r>
              <w:t xml:space="preserve">Primero debes iniciar el servicio. / Este servicio ya fue iniciado.</w:t>
            </w:r>
          </w:p>
        </w:tc>
        <w:tc>
          <w:tcPr/>
          <w:p>
            <w:pPr>
              <w:pStyle w:val="Compact"/>
            </w:pPr>
            <w:r>
              <w:t xml:space="preserve">El operario intentó una acción fuera de orden.</w:t>
            </w:r>
          </w:p>
        </w:tc>
        <w:tc>
          <w:tcPr/>
          <w:p>
            <w:pPr>
              <w:pStyle w:val="Compact"/>
            </w:pPr>
            <w:r>
              <w:t xml:space="preserve">Iniciar el servicio antes de finalizarlo.</w:t>
            </w:r>
          </w:p>
        </w:tc>
      </w:tr>
      <w:tr>
        <w:tc>
          <w:tcPr/>
          <w:p>
            <w:pPr>
              <w:pStyle w:val="Compact"/>
            </w:pPr>
            <w:r>
              <w:t xml:space="preserve">No hay conexión con el servidor. Intenta de nuevo en un momento.</w:t>
            </w:r>
          </w:p>
        </w:tc>
        <w:tc>
          <w:tcPr/>
          <w:p>
            <w:pPr>
              <w:pStyle w:val="Compact"/>
            </w:pPr>
            <w:r>
              <w:t xml:space="preserve">No hay conexión con el sistema.</w:t>
            </w:r>
          </w:p>
        </w:tc>
        <w:tc>
          <w:tcPr/>
          <w:p>
            <w:pPr>
              <w:pStyle w:val="Compact"/>
            </w:pPr>
            <w:r>
              <w:t xml:space="preserve">Revisar la conexión a internet e intentar de nuevo.</w:t>
            </w:r>
          </w:p>
        </w:tc>
      </w:tr>
    </w:tbl>
    <w:p>
      <w:pPr>
        <w:pStyle w:val="BodyText"/>
      </w:pPr>
      <w:r>
        <w:rPr>
          <w:i/>
          <w:iCs/>
        </w:rPr>
        <w:t xml:space="preserve">Nota.</w:t>
      </w:r>
      <w:r>
        <w:t xml:space="preserve"> </w:t>
      </w:r>
      <w:r>
        <w:t xml:space="preserve">Textos tomados del archivo de traducción al español de la aplicación web.</w:t>
      </w:r>
    </w:p>
    <w:bookmarkEnd w:id="154"/>
    <w:bookmarkStart w:id="158" w:name="X7de3eb91dddeced9dd413d9b1470af8e02485bb"/>
    <w:p>
      <w:pPr>
        <w:pStyle w:val="Heading2"/>
      </w:pPr>
      <w:r>
        <w:t xml:space="preserve">12. Cierre de Sesión</w:t>
      </w:r>
    </w:p>
    <w:p>
      <w:pPr>
        <w:pStyle w:val="FirstParagraph"/>
      </w:pPr>
      <w:r>
        <w:t xml:space="preserve">Cerrar la sesión al terminar evita que otra persona use la cuenta, especialmente en computadores o teléfonos compartidos. Aunque la sesión vence automáticamente una hora después del ingreso, se recomienda cerrarla manualmente.</w:t>
      </w:r>
    </w:p>
    <w:p>
      <w:pPr>
        <w:pStyle w:val="Compact"/>
        <w:numPr>
          <w:ilvl w:val="0"/>
          <w:numId w:val="1032"/>
        </w:numPr>
      </w:pPr>
      <w:r>
        <w:t xml:space="preserve">Ubicar la opción</w:t>
      </w:r>
      <w:r>
        <w:t xml:space="preserve"> </w:t>
      </w:r>
      <w:r>
        <w:rPr>
          <w:b/>
          <w:bCs/>
        </w:rPr>
        <w:t xml:space="preserve">Cerrar Sesión</w:t>
      </w:r>
      <w:r>
        <w:t xml:space="preserve"> </w:t>
      </w:r>
      <w:r>
        <w:t xml:space="preserve">en la parte inferior del menú lateral.</w:t>
      </w:r>
    </w:p>
    <w:p>
      <w:pPr>
        <w:pStyle w:val="Compact"/>
        <w:numPr>
          <w:ilvl w:val="0"/>
          <w:numId w:val="1032"/>
        </w:numPr>
      </w:pPr>
      <w:r>
        <w:t xml:space="preserve">Hacer clic en</w:t>
      </w:r>
      <w:r>
        <w:t xml:space="preserve"> </w:t>
      </w:r>
      <w:r>
        <w:rPr>
          <w:b/>
          <w:bCs/>
        </w:rPr>
        <w:t xml:space="preserve">Cerrar Sesión</w:t>
      </w:r>
      <w:r>
        <w:t xml:space="preserve">.</w:t>
      </w:r>
    </w:p>
    <w:p>
      <w:pPr>
        <w:pStyle w:val="Compact"/>
        <w:numPr>
          <w:ilvl w:val="0"/>
          <w:numId w:val="1032"/>
        </w:numPr>
      </w:pPr>
      <w:r>
        <w:t xml:space="preserve">En la ventana "Cerrar sesión", hacer clic en</w:t>
      </w:r>
      <w:r>
        <w:t xml:space="preserve"> </w:t>
      </w:r>
      <w:r>
        <w:rPr>
          <w:b/>
          <w:bCs/>
        </w:rPr>
        <w:t xml:space="preserve">Sí, cerrar</w:t>
      </w:r>
      <w:r>
        <w:t xml:space="preserve">.</w:t>
      </w:r>
    </w:p>
    <w:p>
      <w:pPr>
        <w:pStyle w:val="Compact"/>
        <w:numPr>
          <w:ilvl w:val="0"/>
          <w:numId w:val="1032"/>
        </w:numPr>
      </w:pPr>
      <w:r>
        <w:t xml:space="preserve">Verificar que el sistema vuelva a la pantalla de inicio de sesión.</w:t>
      </w:r>
    </w:p>
    <w:p>
      <w:pPr>
        <w:pStyle w:val="FirstParagraph"/>
      </w:pPr>
      <w:r>
        <w:rPr>
          <w:b/>
          <w:bCs/>
        </w:rPr>
        <w:t xml:space="preserve">Figura 32</w:t>
      </w:r>
    </w:p>
    <w:p>
      <w:pPr>
        <w:pStyle w:val="BodyText"/>
      </w:pPr>
      <w:r>
        <w:rPr>
          <w:i/>
          <w:iCs/>
        </w:rPr>
        <w:t xml:space="preserve">Confirmación del Cierre de Sesión</w:t>
      </w:r>
    </w:p>
    <w:p>
      <w:pPr>
        <w:pStyle w:val="BodyText"/>
      </w:pPr>
      <w:r>
        <w:drawing>
          <wp:inline>
            <wp:extent cx="5334000" cy="3201961"/>
            <wp:effectExtent b="0" l="0" r="0" t="0"/>
            <wp:docPr descr="Confirmación del Cierre de Sesión" title="" id="156" name="Picture"/>
            <a:graphic>
              <a:graphicData uri="http://schemas.openxmlformats.org/drawingml/2006/picture">
                <pic:pic>
                  <pic:nvPicPr>
                    <pic:cNvPr descr="capturas/usuario-32-confirmacion-del-cierre-de-sesion.jpg" id="157" name="Picture"/>
                    <pic:cNvPicPr>
                      <a:picLocks noChangeArrowheads="1" noChangeAspect="1"/>
                    </pic:cNvPicPr>
                  </pic:nvPicPr>
                  <pic:blipFill>
                    <a:blip r:embed="rId155"/>
                    <a:stretch>
                      <a:fillRect/>
                    </a:stretch>
                  </pic:blipFill>
                  <pic:spPr bwMode="auto">
                    <a:xfrm>
                      <a:off x="0" y="0"/>
                      <a:ext cx="5334000" cy="3201961"/>
                    </a:xfrm>
                    <a:prstGeom prst="rect">
                      <a:avLst/>
                    </a:prstGeom>
                    <a:noFill/>
                    <a:ln w="9525">
                      <a:noFill/>
                      <a:headEnd/>
                      <a:tailEnd/>
                    </a:ln>
                  </pic:spPr>
                </pic:pic>
              </a:graphicData>
            </a:graphic>
          </wp:inline>
        </w:drawing>
      </w:r>
    </w:p>
    <w:bookmarkEnd w:id="158"/>
    <w:bookmarkStart w:id="175" w:name="Xf910ca678986d15045638a6d2c742a7d5deabf2"/>
    <w:p>
      <w:pPr>
        <w:pStyle w:val="Heading2"/>
      </w:pPr>
      <w:r>
        <w:t xml:space="preserve">13. Preguntas Frecuentes</w:t>
      </w:r>
    </w:p>
    <w:bookmarkStart w:id="159" w:name="qué-hago-si-olvidé-mi-contraseña"/>
    <w:p>
      <w:pPr>
        <w:pStyle w:val="Heading5"/>
      </w:pPr>
      <w:r>
        <w:t xml:space="preserve">¿Qué hago si olvidé mi contraseña?</w:t>
      </w:r>
    </w:p>
    <w:p>
      <w:pPr>
        <w:pStyle w:val="FirstParagraph"/>
      </w:pPr>
      <w:r>
        <w:t xml:space="preserve">En la pantalla de inicio de sesión, hacer clic en "¿Olvidaste tu contraseña?" y seguir los tres pasos de la sección 8.3. El código llega al correo registrado y es válido durante 15 minutos.</w:t>
      </w:r>
    </w:p>
    <w:bookmarkEnd w:id="159"/>
    <w:bookmarkStart w:id="160" w:name="X48af4761c5b7d306c94ebc69d0d695b043c757b"/>
    <w:p>
      <w:pPr>
        <w:pStyle w:val="Heading5"/>
      </w:pPr>
      <w:r>
        <w:t xml:space="preserve">¿Por qué el sistema no me deja registrarme?</w:t>
      </w:r>
    </w:p>
    <w:p>
      <w:pPr>
        <w:pStyle w:val="FirstParagraph"/>
      </w:pPr>
      <w:r>
        <w:t xml:space="preserve">El sistema solo acepta correos terminados en @gmail.com, y cada correo y cada número de documento pueden tener una sola cuenta. Además, se deben aceptar los dos documentos legales.</w:t>
      </w:r>
    </w:p>
    <w:bookmarkEnd w:id="160"/>
    <w:bookmarkStart w:id="161" w:name="Xa3d15acaaa209599b73cfaed3c0454ea92d0103"/>
    <w:p>
      <w:pPr>
        <w:pStyle w:val="Heading5"/>
      </w:pPr>
      <w:r>
        <w:t xml:space="preserve">¿Mi cuenta se puede bloquear por escribir mal la contraseña?</w:t>
      </w:r>
    </w:p>
    <w:p>
      <w:pPr>
        <w:pStyle w:val="FirstParagraph"/>
      </w:pPr>
      <w:r>
        <w:t xml:space="preserve">Sí. Después de cinco intentos fallidos en menos de 15 minutos, la cuenta queda bloqueada durante 15 minutos. Puede esperar ese tiempo o usar</w:t>
      </w:r>
      <w:r>
        <w:t xml:space="preserve"> </w:t>
      </w:r>
      <w:r>
        <w:rPr>
          <w:b/>
          <w:bCs/>
        </w:rPr>
        <w:t xml:space="preserve">¿Olvidaste tu contraseña?</w:t>
      </w:r>
      <w:r>
        <w:t xml:space="preserve"> </w:t>
      </w:r>
      <w:r>
        <w:t xml:space="preserve">para crear una contraseña nueva y entrar de inmediato.</w:t>
      </w:r>
    </w:p>
    <w:bookmarkEnd w:id="161"/>
    <w:bookmarkStart w:id="162" w:name="cómo-sé-si-mi-reserva-quedó-confirmada"/>
    <w:p>
      <w:pPr>
        <w:pStyle w:val="Heading5"/>
      </w:pPr>
      <w:r>
        <w:t xml:space="preserve">¿Cómo sé si mi reserva quedó confirmada?</w:t>
      </w:r>
    </w:p>
    <w:p>
      <w:pPr>
        <w:pStyle w:val="FirstParagraph"/>
      </w:pPr>
      <w:r>
        <w:t xml:space="preserve">Cuando la hora está libre, la reserva se confirma de inmediato: el sistema muestra "¡Reserva creada!", la reserva aparece en el panel y en el Historial con el estado Confirmada, y llega la confirmación por correo.</w:t>
      </w:r>
    </w:p>
    <w:bookmarkEnd w:id="162"/>
    <w:bookmarkStart w:id="163" w:name="X3d958e501f84cf84039b554d078d03f4aa557ed"/>
    <w:p>
      <w:pPr>
        <w:pStyle w:val="Heading5"/>
      </w:pPr>
      <w:r>
        <w:t xml:space="preserve">¿Qué hago si la hora que quiero ya está ocupada?</w:t>
      </w:r>
    </w:p>
    <w:p>
      <w:pPr>
        <w:pStyle w:val="FirstParagraph"/>
      </w:pPr>
      <w:r>
        <w:t xml:space="preserve">La pantalla solo ofrece horas libres. Si otra persona toma la hora mientras usted reserva, el sistema sugiere las horas libres más cercanas del mismo día; elija una y confirme.</w:t>
      </w:r>
    </w:p>
    <w:bookmarkEnd w:id="163"/>
    <w:bookmarkStart w:id="164" w:name="puedo-elegir-quién-lava-mi-vehículo"/>
    <w:p>
      <w:pPr>
        <w:pStyle w:val="Heading5"/>
      </w:pPr>
      <w:r>
        <w:t xml:space="preserve">¿Puedo elegir quién lava mi vehículo?</w:t>
      </w:r>
    </w:p>
    <w:p>
      <w:pPr>
        <w:pStyle w:val="FirstParagraph"/>
      </w:pPr>
      <w:r>
        <w:t xml:space="preserve">Sí, es opcional. Al reservar, en</w:t>
      </w:r>
      <w:r>
        <w:t xml:space="preserve"> </w:t>
      </w:r>
      <w:r>
        <w:rPr>
          <w:b/>
          <w:bCs/>
        </w:rPr>
        <w:t xml:space="preserve">Operario (opcional)</w:t>
      </w:r>
      <w:r>
        <w:t xml:space="preserve"> </w:t>
      </w:r>
      <w:r>
        <w:t xml:space="preserve">aparecen los operarios libres a esa hora. Si no elige ninguno, el sistema asigna uno libre automáticamente. Puede ver el operario asignado en el panel y recibe una notificación cuando se asigna o cambia.</w:t>
      </w:r>
    </w:p>
    <w:bookmarkEnd w:id="164"/>
    <w:bookmarkStart w:id="165" w:name="cómo-cambio-la-fecha-de-una-reserva"/>
    <w:p>
      <w:pPr>
        <w:pStyle w:val="Heading5"/>
      </w:pPr>
      <w:r>
        <w:t xml:space="preserve">¿Cómo cambio la fecha de una reserva?</w:t>
      </w:r>
    </w:p>
    <w:p>
      <w:pPr>
        <w:pStyle w:val="FirstParagraph"/>
      </w:pPr>
      <w:r>
        <w:t xml:space="preserve">La aplicación web no permite cambiar la fecha ni la hora. Cancele la reserva antes de su hora de inicio y reserve de nuevo, o contacte al lavadero.</w:t>
      </w:r>
    </w:p>
    <w:bookmarkEnd w:id="165"/>
    <w:bookmarkStart w:id="166" w:name="cómo-pago-mi-servicio"/>
    <w:p>
      <w:pPr>
        <w:pStyle w:val="Heading5"/>
      </w:pPr>
      <w:r>
        <w:t xml:space="preserve">¿Cómo pago mi servicio?</w:t>
      </w:r>
    </w:p>
    <w:p>
      <w:pPr>
        <w:pStyle w:val="FirstParagraph"/>
      </w:pPr>
      <w:r>
        <w:t xml:space="preserve">En Pagar servicio, elija el método. Con Nequi, Daviplata o Transferencia, escanee el código QR, transfiera el monto exacto y adjunte el comprobante con la referencia de la transacción; con Efectivo, pague en el lavadero.</w:t>
      </w:r>
    </w:p>
    <w:bookmarkEnd w:id="166"/>
    <w:bookmarkStart w:id="167" w:name="Xa400369ccdedad642878da0d2855923d027f5d9"/>
    <w:p>
      <w:pPr>
        <w:pStyle w:val="Heading5"/>
      </w:pPr>
      <w:r>
        <w:t xml:space="preserve">¿El sistema guarda los datos de mi tarjeta?</w:t>
      </w:r>
    </w:p>
    <w:p>
      <w:pPr>
        <w:pStyle w:val="FirstParagraph"/>
      </w:pPr>
      <w:r>
        <w:t xml:space="preserve">No. El sistema no solicita ni guarda datos de tarjetas.</w:t>
      </w:r>
    </w:p>
    <w:bookmarkEnd w:id="167"/>
    <w:bookmarkStart w:id="168" w:name="por-qué-mi-pago-aparece-en-revisión"/>
    <w:p>
      <w:pPr>
        <w:pStyle w:val="Heading5"/>
      </w:pPr>
      <w:r>
        <w:t xml:space="preserve">¿Por qué mi pago aparece "En revisión"?</w:t>
      </w:r>
    </w:p>
    <w:p>
      <w:pPr>
        <w:pStyle w:val="FirstParagraph"/>
      </w:pPr>
      <w:r>
        <w:t xml:space="preserve">Porque un administrador debe verificar que el dinero llegó a la cuenta del lavadero. Cuando lo apruebe o lo rechace, usted recibirá una notificación y un correo; también puede consultar el estado en el Historial.</w:t>
      </w:r>
    </w:p>
    <w:bookmarkEnd w:id="168"/>
    <w:bookmarkStart w:id="169" w:name="puedo-usar-un-código-de-promoción"/>
    <w:p>
      <w:pPr>
        <w:pStyle w:val="Heading5"/>
      </w:pPr>
      <w:r>
        <w:t xml:space="preserve">¿Puedo usar un código de promoción?</w:t>
      </w:r>
    </w:p>
    <w:p>
      <w:pPr>
        <w:pStyle w:val="FirstParagraph"/>
      </w:pPr>
      <w:r>
        <w:t xml:space="preserve">Sí. Cuando sus puntos desbloquean un cupón, usted recibe un aviso con su código. En Pagar servicio, escríbalo en Código del cupón y haga clic en Aplicar antes de confirmar el pago.</w:t>
      </w:r>
    </w:p>
    <w:bookmarkEnd w:id="169"/>
    <w:bookmarkStart w:id="170" w:name="cómo-gano-puntos-de-fidelización"/>
    <w:p>
      <w:pPr>
        <w:pStyle w:val="Heading5"/>
      </w:pPr>
      <w:r>
        <w:t xml:space="preserve">¿Cómo gano puntos de fidelización?</w:t>
      </w:r>
    </w:p>
    <w:p>
      <w:pPr>
        <w:pStyle w:val="FirstParagraph"/>
      </w:pPr>
      <w:r>
        <w:t xml:space="preserve">Cada servicio suma los puntos que aparecen al reservar ("Suma N puntos"). Los puntos se acreditan cuando el administrador aprueba el pago de la reserva, y su progreso se ve en el panel. Los puntos no se gastan: desbloquean cupones.</w:t>
      </w:r>
    </w:p>
    <w:bookmarkEnd w:id="170"/>
    <w:bookmarkStart w:id="171" w:name="cómo-califico-un-servicio"/>
    <w:p>
      <w:pPr>
        <w:pStyle w:val="Heading5"/>
      </w:pPr>
      <w:r>
        <w:t xml:space="preserve">¿Cómo califico un servicio?</w:t>
      </w:r>
    </w:p>
    <w:p>
      <w:pPr>
        <w:pStyle w:val="FirstParagraph"/>
      </w:pPr>
      <w:r>
        <w:t xml:space="preserve">Cuando la reserva esté Completada, abra el Historial, haga clic en "Calificar Servicio", elija de una a cinco estrellas y, si lo desea, escriba un comentario. Cada reserva se puede calificar una sola vez.</w:t>
      </w:r>
    </w:p>
    <w:bookmarkEnd w:id="171"/>
    <w:bookmarkStart w:id="172" w:name="puedo-cambiar-el-idioma-o-los-colores"/>
    <w:p>
      <w:pPr>
        <w:pStyle w:val="Heading5"/>
      </w:pPr>
      <w:r>
        <w:t xml:space="preserve">¿Puedo cambiar el idioma o los colores?</w:t>
      </w:r>
    </w:p>
    <w:p>
      <w:pPr>
        <w:pStyle w:val="FirstParagraph"/>
      </w:pPr>
      <w:r>
        <w:t xml:space="preserve">Sí. En Configuración puede elegir español, inglés, francés o portugués y uno de cuatro temas de color; la elección se guarda en su cuenta.</w:t>
      </w:r>
    </w:p>
    <w:bookmarkEnd w:id="172"/>
    <w:bookmarkStart w:id="173" w:name="puedo-eliminar-o-desactivar-mi-cuenta"/>
    <w:p>
      <w:pPr>
        <w:pStyle w:val="Heading5"/>
      </w:pPr>
      <w:r>
        <w:t xml:space="preserve">¿Puedo eliminar o desactivar mi cuenta?</w:t>
      </w:r>
    </w:p>
    <w:p>
      <w:pPr>
        <w:pStyle w:val="FirstParagraph"/>
      </w:pPr>
      <w:r>
        <w:t xml:space="preserve">La opción</w:t>
      </w:r>
      <w:r>
        <w:t xml:space="preserve"> </w:t>
      </w:r>
      <w:r>
        <w:rPr>
          <w:b/>
          <w:bCs/>
        </w:rPr>
        <w:t xml:space="preserve">Desactivar mi cuenta</w:t>
      </w:r>
      <w:r>
        <w:t xml:space="preserve"> </w:t>
      </w:r>
      <w:r>
        <w:t xml:space="preserve">desactiva la cuenta, no la borra: no podrá ingresar, pero su historial se conserva. Para reactivarla, contacte al administrador. Las cuentas de administrador no tienen esta opción.</w:t>
      </w:r>
    </w:p>
    <w:bookmarkEnd w:id="173"/>
    <w:bookmarkStart w:id="174" w:name="X30c37db94ebb54899b47fa333c3a9ab3ff5cda3"/>
    <w:p>
      <w:pPr>
        <w:pStyle w:val="Heading5"/>
      </w:pPr>
      <w:r>
        <w:t xml:space="preserve">Soy operario y no puedo iniciar un servicio. ¿Por qué?</w:t>
      </w:r>
    </w:p>
    <w:p>
      <w:pPr>
        <w:pStyle w:val="FirstParagraph"/>
      </w:pPr>
      <w:r>
        <w:t xml:space="preserve">Un servicio solo se puede iniciar el día de la reserva, solo si está asignado a usted y solo cuando no tiene otro servicio en curso. Si el servicio es suyo y el problema continúa, informe al administrador.</w:t>
      </w:r>
    </w:p>
    <w:bookmarkEnd w:id="174"/>
    <w:bookmarkEnd w:id="175"/>
    <w:bookmarkStart w:id="176" w:name="X0da19bed606ac5b85df44bb666d43cc5fe8dad2"/>
    <w:p>
      <w:pPr>
        <w:pStyle w:val="Heading2"/>
      </w:pPr>
      <w:r>
        <w:t xml:space="preserve">14. Glosario</w:t>
      </w:r>
    </w:p>
    <w:p>
      <w:pPr>
        <w:pStyle w:val="FirstParagraph"/>
      </w:pPr>
      <w:r>
        <w:rPr>
          <w:b/>
          <w:bCs/>
        </w:rPr>
        <w:t xml:space="preserve">Tabla 13</w:t>
      </w:r>
    </w:p>
    <w:p>
      <w:pPr>
        <w:pStyle w:val="BodyText"/>
      </w:pPr>
      <w:r>
        <w:rPr>
          <w:i/>
          <w:iCs/>
        </w:rPr>
        <w:t xml:space="preserve">Glosario de Términos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que gestiona reservas, operarios, pagos, horarios, usuarios, promociones y reportes.</w:t>
            </w:r>
          </w:p>
        </w:tc>
      </w:tr>
      <w:tr>
        <w:tc>
          <w:tcPr/>
          <w:p>
            <w:pPr>
              <w:pStyle w:val="Compact"/>
            </w:pPr>
            <w:r>
              <w:t xml:space="preserve">Asignación</w:t>
            </w:r>
          </w:p>
        </w:tc>
        <w:tc>
          <w:tcPr/>
          <w:p>
            <w:pPr>
              <w:pStyle w:val="Compact"/>
            </w:pPr>
            <w:r>
              <w:t xml:space="preserve">Vínculo entre un operario y una reserva, hecho por el administrador.</w:t>
            </w:r>
          </w:p>
        </w:tc>
      </w:tr>
      <w:tr>
        <w:tc>
          <w:tcPr/>
          <w:p>
            <w:pPr>
              <w:pStyle w:val="Compact"/>
            </w:pPr>
            <w:r>
              <w:t xml:space="preserve">Bahía (de lavado)</w:t>
            </w:r>
          </w:p>
        </w:tc>
        <w:tc>
          <w:tcPr/>
          <w:p>
            <w:pPr>
              <w:pStyle w:val="Compact"/>
            </w:pPr>
            <w:r>
              <w:t xml:space="preserve">Puesto físico del lavadero donde se lava un vehículo. Dos reservas no pueden ocupar la misma bahía al mismo tiempo.</w:t>
            </w:r>
          </w:p>
        </w:tc>
      </w:tr>
      <w:tr>
        <w:tc>
          <w:tcPr/>
          <w:p>
            <w:pPr>
              <w:pStyle w:val="Compact"/>
            </w:pPr>
            <w:r>
              <w:t xml:space="preserve">Calificación</w:t>
            </w:r>
          </w:p>
        </w:tc>
        <w:tc>
          <w:tcPr/>
          <w:p>
            <w:pPr>
              <w:pStyle w:val="Compact"/>
            </w:pPr>
            <w:r>
              <w:t xml:space="preserve">Puntuación de una a cinco estrellas, con un comentario opcional, que el cliente da a un servicio completado.</w:t>
            </w:r>
          </w:p>
        </w:tc>
      </w:tr>
      <w:tr>
        <w:tc>
          <w:tcPr/>
          <w:p>
            <w:pPr>
              <w:pStyle w:val="Compact"/>
            </w:pPr>
            <w:r>
              <w:t xml:space="preserve">Cliente</w:t>
            </w:r>
          </w:p>
        </w:tc>
        <w:tc>
          <w:tcPr/>
          <w:p>
            <w:pPr>
              <w:pStyle w:val="Compact"/>
            </w:pPr>
            <w:r>
              <w:t xml:space="preserve">Persona que registra vehículos y reserva turnos.</w:t>
            </w:r>
          </w:p>
        </w:tc>
      </w:tr>
      <w:tr>
        <w:tc>
          <w:tcPr/>
          <w:p>
            <w:pPr>
              <w:pStyle w:val="Compact"/>
            </w:pPr>
            <w:r>
              <w:t xml:space="preserve">Código QR</w:t>
            </w:r>
          </w:p>
        </w:tc>
        <w:tc>
          <w:tcPr/>
          <w:p>
            <w:pPr>
              <w:pStyle w:val="Compact"/>
            </w:pPr>
            <w:r>
              <w:t xml:space="preserve">Código bidimensional que se escanea con el teléfono para pagar.</w:t>
            </w:r>
          </w:p>
        </w:tc>
      </w:tr>
      <w:tr>
        <w:tc>
          <w:tcPr/>
          <w:p>
            <w:pPr>
              <w:pStyle w:val="Compact"/>
            </w:pPr>
            <w:r>
              <w:t xml:space="preserve">Comprobante</w:t>
            </w:r>
          </w:p>
        </w:tc>
        <w:tc>
          <w:tcPr/>
          <w:p>
            <w:pPr>
              <w:pStyle w:val="Compact"/>
            </w:pPr>
            <w:r>
              <w:t xml:space="preserve">Imagen que demuestra que se hizo una transferencia.</w:t>
            </w:r>
          </w:p>
        </w:tc>
      </w:tr>
      <w:tr>
        <w:tc>
          <w:tcPr/>
          <w:p>
            <w:pPr>
              <w:pStyle w:val="Compact"/>
            </w:pPr>
            <w:r>
              <w:t xml:space="preserve">Cupón</w:t>
            </w:r>
          </w:p>
        </w:tc>
        <w:tc>
          <w:tcPr/>
          <w:p>
            <w:pPr>
              <w:pStyle w:val="Compact"/>
            </w:pPr>
            <w:r>
              <w:t xml:space="preserve">Código de descuento que el cliente desbloquea al acumular puntos de fidelización y canjea al pagar.</w:t>
            </w:r>
          </w:p>
        </w:tc>
      </w:tr>
      <w:tr>
        <w:tc>
          <w:tcPr/>
          <w:p>
            <w:pPr>
              <w:pStyle w:val="Compact"/>
            </w:pPr>
            <w:r>
              <w:t xml:space="preserve">Dashboard (panel)</w:t>
            </w:r>
          </w:p>
        </w:tc>
        <w:tc>
          <w:tcPr/>
          <w:p>
            <w:pPr>
              <w:pStyle w:val="Compact"/>
            </w:pPr>
            <w:r>
              <w:t xml:space="preserve">Pantalla de inicio que resume la información más importante de cada rol.</w:t>
            </w:r>
          </w:p>
        </w:tc>
      </w:tr>
      <w:tr>
        <w:tc>
          <w:tcPr/>
          <w:p>
            <w:pPr>
              <w:pStyle w:val="Compact"/>
            </w:pPr>
            <w:r>
              <w:t xml:space="preserve">Notificación</w:t>
            </w:r>
          </w:p>
        </w:tc>
        <w:tc>
          <w:tcPr/>
          <w:p>
            <w:pPr>
              <w:pStyle w:val="Compact"/>
            </w:pPr>
            <w:r>
              <w:t xml:space="preserve">Aviso dentro del sistema sobre un hecho relevante.</w:t>
            </w:r>
          </w:p>
        </w:tc>
      </w:tr>
      <w:tr>
        <w:tc>
          <w:tcPr/>
          <w:p>
            <w:pPr>
              <w:pStyle w:val="Compact"/>
            </w:pPr>
            <w:r>
              <w:t xml:space="preserve">Operario</w:t>
            </w:r>
          </w:p>
        </w:tc>
        <w:tc>
          <w:tcPr/>
          <w:p>
            <w:pPr>
              <w:pStyle w:val="Compact"/>
            </w:pPr>
            <w:r>
              <w:t xml:space="preserve">Empleado que lava los vehículos.</w:t>
            </w:r>
          </w:p>
        </w:tc>
      </w:tr>
      <w:tr>
        <w:tc>
          <w:tcPr/>
          <w:p>
            <w:pPr>
              <w:pStyle w:val="Compact"/>
            </w:pPr>
            <w:r>
              <w:t xml:space="preserve">Puntos de fidelización</w:t>
            </w:r>
          </w:p>
        </w:tc>
        <w:tc>
          <w:tcPr/>
          <w:p>
            <w:pPr>
              <w:pStyle w:val="Compact"/>
            </w:pPr>
            <w:r>
              <w:t xml:space="preserve">Puntos que suma cada servicio cuando se aprueba su pago; desbloquean cupones y no se gastan.</w:t>
            </w:r>
          </w:p>
        </w:tc>
      </w:tr>
      <w:tr>
        <w:tc>
          <w:tcPr/>
          <w:p>
            <w:pPr>
              <w:pStyle w:val="Compact"/>
            </w:pPr>
            <w:r>
              <w:t xml:space="preserve">Recordatorio</w:t>
            </w:r>
          </w:p>
        </w:tc>
        <w:tc>
          <w:tcPr/>
          <w:p>
            <w:pPr>
              <w:pStyle w:val="Compact"/>
            </w:pPr>
            <w:r>
              <w:t xml:space="preserve">Aviso que el sistema envía 24 horas y 1 hora antes de una reserva.</w:t>
            </w:r>
          </w:p>
        </w:tc>
      </w:tr>
      <w:tr>
        <w:tc>
          <w:tcPr/>
          <w:p>
            <w:pPr>
              <w:pStyle w:val="Compact"/>
            </w:pPr>
            <w:r>
              <w:t xml:space="preserve">Referencia de la transacción</w:t>
            </w:r>
          </w:p>
        </w:tc>
        <w:tc>
          <w:tcPr/>
          <w:p>
            <w:pPr>
              <w:pStyle w:val="Compact"/>
            </w:pPr>
            <w:r>
              <w:t xml:space="preserve">Número que el banco imprime en el comprobante para identificar la transferencia.</w:t>
            </w:r>
          </w:p>
        </w:tc>
      </w:tr>
      <w:tr>
        <w:tc>
          <w:tcPr/>
          <w:p>
            <w:pPr>
              <w:pStyle w:val="Compact"/>
            </w:pPr>
            <w:r>
              <w:t xml:space="preserve">Reserva</w:t>
            </w:r>
          </w:p>
        </w:tc>
        <w:tc>
          <w:tcPr/>
          <w:p>
            <w:pPr>
              <w:pStyle w:val="Compact"/>
            </w:pPr>
            <w:r>
              <w:t xml:space="preserve">Bloque de tiempo apartado para lavar un vehículo.</w:t>
            </w:r>
          </w:p>
        </w:tc>
      </w:tr>
      <w:tr>
        <w:tc>
          <w:tcPr/>
          <w:p>
            <w:pPr>
              <w:pStyle w:val="Compact"/>
            </w:pPr>
            <w:r>
              <w:t xml:space="preserve">Servicio de lavado</w:t>
            </w:r>
          </w:p>
        </w:tc>
        <w:tc>
          <w:tcPr/>
          <w:p>
            <w:pPr>
              <w:pStyle w:val="Compact"/>
            </w:pPr>
            <w:r>
              <w:t xml:space="preserve">Tipo de lavado ofrecido (Básico, Premium o Completo), con su propia duración, precio y puntos.</w:t>
            </w:r>
          </w:p>
        </w:tc>
      </w:tr>
      <w:tr>
        <w:tc>
          <w:tcPr/>
          <w:p>
            <w:pPr>
              <w:pStyle w:val="Compact"/>
            </w:pPr>
            <w:r>
              <w:t xml:space="preserve">Tema</w:t>
            </w:r>
          </w:p>
        </w:tc>
        <w:tc>
          <w:tcPr/>
          <w:p>
            <w:pPr>
              <w:pStyle w:val="Compact"/>
            </w:pPr>
            <w:r>
              <w:t xml:space="preserve">Combinación de colores de la interfaz que cada persona puede elegir.</w:t>
            </w:r>
          </w:p>
        </w:tc>
      </w:tr>
    </w:tbl>
    <w:p>
      <w:pPr>
        <w:pStyle w:val="BodyText"/>
      </w:pPr>
      <w:r>
        <w:rPr>
          <w:i/>
          <w:iCs/>
        </w:rPr>
        <w:t xml:space="preserve">Nota.</w:t>
      </w:r>
      <w:r>
        <w:t xml:space="preserve"> </w:t>
      </w:r>
      <w:r>
        <w:t xml:space="preserve">Basado en el glosario de la documentación del proyecto.</w:t>
      </w:r>
    </w:p>
    <w:bookmarkEnd w:id="176"/>
    <w:bookmarkStart w:id="18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77">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78">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79">
        <w:r>
          <w:rPr>
            <w:rStyle w:val="Hyperlink"/>
          </w:rPr>
          <w:t xml:space="preserve">https://github.com/BrayanCABRERA123/Front-end-proyecto-web</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80"/>
    <w:bookmarkStart w:id="183" w:name="X255ced412c2df704acebb526f0726616a787b49"/>
    <w:p>
      <w:pPr>
        <w:pStyle w:val="Heading2"/>
      </w:pPr>
      <w:r>
        <w:t xml:space="preserve">15. Anexos</w:t>
      </w:r>
    </w:p>
    <w:bookmarkStart w:id="18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Se usaron cuentas, vehículos, reservas y pagos de prueba creados solo para las capturas, por lo que no aparecen correos, documentos, teléfonos, placas ni cuentas bancarias reales. Si una pantalla cambia en una versión futura, la captura correspondiente se debe tomar de nuevo con el mismo nombre de archivo de la carpeta</w:t>
      </w:r>
      <w:r>
        <w:t xml:space="preserve"> </w:t>
      </w:r>
      <w:r>
        <w:rPr>
          <w:i/>
          <w:iCs/>
        </w:rPr>
        <w:t xml:space="preserve">capturas</w:t>
      </w:r>
      <w:r>
        <w:t xml:space="preserve">.</w:t>
      </w:r>
    </w:p>
    <w:bookmarkEnd w:id="181"/>
    <w:bookmarkStart w:id="182" w:name="X34afeeb88a72e7f3d88bff03b64d75d94b908ab"/>
    <w:p>
      <w:pPr>
        <w:pStyle w:val="Heading3"/>
      </w:pPr>
      <w:r>
        <w:t xml:space="preserve">Anexo B. Lista de Verificación para la Entrega</w:t>
      </w:r>
    </w:p>
    <w:p>
      <w:pPr>
        <w:pStyle w:val="FirstParagraph"/>
      </w:pPr>
      <w:r>
        <w:rPr>
          <w:b/>
          <w:bCs/>
        </w:rPr>
        <w:t xml:space="preserve">Tabla 14</w:t>
      </w:r>
    </w:p>
    <w:p>
      <w:pPr>
        <w:pStyle w:val="BodyText"/>
      </w:pPr>
      <w:r>
        <w:rPr>
          <w:i/>
          <w:iCs/>
        </w:rPr>
        <w:t xml:space="preserve">Lista de Verificación del Manual de Usuario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Tiene portada completa (ficha, instructora y centro de formación) y versión</w:t>
            </w:r>
          </w:p>
        </w:tc>
        <w:tc>
          <w:tcPr/>
          <w:p>
            <w:pPr>
              <w:pStyle w:val="Compact"/>
            </w:pPr>
            <w:r>
              <w:t xml:space="preserve">Sí / No</w:t>
            </w:r>
          </w:p>
        </w:tc>
      </w:tr>
      <w:tr>
        <w:tc>
          <w:tcPr/>
          <w:p>
            <w:pPr>
              <w:pStyle w:val="Compact"/>
            </w:pPr>
            <w:r>
              <w:t xml:space="preserve">Incluye tabla de contenido con páginas actualizadas</w:t>
            </w:r>
          </w:p>
        </w:tc>
        <w:tc>
          <w:tcPr/>
          <w:p>
            <w:pPr>
              <w:pStyle w:val="Compact"/>
            </w:pPr>
            <w:r>
              <w:t xml:space="preserve">Sí / No</w:t>
            </w:r>
          </w:p>
        </w:tc>
      </w:tr>
      <w:tr>
        <w:tc>
          <w:tcPr/>
          <w:p>
            <w:pPr>
              <w:pStyle w:val="Compact"/>
            </w:pPr>
            <w:r>
              <w:t xml:space="preserve">Explica el objetivo y el alcance</w:t>
            </w:r>
          </w:p>
        </w:tc>
        <w:tc>
          <w:tcPr/>
          <w:p>
            <w:pPr>
              <w:pStyle w:val="Compact"/>
            </w:pPr>
            <w:r>
              <w:t xml:space="preserve">Sí / No</w:t>
            </w:r>
          </w:p>
        </w:tc>
      </w:tr>
      <w:tr>
        <w:tc>
          <w:tcPr/>
          <w:p>
            <w:pPr>
              <w:pStyle w:val="Compact"/>
            </w:pPr>
            <w:r>
              <w:t xml:space="preserve">El contenido coincide con el software de la versión final</w:t>
            </w:r>
          </w:p>
        </w:tc>
        <w:tc>
          <w:tcPr/>
          <w:p>
            <w:pPr>
              <w:pStyle w:val="Compact"/>
            </w:pPr>
            <w:r>
              <w:t xml:space="preserve">Sí / No</w:t>
            </w:r>
          </w:p>
        </w:tc>
      </w:tr>
      <w:tr>
        <w:tc>
          <w:tcPr/>
          <w:p>
            <w:pPr>
              <w:pStyle w:val="Compact"/>
            </w:pPr>
            <w:r>
              <w:t xml:space="preserve">Todas las figuras son capturas reales de la versión final</w:t>
            </w:r>
          </w:p>
        </w:tc>
        <w:tc>
          <w:tcPr/>
          <w:p>
            <w:pPr>
              <w:pStyle w:val="Compact"/>
            </w:pPr>
            <w:r>
              <w:t xml:space="preserve">Sí / No</w:t>
            </w:r>
          </w:p>
        </w:tc>
      </w:tr>
      <w:tr>
        <w:tc>
          <w:tcPr/>
          <w:p>
            <w:pPr>
              <w:pStyle w:val="Compact"/>
            </w:pPr>
            <w:r>
              <w:t xml:space="preserve">Los pasos son claros y ordenados</w:t>
            </w:r>
          </w:p>
        </w:tc>
        <w:tc>
          <w:tcPr/>
          <w:p>
            <w:pPr>
              <w:pStyle w:val="Compact"/>
            </w:pPr>
            <w:r>
              <w:t xml:space="preserve">Sí / No</w:t>
            </w:r>
          </w:p>
        </w:tc>
      </w:tr>
      <w:tr>
        <w:tc>
          <w:tcPr/>
          <w:p>
            <w:pPr>
              <w:pStyle w:val="Compact"/>
            </w:pPr>
            <w:r>
              <w:t xml:space="preserve">No contiene información sensible ni credenciales reales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Manual_usuario_LavadoVehicular_3145556.pdf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jp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5" Target="media/rId45.jpg" /><Relationship Type="http://schemas.openxmlformats.org/officeDocument/2006/relationships/image" Id="rId49" Target="media/rId49.jpg" /><Relationship Type="http://schemas.openxmlformats.org/officeDocument/2006/relationships/image" Id="rId52" Target="media/rId52.jpg" /><Relationship Type="http://schemas.openxmlformats.org/officeDocument/2006/relationships/image" Id="rId55" Target="media/rId55.jpg" /><Relationship Type="http://schemas.openxmlformats.org/officeDocument/2006/relationships/image" Id="rId58" Target="media/rId58.jpg" /><Relationship Type="http://schemas.openxmlformats.org/officeDocument/2006/relationships/image" Id="rId63" Target="media/rId63.jpg" /><Relationship Type="http://schemas.openxmlformats.org/officeDocument/2006/relationships/image" Id="rId67" Target="media/rId67.jpg" /><Relationship Type="http://schemas.openxmlformats.org/officeDocument/2006/relationships/image" Id="rId72" Target="media/rId72.jpg" /><Relationship Type="http://schemas.openxmlformats.org/officeDocument/2006/relationships/image" Id="rId76" Target="media/rId76.jpg" /><Relationship Type="http://schemas.openxmlformats.org/officeDocument/2006/relationships/image" Id="rId79" Target="media/rId79.jpg" /><Relationship Type="http://schemas.openxmlformats.org/officeDocument/2006/relationships/image" Id="rId83" Target="media/rId83.jpg" /><Relationship Type="http://schemas.openxmlformats.org/officeDocument/2006/relationships/image" Id="rId86" Target="media/rId86.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04" Target="media/rId104.jpg" /><Relationship Type="http://schemas.openxmlformats.org/officeDocument/2006/relationships/image" Id="rId107" Target="media/rId107.jpg" /><Relationship Type="http://schemas.openxmlformats.org/officeDocument/2006/relationships/image" Id="rId111" Target="media/rId111.jpg" /><Relationship Type="http://schemas.openxmlformats.org/officeDocument/2006/relationships/image" Id="rId115" Target="media/rId115.jpg" /><Relationship Type="http://schemas.openxmlformats.org/officeDocument/2006/relationships/image" Id="rId119" Target="media/rId119.jpg" /><Relationship Type="http://schemas.openxmlformats.org/officeDocument/2006/relationships/image" Id="rId124" Target="media/rId124.jpg" /><Relationship Type="http://schemas.openxmlformats.org/officeDocument/2006/relationships/image" Id="rId128" Target="media/rId128.jpg" /><Relationship Type="http://schemas.openxmlformats.org/officeDocument/2006/relationships/image" Id="rId132" Target="media/rId132.jpg" /><Relationship Type="http://schemas.openxmlformats.org/officeDocument/2006/relationships/image" Id="rId135" Target="media/rId135.jpg" /><Relationship Type="http://schemas.openxmlformats.org/officeDocument/2006/relationships/image" Id="rId139" Target="media/rId139.jpg" /><Relationship Type="http://schemas.openxmlformats.org/officeDocument/2006/relationships/image" Id="rId143" Target="media/rId143.jpg" /><Relationship Type="http://schemas.openxmlformats.org/officeDocument/2006/relationships/image" Id="rId147" Target="media/rId147.jpg" /><Relationship Type="http://schemas.openxmlformats.org/officeDocument/2006/relationships/image" Id="rId155" Target="media/rId155.jpg" /><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_rels/footnotes.xml.rels><?xml version="1.0" encoding="UTF-8"?><Relationships xmlns="http://schemas.openxmlformats.org/package/2006/relationships"><Relationship Type="http://schemas.openxmlformats.org/officeDocument/2006/relationships/hyperlink" Id="rId177" Target="http://www.secretariasenado.gov.co/senado/basedoc/ley_1581_2012.html" TargetMode="External" /><Relationship Type="http://schemas.openxmlformats.org/officeDocument/2006/relationships/hyperlink" Id="rId179" Target="https://github.com/BrayanCABRERA123/Front-end-proyecto-web" TargetMode="External" /><Relationship Type="http://schemas.openxmlformats.org/officeDocument/2006/relationships/hyperlink" Id="rId178" Target="https://github.com/code-sena/vehicle-w-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2026-10-19T15:32:42Z</dcterms:created>
  <dcterms:modified xsi:type="dcterms:W3CDTF">2026-10-19T15:32:42Z</dcterms:modified>
</cp:coreProperties>
</file>

<file path=docProps/custom.xml><?xml version="1.0" encoding="utf-8"?>
<Properties xmlns="http://schemas.openxmlformats.org/officeDocument/2006/custom-properties" xmlns:vt="http://schemas.openxmlformats.org/officeDocument/2006/docPropsVTypes"/>
</file>