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E5" w:rsidRPr="00BC2B2D" w:rsidRDefault="00BC2B2D" w:rsidP="00BC2B2D">
      <w:pPr>
        <w:jc w:val="center"/>
        <w:rPr>
          <w:sz w:val="28"/>
          <w:szCs w:val="28"/>
        </w:rPr>
      </w:pPr>
      <w:r w:rsidRPr="00BC2B2D">
        <w:rPr>
          <w:sz w:val="28"/>
          <w:szCs w:val="28"/>
        </w:rPr>
        <w:t>UNIVERSIDAD CATOLICA DE SANTA MARIA</w:t>
      </w:r>
    </w:p>
    <w:p w:rsidR="00BC2B2D" w:rsidRPr="00BC2B2D" w:rsidRDefault="00BC2B2D" w:rsidP="00BC2B2D">
      <w:pPr>
        <w:jc w:val="center"/>
        <w:rPr>
          <w:sz w:val="28"/>
          <w:szCs w:val="28"/>
        </w:rPr>
      </w:pPr>
      <w:r w:rsidRPr="00BC2B2D">
        <w:rPr>
          <w:sz w:val="28"/>
          <w:szCs w:val="28"/>
        </w:rPr>
        <w:t>INGENIERIA DE SISTEMAS</w:t>
      </w:r>
    </w:p>
    <w:p w:rsidR="00BC2B2D" w:rsidRPr="00BC2B2D" w:rsidRDefault="00BC2B2D" w:rsidP="00BC2B2D">
      <w:pPr>
        <w:jc w:val="center"/>
        <w:rPr>
          <w:sz w:val="28"/>
          <w:szCs w:val="28"/>
        </w:rPr>
      </w:pPr>
      <w:r w:rsidRPr="00BC2B2D">
        <w:rPr>
          <w:sz w:val="28"/>
          <w:szCs w:val="28"/>
        </w:rPr>
        <w:t>FUNDAMENTOS DE SISTEMAS DE INFORMACION</w:t>
      </w:r>
    </w:p>
    <w:p w:rsidR="00BC2B2D" w:rsidRPr="00A013BC" w:rsidRDefault="00BC2B2D" w:rsidP="00BC2B2D">
      <w:pPr>
        <w:jc w:val="center"/>
        <w:rPr>
          <w:b/>
          <w:sz w:val="40"/>
          <w:szCs w:val="40"/>
        </w:rPr>
      </w:pPr>
      <w:r w:rsidRPr="00A013BC">
        <w:rPr>
          <w:b/>
          <w:sz w:val="40"/>
          <w:szCs w:val="40"/>
        </w:rPr>
        <w:t>TALLER 01 – DISEÑE SU PROPIO NEGOCIO</w:t>
      </w:r>
    </w:p>
    <w:p w:rsidR="00BC2B2D" w:rsidRDefault="00BC2B2D"/>
    <w:p w:rsidR="00BC2B2D" w:rsidRPr="00FF5F5C" w:rsidRDefault="00BC2B2D">
      <w:pPr>
        <w:rPr>
          <w:b/>
          <w:sz w:val="24"/>
          <w:szCs w:val="24"/>
        </w:rPr>
      </w:pPr>
      <w:r w:rsidRPr="00FF5F5C">
        <w:rPr>
          <w:b/>
          <w:sz w:val="24"/>
          <w:szCs w:val="24"/>
        </w:rPr>
        <w:t>Instrucciones:</w:t>
      </w:r>
    </w:p>
    <w:p w:rsidR="00BC2B2D" w:rsidRDefault="00BC2B2D" w:rsidP="00FF5F5C">
      <w:pPr>
        <w:jc w:val="both"/>
      </w:pPr>
      <w:r>
        <w:t xml:space="preserve">Usted y su grupo van a </w:t>
      </w:r>
      <w:r w:rsidR="00EE2B12">
        <w:t xml:space="preserve">poner un negocio ( o </w:t>
      </w:r>
      <w:r>
        <w:t>fabricar un producto</w:t>
      </w:r>
      <w:r w:rsidR="00EE2B12">
        <w:t xml:space="preserve">), </w:t>
      </w:r>
      <w:r>
        <w:t xml:space="preserve">deben determinar el precio </w:t>
      </w:r>
      <w:r w:rsidR="00EE2B12">
        <w:t xml:space="preserve">(o los precios) </w:t>
      </w:r>
      <w:r>
        <w:t>adecuado de venta al público sustentando este</w:t>
      </w:r>
      <w:r w:rsidR="00EE2B12">
        <w:t xml:space="preserve"> y establecer en qué fecha (aproximada) lograran el punto de equilibrio.</w:t>
      </w:r>
    </w:p>
    <w:p w:rsidR="00BC2B2D" w:rsidRDefault="00BC2B2D" w:rsidP="00FF5F5C">
      <w:pPr>
        <w:jc w:val="both"/>
      </w:pPr>
      <w:r>
        <w:t xml:space="preserve">Para lograr este objetivo, tienen que estudiar cuales son los costos directos e indirectos </w:t>
      </w:r>
      <w:r w:rsidR="00EE2B12">
        <w:t xml:space="preserve">de sus productos </w:t>
      </w:r>
      <w:r w:rsidR="00FF5F5C">
        <w:t xml:space="preserve">(o servicios) </w:t>
      </w:r>
      <w:r w:rsidR="00EE2B12">
        <w:t>y decidir cómo y cuando aplicarlos.</w:t>
      </w:r>
    </w:p>
    <w:p w:rsidR="005B122C" w:rsidRDefault="00EE2B12" w:rsidP="00811814">
      <w:pPr>
        <w:jc w:val="both"/>
      </w:pPr>
      <w:r>
        <w:t>Recuerde que, es mejor contar con un grupo de proveedores que sean competencia entre ellos para evitar dependencias.</w:t>
      </w:r>
    </w:p>
    <w:p w:rsidR="001215FB" w:rsidRDefault="001215FB"/>
    <w:p w:rsidR="00EE2B12" w:rsidRPr="00FF5F5C" w:rsidRDefault="00EE2B12">
      <w:pPr>
        <w:rPr>
          <w:b/>
          <w:sz w:val="24"/>
          <w:szCs w:val="24"/>
        </w:rPr>
      </w:pPr>
      <w:r w:rsidRPr="00FF5F5C">
        <w:rPr>
          <w:b/>
          <w:sz w:val="24"/>
          <w:szCs w:val="24"/>
        </w:rPr>
        <w:t>Ejemplo:</w:t>
      </w:r>
    </w:p>
    <w:p w:rsidR="00EE2B12" w:rsidRDefault="00EE2B12">
      <w:r>
        <w:t>Fábrica de Carpetas “La Peña”</w:t>
      </w:r>
    </w:p>
    <w:p w:rsidR="00EE2B12" w:rsidRDefault="00EE2B12" w:rsidP="00FF5F5C">
      <w:pPr>
        <w:jc w:val="both"/>
      </w:pPr>
      <w:r>
        <w:t xml:space="preserve">Los materiales son: Tubo rectangular de 3’, mapresa, </w:t>
      </w:r>
      <w:r w:rsidR="00FF585E">
        <w:t xml:space="preserve">pintura, tornillos, </w:t>
      </w:r>
      <w:r w:rsidR="00790370">
        <w:t>tapa canto, soldadura.</w:t>
      </w:r>
    </w:p>
    <w:p w:rsidR="00925134" w:rsidRDefault="00925134" w:rsidP="00AB331F">
      <w:r>
        <w:t xml:space="preserve">Se requiren </w:t>
      </w:r>
      <w:r w:rsidR="00AB331F">
        <w:t>diversas operaciones en el fierro para crear una estructura:</w:t>
      </w:r>
    </w:p>
    <w:p w:rsidR="00AB331F" w:rsidRDefault="00AB331F" w:rsidP="00AB331F">
      <w:r>
        <w:t>Corte: 10 minutos</w:t>
      </w:r>
    </w:p>
    <w:p w:rsidR="00AB331F" w:rsidRDefault="00AB331F" w:rsidP="00AB331F">
      <w:r>
        <w:t>Doblado: 10 minutos</w:t>
      </w:r>
    </w:p>
    <w:p w:rsidR="00AB331F" w:rsidRDefault="00AB331F" w:rsidP="00AB331F">
      <w:r>
        <w:t xml:space="preserve">Soldadura: 120 minutos </w:t>
      </w:r>
    </w:p>
    <w:p w:rsidR="00AB331F" w:rsidRDefault="00AB331F" w:rsidP="00AB331F">
      <w:r>
        <w:t>Perforaciones: 15 minutos</w:t>
      </w:r>
    </w:p>
    <w:p w:rsidR="00AB331F" w:rsidRDefault="00AB331F" w:rsidP="00AB331F">
      <w:r>
        <w:t>Pintura: 120 minutos</w:t>
      </w:r>
    </w:p>
    <w:p w:rsidR="00AB331F" w:rsidRDefault="00AB331F" w:rsidP="00FF5F5C">
      <w:pPr>
        <w:jc w:val="both"/>
      </w:pPr>
      <w:r>
        <w:t>El tubo es de 6 metros y la estructura utiliza 5.60 metros, el resto se considera desperdicio</w:t>
      </w:r>
      <w:r w:rsidR="006A26AF">
        <w:t xml:space="preserve"> y tiene un costo de S/. 80.</w:t>
      </w:r>
    </w:p>
    <w:p w:rsidR="00AB331F" w:rsidRDefault="00AB331F" w:rsidP="00FF5F5C">
      <w:pPr>
        <w:jc w:val="both"/>
      </w:pPr>
      <w:r>
        <w:t xml:space="preserve">La mapresa se compra en planchas de 1.80 x 3.2 mts y se debe obtener tableros de 1.5 x 0.5. Se debe calcular la forma del corte y el desperdicio. Se ha calculado que cada tablero requiere de </w:t>
      </w:r>
      <w:r w:rsidR="006A26AF">
        <w:t>20 minutos para quedar listo. El costo es de 45 soles.</w:t>
      </w:r>
    </w:p>
    <w:p w:rsidR="006A26AF" w:rsidRDefault="006A26AF" w:rsidP="00FF5F5C">
      <w:pPr>
        <w:jc w:val="both"/>
      </w:pPr>
      <w:r>
        <w:t>Un Obrero gana S/. 1,500 al mes y la empresa debe pagar CTS, Seguros, Vacaciones, Gratificaciones, AFP, EPPs cada 6 meses.</w:t>
      </w:r>
    </w:p>
    <w:p w:rsidR="006A26AF" w:rsidRDefault="006A26AF" w:rsidP="00AB331F">
      <w:r>
        <w:t>Los gastos indirectos mensuales son: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Agua: S/.100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Electricidad: S/. 800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lastRenderedPageBreak/>
        <w:t>Alquiler: S/. 2,500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Vigilancia: S/. 1,000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Teléfonos: S/ 120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Redes Sociales: S/. 500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Sistemas cloud: S/. 500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Sistema ERP: S/. 300</w:t>
      </w:r>
    </w:p>
    <w:p w:rsidR="006A26AF" w:rsidRDefault="006A26AF" w:rsidP="006A26AF">
      <w:pPr>
        <w:ind w:left="360"/>
      </w:pPr>
      <w:r>
        <w:t>Adicionalmente, la empresa tiene el siguiente personal:</w:t>
      </w:r>
    </w:p>
    <w:p w:rsidR="006A26AF" w:rsidRDefault="006A26AF" w:rsidP="006A26AF">
      <w:pPr>
        <w:ind w:left="360"/>
      </w:pPr>
      <w:r>
        <w:t>Gerente</w:t>
      </w:r>
      <w:r>
        <w:tab/>
        <w:t xml:space="preserve">: S/. </w:t>
      </w:r>
      <w:r w:rsidR="00FF5F5C">
        <w:t>3</w:t>
      </w:r>
      <w:r>
        <w:t>,000</w:t>
      </w:r>
    </w:p>
    <w:p w:rsidR="006A26AF" w:rsidRDefault="006A26AF" w:rsidP="006A26AF">
      <w:pPr>
        <w:ind w:left="360"/>
      </w:pPr>
      <w:r>
        <w:t>Supervisor</w:t>
      </w:r>
      <w:r>
        <w:tab/>
        <w:t xml:space="preserve">: S/. </w:t>
      </w:r>
      <w:r w:rsidR="00FF5F5C">
        <w:t>2,2</w:t>
      </w:r>
      <w:r>
        <w:t>00</w:t>
      </w:r>
    </w:p>
    <w:p w:rsidR="006A26AF" w:rsidRDefault="006A26AF" w:rsidP="006A26AF">
      <w:pPr>
        <w:ind w:left="360"/>
      </w:pPr>
      <w:r>
        <w:t>Vendedores (2) : S/. 1,500 + comisión del 2% por cada venta.</w:t>
      </w:r>
    </w:p>
    <w:p w:rsidR="00FF5F5C" w:rsidRDefault="00FF5F5C" w:rsidP="00FF5F5C">
      <w:pPr>
        <w:ind w:left="360"/>
        <w:jc w:val="both"/>
      </w:pPr>
      <w:r>
        <w:t>Para este taller, se contratará en planilla el mínimo de personal (al 25%) y el resto de personal será contratado por jornal (S/. 80 diarios). Recuerde que hay actividades de limpieza, embalado, descarga de materiales, embalado y carga de productos terminados</w:t>
      </w:r>
      <w:r w:rsidR="00A271FF">
        <w:t>.</w:t>
      </w:r>
    </w:p>
    <w:p w:rsidR="00A271FF" w:rsidRDefault="00A271FF" w:rsidP="00FF5F5C">
      <w:pPr>
        <w:ind w:left="360"/>
        <w:jc w:val="both"/>
      </w:pPr>
      <w:r>
        <w:t>Considere el costo de capital y la depreciación.</w:t>
      </w:r>
    </w:p>
    <w:p w:rsidR="006A26AF" w:rsidRDefault="006A26AF" w:rsidP="006A26AF">
      <w:pPr>
        <w:ind w:left="360"/>
      </w:pPr>
      <w:r>
        <w:t>Con estos datos, se debe calcular: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El Costo de Fabricación</w:t>
      </w:r>
    </w:p>
    <w:p w:rsidR="006A26AF" w:rsidRDefault="006A26AF" w:rsidP="006A26AF">
      <w:pPr>
        <w:pStyle w:val="Prrafodelista"/>
        <w:numPr>
          <w:ilvl w:val="0"/>
          <w:numId w:val="2"/>
        </w:numPr>
      </w:pPr>
      <w:r>
        <w:t>El Precio de Venta</w:t>
      </w:r>
    </w:p>
    <w:p w:rsidR="006A26AF" w:rsidRDefault="00AA74D3" w:rsidP="006A26AF">
      <w:pPr>
        <w:pStyle w:val="Prrafodelista"/>
        <w:numPr>
          <w:ilvl w:val="0"/>
          <w:numId w:val="2"/>
        </w:numPr>
      </w:pPr>
      <w:r>
        <w:t>El Punto de Equilibrio</w:t>
      </w:r>
    </w:p>
    <w:p w:rsidR="00AA74D3" w:rsidRDefault="00AA74D3" w:rsidP="00AA74D3">
      <w:pPr>
        <w:ind w:left="360"/>
      </w:pPr>
    </w:p>
    <w:p w:rsidR="00AA74D3" w:rsidRDefault="000B2D05" w:rsidP="00FF5F5C">
      <w:pPr>
        <w:ind w:left="360"/>
        <w:jc w:val="both"/>
      </w:pPr>
      <w:r>
        <w:t xml:space="preserve">Lo primero que debe hacer usted y su grupo, </w:t>
      </w:r>
      <w:r w:rsidR="00660181">
        <w:t xml:space="preserve">es elaborar una hoja excel donde se detalle todos los costos directos e indirectos y luego establecer unas reglas de costeo por unidad producida. Recuerde </w:t>
      </w:r>
      <w:r w:rsidR="00153BE6">
        <w:t>que los costos unitarios deben ser fijos y no dependen de la mayor o menor cantidad vendida, sino del punto de equilibrio.</w:t>
      </w:r>
    </w:p>
    <w:p w:rsidR="00153BE6" w:rsidRPr="00153BE6" w:rsidRDefault="00153BE6" w:rsidP="00AA74D3">
      <w:pPr>
        <w:ind w:left="360"/>
        <w:rPr>
          <w:b/>
          <w:sz w:val="28"/>
          <w:szCs w:val="28"/>
        </w:rPr>
      </w:pPr>
      <w:r w:rsidRPr="00153BE6">
        <w:rPr>
          <w:b/>
          <w:sz w:val="28"/>
          <w:szCs w:val="28"/>
        </w:rPr>
        <w:t>Actividades:</w:t>
      </w:r>
    </w:p>
    <w:p w:rsidR="00153BE6" w:rsidRDefault="00153BE6" w:rsidP="00FF5F5C">
      <w:pPr>
        <w:pStyle w:val="Prrafodelista"/>
        <w:numPr>
          <w:ilvl w:val="0"/>
          <w:numId w:val="3"/>
        </w:numPr>
        <w:jc w:val="both"/>
      </w:pPr>
      <w:r>
        <w:t>Elabore la hoja excel de costeo para la fábrica de mesas.</w:t>
      </w:r>
    </w:p>
    <w:p w:rsidR="00153BE6" w:rsidRDefault="00153BE6" w:rsidP="00FF5F5C">
      <w:pPr>
        <w:pStyle w:val="Prrafodelista"/>
        <w:numPr>
          <w:ilvl w:val="0"/>
          <w:numId w:val="3"/>
        </w:numPr>
        <w:jc w:val="both"/>
      </w:pPr>
      <w:r>
        <w:t>Elabore la hoja excel de costeo para su negocio.</w:t>
      </w:r>
    </w:p>
    <w:p w:rsidR="00153BE6" w:rsidRDefault="00153BE6" w:rsidP="00FF5F5C">
      <w:pPr>
        <w:pStyle w:val="Prrafodelista"/>
        <w:numPr>
          <w:ilvl w:val="0"/>
          <w:numId w:val="3"/>
        </w:numPr>
        <w:jc w:val="both"/>
      </w:pPr>
      <w:r>
        <w:t>Elabore una hoja excel de planificación de la fabricación, que priorice las necesidades de recursos humanos para este trabajo.</w:t>
      </w:r>
    </w:p>
    <w:p w:rsidR="00FF5F5C" w:rsidRDefault="00FF5F5C" w:rsidP="00FF5F5C">
      <w:pPr>
        <w:pStyle w:val="Prrafodelista"/>
        <w:numPr>
          <w:ilvl w:val="0"/>
          <w:numId w:val="3"/>
        </w:numPr>
        <w:jc w:val="both"/>
      </w:pPr>
      <w:r>
        <w:t>Se debe establecer también cuales deben ser los sistemas de información que el negocio requiera.</w:t>
      </w:r>
    </w:p>
    <w:p w:rsidR="00811814" w:rsidRDefault="00FF5F5C" w:rsidP="00811814">
      <w:pPr>
        <w:pStyle w:val="Prrafodelista"/>
        <w:numPr>
          <w:ilvl w:val="0"/>
          <w:numId w:val="3"/>
        </w:numPr>
        <w:jc w:val="both"/>
      </w:pPr>
      <w:r>
        <w:t>Tiene un plazo de 2 semanas para este taller.</w:t>
      </w:r>
    </w:p>
    <w:p w:rsidR="00811814" w:rsidRDefault="00811814" w:rsidP="00250808">
      <w:pPr>
        <w:ind w:left="720"/>
        <w:jc w:val="both"/>
      </w:pPr>
    </w:p>
    <w:p w:rsidR="00250808" w:rsidRDefault="00250808" w:rsidP="00250808">
      <w:pPr>
        <w:ind w:left="720"/>
        <w:jc w:val="both"/>
      </w:pPr>
    </w:p>
    <w:p w:rsidR="00250808" w:rsidRDefault="00250808" w:rsidP="00250808">
      <w:pPr>
        <w:ind w:left="720"/>
        <w:jc w:val="both"/>
      </w:pPr>
    </w:p>
    <w:p w:rsidR="00250808" w:rsidRDefault="00250808" w:rsidP="00250808">
      <w:pPr>
        <w:ind w:left="720"/>
        <w:jc w:val="both"/>
      </w:pPr>
    </w:p>
    <w:p w:rsidR="00250808" w:rsidRDefault="00250808" w:rsidP="00250808">
      <w:pPr>
        <w:ind w:left="720"/>
        <w:jc w:val="both"/>
      </w:pPr>
    </w:p>
    <w:p w:rsidR="00250808" w:rsidRDefault="00250808" w:rsidP="00250808">
      <w:pPr>
        <w:ind w:left="720"/>
        <w:jc w:val="both"/>
      </w:pPr>
    </w:p>
    <w:p w:rsidR="00811814" w:rsidRPr="00724B60" w:rsidRDefault="00250808" w:rsidP="00250808">
      <w:pPr>
        <w:jc w:val="both"/>
        <w:rPr>
          <w:b/>
        </w:rPr>
      </w:pPr>
      <w:r w:rsidRPr="00724B60">
        <w:rPr>
          <w:b/>
        </w:rPr>
        <w:lastRenderedPageBreak/>
        <w:t>EXCEL DE COSTEO PARA FABRICA DE MESAS:</w:t>
      </w:r>
    </w:p>
    <w:p w:rsidR="00250808" w:rsidRDefault="00250808" w:rsidP="00250808">
      <w:pPr>
        <w:jc w:val="both"/>
      </w:pPr>
      <w:r>
        <w:t>Para el costeo de fabricacion de mesas, según el ejemplo, debemos tener en cuenta al personal contratado, materiales usados y los gastos indirectos como servicios que usara la empresa.</w:t>
      </w:r>
    </w:p>
    <w:p w:rsidR="00950A3B" w:rsidRDefault="00950A3B" w:rsidP="00250808">
      <w:pPr>
        <w:jc w:val="both"/>
      </w:pPr>
    </w:p>
    <w:p w:rsidR="00250808" w:rsidRDefault="00877ABB" w:rsidP="00250808">
      <w:pPr>
        <w:jc w:val="center"/>
      </w:pPr>
      <w:r w:rsidRPr="00877ABB">
        <w:drawing>
          <wp:inline distT="0" distB="0" distL="0" distR="0" wp14:anchorId="719CF41A" wp14:editId="17AE8283">
            <wp:extent cx="4563112" cy="328658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3B" w:rsidRDefault="00950A3B" w:rsidP="00250808">
      <w:pPr>
        <w:jc w:val="center"/>
      </w:pPr>
    </w:p>
    <w:p w:rsidR="00250808" w:rsidRPr="00724B60" w:rsidRDefault="00250808" w:rsidP="00250808">
      <w:pPr>
        <w:rPr>
          <w:b/>
        </w:rPr>
      </w:pPr>
      <w:r w:rsidRPr="00724B60">
        <w:rPr>
          <w:b/>
        </w:rPr>
        <w:t>EXCEL DE COSTEO DE NUESTRO NEGOCIO:</w:t>
      </w:r>
    </w:p>
    <w:p w:rsidR="00811814" w:rsidRDefault="00250808" w:rsidP="00250808">
      <w:r>
        <w:t>Nuestro negocio consta en la venta de polos personalizados de algodón. La talla de estos polos es estandar, y emplea serigrafia para el estanpado de los diseños de los clientes. Para ello se requiere los siguientes materiales (Fabricacion por docena).</w:t>
      </w:r>
    </w:p>
    <w:p w:rsidR="00F80B12" w:rsidRPr="00724B60" w:rsidRDefault="00811814" w:rsidP="00724B60">
      <w:pPr>
        <w:ind w:left="720"/>
        <w:rPr>
          <w:b/>
        </w:rPr>
      </w:pPr>
      <w:r w:rsidRPr="00811814">
        <w:rPr>
          <w:b/>
        </w:rPr>
        <w:t>Venta de polos personalizados “ELEGANCIA URBANA”</w:t>
      </w:r>
    </w:p>
    <w:p w:rsidR="00F80B12" w:rsidRDefault="00F80B12" w:rsidP="00811814">
      <w:pPr>
        <w:ind w:left="720"/>
      </w:pPr>
      <w:r>
        <w:t>Coste unitario en el proceso de</w:t>
      </w:r>
      <w:r w:rsidR="00724B60">
        <w:t xml:space="preserve"> fabricacion por polo</w:t>
      </w:r>
    </w:p>
    <w:p w:rsidR="00724B60" w:rsidRDefault="00724B60" w:rsidP="00724B60">
      <w:pPr>
        <w:pStyle w:val="Prrafodelista"/>
        <w:numPr>
          <w:ilvl w:val="0"/>
          <w:numId w:val="3"/>
        </w:numPr>
      </w:pPr>
      <w:r>
        <w:t>El precio por la costura</w:t>
      </w:r>
      <w:r w:rsidR="00811814">
        <w:t xml:space="preserve"> de</w:t>
      </w:r>
      <w:r w:rsidR="00F80B12">
        <w:t xml:space="preserve"> la tela es</w:t>
      </w:r>
      <w:r>
        <w:t xml:space="preserve"> s/ 2</w:t>
      </w:r>
    </w:p>
    <w:p w:rsidR="00F80B12" w:rsidRDefault="00724B60" w:rsidP="00F80B12">
      <w:pPr>
        <w:pStyle w:val="Prrafodelista"/>
        <w:numPr>
          <w:ilvl w:val="0"/>
          <w:numId w:val="3"/>
        </w:numPr>
      </w:pPr>
      <w:r>
        <w:t>El p</w:t>
      </w:r>
      <w:r w:rsidR="00F80B12">
        <w:t xml:space="preserve">recio por el bañado de tela en tinte y su cuidado hasta el secado es s/5 </w:t>
      </w:r>
    </w:p>
    <w:p w:rsidR="00811814" w:rsidRDefault="00811814" w:rsidP="00F80B12">
      <w:pPr>
        <w:pStyle w:val="Prrafodelista"/>
        <w:numPr>
          <w:ilvl w:val="0"/>
          <w:numId w:val="3"/>
        </w:numPr>
      </w:pPr>
      <w:r>
        <w:t>El diseño para la serigrafia es de un recuadro de 20 x 25 cm</w:t>
      </w:r>
      <w:r w:rsidR="00724B60">
        <w:t xml:space="preserve"> y tiene un coste de s/10</w:t>
      </w:r>
      <w:r>
        <w:t xml:space="preserve"> por diseño.</w:t>
      </w:r>
    </w:p>
    <w:p w:rsidR="00F80B12" w:rsidRDefault="00724B60" w:rsidP="00811814">
      <w:pPr>
        <w:pStyle w:val="Prrafodelista"/>
        <w:numPr>
          <w:ilvl w:val="0"/>
          <w:numId w:val="3"/>
        </w:numPr>
      </w:pPr>
      <w:r>
        <w:t>El precio por el estampado y etiquetado del polo es s/ 3</w:t>
      </w:r>
    </w:p>
    <w:p w:rsidR="00724B60" w:rsidRDefault="00724B60" w:rsidP="00724B60">
      <w:pPr>
        <w:pStyle w:val="Prrafodelista"/>
        <w:ind w:left="1080"/>
        <w:rPr>
          <w:b/>
        </w:rPr>
      </w:pPr>
      <w:r>
        <w:rPr>
          <w:b/>
        </w:rPr>
        <w:t>SUB</w:t>
      </w:r>
      <w:r w:rsidRPr="00724B60">
        <w:rPr>
          <w:b/>
        </w:rPr>
        <w:t xml:space="preserve">TOTAL: </w:t>
      </w:r>
      <w:r>
        <w:rPr>
          <w:b/>
        </w:rPr>
        <w:t>S/</w:t>
      </w:r>
      <w:r w:rsidRPr="00724B60">
        <w:rPr>
          <w:b/>
        </w:rPr>
        <w:t>20</w:t>
      </w:r>
    </w:p>
    <w:p w:rsidR="00724B60" w:rsidRDefault="00724B60" w:rsidP="00724B60">
      <w:pPr>
        <w:pStyle w:val="Prrafodelista"/>
        <w:numPr>
          <w:ilvl w:val="0"/>
          <w:numId w:val="3"/>
        </w:numPr>
        <w:rPr>
          <w:b/>
        </w:rPr>
      </w:pPr>
      <w:r w:rsidRPr="00724B60">
        <w:t>Coste de materiales por unidad: s/10</w:t>
      </w:r>
    </w:p>
    <w:p w:rsidR="00724B60" w:rsidRDefault="00724B60" w:rsidP="00724B60">
      <w:pPr>
        <w:pStyle w:val="Prrafodelista"/>
        <w:numPr>
          <w:ilvl w:val="0"/>
          <w:numId w:val="3"/>
        </w:numPr>
      </w:pPr>
      <w:r w:rsidRPr="00724B60">
        <w:t>Coste de gastos indirectos: s/5</w:t>
      </w:r>
    </w:p>
    <w:p w:rsidR="00724B60" w:rsidRDefault="00724B60" w:rsidP="00724B60">
      <w:pPr>
        <w:pStyle w:val="Prrafodelista"/>
        <w:ind w:left="1080"/>
        <w:rPr>
          <w:b/>
        </w:rPr>
      </w:pPr>
      <w:r w:rsidRPr="00724B60">
        <w:rPr>
          <w:b/>
        </w:rPr>
        <w:t>PRECIO TOTAL POR POLO: s/35</w:t>
      </w:r>
    </w:p>
    <w:p w:rsidR="00724B60" w:rsidRDefault="00724B60" w:rsidP="00724B60">
      <w:pPr>
        <w:pStyle w:val="Prrafodelista"/>
        <w:ind w:left="1080"/>
        <w:rPr>
          <w:b/>
        </w:rPr>
      </w:pPr>
    </w:p>
    <w:p w:rsidR="00724B60" w:rsidRDefault="00724B60" w:rsidP="00724B60">
      <w:pPr>
        <w:pStyle w:val="Prrafodelista"/>
        <w:ind w:left="1080"/>
        <w:rPr>
          <w:b/>
        </w:rPr>
      </w:pPr>
      <w:r>
        <w:rPr>
          <w:b/>
        </w:rPr>
        <w:t>PRECIO DE VENTA = (Costo de produccion)/(1-margen DE GANANCIA)</w:t>
      </w:r>
    </w:p>
    <w:p w:rsidR="00724B60" w:rsidRPr="00724B60" w:rsidRDefault="00724B60" w:rsidP="00724B60">
      <w:pPr>
        <w:pStyle w:val="Prrafodelista"/>
        <w:ind w:left="1080"/>
        <w:rPr>
          <w:b/>
        </w:rPr>
      </w:pPr>
      <w:r>
        <w:rPr>
          <w:b/>
        </w:rPr>
        <w:t>PV = 35/(1-0.3)  =&gt;   PV = 35/0.7  =  S/50</w:t>
      </w:r>
    </w:p>
    <w:p w:rsidR="00153BE6" w:rsidRDefault="00877ABB" w:rsidP="00AA74D3">
      <w:pPr>
        <w:ind w:left="360"/>
      </w:pPr>
      <w:r w:rsidRPr="00877ABB">
        <w:lastRenderedPageBreak/>
        <w:drawing>
          <wp:inline distT="0" distB="0" distL="0" distR="0" wp14:anchorId="751CCEB4" wp14:editId="2D4F12DB">
            <wp:extent cx="5400040" cy="1963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60" w:rsidRDefault="00724B60" w:rsidP="00AA74D3">
      <w:pPr>
        <w:ind w:left="360"/>
      </w:pPr>
    </w:p>
    <w:p w:rsidR="00724B60" w:rsidRDefault="00724B60" w:rsidP="00AA74D3">
      <w:pPr>
        <w:ind w:left="360"/>
      </w:pPr>
      <w:r>
        <w:t>EXCEL DE PLANIFICACION DE FABRICACION  DEL PRODUCTO:</w:t>
      </w:r>
    </w:p>
    <w:p w:rsidR="00153BE6" w:rsidRDefault="00724B60" w:rsidP="00724B60">
      <w:pPr>
        <w:ind w:left="720"/>
      </w:pPr>
      <w:r w:rsidRPr="00250808">
        <w:rPr>
          <w:b/>
          <w:i/>
          <w:u w:val="single"/>
        </w:rPr>
        <w:t>Material</w:t>
      </w:r>
      <w:r>
        <w:t>: tela de algodón (12 mts), hilo, agujas, tizas, tijeras, serigrafía, tintes ( 5 colores basicos), etiquetas.</w:t>
      </w:r>
    </w:p>
    <w:p w:rsidR="00724B60" w:rsidRDefault="00724B60" w:rsidP="00724B60">
      <w:pPr>
        <w:ind w:left="720"/>
      </w:pPr>
      <w:r>
        <w:t xml:space="preserve">Se requiren diversas </w:t>
      </w:r>
      <w:r w:rsidRPr="00250808">
        <w:rPr>
          <w:b/>
          <w:i/>
          <w:u w:val="single"/>
        </w:rPr>
        <w:t>operaciones</w:t>
      </w:r>
      <w:r>
        <w:t xml:space="preserve"> en la personalizacion del modelo del polo:</w:t>
      </w:r>
    </w:p>
    <w:p w:rsidR="00724B60" w:rsidRDefault="00724B60" w:rsidP="00724B60">
      <w:pPr>
        <w:ind w:left="720"/>
      </w:pPr>
      <w:r>
        <w:t>Tizado y corte de tela: 10 minutos</w:t>
      </w:r>
    </w:p>
    <w:p w:rsidR="00724B60" w:rsidRDefault="00724B60" w:rsidP="00724B60">
      <w:pPr>
        <w:ind w:left="720"/>
      </w:pPr>
      <w:r>
        <w:t>Costura: 25 minutos</w:t>
      </w:r>
    </w:p>
    <w:p w:rsidR="00724B60" w:rsidRDefault="00724B60" w:rsidP="00724B60">
      <w:pPr>
        <w:ind w:left="720"/>
      </w:pPr>
      <w:r>
        <w:t>Tintura de la tela: 10 minutos + secado: 1 hora</w:t>
      </w:r>
    </w:p>
    <w:p w:rsidR="00724B60" w:rsidRDefault="00724B60" w:rsidP="00724B60">
      <w:pPr>
        <w:ind w:left="720"/>
      </w:pPr>
      <w:r>
        <w:t>Serigrafia: 30 minutos</w:t>
      </w:r>
    </w:p>
    <w:p w:rsidR="00724B60" w:rsidRDefault="00724B60" w:rsidP="00724B60">
      <w:pPr>
        <w:ind w:left="720"/>
      </w:pPr>
      <w:r>
        <w:t>Estampado: 5 minutos</w:t>
      </w:r>
      <w:r w:rsidR="00877ABB" w:rsidRPr="00724B60">
        <w:drawing>
          <wp:inline distT="0" distB="0" distL="0" distR="0" wp14:anchorId="58ABB027" wp14:editId="4D919CD6">
            <wp:extent cx="4133850" cy="353612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305" cy="35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BB" w:rsidRDefault="00877ABB" w:rsidP="00724B60">
      <w:pPr>
        <w:ind w:left="360"/>
        <w:jc w:val="center"/>
      </w:pPr>
    </w:p>
    <w:p w:rsidR="00877ABB" w:rsidRDefault="00877ABB" w:rsidP="00724B60">
      <w:pPr>
        <w:ind w:left="360"/>
        <w:jc w:val="center"/>
      </w:pPr>
    </w:p>
    <w:p w:rsidR="00AB331F" w:rsidRDefault="00724B60" w:rsidP="00724B60">
      <w:pPr>
        <w:ind w:left="360"/>
        <w:jc w:val="center"/>
      </w:pPr>
      <w:bookmarkStart w:id="0" w:name="_GoBack"/>
      <w:r w:rsidRPr="00724B60">
        <w:lastRenderedPageBreak/>
        <w:drawing>
          <wp:inline distT="0" distB="0" distL="0" distR="0" wp14:anchorId="12A70127" wp14:editId="6451F1BA">
            <wp:extent cx="5593415" cy="1276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063" cy="12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331F" w:rsidRDefault="00724B60" w:rsidP="00AB331F">
      <w:r>
        <w:t>REFERENCIAS</w:t>
      </w:r>
    </w:p>
    <w:p w:rsidR="00724B60" w:rsidRPr="00724B60" w:rsidRDefault="00724B60" w:rsidP="00950A3B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ind w:left="142"/>
        <w:rPr>
          <w:lang w:val="es-MX"/>
        </w:rPr>
      </w:pPr>
      <w:r w:rsidRPr="00724B60">
        <w:rPr>
          <w:lang w:val="es-MX"/>
        </w:rPr>
        <w:t xml:space="preserve">Conectamos Juntos. (2021, 23 marzo). </w:t>
      </w:r>
      <w:r w:rsidRPr="00724B60">
        <w:rPr>
          <w:i/>
          <w:iCs/>
          <w:lang w:val="es-MX"/>
        </w:rPr>
        <w:t>3.4. Métodos de planificación de la producción</w:t>
      </w:r>
      <w:r w:rsidRPr="00724B60">
        <w:rPr>
          <w:lang w:val="es-MX"/>
        </w:rPr>
        <w:t xml:space="preserve"> [Vídeo]. YouTube. </w:t>
      </w:r>
      <w:hyperlink r:id="rId11" w:history="1">
        <w:r w:rsidR="00950A3B" w:rsidRPr="00007E7C">
          <w:rPr>
            <w:rStyle w:val="Hipervnculo"/>
            <w:lang w:val="es-MX"/>
          </w:rPr>
          <w:t>https://www.youtube.com/watch?v=49S8sV7N4wU</w:t>
        </w:r>
      </w:hyperlink>
      <w:r w:rsidR="00950A3B">
        <w:rPr>
          <w:lang w:val="es-MX"/>
        </w:rPr>
        <w:t xml:space="preserve"> </w:t>
      </w:r>
    </w:p>
    <w:p w:rsidR="00724B60" w:rsidRPr="00724B60" w:rsidRDefault="00724B60" w:rsidP="00950A3B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ind w:left="142"/>
        <w:rPr>
          <w:lang w:val="es-MX"/>
        </w:rPr>
      </w:pPr>
      <w:proofErr w:type="spellStart"/>
      <w:r w:rsidRPr="00724B60">
        <w:rPr>
          <w:lang w:val="es-MX"/>
        </w:rPr>
        <w:t>Sicma</w:t>
      </w:r>
      <w:proofErr w:type="spellEnd"/>
      <w:r w:rsidRPr="00724B60">
        <w:rPr>
          <w:lang w:val="es-MX"/>
        </w:rPr>
        <w:t xml:space="preserve">. (2023, 9 marzo). Cómo realizar la planificación y programación de la producción. </w:t>
      </w:r>
      <w:r w:rsidRPr="00724B60">
        <w:rPr>
          <w:i/>
          <w:iCs/>
          <w:lang w:val="es-MX"/>
        </w:rPr>
        <w:t>Soluciones Integrales para la Industria 4.0</w:t>
      </w:r>
      <w:r w:rsidRPr="00724B60">
        <w:rPr>
          <w:lang w:val="es-MX"/>
        </w:rPr>
        <w:t xml:space="preserve">. </w:t>
      </w:r>
      <w:hyperlink r:id="rId12" w:history="1">
        <w:r w:rsidR="00950A3B" w:rsidRPr="00007E7C">
          <w:rPr>
            <w:rStyle w:val="Hipervnculo"/>
            <w:lang w:val="es-MX"/>
          </w:rPr>
          <w:t>https://www.sicma21.com/que-es-planificacion-y-programacion-produccion/#:~:text=La%20planificaci%C3%B3n%20de%20la%20producci%C3%B3n,y%20programaci%C3%B3n%20de%20la%20producci%C3%B3n</w:t>
        </w:r>
      </w:hyperlink>
      <w:r w:rsidRPr="00724B60">
        <w:rPr>
          <w:lang w:val="es-MX"/>
        </w:rPr>
        <w:t>.</w:t>
      </w:r>
      <w:r w:rsidR="00950A3B">
        <w:rPr>
          <w:lang w:val="es-MX"/>
        </w:rPr>
        <w:t xml:space="preserve"> </w:t>
      </w:r>
    </w:p>
    <w:p w:rsidR="00AB331F" w:rsidRPr="00724B60" w:rsidRDefault="00AB331F" w:rsidP="00AB331F">
      <w:pPr>
        <w:rPr>
          <w:lang w:val="es-MX"/>
        </w:rPr>
      </w:pPr>
    </w:p>
    <w:sectPr w:rsidR="00AB331F" w:rsidRPr="00724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B2" w:rsidRDefault="00581DB2" w:rsidP="00811814">
      <w:pPr>
        <w:spacing w:after="0" w:line="240" w:lineRule="auto"/>
      </w:pPr>
      <w:r>
        <w:separator/>
      </w:r>
    </w:p>
  </w:endnote>
  <w:endnote w:type="continuationSeparator" w:id="0">
    <w:p w:rsidR="00581DB2" w:rsidRDefault="00581DB2" w:rsidP="00811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B2" w:rsidRDefault="00581DB2" w:rsidP="00811814">
      <w:pPr>
        <w:spacing w:after="0" w:line="240" w:lineRule="auto"/>
      </w:pPr>
      <w:r>
        <w:separator/>
      </w:r>
    </w:p>
  </w:footnote>
  <w:footnote w:type="continuationSeparator" w:id="0">
    <w:p w:rsidR="00581DB2" w:rsidRDefault="00581DB2" w:rsidP="00811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6128"/>
    <w:multiLevelType w:val="hybridMultilevel"/>
    <w:tmpl w:val="5F5251F0"/>
    <w:lvl w:ilvl="0" w:tplc="C1FEC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51D7"/>
    <w:multiLevelType w:val="hybridMultilevel"/>
    <w:tmpl w:val="BD5A9A84"/>
    <w:lvl w:ilvl="0" w:tplc="C1FEC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F4B0C"/>
    <w:multiLevelType w:val="hybridMultilevel"/>
    <w:tmpl w:val="A8600492"/>
    <w:lvl w:ilvl="0" w:tplc="C1FEC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4B98"/>
    <w:multiLevelType w:val="hybridMultilevel"/>
    <w:tmpl w:val="658AE956"/>
    <w:lvl w:ilvl="0" w:tplc="2ACAD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470D9"/>
    <w:multiLevelType w:val="hybridMultilevel"/>
    <w:tmpl w:val="37400186"/>
    <w:lvl w:ilvl="0" w:tplc="C1FEC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54527"/>
    <w:multiLevelType w:val="hybridMultilevel"/>
    <w:tmpl w:val="7876C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2D"/>
    <w:rsid w:val="00081D9E"/>
    <w:rsid w:val="000B2D05"/>
    <w:rsid w:val="001215FB"/>
    <w:rsid w:val="00153BE6"/>
    <w:rsid w:val="00250808"/>
    <w:rsid w:val="0042059E"/>
    <w:rsid w:val="00581DB2"/>
    <w:rsid w:val="005B122C"/>
    <w:rsid w:val="00660181"/>
    <w:rsid w:val="006A26AF"/>
    <w:rsid w:val="00724B60"/>
    <w:rsid w:val="00790370"/>
    <w:rsid w:val="00811814"/>
    <w:rsid w:val="00877ABB"/>
    <w:rsid w:val="00925134"/>
    <w:rsid w:val="00950A3B"/>
    <w:rsid w:val="00A013BC"/>
    <w:rsid w:val="00A271FF"/>
    <w:rsid w:val="00AA74D3"/>
    <w:rsid w:val="00AB331F"/>
    <w:rsid w:val="00BC2B2D"/>
    <w:rsid w:val="00BD0AF0"/>
    <w:rsid w:val="00EE2B12"/>
    <w:rsid w:val="00F80B12"/>
    <w:rsid w:val="00FD03E5"/>
    <w:rsid w:val="00FE5DC8"/>
    <w:rsid w:val="00FF585E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031"/>
  <w15:chartTrackingRefBased/>
  <w15:docId w15:val="{E4753A0F-87D0-4048-AD14-45A6F1A9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FB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1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1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814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811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814"/>
    <w:rPr>
      <w:noProof/>
    </w:rPr>
  </w:style>
  <w:style w:type="paragraph" w:styleId="NormalWeb">
    <w:name w:val="Normal (Web)"/>
    <w:basedOn w:val="Normal"/>
    <w:uiPriority w:val="99"/>
    <w:semiHidden/>
    <w:unhideWhenUsed/>
    <w:rsid w:val="0072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950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icma21.com/que-es-planificacion-y-programacion-produccion/#:~:text=La%20planificaci%C3%B3n%20de%20la%20producci%C3%B3n,y%20programaci%C3%B3n%20de%20la%20producci%C3%B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9S8sV7N4wU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FERNANDO GABRIEL APAZA MARCE</cp:lastModifiedBy>
  <cp:revision>11</cp:revision>
  <dcterms:created xsi:type="dcterms:W3CDTF">2023-08-27T14:12:00Z</dcterms:created>
  <dcterms:modified xsi:type="dcterms:W3CDTF">2023-09-11T18:00:00Z</dcterms:modified>
</cp:coreProperties>
</file>