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2425700</wp:posOffset>
                  </wp:positionH>
                  <wp:positionV relativeFrom="paragraph">
                    <wp:posOffset>173355</wp:posOffset>
                  </wp:positionV>
                  <wp:extent cx="1367155" cy="1367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FECHA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11/05/2023 13:53:00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ID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Luijo Minani Licer Glerco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CELULAR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312654xxxx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DIRECCIÓN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Calle siempre viva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CIUDAD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Bogotá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EMPLEADO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DESCRIPCIÓN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Se intenta establecer comunicación con el señor(a) Laura Andrea Castro Barbosa al 3102659642. No contesta se deja mensaje de voz..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inline distT="0" distB="0" distL="114935" distR="114935">
                  <wp:extent cx="5400040" cy="601980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2</Pages>
  <Words>42</Words>
  <Characters>256</Characters>
  <CharactersWithSpaces>282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2023-04-24T20:46:29Z</dcterms:created>
  <dc:creator/>
  <dc:description/>
  <dc:language>en-US</dc:language>
  <cp:lastModifiedBy/>
  <dcterms:modified xsi:type="dcterms:W3CDTF">2023-05-11T17:45:24Z</dcterms:modified>
  <cp:revision>8</cp:revision>
  <dc:subject/>
  <dc:title/>
</cp:coreProperties>
</file>