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jf2qw1flr56j" w:id="0"/>
      <w:bookmarkEnd w:id="0"/>
      <w:r w:rsidDel="00000000" w:rsidR="00000000" w:rsidRPr="00000000">
        <w:rPr>
          <w:b w:val="1"/>
          <w:bCs w:val="1"/>
          <w:sz w:val="34"/>
          <w:szCs w:val="34"/>
          <w:rtl w:val="0"/>
        </w:rPr>
        <w:t xml:space="preserve">Informe de Análisis: Membresías Anuales Cyclistic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Resumen ejecutivo:</w:t>
      </w:r>
    </w:p>
    <w:p w:rsidR="00000000" w:rsidDel="00000000" w:rsidP="00000000" w:rsidRDefault="00000000" w:rsidRPr="00000000" w14:paraId="00000005">
      <w:pPr>
        <w:spacing w:after="240" w:before="240" w:lineRule="auto"/>
        <w:rPr/>
      </w:pPr>
      <w:r w:rsidDel="00000000" w:rsidR="00000000" w:rsidRPr="00000000">
        <w:rPr>
          <w:rtl w:val="0"/>
        </w:rPr>
        <w:t xml:space="preserve">En este proyecto, analicé más de </w:t>
      </w:r>
      <w:r w:rsidDel="00000000" w:rsidR="00000000" w:rsidRPr="00000000">
        <w:rPr>
          <w:b w:val="1"/>
          <w:bCs w:val="1"/>
          <w:rtl w:val="0"/>
        </w:rPr>
        <w:t xml:space="preserve">5.5 millones de registros de viajes</w:t>
      </w:r>
      <w:r w:rsidDel="00000000" w:rsidR="00000000" w:rsidRPr="00000000">
        <w:rPr>
          <w:rtl w:val="0"/>
        </w:rPr>
        <w:t xml:space="preserve"> históricos de la empresa Cyclistic en Chicago. Utilizando herramientas como </w:t>
      </w:r>
      <w:r w:rsidDel="00000000" w:rsidR="00000000" w:rsidRPr="00000000">
        <w:rPr>
          <w:b w:val="1"/>
          <w:bCs w:val="1"/>
          <w:rtl w:val="0"/>
        </w:rPr>
        <w:t xml:space="preserve">Excel, SQL y Tableau</w:t>
      </w:r>
      <w:r w:rsidDel="00000000" w:rsidR="00000000" w:rsidRPr="00000000">
        <w:rPr>
          <w:rtl w:val="0"/>
        </w:rPr>
        <w:t xml:space="preserve">, identifiqué que mientras los miembros anuales usan el servicio como un medio de transporte diario y eficiente (12 min promedio), los usuarios ocasionales lo utilizan de forma recreativa, principalmente los domingos (pico de 399,832 viajes) y durante el verano. Mi análisis concluye con tres recomendaciones estratégicas centradas en el marketing estacional y geográfico para convertir el uso recreativo en suscripciones anuales rentables.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a54fn9eysah4" w:id="1"/>
      <w:bookmarkEnd w:id="1"/>
      <w:r w:rsidDel="00000000" w:rsidR="00000000" w:rsidRPr="00000000">
        <w:rPr>
          <w:b w:val="1"/>
          <w:bCs w:val="1"/>
          <w:color w:val="000000"/>
          <w:sz w:val="26"/>
          <w:szCs w:val="26"/>
          <w:rtl w:val="0"/>
        </w:rPr>
        <w:t xml:space="preserve">1. Tarea de Negocio</w:t>
      </w:r>
    </w:p>
    <w:p w:rsidR="00000000" w:rsidDel="00000000" w:rsidP="00000000" w:rsidRDefault="00000000" w:rsidRPr="00000000" w14:paraId="00000008">
      <w:pPr>
        <w:spacing w:after="240" w:lineRule="auto"/>
        <w:rPr/>
      </w:pPr>
      <w:r w:rsidDel="00000000" w:rsidR="00000000" w:rsidRPr="00000000">
        <w:rPr>
          <w:rtl w:val="0"/>
        </w:rPr>
        <w:t xml:space="preserve">El objetivo principal es maximizar el número de membresías anuales, ya que el equipo de finanzas ha determinado que estos clientes son mucho más rentables que los usuarios ocasionales. La tarea específica consiste en analizar los datos históricos de viajes para entender </w:t>
      </w:r>
      <w:r w:rsidDel="00000000" w:rsidR="00000000" w:rsidRPr="00000000">
        <w:rPr>
          <w:b w:val="1"/>
          <w:bCs w:val="1"/>
          <w:rtl w:val="0"/>
        </w:rPr>
        <w:t xml:space="preserve">cómo difieren el uso de las bicicletas entre los miembros anuales y los ciclistas ocasionales</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yg2qnjpa0gwb" w:id="2"/>
      <w:bookmarkEnd w:id="2"/>
      <w:r w:rsidDel="00000000" w:rsidR="00000000" w:rsidRPr="00000000">
        <w:rPr>
          <w:b w:val="1"/>
          <w:bCs w:val="1"/>
          <w:color w:val="000000"/>
          <w:sz w:val="26"/>
          <w:szCs w:val="26"/>
          <w:rtl w:val="0"/>
        </w:rPr>
        <w:t xml:space="preserve">2. Fuentes de Datos</w:t>
      </w:r>
    </w:p>
    <w:p w:rsidR="00000000" w:rsidDel="00000000" w:rsidP="00000000" w:rsidRDefault="00000000" w:rsidRPr="00000000" w14:paraId="0000000A">
      <w:pPr>
        <w:spacing w:after="240" w:lineRule="auto"/>
        <w:rPr/>
      </w:pPr>
      <w:r w:rsidDel="00000000" w:rsidR="00000000" w:rsidRPr="00000000">
        <w:rPr>
          <w:rtl w:val="0"/>
        </w:rPr>
        <w:t xml:space="preserve">Se utilizó el historial de viajes de los últimos 12 meses proporcionado por Cyclistic (datos públicos de Motivate International Inc.). Los datos analizados incluyen:</w:t>
      </w:r>
    </w:p>
    <w:p w:rsidR="00000000" w:rsidDel="00000000" w:rsidP="00000000" w:rsidRDefault="00000000" w:rsidRPr="00000000" w14:paraId="0000000B">
      <w:pPr>
        <w:numPr>
          <w:ilvl w:val="0"/>
          <w:numId w:val="2"/>
        </w:numPr>
        <w:spacing w:after="0" w:afterAutospacing="0" w:lineRule="auto"/>
        <w:ind w:left="720" w:hanging="360"/>
        <w:rPr/>
      </w:pPr>
      <w:r w:rsidDel="00000000" w:rsidR="00000000" w:rsidRPr="00000000">
        <w:rPr>
          <w:b w:val="1"/>
          <w:bCs w:val="1"/>
          <w:rtl w:val="0"/>
        </w:rPr>
        <w:t xml:space="preserve">Volumen de viajes</w:t>
      </w:r>
      <w:r w:rsidDel="00000000" w:rsidR="00000000" w:rsidRPr="00000000">
        <w:rPr>
          <w:rtl w:val="0"/>
        </w:rPr>
        <w:t xml:space="preserve">: Agregados por día de la semana y mes.</w:t>
      </w:r>
    </w:p>
    <w:p w:rsidR="00000000" w:rsidDel="00000000" w:rsidP="00000000" w:rsidRDefault="00000000" w:rsidRPr="00000000" w14:paraId="0000000C">
      <w:pPr>
        <w:numPr>
          <w:ilvl w:val="0"/>
          <w:numId w:val="2"/>
        </w:numPr>
        <w:spacing w:after="0" w:afterAutospacing="0" w:lineRule="auto"/>
        <w:ind w:left="720" w:hanging="360"/>
        <w:rPr/>
      </w:pPr>
      <w:r w:rsidDel="00000000" w:rsidR="00000000" w:rsidRPr="00000000">
        <w:rPr>
          <w:b w:val="1"/>
          <w:bCs w:val="1"/>
          <w:rtl w:val="0"/>
        </w:rPr>
        <w:t xml:space="preserve">Duración</w:t>
      </w:r>
      <w:r w:rsidDel="00000000" w:rsidR="00000000" w:rsidRPr="00000000">
        <w:rPr>
          <w:rtl w:val="0"/>
        </w:rPr>
        <w:t xml:space="preserve">: Promedios de tiempo por tipo de usuario.</w:t>
      </w:r>
    </w:p>
    <w:p w:rsidR="00000000" w:rsidDel="00000000" w:rsidP="00000000" w:rsidRDefault="00000000" w:rsidRPr="00000000" w14:paraId="0000000D">
      <w:pPr>
        <w:numPr>
          <w:ilvl w:val="0"/>
          <w:numId w:val="2"/>
        </w:numPr>
        <w:spacing w:after="0" w:afterAutospacing="0" w:lineRule="auto"/>
        <w:ind w:left="720" w:hanging="360"/>
        <w:rPr/>
      </w:pPr>
      <w:r w:rsidDel="00000000" w:rsidR="00000000" w:rsidRPr="00000000">
        <w:rPr>
          <w:b w:val="1"/>
          <w:bCs w:val="1"/>
          <w:rtl w:val="0"/>
        </w:rPr>
        <w:t xml:space="preserve">Ubicación</w:t>
      </w:r>
      <w:r w:rsidDel="00000000" w:rsidR="00000000" w:rsidRPr="00000000">
        <w:rPr>
          <w:rtl w:val="0"/>
        </w:rPr>
        <w:t xml:space="preserve">: Calles principales con mayor afluencia.</w:t>
      </w:r>
    </w:p>
    <w:p w:rsidR="00000000" w:rsidDel="00000000" w:rsidP="00000000" w:rsidRDefault="00000000" w:rsidRPr="00000000" w14:paraId="0000000E">
      <w:pPr>
        <w:numPr>
          <w:ilvl w:val="0"/>
          <w:numId w:val="2"/>
        </w:numPr>
        <w:spacing w:after="240" w:lineRule="auto"/>
        <w:ind w:left="720" w:hanging="360"/>
        <w:rPr/>
      </w:pPr>
      <w:r w:rsidDel="00000000" w:rsidR="00000000" w:rsidRPr="00000000">
        <w:rPr>
          <w:b w:val="1"/>
          <w:bCs w:val="1"/>
          <w:rtl w:val="0"/>
        </w:rPr>
        <w:t xml:space="preserve">Segmentación</w:t>
      </w:r>
      <w:r w:rsidDel="00000000" w:rsidR="00000000" w:rsidRPr="00000000">
        <w:rPr>
          <w:rtl w:val="0"/>
        </w:rPr>
        <w:t xml:space="preserve">: Viajes "normales" (menores a 90 minutos) y viajes atípicos.</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7cwf2hc7xrca" w:id="3"/>
      <w:bookmarkEnd w:id="3"/>
      <w:r w:rsidDel="00000000" w:rsidR="00000000" w:rsidRPr="00000000">
        <w:rPr>
          <w:b w:val="1"/>
          <w:bCs w:val="1"/>
          <w:color w:val="000000"/>
          <w:sz w:val="26"/>
          <w:szCs w:val="26"/>
          <w:rtl w:val="0"/>
        </w:rPr>
        <w:t xml:space="preserve">3. Limpieza y Manipulación</w:t>
      </w:r>
    </w:p>
    <w:p w:rsidR="00000000" w:rsidDel="00000000" w:rsidP="00000000" w:rsidRDefault="00000000" w:rsidRPr="00000000" w14:paraId="00000010">
      <w:pPr>
        <w:spacing w:after="240" w:lineRule="auto"/>
        <w:rPr/>
      </w:pPr>
      <w:r w:rsidDel="00000000" w:rsidR="00000000" w:rsidRPr="00000000">
        <w:rPr>
          <w:rtl w:val="0"/>
        </w:rPr>
        <w:t xml:space="preserve">Siguiendo el proceso de preparación y procesamiento, se realizaron las siguientes acciones:</w:t>
      </w:r>
    </w:p>
    <w:p w:rsidR="00000000" w:rsidDel="00000000" w:rsidP="00000000" w:rsidRDefault="00000000" w:rsidRPr="00000000" w14:paraId="00000011">
      <w:pPr>
        <w:numPr>
          <w:ilvl w:val="0"/>
          <w:numId w:val="5"/>
        </w:numPr>
        <w:spacing w:after="0" w:afterAutospacing="0" w:lineRule="auto"/>
        <w:ind w:left="720" w:hanging="360"/>
        <w:rPr/>
      </w:pPr>
      <w:r w:rsidDel="00000000" w:rsidR="00000000" w:rsidRPr="00000000">
        <w:rPr>
          <w:b w:val="1"/>
          <w:bCs w:val="1"/>
          <w:rtl w:val="0"/>
        </w:rPr>
        <w:t xml:space="preserve">Creación de variables</w:t>
      </w:r>
      <w:r w:rsidDel="00000000" w:rsidR="00000000" w:rsidRPr="00000000">
        <w:rPr>
          <w:rtl w:val="0"/>
        </w:rPr>
        <w:t xml:space="preserve">: Se generaron las columnas </w:t>
      </w:r>
      <w:r w:rsidDel="00000000" w:rsidR="00000000" w:rsidRPr="00000000">
        <w:rPr>
          <w:rtl w:val="0"/>
        </w:rPr>
        <w:t xml:space="preserve">ride_length</w:t>
      </w:r>
      <w:r w:rsidDel="00000000" w:rsidR="00000000" w:rsidRPr="00000000">
        <w:rPr>
          <w:rtl w:val="0"/>
        </w:rPr>
        <w:t xml:space="preserve"> (duración del viaje) y </w:t>
      </w:r>
      <w:r w:rsidDel="00000000" w:rsidR="00000000" w:rsidRPr="00000000">
        <w:rPr>
          <w:rtl w:val="0"/>
        </w:rPr>
        <w:t xml:space="preserve">day_of_week</w:t>
      </w:r>
      <w:r w:rsidDel="00000000" w:rsidR="00000000" w:rsidRPr="00000000">
        <w:rPr>
          <w:rtl w:val="0"/>
        </w:rPr>
        <w:t xml:space="preserve"> (día de la semana).</w:t>
      </w:r>
    </w:p>
    <w:p w:rsidR="00000000" w:rsidDel="00000000" w:rsidP="00000000" w:rsidRDefault="00000000" w:rsidRPr="00000000" w14:paraId="00000012">
      <w:pPr>
        <w:numPr>
          <w:ilvl w:val="0"/>
          <w:numId w:val="5"/>
        </w:numPr>
        <w:spacing w:after="0" w:afterAutospacing="0" w:lineRule="auto"/>
        <w:ind w:left="720" w:hanging="360"/>
        <w:rPr/>
      </w:pPr>
      <w:r w:rsidDel="00000000" w:rsidR="00000000" w:rsidRPr="00000000">
        <w:rPr>
          <w:b w:val="1"/>
          <w:bCs w:val="1"/>
          <w:rtl w:val="0"/>
        </w:rPr>
        <w:t xml:space="preserve">Filtrado</w:t>
      </w:r>
      <w:r w:rsidDel="00000000" w:rsidR="00000000" w:rsidRPr="00000000">
        <w:rPr>
          <w:rtl w:val="0"/>
        </w:rPr>
        <w:t xml:space="preserve">: Los datos se organizaron en cubos de duración (buckets de 10 minutos) para identificar la distribución de los viajes.</w:t>
      </w:r>
    </w:p>
    <w:p w:rsidR="00000000" w:rsidDel="00000000" w:rsidP="00000000" w:rsidRDefault="00000000" w:rsidRPr="00000000" w14:paraId="00000013">
      <w:pPr>
        <w:numPr>
          <w:ilvl w:val="0"/>
          <w:numId w:val="5"/>
        </w:numPr>
        <w:spacing w:after="240" w:lineRule="auto"/>
        <w:ind w:left="720" w:hanging="360"/>
        <w:rPr/>
      </w:pPr>
      <w:r w:rsidDel="00000000" w:rsidR="00000000" w:rsidRPr="00000000">
        <w:rPr>
          <w:b w:val="1"/>
          <w:bCs w:val="1"/>
          <w:rtl w:val="0"/>
        </w:rPr>
        <w:t xml:space="preserve">Tratamiento de atípicos</w:t>
      </w:r>
      <w:r w:rsidDel="00000000" w:rsidR="00000000" w:rsidRPr="00000000">
        <w:rPr>
          <w:rtl w:val="0"/>
        </w:rPr>
        <w:t xml:space="preserve">: Se separaron los viajes de larga duración para evitar sesgos en las medias generales, observando promedios de hasta 586 minutos en casos extremos.</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2g5a98blbs2p" w:id="4"/>
      <w:bookmarkEnd w:id="4"/>
      <w:r w:rsidDel="00000000" w:rsidR="00000000" w:rsidRPr="00000000">
        <w:rPr>
          <w:rtl w:val="0"/>
        </w:rPr>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hc8renem2lgr" w:id="5"/>
      <w:bookmarkEnd w:id="5"/>
      <w:r w:rsidDel="00000000" w:rsidR="00000000" w:rsidRPr="00000000">
        <w:rPr>
          <w:rtl w:val="0"/>
        </w:rPr>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4txtf1ejg7t1" w:id="6"/>
      <w:bookmarkEnd w:id="6"/>
      <w:r w:rsidDel="00000000" w:rsidR="00000000" w:rsidRPr="00000000">
        <w:rPr>
          <w:rtl w:val="0"/>
        </w:rPr>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jquby7w8ih60" w:id="7"/>
      <w:bookmarkEnd w:id="7"/>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5fgoj2rwwj01" w:id="8"/>
      <w:bookmarkEnd w:id="8"/>
      <w:r w:rsidDel="00000000" w:rsidR="00000000" w:rsidRPr="00000000">
        <w:rPr>
          <w:b w:val="1"/>
          <w:bCs w:val="1"/>
          <w:color w:val="000000"/>
          <w:sz w:val="26"/>
          <w:szCs w:val="26"/>
          <w:rtl w:val="0"/>
        </w:rPr>
        <w:t xml:space="preserve">4. Resumen del Análisis y Hallazgos Clave</w:t>
      </w:r>
    </w:p>
    <w:p w:rsidR="00000000" w:rsidDel="00000000" w:rsidP="00000000" w:rsidRDefault="00000000" w:rsidRPr="00000000" w14:paraId="00000019">
      <w:pPr>
        <w:spacing w:after="240" w:lineRule="auto"/>
        <w:rPr/>
      </w:pPr>
      <w:r w:rsidDel="00000000" w:rsidR="00000000" w:rsidRPr="00000000">
        <w:rPr>
          <w:rtl w:val="0"/>
        </w:rPr>
        <w:t xml:space="preserve">Del análisis de los archivos CSV se desprenden las siguientes tendencias: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5.6692913385828"/>
        <w:gridCol w:w="3344.3815695286894"/>
        <w:gridCol w:w="3675.4609501563505"/>
        <w:tblGridChange w:id="0">
          <w:tblGrid>
            <w:gridCol w:w="2005.6692913385828"/>
            <w:gridCol w:w="3344.3815695286894"/>
            <w:gridCol w:w="3675.460950156350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Métrica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Miembros Anuales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Ciclistas Ocasionales</w:t>
            </w:r>
            <w:r w:rsidDel="00000000" w:rsidR="00000000" w:rsidRPr="00000000">
              <w:rPr>
                <w:rtl w:val="0"/>
              </w:rPr>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Día de mayor uso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Martes (580,815 viajes) y Jueves (582,043).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Domingo (399,832 viajes) y Sábado (305,309).</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Duración promedio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Aproximadamente </w:t>
            </w:r>
            <w:r w:rsidDel="00000000" w:rsidR="00000000" w:rsidRPr="00000000">
              <w:rPr>
                <w:b w:val="1"/>
                <w:bCs w:val="1"/>
                <w:rtl w:val="0"/>
              </w:rPr>
              <w:t xml:space="preserve">12 minutos</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Aproximadamente </w:t>
            </w:r>
            <w:r w:rsidDel="00000000" w:rsidR="00000000" w:rsidRPr="00000000">
              <w:rPr>
                <w:b w:val="1"/>
                <w:bCs w:val="1"/>
                <w:rtl w:val="0"/>
              </w:rPr>
              <w:t xml:space="preserve">15 minutos</w:t>
            </w:r>
            <w:r w:rsidDel="00000000" w:rsidR="00000000" w:rsidRPr="00000000">
              <w:rPr>
                <w:rtl w:val="0"/>
              </w:rPr>
              <w:t xml:space="preserve">.</w:t>
            </w:r>
          </w:p>
        </w:tc>
      </w:tr>
      <w:tr>
        <w:trPr>
          <w:cantSplit w:val="0"/>
          <w:trHeight w:val="116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Estacionalidad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Uso constante, con picos en meses cálidos (Junio-Agosto).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Mayor sensibilidad estacional; viajes más largos en invierno (atípicos).</w:t>
            </w:r>
          </w:p>
        </w:tc>
      </w:tr>
    </w:tbl>
    <w:p w:rsidR="00000000" w:rsidDel="00000000" w:rsidP="00000000" w:rsidRDefault="00000000" w:rsidRPr="00000000" w14:paraId="00000026">
      <w:pPr>
        <w:spacing w:after="240" w:lineRule="auto"/>
        <w:ind w:left="0" w:firstLine="0"/>
        <w:rPr>
          <w:b w:val="1"/>
          <w:bCs w:val="1"/>
        </w:rPr>
      </w:pPr>
      <w:r w:rsidDel="00000000" w:rsidR="00000000" w:rsidRPr="00000000">
        <w:rPr>
          <w:rtl w:val="0"/>
        </w:rPr>
      </w:r>
    </w:p>
    <w:p w:rsidR="00000000" w:rsidDel="00000000" w:rsidP="00000000" w:rsidRDefault="00000000" w:rsidRPr="00000000" w14:paraId="00000027">
      <w:pPr>
        <w:numPr>
          <w:ilvl w:val="0"/>
          <w:numId w:val="3"/>
        </w:numPr>
        <w:spacing w:after="0" w:afterAutospacing="0" w:lineRule="auto"/>
        <w:ind w:left="720" w:hanging="360"/>
        <w:rPr/>
      </w:pPr>
      <w:r w:rsidDel="00000000" w:rsidR="00000000" w:rsidRPr="00000000">
        <w:rPr>
          <w:b w:val="1"/>
          <w:bCs w:val="1"/>
          <w:rtl w:val="0"/>
        </w:rPr>
        <w:t xml:space="preserve">Comportamiento de uso</w:t>
      </w:r>
      <w:r w:rsidDel="00000000" w:rsidR="00000000" w:rsidRPr="00000000">
        <w:rPr>
          <w:rtl w:val="0"/>
        </w:rPr>
        <w:t xml:space="preserve">: Los miembros anuales utilizan el servicio de forma más equilibrada durante la semana laboral, sugiriendo un uso orientado al transporte cotidiano o "commuting". Los usuarios ocasionales muestran un pico claro los fines de semana (Sábados y Domingos), indicando un uso más recreativo.</w:t>
      </w:r>
    </w:p>
    <w:p w:rsidR="00000000" w:rsidDel="00000000" w:rsidP="00000000" w:rsidRDefault="00000000" w:rsidRPr="00000000" w14:paraId="00000028">
      <w:pPr>
        <w:numPr>
          <w:ilvl w:val="0"/>
          <w:numId w:val="3"/>
        </w:numPr>
        <w:spacing w:after="240" w:lineRule="auto"/>
        <w:ind w:left="720" w:hanging="360"/>
        <w:rPr/>
      </w:pPr>
      <w:r w:rsidDel="00000000" w:rsidR="00000000" w:rsidRPr="00000000">
        <w:rPr>
          <w:b w:val="1"/>
          <w:bCs w:val="1"/>
          <w:rtl w:val="0"/>
        </w:rPr>
        <w:t xml:space="preserve">Puntos críticos</w:t>
      </w:r>
      <w:r w:rsidDel="00000000" w:rsidR="00000000" w:rsidRPr="00000000">
        <w:rPr>
          <w:rtl w:val="0"/>
        </w:rPr>
        <w:t xml:space="preserve">: Las calles con mayor volumen de viajes son Clark St, Michigan Ave y DuSable Lake Shore Dr.</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lineRule="auto"/>
        <w:rPr/>
      </w:pPr>
      <w:r w:rsidDel="00000000" w:rsidR="00000000" w:rsidRPr="00000000">
        <w:rPr>
          <w:rtl w:val="0"/>
        </w:rPr>
      </w:r>
    </w:p>
    <w:p w:rsidR="00000000" w:rsidDel="00000000" w:rsidP="00000000" w:rsidRDefault="00000000" w:rsidRPr="00000000" w14:paraId="0000002B">
      <w:pPr>
        <w:spacing w:after="240" w:lineRule="auto"/>
        <w:rPr/>
      </w:pPr>
      <w:r w:rsidDel="00000000" w:rsidR="00000000" w:rsidRPr="00000000">
        <w:rPr>
          <w:rtl w:val="0"/>
        </w:rPr>
      </w:r>
    </w:p>
    <w:p w:rsidR="00000000" w:rsidDel="00000000" w:rsidP="00000000" w:rsidRDefault="00000000" w:rsidRPr="00000000" w14:paraId="0000002C">
      <w:pPr>
        <w:spacing w:after="240" w:lineRule="auto"/>
        <w:rPr/>
      </w:pP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rtl w:val="0"/>
        </w:rPr>
      </w:r>
    </w:p>
    <w:p w:rsidR="00000000" w:rsidDel="00000000" w:rsidP="00000000" w:rsidRDefault="00000000" w:rsidRPr="00000000" w14:paraId="0000002E">
      <w:pPr>
        <w:spacing w:after="240" w:lineRule="auto"/>
        <w:rPr/>
      </w:pPr>
      <w:r w:rsidDel="00000000" w:rsidR="00000000" w:rsidRPr="00000000">
        <w:rPr>
          <w:rtl w:val="0"/>
        </w:rPr>
      </w:r>
    </w:p>
    <w:p w:rsidR="00000000" w:rsidDel="00000000" w:rsidP="00000000" w:rsidRDefault="00000000" w:rsidRPr="00000000" w14:paraId="0000002F">
      <w:pPr>
        <w:spacing w:after="240" w:lineRule="auto"/>
        <w:rPr/>
      </w:pPr>
      <w:r w:rsidDel="00000000" w:rsidR="00000000" w:rsidRPr="00000000">
        <w:rPr>
          <w:rtl w:val="0"/>
        </w:rPr>
      </w:r>
    </w:p>
    <w:p w:rsidR="00000000" w:rsidDel="00000000" w:rsidP="00000000" w:rsidRDefault="00000000" w:rsidRPr="00000000" w14:paraId="00000030">
      <w:pPr>
        <w:spacing w:after="240" w:lineRule="auto"/>
        <w:rPr/>
      </w:pPr>
      <w:r w:rsidDel="00000000" w:rsidR="00000000" w:rsidRPr="00000000">
        <w:rPr>
          <w:rtl w:val="0"/>
        </w:rPr>
      </w:r>
    </w:p>
    <w:p w:rsidR="00000000" w:rsidDel="00000000" w:rsidP="00000000" w:rsidRDefault="00000000" w:rsidRPr="00000000" w14:paraId="00000031">
      <w:pPr>
        <w:spacing w:after="240" w:lineRule="auto"/>
        <w:rPr/>
      </w:pP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color w:val="000000"/>
        </w:rPr>
      </w:pPr>
      <w:bookmarkStart w:colFirst="0" w:colLast="0" w:name="_4o1nnyoam4vm" w:id="9"/>
      <w:bookmarkEnd w:id="9"/>
      <w:r w:rsidDel="00000000" w:rsidR="00000000" w:rsidRPr="00000000">
        <w:rPr>
          <w:b w:val="1"/>
          <w:bCs w:val="1"/>
          <w:color w:val="000000"/>
          <w:sz w:val="26"/>
          <w:szCs w:val="26"/>
          <w:rtl w:val="0"/>
        </w:rPr>
        <w:t xml:space="preserve">Visualizaciones de Datos</w:t>
      </w:r>
      <w:r w:rsidDel="00000000" w:rsidR="00000000" w:rsidRPr="00000000">
        <w:rPr>
          <w:rtl w:val="0"/>
        </w:rPr>
      </w:r>
    </w:p>
    <w:p w:rsidR="00000000" w:rsidDel="00000000" w:rsidP="00000000" w:rsidRDefault="00000000" w:rsidRPr="00000000" w14:paraId="00000034">
      <w:pPr>
        <w:spacing w:after="240" w:lineRule="auto"/>
        <w:ind w:left="0" w:firstLine="0"/>
        <w:rPr/>
      </w:pPr>
      <w:r w:rsidDel="00000000" w:rsidR="00000000" w:rsidRPr="00000000">
        <w:rPr>
          <w:rtl w:val="0"/>
        </w:rPr>
        <w:t xml:space="preserve">Volumen de viajes por día de la semana (miembros vs. ocasionales).</w:t>
      </w:r>
    </w:p>
    <w:p w:rsidR="00000000" w:rsidDel="00000000" w:rsidP="00000000" w:rsidRDefault="00000000" w:rsidRPr="00000000" w14:paraId="00000035">
      <w:pPr>
        <w:spacing w:after="240" w:lineRule="auto"/>
        <w:rPr/>
      </w:pPr>
      <w:r w:rsidDel="00000000" w:rsidR="00000000" w:rsidRPr="00000000">
        <w:rPr/>
        <w:drawing>
          <wp:inline distB="114300" distT="114300" distL="114300" distR="114300">
            <wp:extent cx="5715000" cy="3533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lineRule="auto"/>
        <w:ind w:left="0" w:firstLine="0"/>
        <w:rPr/>
      </w:pPr>
      <w:r w:rsidDel="00000000" w:rsidR="00000000" w:rsidRPr="00000000">
        <w:rPr>
          <w:rtl w:val="0"/>
        </w:rPr>
        <w:t xml:space="preserve">Gráfico de líneas mostrando la evolución mensual de los viajes</w:t>
      </w:r>
    </w:p>
    <w:p w:rsidR="00000000" w:rsidDel="00000000" w:rsidP="00000000" w:rsidRDefault="00000000" w:rsidRPr="00000000" w14:paraId="00000037">
      <w:pPr>
        <w:spacing w:after="240" w:lineRule="auto"/>
        <w:ind w:left="0" w:firstLine="0"/>
        <w:rPr/>
      </w:pPr>
      <w:r w:rsidDel="00000000" w:rsidR="00000000" w:rsidRPr="00000000">
        <w:rPr/>
        <w:drawing>
          <wp:inline distB="114300" distT="114300" distL="114300" distR="114300">
            <wp:extent cx="5715000" cy="35337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50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lineRule="auto"/>
        <w:ind w:left="0" w:firstLine="0"/>
        <w:rPr/>
      </w:pPr>
      <w:r w:rsidDel="00000000" w:rsidR="00000000" w:rsidRPr="00000000">
        <w:rPr>
          <w:rtl w:val="0"/>
        </w:rPr>
      </w:r>
    </w:p>
    <w:p w:rsidR="00000000" w:rsidDel="00000000" w:rsidP="00000000" w:rsidRDefault="00000000" w:rsidRPr="00000000" w14:paraId="00000039">
      <w:pPr>
        <w:spacing w:after="240" w:lineRule="auto"/>
        <w:ind w:left="0" w:firstLine="0"/>
        <w:rPr/>
      </w:pPr>
      <w:r w:rsidDel="00000000" w:rsidR="00000000" w:rsidRPr="00000000">
        <w:rPr>
          <w:rtl w:val="0"/>
        </w:rPr>
        <w:t xml:space="preserve">Histograma de la duración de los viajes basado en los "buckets" de 10 minutos que ya calculaste.</w:t>
      </w:r>
    </w:p>
    <w:p w:rsidR="00000000" w:rsidDel="00000000" w:rsidP="00000000" w:rsidRDefault="00000000" w:rsidRPr="00000000" w14:paraId="0000003A">
      <w:pPr>
        <w:spacing w:after="240" w:lineRule="auto"/>
        <w:ind w:left="0" w:firstLine="0"/>
        <w:rPr/>
      </w:pPr>
      <w:r w:rsidDel="00000000" w:rsidR="00000000" w:rsidRPr="00000000">
        <w:rPr/>
        <w:drawing>
          <wp:inline distB="114300" distT="114300" distL="114300" distR="114300">
            <wp:extent cx="5715000" cy="35337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15000"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2"/>
        <w:keepNext w:val="0"/>
        <w:keepLines w:val="0"/>
        <w:spacing w:after="80" w:before="0" w:lineRule="auto"/>
        <w:rPr>
          <w:b w:val="1"/>
          <w:bCs w:val="1"/>
          <w:sz w:val="26"/>
          <w:szCs w:val="26"/>
        </w:rPr>
      </w:pPr>
      <w:bookmarkStart w:colFirst="0" w:colLast="0" w:name="_8dfhnnoqa6n3" w:id="10"/>
      <w:bookmarkEnd w:id="10"/>
      <w:r w:rsidDel="00000000" w:rsidR="00000000" w:rsidRPr="00000000">
        <w:rPr>
          <w:b w:val="1"/>
          <w:bCs w:val="1"/>
          <w:sz w:val="26"/>
          <w:szCs w:val="26"/>
          <w:rtl w:val="0"/>
        </w:rPr>
        <w:t xml:space="preserve">5. Análisis Geográfico y Estacional (Adiciones Finales)</w:t>
      </w:r>
    </w:p>
    <w:p w:rsidR="00000000" w:rsidDel="00000000" w:rsidP="00000000" w:rsidRDefault="00000000" w:rsidRPr="00000000" w14:paraId="0000003C">
      <w:pPr>
        <w:pStyle w:val="Heading3"/>
        <w:keepNext w:val="0"/>
        <w:keepLines w:val="0"/>
        <w:spacing w:before="0" w:lineRule="auto"/>
        <w:rPr>
          <w:b w:val="1"/>
          <w:bCs w:val="1"/>
          <w:color w:val="000000"/>
          <w:sz w:val="22"/>
          <w:szCs w:val="22"/>
        </w:rPr>
      </w:pPr>
      <w:bookmarkStart w:colFirst="0" w:colLast="0" w:name="_dqqh1ew5865j" w:id="11"/>
      <w:bookmarkEnd w:id="11"/>
      <w:r w:rsidDel="00000000" w:rsidR="00000000" w:rsidRPr="00000000">
        <w:rPr>
          <w:b w:val="1"/>
          <w:bCs w:val="1"/>
          <w:color w:val="000000"/>
          <w:sz w:val="22"/>
          <w:szCs w:val="22"/>
          <w:rtl w:val="0"/>
        </w:rPr>
        <w:t xml:space="preserve">Concentración de Viajes por Ubicación</w:t>
      </w:r>
    </w:p>
    <w:p w:rsidR="00000000" w:rsidDel="00000000" w:rsidP="00000000" w:rsidRDefault="00000000" w:rsidRPr="00000000" w14:paraId="0000003D">
      <w:pPr>
        <w:pStyle w:val="Heading3"/>
        <w:keepNext w:val="0"/>
        <w:keepLines w:val="0"/>
        <w:spacing w:after="240" w:before="0" w:lineRule="auto"/>
        <w:rPr>
          <w:color w:val="000000"/>
          <w:sz w:val="22"/>
          <w:szCs w:val="22"/>
        </w:rPr>
      </w:pPr>
      <w:bookmarkStart w:colFirst="0" w:colLast="0" w:name="_7nshsda3p3jv" w:id="12"/>
      <w:bookmarkEnd w:id="12"/>
      <w:r w:rsidDel="00000000" w:rsidR="00000000" w:rsidRPr="00000000">
        <w:rPr>
          <w:color w:val="000000"/>
          <w:sz w:val="22"/>
          <w:szCs w:val="22"/>
          <w:rtl w:val="0"/>
        </w:rPr>
        <w:t xml:space="preserve">El análisis de las estaciones revela puntos estratégicos donde la afluencia de usuarios es máxima. Estos lugares representan la oportunidad principal para captar usuarios ocasionales y convertirlos en miembros.</w:t>
      </w:r>
    </w:p>
    <w:p w:rsidR="00000000" w:rsidDel="00000000" w:rsidP="00000000" w:rsidRDefault="00000000" w:rsidRPr="00000000" w14:paraId="0000003E">
      <w:pPr>
        <w:pStyle w:val="Heading3"/>
        <w:keepNext w:val="0"/>
        <w:keepLines w:val="0"/>
        <w:numPr>
          <w:ilvl w:val="0"/>
          <w:numId w:val="7"/>
        </w:numPr>
        <w:spacing w:after="0" w:afterAutospacing="0" w:before="0" w:lineRule="auto"/>
        <w:ind w:left="720" w:hanging="360"/>
        <w:rPr>
          <w:b w:val="1"/>
          <w:bCs w:val="1"/>
          <w:color w:val="000000"/>
          <w:sz w:val="22"/>
          <w:szCs w:val="22"/>
        </w:rPr>
      </w:pPr>
      <w:bookmarkStart w:colFirst="0" w:colLast="0" w:name="_7nshsda3p3jv" w:id="12"/>
      <w:bookmarkEnd w:id="12"/>
      <w:r w:rsidDel="00000000" w:rsidR="00000000" w:rsidRPr="00000000">
        <w:rPr>
          <w:b w:val="1"/>
          <w:bCs w:val="1"/>
          <w:color w:val="000000"/>
          <w:sz w:val="22"/>
          <w:szCs w:val="22"/>
          <w:rtl w:val="0"/>
        </w:rPr>
        <w:t xml:space="preserve">Top 3 de Calles con más usos:</w:t>
      </w:r>
    </w:p>
    <w:p w:rsidR="00000000" w:rsidDel="00000000" w:rsidP="00000000" w:rsidRDefault="00000000" w:rsidRPr="00000000" w14:paraId="0000003F">
      <w:pPr>
        <w:pStyle w:val="Heading3"/>
        <w:keepNext w:val="0"/>
        <w:keepLines w:val="0"/>
        <w:numPr>
          <w:ilvl w:val="1"/>
          <w:numId w:val="7"/>
        </w:numPr>
        <w:spacing w:after="0" w:afterAutospacing="0" w:before="0" w:lineRule="auto"/>
        <w:ind w:left="1440" w:hanging="360"/>
        <w:rPr>
          <w:color w:val="000000"/>
          <w:sz w:val="22"/>
          <w:szCs w:val="22"/>
        </w:rPr>
      </w:pPr>
      <w:bookmarkStart w:colFirst="0" w:colLast="0" w:name="_7nshsda3p3jv" w:id="12"/>
      <w:bookmarkEnd w:id="12"/>
      <w:r w:rsidDel="00000000" w:rsidR="00000000" w:rsidRPr="00000000">
        <w:rPr>
          <w:b w:val="1"/>
          <w:bCs w:val="1"/>
          <w:color w:val="000000"/>
          <w:sz w:val="22"/>
          <w:szCs w:val="22"/>
          <w:rtl w:val="0"/>
        </w:rPr>
        <w:t xml:space="preserve">Clark St: </w:t>
      </w:r>
      <w:r w:rsidDel="00000000" w:rsidR="00000000" w:rsidRPr="00000000">
        <w:rPr>
          <w:color w:val="000000"/>
          <w:sz w:val="22"/>
          <w:szCs w:val="22"/>
          <w:rtl w:val="0"/>
        </w:rPr>
        <w:t xml:space="preserve">98,376 viajes.</w:t>
      </w:r>
    </w:p>
    <w:p w:rsidR="00000000" w:rsidDel="00000000" w:rsidP="00000000" w:rsidRDefault="00000000" w:rsidRPr="00000000" w14:paraId="00000040">
      <w:pPr>
        <w:pStyle w:val="Heading3"/>
        <w:keepNext w:val="0"/>
        <w:keepLines w:val="0"/>
        <w:numPr>
          <w:ilvl w:val="1"/>
          <w:numId w:val="7"/>
        </w:numPr>
        <w:spacing w:after="0" w:afterAutospacing="0" w:before="0" w:lineRule="auto"/>
        <w:ind w:left="1440" w:hanging="360"/>
        <w:rPr>
          <w:color w:val="000000"/>
          <w:sz w:val="22"/>
          <w:szCs w:val="22"/>
        </w:rPr>
      </w:pPr>
      <w:bookmarkStart w:colFirst="0" w:colLast="0" w:name="_7nshsda3p3jv" w:id="12"/>
      <w:bookmarkEnd w:id="12"/>
      <w:r w:rsidDel="00000000" w:rsidR="00000000" w:rsidRPr="00000000">
        <w:rPr>
          <w:b w:val="1"/>
          <w:bCs w:val="1"/>
          <w:color w:val="000000"/>
          <w:sz w:val="22"/>
          <w:szCs w:val="22"/>
          <w:rtl w:val="0"/>
        </w:rPr>
        <w:t xml:space="preserve">Michigan Ave:</w:t>
      </w:r>
      <w:r w:rsidDel="00000000" w:rsidR="00000000" w:rsidRPr="00000000">
        <w:rPr>
          <w:color w:val="000000"/>
          <w:sz w:val="22"/>
          <w:szCs w:val="22"/>
          <w:rtl w:val="0"/>
        </w:rPr>
        <w:t xml:space="preserve"> 76,656 viajes.</w:t>
      </w:r>
    </w:p>
    <w:p w:rsidR="00000000" w:rsidDel="00000000" w:rsidP="00000000" w:rsidRDefault="00000000" w:rsidRPr="00000000" w14:paraId="00000041">
      <w:pPr>
        <w:pStyle w:val="Heading3"/>
        <w:keepNext w:val="0"/>
        <w:keepLines w:val="0"/>
        <w:numPr>
          <w:ilvl w:val="1"/>
          <w:numId w:val="7"/>
        </w:numPr>
        <w:spacing w:after="0" w:afterAutospacing="0" w:before="0" w:lineRule="auto"/>
        <w:ind w:left="1440" w:hanging="360"/>
        <w:rPr>
          <w:color w:val="000000"/>
          <w:sz w:val="22"/>
          <w:szCs w:val="22"/>
        </w:rPr>
      </w:pPr>
      <w:bookmarkStart w:colFirst="0" w:colLast="0" w:name="_7nshsda3p3jv" w:id="12"/>
      <w:bookmarkEnd w:id="12"/>
      <w:r w:rsidDel="00000000" w:rsidR="00000000" w:rsidRPr="00000000">
        <w:rPr>
          <w:b w:val="1"/>
          <w:bCs w:val="1"/>
          <w:color w:val="000000"/>
          <w:sz w:val="22"/>
          <w:szCs w:val="22"/>
          <w:rtl w:val="0"/>
        </w:rPr>
        <w:t xml:space="preserve">DuSable Lake Shore Dr: </w:t>
      </w:r>
      <w:r w:rsidDel="00000000" w:rsidR="00000000" w:rsidRPr="00000000">
        <w:rPr>
          <w:color w:val="000000"/>
          <w:sz w:val="22"/>
          <w:szCs w:val="22"/>
          <w:rtl w:val="0"/>
        </w:rPr>
        <w:t xml:space="preserve">71,842 viajes.</w:t>
      </w:r>
      <w:r w:rsidDel="00000000" w:rsidR="00000000" w:rsidRPr="00000000">
        <w:rPr>
          <w:rtl w:val="0"/>
        </w:rPr>
      </w:r>
    </w:p>
    <w:p w:rsidR="00000000" w:rsidDel="00000000" w:rsidP="00000000" w:rsidRDefault="00000000" w:rsidRPr="00000000" w14:paraId="00000042">
      <w:pPr>
        <w:pStyle w:val="Heading3"/>
        <w:keepNext w:val="0"/>
        <w:keepLines w:val="0"/>
        <w:numPr>
          <w:ilvl w:val="0"/>
          <w:numId w:val="7"/>
        </w:numPr>
        <w:spacing w:after="240" w:before="0" w:lineRule="auto"/>
        <w:ind w:left="720" w:hanging="360"/>
        <w:rPr>
          <w:color w:val="000000"/>
          <w:sz w:val="22"/>
          <w:szCs w:val="22"/>
        </w:rPr>
      </w:pPr>
      <w:bookmarkStart w:colFirst="0" w:colLast="0" w:name="_7nshsda3p3jv" w:id="12"/>
      <w:bookmarkEnd w:id="12"/>
      <w:r w:rsidDel="00000000" w:rsidR="00000000" w:rsidRPr="00000000">
        <w:rPr>
          <w:b w:val="1"/>
          <w:bCs w:val="1"/>
          <w:color w:val="000000"/>
          <w:sz w:val="22"/>
          <w:szCs w:val="22"/>
          <w:rtl w:val="0"/>
        </w:rPr>
        <w:t xml:space="preserve">Implicación de Negocio:</w:t>
      </w:r>
      <w:r w:rsidDel="00000000" w:rsidR="00000000" w:rsidRPr="00000000">
        <w:rPr>
          <w:color w:val="000000"/>
          <w:sz w:val="22"/>
          <w:szCs w:val="22"/>
          <w:rtl w:val="0"/>
        </w:rPr>
        <w:t xml:space="preserve"> Se recomienda que las campañas de marketing físico y promociones digitales se centren en estas coordenadas, ya que concentran la mayor densidad de clientes potenciales.</w:t>
      </w:r>
    </w:p>
    <w:p w:rsidR="00000000" w:rsidDel="00000000" w:rsidP="00000000" w:rsidRDefault="00000000" w:rsidRPr="00000000" w14:paraId="00000043">
      <w:pPr>
        <w:pStyle w:val="Heading3"/>
        <w:keepNext w:val="0"/>
        <w:keepLines w:val="0"/>
        <w:spacing w:before="0" w:lineRule="auto"/>
        <w:rPr>
          <w:b w:val="1"/>
          <w:bCs w:val="1"/>
          <w:color w:val="000000"/>
          <w:sz w:val="22"/>
          <w:szCs w:val="22"/>
        </w:rPr>
      </w:pPr>
      <w:bookmarkStart w:colFirst="0" w:colLast="0" w:name="_53nedog66r0" w:id="13"/>
      <w:bookmarkEnd w:id="13"/>
      <w:r w:rsidDel="00000000" w:rsidR="00000000" w:rsidRPr="00000000">
        <w:rPr>
          <w:b w:val="1"/>
          <w:bCs w:val="1"/>
          <w:color w:val="000000"/>
          <w:sz w:val="22"/>
          <w:szCs w:val="22"/>
          <w:rtl w:val="0"/>
        </w:rPr>
        <w:t xml:space="preserve">Gestión de Datos Atípicos (Outliers)</w:t>
      </w:r>
    </w:p>
    <w:p w:rsidR="00000000" w:rsidDel="00000000" w:rsidP="00000000" w:rsidRDefault="00000000" w:rsidRPr="00000000" w14:paraId="00000044">
      <w:pPr>
        <w:pStyle w:val="Heading3"/>
        <w:keepNext w:val="0"/>
        <w:keepLines w:val="0"/>
        <w:spacing w:after="240" w:before="0" w:lineRule="auto"/>
        <w:rPr>
          <w:color w:val="000000"/>
          <w:sz w:val="22"/>
          <w:szCs w:val="22"/>
        </w:rPr>
      </w:pPr>
      <w:bookmarkStart w:colFirst="0" w:colLast="0" w:name="_7nshsda3p3jv" w:id="12"/>
      <w:bookmarkEnd w:id="12"/>
      <w:r w:rsidDel="00000000" w:rsidR="00000000" w:rsidRPr="00000000">
        <w:rPr>
          <w:color w:val="000000"/>
          <w:sz w:val="22"/>
          <w:szCs w:val="22"/>
          <w:rtl w:val="0"/>
        </w:rPr>
        <w:t xml:space="preserve">Durante el procesamiento, se identificaron viajes con duraciones inusualmente altas que podrían sesgar los promedios generales.</w:t>
      </w:r>
    </w:p>
    <w:p w:rsidR="00000000" w:rsidDel="00000000" w:rsidP="00000000" w:rsidRDefault="00000000" w:rsidRPr="00000000" w14:paraId="00000045">
      <w:pPr>
        <w:pStyle w:val="Heading3"/>
        <w:keepNext w:val="0"/>
        <w:keepLines w:val="0"/>
        <w:numPr>
          <w:ilvl w:val="0"/>
          <w:numId w:val="1"/>
        </w:numPr>
        <w:spacing w:after="0" w:afterAutospacing="0" w:before="0" w:lineRule="auto"/>
        <w:ind w:left="720" w:hanging="360"/>
        <w:rPr>
          <w:color w:val="000000"/>
          <w:sz w:val="22"/>
          <w:szCs w:val="22"/>
        </w:rPr>
      </w:pPr>
      <w:bookmarkStart w:colFirst="0" w:colLast="0" w:name="_7nshsda3p3jv" w:id="12"/>
      <w:bookmarkEnd w:id="12"/>
      <w:r w:rsidDel="00000000" w:rsidR="00000000" w:rsidRPr="00000000">
        <w:rPr>
          <w:b w:val="1"/>
          <w:bCs w:val="1"/>
          <w:color w:val="000000"/>
          <w:sz w:val="22"/>
          <w:szCs w:val="22"/>
          <w:rtl w:val="0"/>
        </w:rPr>
        <w:t xml:space="preserve">Hallazgo:</w:t>
      </w:r>
      <w:r w:rsidDel="00000000" w:rsidR="00000000" w:rsidRPr="00000000">
        <w:rPr>
          <w:color w:val="000000"/>
          <w:sz w:val="22"/>
          <w:szCs w:val="22"/>
          <w:rtl w:val="0"/>
        </w:rPr>
        <w:t xml:space="preserve"> Los viajes atípicos alcanzaron un promedio de duración de 586 minutos en enero de 2026.</w:t>
      </w:r>
    </w:p>
    <w:p w:rsidR="00000000" w:rsidDel="00000000" w:rsidP="00000000" w:rsidRDefault="00000000" w:rsidRPr="00000000" w14:paraId="00000046">
      <w:pPr>
        <w:pStyle w:val="Heading3"/>
        <w:keepNext w:val="0"/>
        <w:keepLines w:val="0"/>
        <w:numPr>
          <w:ilvl w:val="0"/>
          <w:numId w:val="1"/>
        </w:numPr>
        <w:spacing w:after="240" w:before="0" w:lineRule="auto"/>
        <w:ind w:left="720" w:hanging="360"/>
        <w:rPr>
          <w:color w:val="000000"/>
          <w:sz w:val="22"/>
          <w:szCs w:val="22"/>
        </w:rPr>
      </w:pPr>
      <w:bookmarkStart w:colFirst="0" w:colLast="0" w:name="_7nshsda3p3jv" w:id="12"/>
      <w:bookmarkEnd w:id="12"/>
      <w:r w:rsidDel="00000000" w:rsidR="00000000" w:rsidRPr="00000000">
        <w:rPr>
          <w:b w:val="1"/>
          <w:bCs w:val="1"/>
          <w:color w:val="000000"/>
          <w:sz w:val="22"/>
          <w:szCs w:val="22"/>
          <w:rtl w:val="0"/>
        </w:rPr>
        <w:t xml:space="preserve">Tratamiento:</w:t>
      </w:r>
      <w:r w:rsidDel="00000000" w:rsidR="00000000" w:rsidRPr="00000000">
        <w:rPr>
          <w:color w:val="000000"/>
          <w:sz w:val="22"/>
          <w:szCs w:val="22"/>
          <w:rtl w:val="0"/>
        </w:rPr>
        <w:t xml:space="preserve"> Para el análisis de comportamiento diario, se priorizaron los viajes de menos de 90 minutos, los cuales reflejan un uso más realista del servicio, con promedios de entre 9 y 14 minutos.</w:t>
      </w:r>
    </w:p>
    <w:p w:rsidR="00000000" w:rsidDel="00000000" w:rsidP="00000000" w:rsidRDefault="00000000" w:rsidRPr="00000000" w14:paraId="00000047">
      <w:pPr>
        <w:pStyle w:val="Heading3"/>
        <w:keepNext w:val="0"/>
        <w:keepLines w:val="0"/>
        <w:spacing w:before="0" w:lineRule="auto"/>
        <w:rPr>
          <w:b w:val="1"/>
          <w:bCs w:val="1"/>
          <w:color w:val="000000"/>
          <w:sz w:val="22"/>
          <w:szCs w:val="22"/>
        </w:rPr>
      </w:pPr>
      <w:bookmarkStart w:colFirst="0" w:colLast="0" w:name="_qg4wi9c7wydi" w:id="14"/>
      <w:bookmarkEnd w:id="14"/>
      <w:r w:rsidDel="00000000" w:rsidR="00000000" w:rsidRPr="00000000">
        <w:rPr>
          <w:b w:val="1"/>
          <w:bCs w:val="1"/>
          <w:color w:val="000000"/>
          <w:sz w:val="22"/>
          <w:szCs w:val="22"/>
          <w:rtl w:val="0"/>
        </w:rPr>
        <w:t xml:space="preserve">Impacto de la Estacionalidad</w:t>
      </w:r>
    </w:p>
    <w:p w:rsidR="00000000" w:rsidDel="00000000" w:rsidP="00000000" w:rsidRDefault="00000000" w:rsidRPr="00000000" w14:paraId="00000048">
      <w:pPr>
        <w:pStyle w:val="Heading3"/>
        <w:keepNext w:val="0"/>
        <w:keepLines w:val="0"/>
        <w:spacing w:after="240" w:before="0" w:lineRule="auto"/>
        <w:rPr>
          <w:color w:val="000000"/>
          <w:sz w:val="22"/>
          <w:szCs w:val="22"/>
        </w:rPr>
      </w:pPr>
      <w:bookmarkStart w:colFirst="0" w:colLast="0" w:name="_7nshsda3p3jv" w:id="12"/>
      <w:bookmarkEnd w:id="12"/>
      <w:r w:rsidDel="00000000" w:rsidR="00000000" w:rsidRPr="00000000">
        <w:rPr>
          <w:color w:val="000000"/>
          <w:sz w:val="22"/>
          <w:szCs w:val="22"/>
          <w:rtl w:val="0"/>
        </w:rPr>
        <w:t xml:space="preserve">El volumen de viajes fluctúa drásticamente según el clima de Chicago, lo que dicta el tiempo ideal para las promociones.</w:t>
      </w:r>
    </w:p>
    <w:p w:rsidR="00000000" w:rsidDel="00000000" w:rsidP="00000000" w:rsidRDefault="00000000" w:rsidRPr="00000000" w14:paraId="00000049">
      <w:pPr>
        <w:pStyle w:val="Heading3"/>
        <w:keepNext w:val="0"/>
        <w:keepLines w:val="0"/>
        <w:numPr>
          <w:ilvl w:val="0"/>
          <w:numId w:val="8"/>
        </w:numPr>
        <w:spacing w:after="0" w:afterAutospacing="0" w:before="0" w:lineRule="auto"/>
        <w:ind w:left="720" w:hanging="360"/>
        <w:rPr>
          <w:color w:val="000000"/>
          <w:sz w:val="22"/>
          <w:szCs w:val="22"/>
        </w:rPr>
      </w:pPr>
      <w:bookmarkStart w:colFirst="0" w:colLast="0" w:name="_7nshsda3p3jv" w:id="12"/>
      <w:bookmarkEnd w:id="12"/>
      <w:r w:rsidDel="00000000" w:rsidR="00000000" w:rsidRPr="00000000">
        <w:rPr>
          <w:b w:val="1"/>
          <w:bCs w:val="1"/>
          <w:color w:val="000000"/>
          <w:sz w:val="22"/>
          <w:szCs w:val="22"/>
          <w:rtl w:val="0"/>
        </w:rPr>
        <w:t xml:space="preserve">Pico Máximo: </w:t>
      </w:r>
      <w:r w:rsidDel="00000000" w:rsidR="00000000" w:rsidRPr="00000000">
        <w:rPr>
          <w:color w:val="000000"/>
          <w:sz w:val="22"/>
          <w:szCs w:val="22"/>
          <w:rtl w:val="0"/>
        </w:rPr>
        <w:t xml:space="preserve">Agosto de 2025 con 780,408 viajes totales.</w:t>
      </w:r>
    </w:p>
    <w:p w:rsidR="00000000" w:rsidDel="00000000" w:rsidP="00000000" w:rsidRDefault="00000000" w:rsidRPr="00000000" w14:paraId="0000004A">
      <w:pPr>
        <w:pStyle w:val="Heading3"/>
        <w:keepNext w:val="0"/>
        <w:keepLines w:val="0"/>
        <w:numPr>
          <w:ilvl w:val="0"/>
          <w:numId w:val="8"/>
        </w:numPr>
        <w:spacing w:after="0" w:afterAutospacing="0" w:before="0" w:lineRule="auto"/>
        <w:ind w:left="720" w:hanging="360"/>
        <w:rPr>
          <w:color w:val="000000"/>
          <w:sz w:val="22"/>
          <w:szCs w:val="22"/>
        </w:rPr>
      </w:pPr>
      <w:bookmarkStart w:colFirst="0" w:colLast="0" w:name="_7nshsda3p3jv" w:id="12"/>
      <w:bookmarkEnd w:id="12"/>
      <w:r w:rsidDel="00000000" w:rsidR="00000000" w:rsidRPr="00000000">
        <w:rPr>
          <w:b w:val="1"/>
          <w:bCs w:val="1"/>
          <w:color w:val="000000"/>
          <w:sz w:val="22"/>
          <w:szCs w:val="22"/>
          <w:rtl w:val="0"/>
        </w:rPr>
        <w:t xml:space="preserve">Punto Mínimo: </w:t>
      </w:r>
      <w:r w:rsidDel="00000000" w:rsidR="00000000" w:rsidRPr="00000000">
        <w:rPr>
          <w:color w:val="000000"/>
          <w:sz w:val="22"/>
          <w:szCs w:val="22"/>
          <w:rtl w:val="0"/>
        </w:rPr>
        <w:t xml:space="preserve">Enero de 2026 con 136,774 viajes totales.</w:t>
      </w:r>
    </w:p>
    <w:p w:rsidR="00000000" w:rsidDel="00000000" w:rsidP="00000000" w:rsidRDefault="00000000" w:rsidRPr="00000000" w14:paraId="0000004B">
      <w:pPr>
        <w:pStyle w:val="Heading3"/>
        <w:keepNext w:val="0"/>
        <w:keepLines w:val="0"/>
        <w:numPr>
          <w:ilvl w:val="0"/>
          <w:numId w:val="8"/>
        </w:numPr>
        <w:spacing w:after="240" w:before="0" w:lineRule="auto"/>
        <w:ind w:left="720" w:hanging="360"/>
        <w:rPr>
          <w:color w:val="000000"/>
          <w:sz w:val="22"/>
          <w:szCs w:val="22"/>
        </w:rPr>
      </w:pPr>
      <w:bookmarkStart w:colFirst="0" w:colLast="0" w:name="_7nshsda3p3jv" w:id="12"/>
      <w:bookmarkEnd w:id="12"/>
      <w:r w:rsidDel="00000000" w:rsidR="00000000" w:rsidRPr="00000000">
        <w:rPr>
          <w:b w:val="1"/>
          <w:bCs w:val="1"/>
          <w:color w:val="000000"/>
          <w:sz w:val="22"/>
          <w:szCs w:val="22"/>
          <w:rtl w:val="0"/>
        </w:rPr>
        <w:t xml:space="preserve">Estrategia:</w:t>
      </w:r>
      <w:r w:rsidDel="00000000" w:rsidR="00000000" w:rsidRPr="00000000">
        <w:rPr>
          <w:color w:val="000000"/>
          <w:sz w:val="22"/>
          <w:szCs w:val="22"/>
          <w:rtl w:val="0"/>
        </w:rPr>
        <w:t xml:space="preserve"> El equipo de marketing debe iniciar las campañas de conversión en marzo o abril (cuando el volumen sube a 314,865 viajes) para capitalizar el crecimiento hacia el verano.</w:t>
      </w:r>
    </w:p>
    <w:p w:rsidR="00000000" w:rsidDel="00000000" w:rsidP="00000000" w:rsidRDefault="00000000" w:rsidRPr="00000000" w14:paraId="0000004C">
      <w:pPr>
        <w:pStyle w:val="Heading3"/>
        <w:keepNext w:val="0"/>
        <w:keepLines w:val="0"/>
        <w:spacing w:before="0" w:lineRule="auto"/>
        <w:rPr>
          <w:color w:val="000000"/>
          <w:sz w:val="26"/>
          <w:szCs w:val="26"/>
        </w:rPr>
      </w:pPr>
      <w:bookmarkStart w:colFirst="0" w:colLast="0" w:name="_7nshsda3p3jv" w:id="12"/>
      <w:bookmarkEnd w:id="1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before="0" w:lineRule="auto"/>
        <w:rPr>
          <w:b w:val="1"/>
          <w:bCs w:val="1"/>
          <w:sz w:val="26"/>
          <w:szCs w:val="26"/>
        </w:rPr>
      </w:pPr>
      <w:bookmarkStart w:colFirst="0" w:colLast="0" w:name="_lrscez48g8j7" w:id="15"/>
      <w:bookmarkEnd w:id="15"/>
      <w:r w:rsidDel="00000000" w:rsidR="00000000" w:rsidRPr="00000000">
        <w:rPr>
          <w:b w:val="1"/>
          <w:bCs w:val="1"/>
          <w:sz w:val="26"/>
          <w:szCs w:val="26"/>
          <w:rtl w:val="0"/>
        </w:rPr>
        <w:t xml:space="preserve">6. Accesibilidad y Estándares de Diseño</w:t>
      </w:r>
    </w:p>
    <w:p w:rsidR="00000000" w:rsidDel="00000000" w:rsidP="00000000" w:rsidRDefault="00000000" w:rsidRPr="00000000" w14:paraId="0000004E">
      <w:pPr>
        <w:pStyle w:val="Heading3"/>
        <w:keepNext w:val="0"/>
        <w:keepLines w:val="0"/>
        <w:spacing w:after="240" w:before="0" w:lineRule="auto"/>
        <w:rPr>
          <w:color w:val="000000"/>
          <w:sz w:val="22"/>
          <w:szCs w:val="22"/>
        </w:rPr>
      </w:pPr>
      <w:bookmarkStart w:colFirst="0" w:colLast="0" w:name="_7nshsda3p3jv" w:id="12"/>
      <w:bookmarkEnd w:id="12"/>
      <w:r w:rsidDel="00000000" w:rsidR="00000000" w:rsidRPr="00000000">
        <w:rPr>
          <w:color w:val="000000"/>
          <w:sz w:val="22"/>
          <w:szCs w:val="22"/>
          <w:rtl w:val="0"/>
        </w:rPr>
        <w:t xml:space="preserve">Como junior data analyst, he asegurado que el informe y sus visualizaciones cumplan con los valores de inclusión de Cyclistic:</w:t>
      </w:r>
    </w:p>
    <w:p w:rsidR="00000000" w:rsidDel="00000000" w:rsidP="00000000" w:rsidRDefault="00000000" w:rsidRPr="00000000" w14:paraId="0000004F">
      <w:pPr>
        <w:pStyle w:val="Heading3"/>
        <w:keepNext w:val="0"/>
        <w:keepLines w:val="0"/>
        <w:numPr>
          <w:ilvl w:val="0"/>
          <w:numId w:val="4"/>
        </w:numPr>
        <w:spacing w:after="0" w:afterAutospacing="0" w:before="0" w:lineRule="auto"/>
        <w:ind w:left="720" w:hanging="360"/>
        <w:rPr>
          <w:color w:val="000000"/>
          <w:sz w:val="22"/>
          <w:szCs w:val="22"/>
        </w:rPr>
      </w:pPr>
      <w:bookmarkStart w:colFirst="0" w:colLast="0" w:name="_7nshsda3p3jv" w:id="12"/>
      <w:bookmarkEnd w:id="12"/>
      <w:r w:rsidDel="00000000" w:rsidR="00000000" w:rsidRPr="00000000">
        <w:rPr>
          <w:b w:val="1"/>
          <w:bCs w:val="1"/>
          <w:color w:val="000000"/>
          <w:sz w:val="22"/>
          <w:szCs w:val="22"/>
          <w:rtl w:val="0"/>
        </w:rPr>
        <w:t xml:space="preserve">Inclusión de Usuarios: </w:t>
      </w:r>
      <w:r w:rsidDel="00000000" w:rsidR="00000000" w:rsidRPr="00000000">
        <w:rPr>
          <w:color w:val="000000"/>
          <w:sz w:val="22"/>
          <w:szCs w:val="22"/>
          <w:rtl w:val="0"/>
        </w:rPr>
        <w:t xml:space="preserve">Cyclistic se distingue por ofrecer opciones como triciclos manuales y bicicletas de carga, utilizadas por el 8% de los ciclistas.</w:t>
      </w:r>
    </w:p>
    <w:p w:rsidR="00000000" w:rsidDel="00000000" w:rsidP="00000000" w:rsidRDefault="00000000" w:rsidRPr="00000000" w14:paraId="00000050">
      <w:pPr>
        <w:pStyle w:val="Heading3"/>
        <w:keepNext w:val="0"/>
        <w:keepLines w:val="0"/>
        <w:numPr>
          <w:ilvl w:val="0"/>
          <w:numId w:val="4"/>
        </w:numPr>
        <w:spacing w:after="240" w:before="0" w:lineRule="auto"/>
        <w:ind w:left="720" w:hanging="360"/>
        <w:rPr>
          <w:color w:val="000000"/>
          <w:sz w:val="22"/>
          <w:szCs w:val="22"/>
        </w:rPr>
      </w:pPr>
      <w:bookmarkStart w:colFirst="0" w:colLast="0" w:name="_rlig5vnwyhzc" w:id="16"/>
      <w:bookmarkEnd w:id="16"/>
      <w:r w:rsidDel="00000000" w:rsidR="00000000" w:rsidRPr="00000000">
        <w:rPr>
          <w:b w:val="1"/>
          <w:bCs w:val="1"/>
          <w:color w:val="000000"/>
          <w:sz w:val="22"/>
          <w:szCs w:val="22"/>
          <w:rtl w:val="0"/>
        </w:rPr>
        <w:t xml:space="preserve">Diseño Visual:</w:t>
      </w:r>
      <w:r w:rsidDel="00000000" w:rsidR="00000000" w:rsidRPr="00000000">
        <w:rPr>
          <w:color w:val="000000"/>
          <w:sz w:val="22"/>
          <w:szCs w:val="22"/>
          <w:rtl w:val="0"/>
        </w:rPr>
        <w:t xml:space="preserve"> Las visualizaciones de este informe utilizan contrastes de color adecuados para asegurar que sean legibles para personas con daltonismo y se han etiquetado claramente todos los ejes para garantizar su accesibilidad ante el equipo ejecutivo.</w:t>
      </w:r>
    </w:p>
    <w:p w:rsidR="00000000" w:rsidDel="00000000" w:rsidP="00000000" w:rsidRDefault="00000000" w:rsidRPr="00000000" w14:paraId="00000051">
      <w:pPr>
        <w:pStyle w:val="Heading3"/>
        <w:keepNext w:val="0"/>
        <w:keepLines w:val="0"/>
        <w:spacing w:before="0" w:lineRule="auto"/>
        <w:rPr>
          <w:color w:val="000000"/>
          <w:sz w:val="26"/>
          <w:szCs w:val="26"/>
        </w:rPr>
      </w:pPr>
      <w:bookmarkStart w:colFirst="0" w:colLast="0" w:name="_7nshsda3p3jv" w:id="12"/>
      <w:bookmarkEnd w:id="12"/>
      <w:r w:rsidDel="00000000" w:rsidR="00000000" w:rsidRPr="00000000">
        <w:rPr>
          <w:rtl w:val="0"/>
        </w:rPr>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y1o8hxpzuvt" w:id="17"/>
      <w:bookmarkEnd w:id="17"/>
      <w:r w:rsidDel="00000000" w:rsidR="00000000" w:rsidRPr="00000000">
        <w:rPr>
          <w:rtl w:val="0"/>
        </w:rPr>
      </w:r>
    </w:p>
    <w:p w:rsidR="00000000" w:rsidDel="00000000" w:rsidP="00000000" w:rsidRDefault="00000000" w:rsidRPr="00000000" w14:paraId="00000053">
      <w:pPr>
        <w:pStyle w:val="Heading3"/>
        <w:keepNext w:val="0"/>
        <w:keepLines w:val="0"/>
        <w:spacing w:before="0" w:lineRule="auto"/>
        <w:rPr>
          <w:color w:val="000000"/>
        </w:rPr>
      </w:pPr>
      <w:bookmarkStart w:colFirst="0" w:colLast="0" w:name="_402kguq3dp73" w:id="18"/>
      <w:bookmarkEnd w:id="18"/>
      <w:r w:rsidDel="00000000" w:rsidR="00000000" w:rsidRPr="00000000">
        <w:rPr>
          <w:b w:val="1"/>
          <w:bCs w:val="1"/>
          <w:color w:val="000000"/>
          <w:sz w:val="26"/>
          <w:szCs w:val="26"/>
          <w:rtl w:val="0"/>
        </w:rPr>
        <w:t xml:space="preserve">7. Recomendaciones Finales</w:t>
      </w:r>
      <w:r w:rsidDel="00000000" w:rsidR="00000000" w:rsidRPr="00000000">
        <w:rPr>
          <w:rtl w:val="0"/>
        </w:rPr>
      </w:r>
    </w:p>
    <w:p w:rsidR="00000000" w:rsidDel="00000000" w:rsidP="00000000" w:rsidRDefault="00000000" w:rsidRPr="00000000" w14:paraId="00000054">
      <w:pPr>
        <w:numPr>
          <w:ilvl w:val="0"/>
          <w:numId w:val="6"/>
        </w:numPr>
        <w:spacing w:after="0" w:afterAutospacing="0" w:lineRule="auto"/>
        <w:ind w:left="720" w:hanging="360"/>
        <w:rPr/>
      </w:pPr>
      <w:r w:rsidDel="00000000" w:rsidR="00000000" w:rsidRPr="00000000">
        <w:rPr>
          <w:b w:val="1"/>
          <w:bCs w:val="1"/>
          <w:rtl w:val="0"/>
        </w:rPr>
        <w:t xml:space="preserve">Campañas de fin de semana</w:t>
      </w:r>
      <w:r w:rsidDel="00000000" w:rsidR="00000000" w:rsidRPr="00000000">
        <w:rPr>
          <w:rtl w:val="0"/>
        </w:rPr>
        <w:t xml:space="preserve">: Ofrecer descuentos en membresías anuales exclusivamente los sábados y domingos en las estaciones de mayor uso (como Michigan Ave).</w:t>
      </w:r>
    </w:p>
    <w:p w:rsidR="00000000" w:rsidDel="00000000" w:rsidP="00000000" w:rsidRDefault="00000000" w:rsidRPr="00000000" w14:paraId="00000055">
      <w:pPr>
        <w:numPr>
          <w:ilvl w:val="0"/>
          <w:numId w:val="6"/>
        </w:numPr>
        <w:spacing w:after="0" w:afterAutospacing="0" w:lineRule="auto"/>
        <w:ind w:left="720" w:hanging="360"/>
        <w:rPr/>
      </w:pPr>
      <w:r w:rsidDel="00000000" w:rsidR="00000000" w:rsidRPr="00000000">
        <w:rPr>
          <w:b w:val="1"/>
          <w:bCs w:val="1"/>
          <w:rtl w:val="0"/>
        </w:rPr>
        <w:t xml:space="preserve">Beneficios por duración</w:t>
      </w:r>
      <w:r w:rsidDel="00000000" w:rsidR="00000000" w:rsidRPr="00000000">
        <w:rPr>
          <w:rtl w:val="0"/>
        </w:rPr>
        <w:t xml:space="preserve">: Dado que los ocasionales viajan más tiempo (15+ min), destacar el ahorro que supondría una membresía para viajes largos.</w:t>
      </w:r>
    </w:p>
    <w:p w:rsidR="00000000" w:rsidDel="00000000" w:rsidP="00000000" w:rsidRDefault="00000000" w:rsidRPr="00000000" w14:paraId="00000056">
      <w:pPr>
        <w:numPr>
          <w:ilvl w:val="0"/>
          <w:numId w:val="6"/>
        </w:numPr>
        <w:spacing w:after="240" w:lineRule="auto"/>
        <w:ind w:left="720" w:hanging="360"/>
        <w:rPr/>
      </w:pPr>
      <w:r w:rsidDel="00000000" w:rsidR="00000000" w:rsidRPr="00000000">
        <w:rPr>
          <w:b w:val="1"/>
          <w:bCs w:val="1"/>
          <w:rtl w:val="0"/>
        </w:rPr>
        <w:t xml:space="preserve">Marketing digital estacional</w:t>
      </w:r>
      <w:r w:rsidDel="00000000" w:rsidR="00000000" w:rsidRPr="00000000">
        <w:rPr>
          <w:rtl w:val="0"/>
        </w:rPr>
        <w:t xml:space="preserve">: Usar medios digitales para captar usuarios durante el pico de verano (Junio-Agosto).</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